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30D" w:rsidRDefault="00B4630D"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p>
    <w:p w:rsidR="00B4630D" w:rsidRPr="00EE4864" w:rsidRDefault="00B4630D" w:rsidP="00EE4864">
      <w:pPr>
        <w:spacing w:after="0" w:line="240" w:lineRule="auto"/>
        <w:ind w:left="3402"/>
        <w:jc w:val="center"/>
        <w:rPr>
          <w:rFonts w:ascii="Times New Roman" w:hAnsi="Times New Roman" w:cs="Times New Roman"/>
          <w:b/>
          <w:bCs/>
        </w:rPr>
      </w:pPr>
      <w:r w:rsidRPr="00EE4864">
        <w:rPr>
          <w:rFonts w:ascii="Times New Roman" w:hAnsi="Times New Roman" w:cs="Times New Roman"/>
          <w:b/>
          <w:bCs/>
        </w:rPr>
        <w:t>УТВЕРЖДАЮ</w:t>
      </w:r>
    </w:p>
    <w:p w:rsidR="00B4630D" w:rsidRPr="00EE4864" w:rsidRDefault="00B4630D" w:rsidP="00EE4864">
      <w:pPr>
        <w:spacing w:after="0" w:line="240" w:lineRule="auto"/>
        <w:ind w:left="3402"/>
        <w:jc w:val="center"/>
        <w:rPr>
          <w:rFonts w:ascii="Times New Roman" w:hAnsi="Times New Roman" w:cs="Times New Roman"/>
          <w:b/>
          <w:bCs/>
        </w:rPr>
      </w:pPr>
    </w:p>
    <w:p w:rsidR="00B4630D" w:rsidRPr="00EE4864" w:rsidRDefault="00B4630D" w:rsidP="00EE4864">
      <w:pPr>
        <w:spacing w:after="0" w:line="240" w:lineRule="auto"/>
        <w:ind w:left="3402"/>
        <w:jc w:val="center"/>
        <w:rPr>
          <w:rFonts w:ascii="Times New Roman" w:hAnsi="Times New Roman" w:cs="Times New Roman"/>
          <w:b/>
          <w:bCs/>
        </w:rPr>
      </w:pPr>
      <w:r w:rsidRPr="00EE4864">
        <w:rPr>
          <w:rFonts w:ascii="Times New Roman" w:hAnsi="Times New Roman" w:cs="Times New Roman"/>
          <w:b/>
          <w:bCs/>
        </w:rPr>
        <w:t>__________________________</w:t>
      </w:r>
    </w:p>
    <w:p w:rsidR="00B4630D" w:rsidRPr="00EE4864" w:rsidRDefault="00B4630D" w:rsidP="00EE4864">
      <w:pPr>
        <w:spacing w:after="0" w:line="240" w:lineRule="auto"/>
        <w:ind w:left="3402"/>
        <w:jc w:val="center"/>
        <w:rPr>
          <w:rFonts w:ascii="Times New Roman" w:hAnsi="Times New Roman" w:cs="Times New Roman"/>
        </w:rPr>
      </w:pPr>
      <w:r w:rsidRPr="00EE4864">
        <w:rPr>
          <w:rFonts w:ascii="Times New Roman" w:hAnsi="Times New Roman" w:cs="Times New Roman"/>
        </w:rPr>
        <w:t>Митрополит Ставропольский и Невинномысский,</w:t>
      </w:r>
    </w:p>
    <w:p w:rsidR="00B4630D" w:rsidRPr="00EE4864" w:rsidRDefault="00B4630D" w:rsidP="00EE4864">
      <w:pPr>
        <w:spacing w:after="0" w:line="240" w:lineRule="auto"/>
        <w:ind w:left="3402"/>
        <w:jc w:val="center"/>
        <w:rPr>
          <w:rFonts w:ascii="Times New Roman" w:hAnsi="Times New Roman" w:cs="Times New Roman"/>
        </w:rPr>
      </w:pPr>
      <w:r w:rsidRPr="00EE4864">
        <w:rPr>
          <w:rFonts w:ascii="Times New Roman" w:hAnsi="Times New Roman" w:cs="Times New Roman"/>
        </w:rPr>
        <w:t>Ректор Ставропольской Духовной Семинарии</w:t>
      </w:r>
    </w:p>
    <w:p w:rsidR="00B4630D" w:rsidRPr="00EE4864" w:rsidRDefault="00B4630D" w:rsidP="00EE4864">
      <w:pPr>
        <w:spacing w:after="0" w:line="240" w:lineRule="auto"/>
        <w:ind w:left="3402"/>
        <w:jc w:val="center"/>
      </w:pPr>
      <w:r w:rsidRPr="00EE4864">
        <w:rPr>
          <w:rFonts w:ascii="Times New Roman" w:hAnsi="Times New Roman" w:cs="Times New Roman"/>
        </w:rPr>
        <w:t>31 августа 202</w:t>
      </w:r>
      <w:r w:rsidR="000C1997">
        <w:rPr>
          <w:rFonts w:ascii="Times New Roman" w:hAnsi="Times New Roman" w:cs="Times New Roman"/>
        </w:rPr>
        <w:t>3</w:t>
      </w:r>
      <w:r w:rsidRPr="00EE4864">
        <w:rPr>
          <w:rFonts w:ascii="Times New Roman" w:hAnsi="Times New Roman" w:cs="Times New Roman"/>
        </w:rPr>
        <w:t xml:space="preserve"> года</w:t>
      </w:r>
    </w:p>
    <w:p w:rsidR="00B4630D" w:rsidRDefault="00B4630D" w:rsidP="00EE4864">
      <w:pPr>
        <w:jc w:val="center"/>
        <w:rPr>
          <w:rFonts w:ascii="Times New Roman" w:hAnsi="Times New Roman" w:cs="Times New Roman"/>
          <w:sz w:val="28"/>
          <w:szCs w:val="28"/>
        </w:rPr>
      </w:pPr>
    </w:p>
    <w:p w:rsidR="00B4630D" w:rsidRPr="00EE4864" w:rsidRDefault="00B4630D" w:rsidP="00EE4864">
      <w:pPr>
        <w:jc w:val="center"/>
        <w:rPr>
          <w:rFonts w:ascii="Times New Roman" w:hAnsi="Times New Roman" w:cs="Times New Roman"/>
          <w:b/>
          <w:bCs/>
          <w:sz w:val="28"/>
          <w:szCs w:val="28"/>
        </w:rPr>
      </w:pPr>
      <w:r>
        <w:rPr>
          <w:rFonts w:ascii="Times New Roman" w:hAnsi="Times New Roman" w:cs="Times New Roman"/>
          <w:b/>
          <w:bCs/>
          <w:sz w:val="28"/>
          <w:szCs w:val="28"/>
        </w:rPr>
        <w:t>РУССКАЯ РЕЛИГИОЗНАЯ ФИЛОСОФИЯ</w:t>
      </w:r>
    </w:p>
    <w:tbl>
      <w:tblPr>
        <w:tblOverlap w:val="never"/>
        <w:tblW w:w="0" w:type="auto"/>
        <w:jc w:val="center"/>
        <w:tblLayout w:type="fixed"/>
        <w:tblCellMar>
          <w:left w:w="10" w:type="dxa"/>
          <w:right w:w="10" w:type="dxa"/>
        </w:tblCellMar>
        <w:tblLook w:val="00A0" w:firstRow="1" w:lastRow="0" w:firstColumn="1" w:lastColumn="0" w:noHBand="0" w:noVBand="0"/>
      </w:tblPr>
      <w:tblGrid>
        <w:gridCol w:w="2347"/>
        <w:gridCol w:w="5866"/>
      </w:tblGrid>
      <w:tr w:rsidR="00B4630D" w:rsidRPr="005861BA">
        <w:trPr>
          <w:trHeight w:hRule="exact" w:val="379"/>
          <w:jc w:val="center"/>
        </w:trPr>
        <w:tc>
          <w:tcPr>
            <w:tcW w:w="8213" w:type="dxa"/>
            <w:gridSpan w:val="2"/>
            <w:vAlign w:val="bottom"/>
          </w:tcPr>
          <w:p w:rsidR="00B4630D" w:rsidRDefault="00B4630D" w:rsidP="00EE4864">
            <w:pPr>
              <w:widowControl w:val="0"/>
              <w:spacing w:after="0" w:line="240" w:lineRule="auto"/>
              <w:ind w:right="280"/>
              <w:jc w:val="center"/>
              <w:rPr>
                <w:rFonts w:ascii="Times New Roman" w:hAnsi="Times New Roman" w:cs="Times New Roman"/>
                <w:color w:val="000000"/>
                <w:sz w:val="36"/>
                <w:szCs w:val="36"/>
                <w:lang w:eastAsia="ru-RU"/>
              </w:rPr>
            </w:pPr>
            <w:r w:rsidRPr="00EE4864">
              <w:rPr>
                <w:rFonts w:ascii="Times New Roman" w:hAnsi="Times New Roman" w:cs="Times New Roman"/>
                <w:color w:val="000000"/>
                <w:sz w:val="36"/>
                <w:szCs w:val="36"/>
                <w:lang w:eastAsia="ru-RU"/>
              </w:rPr>
              <w:t>Рабочая программа дисциплины (модуля)</w:t>
            </w:r>
          </w:p>
          <w:p w:rsidR="00B4630D" w:rsidRPr="00EE4864" w:rsidRDefault="00B4630D" w:rsidP="00EE4864">
            <w:pPr>
              <w:widowControl w:val="0"/>
              <w:spacing w:after="0" w:line="240" w:lineRule="auto"/>
              <w:ind w:right="280"/>
              <w:jc w:val="right"/>
              <w:rPr>
                <w:rFonts w:ascii="Times New Roman" w:hAnsi="Times New Roman" w:cs="Times New Roman"/>
                <w:color w:val="000000"/>
                <w:sz w:val="36"/>
                <w:szCs w:val="36"/>
                <w:lang w:eastAsia="ru-RU"/>
              </w:rPr>
            </w:pPr>
          </w:p>
        </w:tc>
      </w:tr>
      <w:tr w:rsidR="00B4630D" w:rsidRPr="005861BA">
        <w:trPr>
          <w:trHeight w:hRule="exact" w:val="379"/>
          <w:jc w:val="center"/>
        </w:trPr>
        <w:tc>
          <w:tcPr>
            <w:tcW w:w="8213" w:type="dxa"/>
            <w:gridSpan w:val="2"/>
            <w:vAlign w:val="bottom"/>
          </w:tcPr>
          <w:p w:rsidR="00B4630D" w:rsidRPr="00EE4864" w:rsidRDefault="00B4630D" w:rsidP="00EE4864">
            <w:pPr>
              <w:widowControl w:val="0"/>
              <w:spacing w:after="0" w:line="240" w:lineRule="auto"/>
              <w:ind w:right="280"/>
              <w:jc w:val="right"/>
              <w:rPr>
                <w:rFonts w:ascii="Times New Roman" w:hAnsi="Times New Roman" w:cs="Times New Roman"/>
                <w:color w:val="000000"/>
                <w:sz w:val="36"/>
                <w:szCs w:val="36"/>
                <w:lang w:eastAsia="ru-RU"/>
              </w:rPr>
            </w:pPr>
          </w:p>
        </w:tc>
      </w:tr>
      <w:tr w:rsidR="00B4630D" w:rsidRPr="005861BA">
        <w:trPr>
          <w:trHeight w:hRule="exact" w:val="624"/>
          <w:jc w:val="center"/>
        </w:trPr>
        <w:tc>
          <w:tcPr>
            <w:tcW w:w="2347" w:type="dxa"/>
          </w:tcPr>
          <w:p w:rsidR="00B4630D" w:rsidRPr="00EE4864" w:rsidRDefault="00B4630D" w:rsidP="00EE4864">
            <w:pPr>
              <w:widowControl w:val="0"/>
              <w:spacing w:after="6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Закреплена за кафедрой</w:t>
            </w:r>
          </w:p>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Учебный план:</w:t>
            </w:r>
          </w:p>
        </w:tc>
        <w:tc>
          <w:tcPr>
            <w:tcW w:w="5866" w:type="dxa"/>
          </w:tcPr>
          <w:p w:rsidR="00B4630D" w:rsidRPr="00EE4864" w:rsidRDefault="00B4630D" w:rsidP="00EE4864">
            <w:pPr>
              <w:widowControl w:val="0"/>
              <w:spacing w:after="40" w:line="240" w:lineRule="auto"/>
              <w:rPr>
                <w:rFonts w:ascii="Times New Roman" w:hAnsi="Times New Roman" w:cs="Times New Roman"/>
                <w:color w:val="000000"/>
                <w:sz w:val="19"/>
                <w:szCs w:val="19"/>
                <w:lang w:eastAsia="ru-RU"/>
              </w:rPr>
            </w:pPr>
            <w:r>
              <w:rPr>
                <w:rFonts w:ascii="Times New Roman" w:hAnsi="Times New Roman" w:cs="Times New Roman"/>
                <w:b/>
                <w:bCs/>
                <w:color w:val="000000"/>
                <w:sz w:val="19"/>
                <w:szCs w:val="19"/>
                <w:lang w:eastAsia="ru-RU"/>
              </w:rPr>
              <w:t>Богословия</w:t>
            </w:r>
          </w:p>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202</w:t>
            </w:r>
            <w:r w:rsidR="0079792B">
              <w:rPr>
                <w:rFonts w:ascii="Times New Roman" w:hAnsi="Times New Roman" w:cs="Times New Roman"/>
                <w:color w:val="000000"/>
                <w:sz w:val="19"/>
                <w:szCs w:val="19"/>
                <w:lang w:eastAsia="ru-RU"/>
              </w:rPr>
              <w:t>3</w:t>
            </w:r>
          </w:p>
        </w:tc>
      </w:tr>
      <w:tr w:rsidR="00B4630D" w:rsidRPr="005861BA">
        <w:trPr>
          <w:trHeight w:hRule="exact" w:val="350"/>
          <w:jc w:val="center"/>
        </w:trPr>
        <w:tc>
          <w:tcPr>
            <w:tcW w:w="2347" w:type="dxa"/>
            <w:vAlign w:val="bottom"/>
          </w:tcPr>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Титул учебного плана:</w:t>
            </w:r>
          </w:p>
        </w:tc>
        <w:tc>
          <w:tcPr>
            <w:tcW w:w="5866" w:type="dxa"/>
            <w:vAlign w:val="bottom"/>
          </w:tcPr>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Направление: 48.03.01 Теология</w:t>
            </w:r>
          </w:p>
        </w:tc>
      </w:tr>
      <w:tr w:rsidR="00B4630D" w:rsidRPr="005861BA">
        <w:trPr>
          <w:trHeight w:hRule="exact" w:val="302"/>
          <w:jc w:val="center"/>
        </w:trPr>
        <w:tc>
          <w:tcPr>
            <w:tcW w:w="2347" w:type="dxa"/>
          </w:tcPr>
          <w:p w:rsidR="00B4630D" w:rsidRPr="00EE4864" w:rsidRDefault="00B4630D" w:rsidP="00EE4864">
            <w:pPr>
              <w:widowControl w:val="0"/>
              <w:spacing w:after="0" w:line="240" w:lineRule="auto"/>
              <w:rPr>
                <w:rFonts w:ascii="Arial Unicode MS" w:hAnsi="Arial Unicode MS" w:cs="Arial Unicode MS"/>
                <w:color w:val="000000"/>
                <w:sz w:val="10"/>
                <w:szCs w:val="10"/>
                <w:lang w:eastAsia="ru-RU"/>
              </w:rPr>
            </w:pPr>
          </w:p>
        </w:tc>
        <w:tc>
          <w:tcPr>
            <w:tcW w:w="5866" w:type="dxa"/>
          </w:tcPr>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Практическая теология Православия</w:t>
            </w:r>
          </w:p>
        </w:tc>
      </w:tr>
      <w:tr w:rsidR="00B4630D" w:rsidRPr="005861BA">
        <w:trPr>
          <w:trHeight w:hRule="exact" w:val="408"/>
          <w:jc w:val="center"/>
        </w:trPr>
        <w:tc>
          <w:tcPr>
            <w:tcW w:w="2347" w:type="dxa"/>
            <w:vAlign w:val="center"/>
          </w:tcPr>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Квалификация</w:t>
            </w:r>
          </w:p>
        </w:tc>
        <w:tc>
          <w:tcPr>
            <w:tcW w:w="5866" w:type="dxa"/>
            <w:vAlign w:val="center"/>
          </w:tcPr>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b/>
                <w:bCs/>
                <w:color w:val="000000"/>
                <w:sz w:val="19"/>
                <w:szCs w:val="19"/>
                <w:lang w:eastAsia="ru-RU"/>
              </w:rPr>
              <w:t>Бакалавр</w:t>
            </w:r>
          </w:p>
        </w:tc>
      </w:tr>
      <w:tr w:rsidR="00B4630D" w:rsidRPr="005861BA">
        <w:trPr>
          <w:trHeight w:hRule="exact" w:val="432"/>
          <w:jc w:val="center"/>
        </w:trPr>
        <w:tc>
          <w:tcPr>
            <w:tcW w:w="2347" w:type="dxa"/>
            <w:vAlign w:val="center"/>
          </w:tcPr>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Форма обучения</w:t>
            </w:r>
          </w:p>
        </w:tc>
        <w:tc>
          <w:tcPr>
            <w:tcW w:w="5866" w:type="dxa"/>
            <w:vAlign w:val="center"/>
          </w:tcPr>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b/>
                <w:bCs/>
                <w:color w:val="000000"/>
                <w:sz w:val="19"/>
                <w:szCs w:val="19"/>
                <w:lang w:eastAsia="ru-RU"/>
              </w:rPr>
              <w:t>очная</w:t>
            </w:r>
          </w:p>
        </w:tc>
      </w:tr>
      <w:tr w:rsidR="00B4630D" w:rsidRPr="005861BA">
        <w:trPr>
          <w:trHeight w:hRule="exact" w:val="494"/>
          <w:jc w:val="center"/>
        </w:trPr>
        <w:tc>
          <w:tcPr>
            <w:tcW w:w="2347" w:type="dxa"/>
            <w:vAlign w:val="center"/>
          </w:tcPr>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Общая трудоемкость</w:t>
            </w:r>
          </w:p>
        </w:tc>
        <w:tc>
          <w:tcPr>
            <w:tcW w:w="5866" w:type="dxa"/>
            <w:vAlign w:val="center"/>
          </w:tcPr>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Pr>
                <w:rFonts w:ascii="Times New Roman" w:hAnsi="Times New Roman" w:cs="Times New Roman"/>
                <w:b/>
                <w:bCs/>
                <w:color w:val="000000"/>
                <w:sz w:val="19"/>
                <w:szCs w:val="19"/>
                <w:lang w:eastAsia="ru-RU"/>
              </w:rPr>
              <w:t>2</w:t>
            </w:r>
            <w:r w:rsidRPr="00EE4864">
              <w:rPr>
                <w:rFonts w:ascii="Times New Roman" w:hAnsi="Times New Roman" w:cs="Times New Roman"/>
                <w:b/>
                <w:bCs/>
                <w:color w:val="000000"/>
                <w:sz w:val="19"/>
                <w:szCs w:val="19"/>
                <w:lang w:eastAsia="ru-RU"/>
              </w:rPr>
              <w:t xml:space="preserve"> ЗЕТ</w:t>
            </w:r>
          </w:p>
        </w:tc>
      </w:tr>
      <w:tr w:rsidR="00B4630D" w:rsidRPr="005861BA">
        <w:trPr>
          <w:trHeight w:hRule="exact" w:val="446"/>
          <w:jc w:val="center"/>
        </w:trPr>
        <w:tc>
          <w:tcPr>
            <w:tcW w:w="2347" w:type="dxa"/>
            <w:vAlign w:val="bottom"/>
          </w:tcPr>
          <w:p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Часов по учебному плану</w:t>
            </w:r>
          </w:p>
        </w:tc>
        <w:tc>
          <w:tcPr>
            <w:tcW w:w="5866" w:type="dxa"/>
            <w:vAlign w:val="bottom"/>
          </w:tcPr>
          <w:p w:rsidR="00B4630D" w:rsidRPr="00EE4864" w:rsidRDefault="00B4630D" w:rsidP="00EE4864">
            <w:pPr>
              <w:widowControl w:val="0"/>
              <w:tabs>
                <w:tab w:val="left" w:pos="3463"/>
              </w:tabs>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72</w:t>
            </w:r>
            <w:r w:rsidRPr="00EE4864">
              <w:rPr>
                <w:rFonts w:ascii="Times New Roman" w:hAnsi="Times New Roman" w:cs="Times New Roman"/>
                <w:color w:val="000000"/>
                <w:sz w:val="19"/>
                <w:szCs w:val="19"/>
                <w:lang w:eastAsia="ru-RU"/>
              </w:rPr>
              <w:tab/>
              <w:t>Виды контроля в семестрах</w:t>
            </w:r>
          </w:p>
        </w:tc>
      </w:tr>
      <w:tr w:rsidR="00B4630D" w:rsidRPr="005861BA">
        <w:trPr>
          <w:trHeight w:hRule="exact" w:val="245"/>
          <w:jc w:val="center"/>
        </w:trPr>
        <w:tc>
          <w:tcPr>
            <w:tcW w:w="2347" w:type="dxa"/>
          </w:tcPr>
          <w:p w:rsidR="00B4630D" w:rsidRPr="00EE4864" w:rsidRDefault="00B4630D"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в том числе:</w:t>
            </w:r>
          </w:p>
        </w:tc>
        <w:tc>
          <w:tcPr>
            <w:tcW w:w="5866" w:type="dxa"/>
          </w:tcPr>
          <w:p w:rsidR="00B4630D" w:rsidRPr="00EE4864" w:rsidRDefault="00B4630D" w:rsidP="000210CD">
            <w:pPr>
              <w:widowControl w:val="0"/>
              <w:spacing w:after="0" w:line="240" w:lineRule="auto"/>
              <w:ind w:right="1140"/>
              <w:jc w:val="right"/>
              <w:rPr>
                <w:rFonts w:ascii="Times New Roman" w:hAnsi="Times New Roman" w:cs="Times New Roman"/>
                <w:color w:val="000000"/>
                <w:sz w:val="19"/>
                <w:szCs w:val="19"/>
                <w:lang w:eastAsia="ru-RU"/>
              </w:rPr>
            </w:pPr>
          </w:p>
        </w:tc>
      </w:tr>
      <w:tr w:rsidR="00B4630D" w:rsidRPr="005861BA">
        <w:trPr>
          <w:trHeight w:hRule="exact" w:val="394"/>
          <w:jc w:val="center"/>
        </w:trPr>
        <w:tc>
          <w:tcPr>
            <w:tcW w:w="2347" w:type="dxa"/>
          </w:tcPr>
          <w:p w:rsidR="00B4630D" w:rsidRPr="00EE4864" w:rsidRDefault="00B4630D"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аудиторные занятия</w:t>
            </w:r>
          </w:p>
        </w:tc>
        <w:tc>
          <w:tcPr>
            <w:tcW w:w="5866" w:type="dxa"/>
            <w:vAlign w:val="bottom"/>
          </w:tcPr>
          <w:p w:rsidR="00B4630D" w:rsidRPr="00EE4864" w:rsidRDefault="00B4630D" w:rsidP="000210CD">
            <w:pPr>
              <w:widowControl w:val="0"/>
              <w:tabs>
                <w:tab w:val="left" w:pos="3684"/>
              </w:tabs>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36</w:t>
            </w:r>
            <w:r w:rsidRPr="00EE4864">
              <w:rPr>
                <w:rFonts w:ascii="Times New Roman" w:hAnsi="Times New Roman" w:cs="Times New Roman"/>
                <w:color w:val="000000"/>
                <w:sz w:val="19"/>
                <w:szCs w:val="19"/>
                <w:lang w:eastAsia="ru-RU"/>
              </w:rPr>
              <w:tab/>
              <w:t xml:space="preserve">зачет с </w:t>
            </w:r>
            <w:r w:rsidR="00F1057F" w:rsidRPr="00EE4864">
              <w:rPr>
                <w:rFonts w:ascii="Times New Roman" w:hAnsi="Times New Roman" w:cs="Times New Roman"/>
                <w:color w:val="000000"/>
                <w:sz w:val="19"/>
                <w:szCs w:val="19"/>
                <w:lang w:eastAsia="ru-RU"/>
              </w:rPr>
              <w:t xml:space="preserve">оценкой </w:t>
            </w:r>
            <w:r w:rsidR="00F1057F">
              <w:rPr>
                <w:rFonts w:ascii="Times New Roman" w:hAnsi="Times New Roman" w:cs="Times New Roman"/>
                <w:color w:val="000000"/>
                <w:sz w:val="19"/>
                <w:szCs w:val="19"/>
                <w:lang w:eastAsia="ru-RU"/>
              </w:rPr>
              <w:t>6</w:t>
            </w:r>
          </w:p>
        </w:tc>
      </w:tr>
      <w:tr w:rsidR="00B4630D" w:rsidRPr="005861BA">
        <w:trPr>
          <w:trHeight w:hRule="exact" w:val="206"/>
          <w:jc w:val="center"/>
        </w:trPr>
        <w:tc>
          <w:tcPr>
            <w:tcW w:w="2347" w:type="dxa"/>
          </w:tcPr>
          <w:p w:rsidR="00B4630D" w:rsidRPr="00EE4864" w:rsidRDefault="00B4630D"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самостоятельная работа</w:t>
            </w:r>
          </w:p>
        </w:tc>
        <w:tc>
          <w:tcPr>
            <w:tcW w:w="5866" w:type="dxa"/>
          </w:tcPr>
          <w:p w:rsidR="00B4630D" w:rsidRPr="00EE4864" w:rsidRDefault="00B4630D" w:rsidP="00EE4864">
            <w:pPr>
              <w:widowControl w:val="0"/>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32</w:t>
            </w:r>
          </w:p>
        </w:tc>
      </w:tr>
      <w:tr w:rsidR="00B4630D" w:rsidRPr="005861BA">
        <w:trPr>
          <w:trHeight w:hRule="exact" w:val="254"/>
          <w:jc w:val="center"/>
        </w:trPr>
        <w:tc>
          <w:tcPr>
            <w:tcW w:w="2347" w:type="dxa"/>
            <w:vAlign w:val="bottom"/>
          </w:tcPr>
          <w:p w:rsidR="00B4630D" w:rsidRPr="00EE4864" w:rsidRDefault="00B4630D"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часов на контроль</w:t>
            </w:r>
          </w:p>
        </w:tc>
        <w:tc>
          <w:tcPr>
            <w:tcW w:w="5866" w:type="dxa"/>
            <w:vAlign w:val="bottom"/>
          </w:tcPr>
          <w:p w:rsidR="00B4630D" w:rsidRPr="00EE4864" w:rsidRDefault="00B4630D" w:rsidP="00EE4864">
            <w:pPr>
              <w:widowControl w:val="0"/>
              <w:spacing w:after="0" w:line="240" w:lineRule="auto"/>
              <w:ind w:left="102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4</w:t>
            </w:r>
          </w:p>
        </w:tc>
      </w:tr>
    </w:tbl>
    <w:p w:rsidR="00B4630D" w:rsidRDefault="00B4630D" w:rsidP="00EE4864">
      <w:pPr>
        <w:jc w:val="center"/>
        <w:rPr>
          <w:rFonts w:ascii="Times New Roman" w:hAnsi="Times New Roman" w:cs="Times New Roman"/>
          <w:sz w:val="28"/>
          <w:szCs w:val="28"/>
        </w:rPr>
      </w:pPr>
    </w:p>
    <w:p w:rsidR="00B4630D" w:rsidRDefault="00B4630D" w:rsidP="00EE4864">
      <w:pPr>
        <w:jc w:val="center"/>
        <w:rPr>
          <w:rFonts w:ascii="Times New Roman" w:hAnsi="Times New Roman" w:cs="Times New Roman"/>
          <w:sz w:val="28"/>
          <w:szCs w:val="28"/>
        </w:rPr>
      </w:pPr>
    </w:p>
    <w:p w:rsidR="00B4630D" w:rsidRDefault="00B4630D" w:rsidP="00EE4864">
      <w:pPr>
        <w:jc w:val="center"/>
        <w:rPr>
          <w:rFonts w:ascii="Times New Roman" w:hAnsi="Times New Roman" w:cs="Times New Roman"/>
          <w:sz w:val="28"/>
          <w:szCs w:val="28"/>
        </w:rPr>
      </w:pPr>
    </w:p>
    <w:p w:rsidR="00B4630D" w:rsidRDefault="00B4630D" w:rsidP="00EE4864">
      <w:pPr>
        <w:jc w:val="center"/>
        <w:rPr>
          <w:rFonts w:ascii="Times New Roman" w:hAnsi="Times New Roman" w:cs="Times New Roman"/>
          <w:sz w:val="28"/>
          <w:szCs w:val="28"/>
        </w:rPr>
      </w:pPr>
    </w:p>
    <w:p w:rsidR="00B4630D" w:rsidRDefault="00B4630D" w:rsidP="00EE4864">
      <w:pPr>
        <w:jc w:val="center"/>
        <w:rPr>
          <w:rFonts w:ascii="Times New Roman" w:hAnsi="Times New Roman" w:cs="Times New Roman"/>
          <w:sz w:val="28"/>
          <w:szCs w:val="28"/>
        </w:rPr>
      </w:pPr>
    </w:p>
    <w:p w:rsidR="00B4630D" w:rsidRDefault="00B4630D" w:rsidP="00EE4864">
      <w:pPr>
        <w:jc w:val="center"/>
        <w:rPr>
          <w:rFonts w:ascii="Times New Roman" w:hAnsi="Times New Roman" w:cs="Times New Roman"/>
          <w:sz w:val="28"/>
          <w:szCs w:val="28"/>
        </w:rPr>
      </w:pPr>
    </w:p>
    <w:p w:rsidR="00B4630D" w:rsidRDefault="00B4630D" w:rsidP="00EE4864">
      <w:pPr>
        <w:jc w:val="center"/>
        <w:rPr>
          <w:rFonts w:ascii="Times New Roman" w:hAnsi="Times New Roman" w:cs="Times New Roman"/>
          <w:sz w:val="28"/>
          <w:szCs w:val="28"/>
        </w:rPr>
      </w:pPr>
    </w:p>
    <w:p w:rsidR="00B4630D" w:rsidRDefault="00B4630D"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6119FD">
        <w:rPr>
          <w:rFonts w:ascii="Times New Roman" w:hAnsi="Times New Roman" w:cs="Times New Roman"/>
          <w:sz w:val="28"/>
          <w:szCs w:val="28"/>
        </w:rPr>
        <w:t>3</w:t>
      </w:r>
    </w:p>
    <w:p w:rsidR="00B4630D" w:rsidRDefault="00B4630D">
      <w:pPr>
        <w:rPr>
          <w:rFonts w:ascii="Times New Roman" w:hAnsi="Times New Roman" w:cs="Times New Roman"/>
          <w:sz w:val="28"/>
          <w:szCs w:val="28"/>
        </w:rPr>
      </w:pPr>
      <w:r>
        <w:rPr>
          <w:rFonts w:ascii="Times New Roman" w:hAnsi="Times New Roman" w:cs="Times New Roman"/>
          <w:sz w:val="28"/>
          <w:szCs w:val="28"/>
        </w:rPr>
        <w:br w:type="page"/>
      </w:r>
    </w:p>
    <w:p w:rsidR="00B4630D" w:rsidRPr="00D84B52" w:rsidRDefault="00B4630D"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lastRenderedPageBreak/>
        <w:t>Программу составил(и):</w:t>
      </w:r>
    </w:p>
    <w:p w:rsidR="00B4630D" w:rsidRPr="00D84B52" w:rsidRDefault="00B4630D" w:rsidP="00D84B52">
      <w:pPr>
        <w:widowControl w:val="0"/>
        <w:spacing w:after="0" w:line="240" w:lineRule="auto"/>
        <w:ind w:firstLine="280"/>
        <w:rPr>
          <w:rFonts w:ascii="Times New Roman" w:hAnsi="Times New Roman" w:cs="Times New Roman"/>
          <w:color w:val="000000"/>
          <w:sz w:val="28"/>
          <w:szCs w:val="28"/>
          <w:lang w:eastAsia="ru-RU"/>
        </w:rPr>
      </w:pPr>
      <w:r w:rsidRPr="007200AB">
        <w:rPr>
          <w:rFonts w:ascii="Times New Roman" w:hAnsi="Times New Roman" w:cs="Times New Roman"/>
          <w:color w:val="000000"/>
          <w:sz w:val="28"/>
          <w:szCs w:val="28"/>
          <w:lang w:eastAsia="ru-RU"/>
        </w:rPr>
        <w:t>Игумен Алексий (Смирнов Андрей Юревич), кандидат</w:t>
      </w:r>
      <w:r w:rsidRPr="00D84B52">
        <w:rPr>
          <w:rFonts w:ascii="Times New Roman" w:hAnsi="Times New Roman" w:cs="Times New Roman"/>
          <w:color w:val="000000"/>
          <w:sz w:val="28"/>
          <w:szCs w:val="28"/>
          <w:lang w:eastAsia="ru-RU"/>
        </w:rPr>
        <w:t xml:space="preserve"> </w:t>
      </w:r>
      <w:r w:rsidRPr="007200AB">
        <w:rPr>
          <w:rFonts w:ascii="Times New Roman" w:hAnsi="Times New Roman" w:cs="Times New Roman"/>
          <w:color w:val="000000"/>
          <w:sz w:val="28"/>
          <w:szCs w:val="28"/>
          <w:lang w:eastAsia="ru-RU"/>
        </w:rPr>
        <w:t>философских наук</w:t>
      </w:r>
      <w:r w:rsidRPr="00D84B52">
        <w:rPr>
          <w:rFonts w:ascii="Times New Roman" w:hAnsi="Times New Roman" w:cs="Times New Roman"/>
          <w:color w:val="000000"/>
          <w:sz w:val="28"/>
          <w:szCs w:val="28"/>
          <w:lang w:eastAsia="ru-RU"/>
        </w:rPr>
        <w:t>, доцент</w:t>
      </w:r>
      <w:r w:rsidR="00F1057F">
        <w:rPr>
          <w:rFonts w:ascii="Times New Roman" w:hAnsi="Times New Roman" w:cs="Times New Roman"/>
          <w:color w:val="000000"/>
          <w:sz w:val="28"/>
          <w:szCs w:val="28"/>
          <w:lang w:eastAsia="ru-RU"/>
        </w:rPr>
        <w:t xml:space="preserve"> кафедры Богословия</w:t>
      </w:r>
      <w:r w:rsidRPr="00D84B52">
        <w:rPr>
          <w:rFonts w:ascii="Times New Roman" w:hAnsi="Times New Roman" w:cs="Times New Roman"/>
          <w:color w:val="000000"/>
          <w:sz w:val="28"/>
          <w:szCs w:val="28"/>
          <w:lang w:eastAsia="ru-RU"/>
        </w:rPr>
        <w:t>;</w:t>
      </w:r>
    </w:p>
    <w:p w:rsidR="00B4630D" w:rsidRPr="00D84B52" w:rsidRDefault="00B4630D" w:rsidP="00D84B52">
      <w:pPr>
        <w:widowControl w:val="0"/>
        <w:spacing w:after="240" w:line="226" w:lineRule="auto"/>
        <w:ind w:firstLine="280"/>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Лагунов Алексей Александрович, доктор философских наук</w:t>
      </w:r>
      <w:r w:rsidRPr="00D84B52">
        <w:rPr>
          <w:rFonts w:ascii="Times New Roman" w:hAnsi="Times New Roman" w:cs="Times New Roman"/>
          <w:color w:val="000000"/>
          <w:sz w:val="28"/>
          <w:szCs w:val="28"/>
          <w:lang w:eastAsia="ru-RU"/>
        </w:rPr>
        <w:t xml:space="preserve">, </w:t>
      </w:r>
      <w:r w:rsidR="00F1057F">
        <w:rPr>
          <w:rFonts w:ascii="Times New Roman" w:hAnsi="Times New Roman" w:cs="Times New Roman"/>
          <w:color w:val="000000"/>
          <w:sz w:val="28"/>
          <w:szCs w:val="28"/>
          <w:lang w:eastAsia="ru-RU"/>
        </w:rPr>
        <w:t>профессор кафедры Богословия.</w:t>
      </w:r>
    </w:p>
    <w:p w:rsidR="00B4630D" w:rsidRPr="00D84B52" w:rsidRDefault="00B4630D"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Рабочая программа дисциплины</w:t>
      </w:r>
    </w:p>
    <w:p w:rsidR="00B4630D" w:rsidRPr="00D84B52" w:rsidRDefault="00B4630D" w:rsidP="00D84B52">
      <w:pPr>
        <w:widowControl w:val="0"/>
        <w:spacing w:after="300" w:line="240" w:lineRule="auto"/>
        <w:ind w:firstLine="280"/>
        <w:rPr>
          <w:rFonts w:ascii="Times New Roman" w:hAnsi="Times New Roman" w:cs="Times New Roman"/>
          <w:color w:val="000000"/>
          <w:sz w:val="28"/>
          <w:szCs w:val="28"/>
          <w:lang w:eastAsia="ru-RU"/>
        </w:rPr>
      </w:pPr>
      <w:r>
        <w:rPr>
          <w:rFonts w:ascii="Times New Roman" w:hAnsi="Times New Roman" w:cs="Times New Roman"/>
          <w:b/>
          <w:bCs/>
          <w:color w:val="000000"/>
          <w:sz w:val="28"/>
          <w:szCs w:val="28"/>
          <w:lang w:eastAsia="ru-RU"/>
        </w:rPr>
        <w:t>Русская религиозная философия</w:t>
      </w:r>
    </w:p>
    <w:p w:rsidR="00B4630D" w:rsidRPr="00D761F4" w:rsidRDefault="006119FD" w:rsidP="00D84B52">
      <w:pPr>
        <w:widowControl w:val="0"/>
        <w:spacing w:after="40" w:line="240" w:lineRule="auto"/>
        <w:ind w:firstLine="280"/>
        <w:rPr>
          <w:rFonts w:ascii="Times New Roman" w:hAnsi="Times New Roman" w:cs="Times New Roman"/>
          <w:color w:val="000000"/>
          <w:sz w:val="28"/>
          <w:szCs w:val="28"/>
          <w:lang w:eastAsia="ru-RU"/>
        </w:rPr>
      </w:pPr>
      <w:r w:rsidRPr="00D761F4">
        <w:rPr>
          <w:rFonts w:ascii="Times New Roman" w:hAnsi="Times New Roman" w:cs="Times New Roman"/>
          <w:color w:val="000000"/>
          <w:sz w:val="28"/>
          <w:szCs w:val="28"/>
          <w:lang w:eastAsia="ru-RU"/>
        </w:rPr>
        <w:t xml:space="preserve">Разработана </w:t>
      </w:r>
      <w:r w:rsidR="00B4630D" w:rsidRPr="00D761F4">
        <w:rPr>
          <w:rFonts w:ascii="Times New Roman" w:hAnsi="Times New Roman" w:cs="Times New Roman"/>
          <w:color w:val="000000"/>
          <w:sz w:val="28"/>
          <w:szCs w:val="28"/>
          <w:lang w:eastAsia="ru-RU"/>
        </w:rPr>
        <w:t>в соответствии с ФГОС:</w:t>
      </w:r>
    </w:p>
    <w:p w:rsidR="00B4630D" w:rsidRPr="00D84B52" w:rsidRDefault="00B4630D" w:rsidP="00D84B52">
      <w:pPr>
        <w:widowControl w:val="0"/>
        <w:spacing w:after="300" w:line="240" w:lineRule="auto"/>
        <w:ind w:left="280" w:firstLine="40"/>
        <w:rPr>
          <w:rFonts w:ascii="Times New Roman" w:hAnsi="Times New Roman" w:cs="Times New Roman"/>
          <w:color w:val="000000"/>
          <w:sz w:val="28"/>
          <w:szCs w:val="28"/>
          <w:lang w:eastAsia="ru-RU"/>
        </w:rPr>
      </w:pPr>
      <w:r w:rsidRPr="00D761F4">
        <w:rPr>
          <w:rFonts w:ascii="Times New Roman" w:hAnsi="Times New Roman" w:cs="Times New Roman"/>
          <w:color w:val="000000"/>
          <w:sz w:val="28"/>
          <w:szCs w:val="28"/>
          <w:lang w:eastAsia="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6119FD" w:rsidRPr="00D761F4" w:rsidRDefault="006119FD" w:rsidP="006119F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6119FD" w:rsidRPr="00D761F4" w:rsidRDefault="006119FD" w:rsidP="006119F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B4630D" w:rsidRDefault="006119FD" w:rsidP="006119FD">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6119FD" w:rsidRDefault="006119FD" w:rsidP="006119FD">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p>
    <w:p w:rsidR="006119FD" w:rsidRPr="00D84B52" w:rsidRDefault="006119FD" w:rsidP="006119FD">
      <w:pPr>
        <w:widowControl w:val="0"/>
        <w:tabs>
          <w:tab w:val="left" w:pos="5608"/>
        </w:tabs>
        <w:spacing w:after="0" w:line="240" w:lineRule="auto"/>
        <w:ind w:firstLine="280"/>
        <w:rPr>
          <w:rFonts w:ascii="Times New Roman" w:hAnsi="Times New Roman" w:cs="Times New Roman"/>
          <w:color w:val="000000"/>
          <w:sz w:val="28"/>
          <w:szCs w:val="28"/>
          <w:lang w:eastAsia="ru-RU"/>
        </w:rPr>
      </w:pPr>
    </w:p>
    <w:p w:rsidR="00B4630D" w:rsidRPr="00D84B52" w:rsidRDefault="00B4630D"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Рабочая программа одобрена на заседании кафедры</w:t>
      </w:r>
    </w:p>
    <w:p w:rsidR="00B4630D" w:rsidRPr="00D84B52" w:rsidRDefault="00B4630D" w:rsidP="00D84B52">
      <w:pPr>
        <w:widowControl w:val="0"/>
        <w:spacing w:after="300" w:line="240" w:lineRule="auto"/>
        <w:ind w:firstLine="280"/>
        <w:rPr>
          <w:rFonts w:ascii="Times New Roman" w:hAnsi="Times New Roman" w:cs="Times New Roman"/>
          <w:color w:val="000000"/>
          <w:sz w:val="28"/>
          <w:szCs w:val="28"/>
          <w:lang w:eastAsia="ru-RU"/>
        </w:rPr>
      </w:pPr>
      <w:r>
        <w:rPr>
          <w:rFonts w:ascii="Times New Roman" w:hAnsi="Times New Roman" w:cs="Times New Roman"/>
          <w:b/>
          <w:bCs/>
          <w:color w:val="000000"/>
          <w:sz w:val="28"/>
          <w:szCs w:val="28"/>
          <w:lang w:eastAsia="ru-RU"/>
        </w:rPr>
        <w:t>Богословия</w:t>
      </w:r>
    </w:p>
    <w:p w:rsidR="00F52706" w:rsidRDefault="00F52706" w:rsidP="00D84B52">
      <w:pPr>
        <w:widowControl w:val="0"/>
        <w:spacing w:after="140" w:line="230" w:lineRule="auto"/>
        <w:ind w:firstLine="280"/>
        <w:jc w:val="both"/>
        <w:rPr>
          <w:rFonts w:ascii="Times New Roman" w:hAnsi="Times New Roman" w:cs="Times New Roman"/>
          <w:color w:val="000000"/>
          <w:sz w:val="28"/>
          <w:szCs w:val="28"/>
          <w:lang w:eastAsia="ru-RU"/>
        </w:rPr>
      </w:pPr>
      <w:r w:rsidRPr="00F52706">
        <w:rPr>
          <w:rFonts w:ascii="Times New Roman" w:hAnsi="Times New Roman" w:cs="Times New Roman"/>
          <w:color w:val="000000"/>
          <w:sz w:val="28"/>
          <w:szCs w:val="28"/>
          <w:lang w:eastAsia="ru-RU"/>
        </w:rPr>
        <w:t xml:space="preserve">Протокол </w:t>
      </w:r>
      <w:r w:rsidR="009132C9">
        <w:rPr>
          <w:rFonts w:ascii="Times New Roman" w:hAnsi="Times New Roman" w:cs="Times New Roman"/>
          <w:color w:val="000000"/>
          <w:sz w:val="28"/>
          <w:szCs w:val="28"/>
          <w:lang w:eastAsia="ru-RU"/>
        </w:rPr>
        <w:tab/>
      </w:r>
      <w:r w:rsidRPr="00F52706">
        <w:rPr>
          <w:rFonts w:ascii="Times New Roman" w:hAnsi="Times New Roman" w:cs="Times New Roman"/>
          <w:color w:val="000000"/>
          <w:sz w:val="28"/>
          <w:szCs w:val="28"/>
          <w:lang w:eastAsia="ru-RU"/>
        </w:rPr>
        <w:t xml:space="preserve"> </w:t>
      </w:r>
      <w:r w:rsidR="006119FD" w:rsidRPr="009D7591">
        <w:rPr>
          <w:rFonts w:ascii="Times New Roman" w:hAnsi="Times New Roman" w:cs="Times New Roman"/>
          <w:sz w:val="28"/>
          <w:szCs w:val="28"/>
        </w:rPr>
        <w:t>№ 1</w:t>
      </w:r>
      <w:r w:rsidR="006119FD">
        <w:rPr>
          <w:rFonts w:ascii="Times New Roman" w:hAnsi="Times New Roman" w:cs="Times New Roman"/>
          <w:sz w:val="28"/>
          <w:szCs w:val="28"/>
        </w:rPr>
        <w:t xml:space="preserve"> </w:t>
      </w:r>
      <w:r w:rsidR="006119FD" w:rsidRPr="009D7591">
        <w:rPr>
          <w:rFonts w:ascii="Times New Roman" w:hAnsi="Times New Roman" w:cs="Times New Roman"/>
          <w:sz w:val="28"/>
          <w:szCs w:val="28"/>
        </w:rPr>
        <w:t>(67) от 10 августа 2023 г.</w:t>
      </w:r>
    </w:p>
    <w:p w:rsidR="00B4630D" w:rsidRDefault="00B4630D" w:rsidP="00D84B52">
      <w:pPr>
        <w:widowControl w:val="0"/>
        <w:spacing w:after="140" w:line="230" w:lineRule="auto"/>
        <w:ind w:firstLine="280"/>
        <w:jc w:val="both"/>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 xml:space="preserve">Зав. кафедрой: </w:t>
      </w:r>
      <w:r w:rsidRPr="007200AB">
        <w:rPr>
          <w:rFonts w:ascii="Times New Roman" w:hAnsi="Times New Roman" w:cs="Times New Roman"/>
          <w:color w:val="000000"/>
          <w:sz w:val="28"/>
          <w:szCs w:val="28"/>
          <w:lang w:eastAsia="ru-RU"/>
        </w:rPr>
        <w:t xml:space="preserve">священник </w:t>
      </w:r>
      <w:r>
        <w:rPr>
          <w:rFonts w:ascii="Times New Roman" w:hAnsi="Times New Roman" w:cs="Times New Roman"/>
          <w:color w:val="000000"/>
          <w:sz w:val="28"/>
          <w:szCs w:val="28"/>
          <w:lang w:eastAsia="ru-RU"/>
        </w:rPr>
        <w:t>Александр Копцев</w:t>
      </w:r>
      <w:r w:rsidR="00F52706">
        <w:rPr>
          <w:rFonts w:ascii="Times New Roman" w:hAnsi="Times New Roman" w:cs="Times New Roman"/>
          <w:color w:val="000000"/>
          <w:sz w:val="28"/>
          <w:szCs w:val="28"/>
          <w:lang w:eastAsia="ru-RU"/>
        </w:rPr>
        <w:t>, кандидат богословия, доцент</w:t>
      </w:r>
    </w:p>
    <w:p w:rsidR="00B4630D" w:rsidRDefault="00B4630D">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br w:type="page"/>
      </w:r>
    </w:p>
    <w:p w:rsidR="00B4630D" w:rsidRDefault="00B4630D" w:rsidP="00AF6BE2">
      <w:pPr>
        <w:pStyle w:val="ac"/>
        <w:jc w:val="center"/>
        <w:rPr>
          <w:rFonts w:ascii="Times New Roman" w:hAnsi="Times New Roman"/>
          <w:color w:val="auto"/>
          <w:sz w:val="24"/>
          <w:szCs w:val="24"/>
        </w:rPr>
      </w:pPr>
      <w:r w:rsidRPr="00AF6BE2">
        <w:rPr>
          <w:rFonts w:ascii="Times New Roman" w:hAnsi="Times New Roman"/>
          <w:color w:val="auto"/>
          <w:sz w:val="24"/>
          <w:szCs w:val="24"/>
        </w:rPr>
        <w:lastRenderedPageBreak/>
        <w:t>Оглавление</w:t>
      </w:r>
    </w:p>
    <w:p w:rsidR="00B4630D" w:rsidRPr="00AF6BE2" w:rsidRDefault="00B4630D" w:rsidP="00AF6BE2">
      <w:pPr>
        <w:rPr>
          <w:lang w:eastAsia="ru-RU"/>
        </w:rPr>
      </w:pPr>
    </w:p>
    <w:p w:rsidR="00B4630D" w:rsidRDefault="00BB5581">
      <w:pPr>
        <w:pStyle w:val="13"/>
        <w:tabs>
          <w:tab w:val="left" w:pos="440"/>
          <w:tab w:val="right" w:leader="dot" w:pos="9345"/>
        </w:tabs>
        <w:rPr>
          <w:noProof/>
          <w:lang w:eastAsia="ru-RU"/>
        </w:rPr>
      </w:pPr>
      <w:r w:rsidRPr="00AF6BE2">
        <w:rPr>
          <w:sz w:val="24"/>
          <w:szCs w:val="24"/>
        </w:rPr>
        <w:fldChar w:fldCharType="begin"/>
      </w:r>
      <w:r w:rsidR="00B4630D" w:rsidRPr="00AF6BE2">
        <w:rPr>
          <w:sz w:val="24"/>
          <w:szCs w:val="24"/>
        </w:rPr>
        <w:instrText xml:space="preserve"> TOC \o "1-3" \h \z \u </w:instrText>
      </w:r>
      <w:r w:rsidRPr="00AF6BE2">
        <w:rPr>
          <w:sz w:val="24"/>
          <w:szCs w:val="24"/>
        </w:rPr>
        <w:fldChar w:fldCharType="separate"/>
      </w:r>
      <w:hyperlink w:anchor="_Toc116846045" w:history="1">
        <w:r w:rsidR="00B4630D" w:rsidRPr="00800EF2">
          <w:rPr>
            <w:rStyle w:val="ab"/>
            <w:rFonts w:ascii="Times New Roman" w:hAnsi="Times New Roman" w:cs="Times New Roman"/>
            <w:b/>
            <w:bCs/>
            <w:noProof/>
            <w:lang w:eastAsia="ru-RU"/>
          </w:rPr>
          <w:t>1.</w:t>
        </w:r>
        <w:r w:rsidR="00B4630D">
          <w:rPr>
            <w:noProof/>
            <w:lang w:eastAsia="ru-RU"/>
          </w:rPr>
          <w:tab/>
        </w:r>
        <w:r w:rsidR="00B4630D" w:rsidRPr="00800EF2">
          <w:rPr>
            <w:rStyle w:val="ab"/>
            <w:rFonts w:ascii="Times New Roman" w:hAnsi="Times New Roman" w:cs="Times New Roman"/>
            <w:b/>
            <w:bCs/>
            <w:noProof/>
            <w:lang w:eastAsia="ru-RU"/>
          </w:rPr>
          <w:t>Цель и задачи освоения дисциплины</w:t>
        </w:r>
        <w:r w:rsidR="00B4630D">
          <w:rPr>
            <w:noProof/>
            <w:webHidden/>
          </w:rPr>
          <w:tab/>
        </w:r>
      </w:hyperlink>
      <w:r w:rsidR="00B4630D">
        <w:t>4</w:t>
      </w:r>
    </w:p>
    <w:p w:rsidR="00B4630D" w:rsidRDefault="00A51D5D">
      <w:pPr>
        <w:pStyle w:val="13"/>
        <w:tabs>
          <w:tab w:val="left" w:pos="440"/>
          <w:tab w:val="right" w:leader="dot" w:pos="9345"/>
        </w:tabs>
        <w:rPr>
          <w:noProof/>
          <w:lang w:eastAsia="ru-RU"/>
        </w:rPr>
      </w:pPr>
      <w:hyperlink w:anchor="_Toc116846046" w:history="1">
        <w:r w:rsidR="00B4630D" w:rsidRPr="00800EF2">
          <w:rPr>
            <w:rStyle w:val="ab"/>
            <w:rFonts w:ascii="Times New Roman" w:hAnsi="Times New Roman" w:cs="Times New Roman"/>
            <w:b/>
            <w:bCs/>
            <w:noProof/>
            <w:lang w:eastAsia="ru-RU"/>
          </w:rPr>
          <w:t>2.</w:t>
        </w:r>
        <w:r w:rsidR="00B4630D">
          <w:rPr>
            <w:noProof/>
            <w:lang w:eastAsia="ru-RU"/>
          </w:rPr>
          <w:tab/>
        </w:r>
        <w:r w:rsidR="00B4630D" w:rsidRPr="00800EF2">
          <w:rPr>
            <w:rStyle w:val="ab"/>
            <w:rFonts w:ascii="Times New Roman" w:hAnsi="Times New Roman" w:cs="Times New Roman"/>
            <w:b/>
            <w:bCs/>
            <w:noProof/>
            <w:lang w:eastAsia="ru-RU"/>
          </w:rPr>
          <w:t>Место дисциплины в структуре образовательной программы</w:t>
        </w:r>
        <w:r w:rsidR="00B4630D">
          <w:rPr>
            <w:noProof/>
            <w:webHidden/>
          </w:rPr>
          <w:tab/>
        </w:r>
      </w:hyperlink>
      <w:r w:rsidR="00B4630D">
        <w:t>4</w:t>
      </w:r>
    </w:p>
    <w:p w:rsidR="00B4630D" w:rsidRDefault="00A51D5D">
      <w:pPr>
        <w:pStyle w:val="13"/>
        <w:tabs>
          <w:tab w:val="left" w:pos="440"/>
          <w:tab w:val="right" w:leader="dot" w:pos="9345"/>
        </w:tabs>
        <w:rPr>
          <w:noProof/>
          <w:lang w:eastAsia="ru-RU"/>
        </w:rPr>
      </w:pPr>
      <w:hyperlink w:anchor="_Toc116846047" w:history="1">
        <w:r w:rsidR="00B4630D" w:rsidRPr="00800EF2">
          <w:rPr>
            <w:rStyle w:val="ab"/>
            <w:rFonts w:ascii="Times New Roman" w:hAnsi="Times New Roman" w:cs="Times New Roman"/>
            <w:b/>
            <w:bCs/>
            <w:noProof/>
            <w:lang w:eastAsia="ru-RU"/>
          </w:rPr>
          <w:t>3.</w:t>
        </w:r>
        <w:r w:rsidR="00B4630D">
          <w:rPr>
            <w:noProof/>
            <w:lang w:eastAsia="ru-RU"/>
          </w:rPr>
          <w:tab/>
        </w:r>
        <w:r w:rsidR="00B4630D" w:rsidRPr="00800EF2">
          <w:rPr>
            <w:rStyle w:val="ab"/>
            <w:rFonts w:ascii="Times New Roman" w:hAnsi="Times New Roman" w:cs="Times New Roman"/>
            <w:b/>
            <w:bCs/>
            <w:noProof/>
            <w:lang w:eastAsia="ru-RU"/>
          </w:rPr>
          <w:t>Компетенции обучающегося, формируемые в результате изучения дисциплины</w:t>
        </w:r>
        <w:r w:rsidR="00B4630D">
          <w:rPr>
            <w:noProof/>
            <w:webHidden/>
          </w:rPr>
          <w:tab/>
        </w:r>
      </w:hyperlink>
      <w:r w:rsidR="00B4630D">
        <w:t>4</w:t>
      </w:r>
    </w:p>
    <w:p w:rsidR="00B4630D" w:rsidRDefault="00A51D5D">
      <w:pPr>
        <w:pStyle w:val="13"/>
        <w:tabs>
          <w:tab w:val="left" w:pos="440"/>
          <w:tab w:val="right" w:leader="dot" w:pos="9345"/>
        </w:tabs>
        <w:rPr>
          <w:noProof/>
          <w:lang w:eastAsia="ru-RU"/>
        </w:rPr>
      </w:pPr>
      <w:hyperlink w:anchor="_Toc116846048" w:history="1">
        <w:r w:rsidR="00B4630D" w:rsidRPr="00800EF2">
          <w:rPr>
            <w:rStyle w:val="ab"/>
            <w:rFonts w:ascii="Times New Roman" w:hAnsi="Times New Roman" w:cs="Times New Roman"/>
            <w:b/>
            <w:bCs/>
            <w:noProof/>
            <w:lang w:eastAsia="ru-RU"/>
          </w:rPr>
          <w:t>4.</w:t>
        </w:r>
        <w:r w:rsidR="00B4630D">
          <w:rPr>
            <w:noProof/>
            <w:lang w:eastAsia="ru-RU"/>
          </w:rPr>
          <w:tab/>
        </w:r>
        <w:r w:rsidR="00B4630D" w:rsidRPr="00800EF2">
          <w:rPr>
            <w:rStyle w:val="ab"/>
            <w:rFonts w:ascii="Times New Roman" w:hAnsi="Times New Roman" w:cs="Times New Roman"/>
            <w:b/>
            <w:bCs/>
            <w:noProof/>
            <w:lang w:eastAsia="ru-RU"/>
          </w:rPr>
          <w:t>Наименование и содержание лекций</w:t>
        </w:r>
        <w:r w:rsidR="00B4630D">
          <w:rPr>
            <w:noProof/>
            <w:webHidden/>
          </w:rPr>
          <w:tab/>
        </w:r>
      </w:hyperlink>
      <w:r w:rsidR="00B4630D">
        <w:t>5</w:t>
      </w:r>
    </w:p>
    <w:p w:rsidR="00B4630D" w:rsidRDefault="00A51D5D">
      <w:pPr>
        <w:pStyle w:val="13"/>
        <w:tabs>
          <w:tab w:val="left" w:pos="440"/>
          <w:tab w:val="right" w:leader="dot" w:pos="9345"/>
        </w:tabs>
        <w:rPr>
          <w:noProof/>
          <w:lang w:eastAsia="ru-RU"/>
        </w:rPr>
      </w:pPr>
      <w:hyperlink w:anchor="_Toc116846049" w:history="1">
        <w:r w:rsidR="00B4630D" w:rsidRPr="00800EF2">
          <w:rPr>
            <w:rStyle w:val="ab"/>
            <w:rFonts w:ascii="Times New Roman" w:hAnsi="Times New Roman" w:cs="Times New Roman"/>
            <w:b/>
            <w:bCs/>
            <w:noProof/>
            <w:lang w:eastAsia="ru-RU"/>
          </w:rPr>
          <w:t>5.</w:t>
        </w:r>
        <w:r w:rsidR="00B4630D">
          <w:rPr>
            <w:noProof/>
            <w:lang w:eastAsia="ru-RU"/>
          </w:rPr>
          <w:tab/>
        </w:r>
        <w:r w:rsidR="00B4630D" w:rsidRPr="00800EF2">
          <w:rPr>
            <w:rStyle w:val="ab"/>
            <w:rFonts w:ascii="Times New Roman" w:hAnsi="Times New Roman" w:cs="Times New Roman"/>
            <w:b/>
            <w:bCs/>
            <w:noProof/>
            <w:lang w:eastAsia="ru-RU"/>
          </w:rPr>
          <w:t>Наименование практических занятий</w:t>
        </w:r>
        <w:r w:rsidR="00B4630D">
          <w:rPr>
            <w:noProof/>
            <w:webHidden/>
          </w:rPr>
          <w:tab/>
        </w:r>
      </w:hyperlink>
      <w:r w:rsidR="00B4630D">
        <w:t>5</w:t>
      </w:r>
    </w:p>
    <w:p w:rsidR="00B4630D" w:rsidRDefault="00A51D5D">
      <w:pPr>
        <w:pStyle w:val="13"/>
        <w:tabs>
          <w:tab w:val="left" w:pos="440"/>
          <w:tab w:val="right" w:leader="dot" w:pos="9345"/>
        </w:tabs>
        <w:rPr>
          <w:noProof/>
          <w:lang w:eastAsia="ru-RU"/>
        </w:rPr>
      </w:pPr>
      <w:hyperlink w:anchor="_Toc116846050" w:history="1">
        <w:r w:rsidR="00B4630D" w:rsidRPr="00800EF2">
          <w:rPr>
            <w:rStyle w:val="ab"/>
            <w:rFonts w:ascii="Times New Roman" w:hAnsi="Times New Roman" w:cs="Times New Roman"/>
            <w:b/>
            <w:bCs/>
            <w:noProof/>
            <w:lang w:eastAsia="ru-RU"/>
          </w:rPr>
          <w:t>6.</w:t>
        </w:r>
        <w:r w:rsidR="00B4630D">
          <w:rPr>
            <w:noProof/>
            <w:lang w:eastAsia="ru-RU"/>
          </w:rPr>
          <w:tab/>
        </w:r>
        <w:r w:rsidR="00B4630D" w:rsidRPr="00800EF2">
          <w:rPr>
            <w:rStyle w:val="ab"/>
            <w:rFonts w:ascii="Times New Roman" w:hAnsi="Times New Roman" w:cs="Times New Roman"/>
            <w:b/>
            <w:bCs/>
            <w:noProof/>
            <w:lang w:eastAsia="ru-RU"/>
          </w:rPr>
          <w:t>Наименование самостоятельной работы студента</w:t>
        </w:r>
        <w:r w:rsidR="00B4630D">
          <w:rPr>
            <w:noProof/>
            <w:webHidden/>
          </w:rPr>
          <w:tab/>
        </w:r>
      </w:hyperlink>
      <w:r w:rsidR="00B4630D">
        <w:t>6</w:t>
      </w:r>
    </w:p>
    <w:p w:rsidR="00B4630D" w:rsidRDefault="00A51D5D">
      <w:pPr>
        <w:pStyle w:val="13"/>
        <w:tabs>
          <w:tab w:val="left" w:pos="440"/>
          <w:tab w:val="right" w:leader="dot" w:pos="9345"/>
        </w:tabs>
        <w:rPr>
          <w:noProof/>
          <w:lang w:eastAsia="ru-RU"/>
        </w:rPr>
      </w:pPr>
      <w:hyperlink w:anchor="_Toc116846051" w:history="1">
        <w:r w:rsidR="00B4630D" w:rsidRPr="00800EF2">
          <w:rPr>
            <w:rStyle w:val="ab"/>
            <w:rFonts w:ascii="Times New Roman" w:hAnsi="Times New Roman" w:cs="Times New Roman"/>
            <w:b/>
            <w:bCs/>
            <w:noProof/>
            <w:lang w:eastAsia="ru-RU"/>
          </w:rPr>
          <w:t>7.</w:t>
        </w:r>
        <w:r w:rsidR="00B4630D">
          <w:rPr>
            <w:noProof/>
            <w:lang w:eastAsia="ru-RU"/>
          </w:rPr>
          <w:tab/>
        </w:r>
        <w:r w:rsidR="00B4630D" w:rsidRPr="00800EF2">
          <w:rPr>
            <w:rStyle w:val="ab"/>
            <w:rFonts w:ascii="Times New Roman" w:hAnsi="Times New Roman" w:cs="Times New Roman"/>
            <w:b/>
            <w:bCs/>
            <w:noProof/>
            <w:lang w:eastAsia="ru-RU"/>
          </w:rPr>
          <w:t>Тематика и вопросы к практическим занятиям</w:t>
        </w:r>
        <w:r w:rsidR="00B4630D">
          <w:rPr>
            <w:noProof/>
            <w:webHidden/>
          </w:rPr>
          <w:tab/>
        </w:r>
      </w:hyperlink>
      <w:r w:rsidR="00B4630D">
        <w:t>6</w:t>
      </w:r>
    </w:p>
    <w:p w:rsidR="00B4630D" w:rsidRDefault="00A51D5D">
      <w:pPr>
        <w:pStyle w:val="13"/>
        <w:tabs>
          <w:tab w:val="left" w:pos="440"/>
          <w:tab w:val="right" w:leader="dot" w:pos="9345"/>
        </w:tabs>
        <w:rPr>
          <w:noProof/>
          <w:lang w:eastAsia="ru-RU"/>
        </w:rPr>
      </w:pPr>
      <w:hyperlink w:anchor="_Toc116846052" w:history="1">
        <w:r w:rsidR="00B4630D" w:rsidRPr="00800EF2">
          <w:rPr>
            <w:rStyle w:val="ab"/>
            <w:rFonts w:ascii="Times New Roman" w:hAnsi="Times New Roman" w:cs="Times New Roman"/>
            <w:b/>
            <w:bCs/>
            <w:noProof/>
            <w:lang w:eastAsia="ru-RU"/>
          </w:rPr>
          <w:t>8.</w:t>
        </w:r>
        <w:r w:rsidR="00B4630D">
          <w:rPr>
            <w:noProof/>
            <w:lang w:eastAsia="ru-RU"/>
          </w:rPr>
          <w:tab/>
        </w:r>
        <w:r w:rsidR="00B4630D" w:rsidRPr="00800EF2">
          <w:rPr>
            <w:rStyle w:val="ab"/>
            <w:rFonts w:ascii="Times New Roman" w:hAnsi="Times New Roman" w:cs="Times New Roman"/>
            <w:b/>
            <w:bCs/>
            <w:noProof/>
            <w:lang w:eastAsia="ru-RU"/>
          </w:rPr>
          <w:t>Методические рекомендации для студентов по изучению дисциплины</w:t>
        </w:r>
        <w:r w:rsidR="00B4630D">
          <w:rPr>
            <w:noProof/>
            <w:webHidden/>
          </w:rPr>
          <w:tab/>
        </w:r>
      </w:hyperlink>
      <w:r w:rsidR="00B4630D">
        <w:t>9</w:t>
      </w:r>
    </w:p>
    <w:p w:rsidR="00B4630D" w:rsidRDefault="00A51D5D">
      <w:pPr>
        <w:pStyle w:val="13"/>
        <w:tabs>
          <w:tab w:val="left" w:pos="440"/>
          <w:tab w:val="right" w:leader="dot" w:pos="9345"/>
        </w:tabs>
        <w:rPr>
          <w:noProof/>
          <w:lang w:eastAsia="ru-RU"/>
        </w:rPr>
      </w:pPr>
      <w:hyperlink w:anchor="_Toc116846053" w:history="1">
        <w:r w:rsidR="00B4630D" w:rsidRPr="00800EF2">
          <w:rPr>
            <w:rStyle w:val="ab"/>
            <w:rFonts w:ascii="Times New Roman" w:hAnsi="Times New Roman" w:cs="Times New Roman"/>
            <w:b/>
            <w:bCs/>
            <w:noProof/>
            <w:lang w:eastAsia="ru-RU"/>
          </w:rPr>
          <w:t>9.</w:t>
        </w:r>
        <w:r w:rsidR="00B4630D">
          <w:rPr>
            <w:noProof/>
            <w:lang w:eastAsia="ru-RU"/>
          </w:rPr>
          <w:tab/>
        </w:r>
        <w:r w:rsidR="00B4630D" w:rsidRPr="00800EF2">
          <w:rPr>
            <w:rStyle w:val="ab"/>
            <w:rFonts w:ascii="Times New Roman" w:hAnsi="Times New Roman" w:cs="Times New Roman"/>
            <w:b/>
            <w:bCs/>
            <w:noProof/>
            <w:lang w:eastAsia="ru-RU"/>
          </w:rPr>
          <w:t>Фонд оценочных средств</w:t>
        </w:r>
        <w:r w:rsidR="00B4630D">
          <w:rPr>
            <w:noProof/>
            <w:webHidden/>
          </w:rPr>
          <w:tab/>
        </w:r>
      </w:hyperlink>
      <w:r w:rsidR="00B4630D">
        <w:t>10</w:t>
      </w:r>
    </w:p>
    <w:p w:rsidR="00B4630D" w:rsidRDefault="00A51D5D">
      <w:pPr>
        <w:pStyle w:val="13"/>
        <w:tabs>
          <w:tab w:val="left" w:pos="660"/>
          <w:tab w:val="right" w:leader="dot" w:pos="9345"/>
        </w:tabs>
        <w:rPr>
          <w:noProof/>
          <w:lang w:eastAsia="ru-RU"/>
        </w:rPr>
      </w:pPr>
      <w:hyperlink w:anchor="_Toc116846054" w:history="1">
        <w:r w:rsidR="00B4630D" w:rsidRPr="00800EF2">
          <w:rPr>
            <w:rStyle w:val="ab"/>
            <w:rFonts w:ascii="Times New Roman" w:hAnsi="Times New Roman" w:cs="Times New Roman"/>
            <w:b/>
            <w:bCs/>
            <w:noProof/>
            <w:lang w:eastAsia="ru-RU"/>
          </w:rPr>
          <w:t>10.</w:t>
        </w:r>
        <w:r w:rsidR="00B4630D">
          <w:rPr>
            <w:noProof/>
            <w:lang w:eastAsia="ru-RU"/>
          </w:rPr>
          <w:tab/>
        </w:r>
        <w:r w:rsidR="00B4630D" w:rsidRPr="00800EF2">
          <w:rPr>
            <w:rStyle w:val="ab"/>
            <w:rFonts w:ascii="Times New Roman" w:hAnsi="Times New Roman" w:cs="Times New Roman"/>
            <w:b/>
            <w:bCs/>
            <w:noProof/>
            <w:lang w:eastAsia="ru-RU"/>
          </w:rPr>
          <w:t>Промежуточная аттестация</w:t>
        </w:r>
        <w:r w:rsidR="00B4630D">
          <w:rPr>
            <w:noProof/>
            <w:webHidden/>
          </w:rPr>
          <w:tab/>
          <w:t>15</w:t>
        </w:r>
      </w:hyperlink>
    </w:p>
    <w:p w:rsidR="00B4630D" w:rsidRDefault="00A51D5D">
      <w:pPr>
        <w:pStyle w:val="13"/>
        <w:tabs>
          <w:tab w:val="left" w:pos="660"/>
          <w:tab w:val="right" w:leader="dot" w:pos="9345"/>
        </w:tabs>
        <w:rPr>
          <w:noProof/>
          <w:lang w:eastAsia="ru-RU"/>
        </w:rPr>
      </w:pPr>
      <w:hyperlink w:anchor="_Toc116846055" w:history="1">
        <w:r w:rsidR="00B4630D" w:rsidRPr="00800EF2">
          <w:rPr>
            <w:rStyle w:val="ab"/>
            <w:rFonts w:ascii="Times New Roman" w:hAnsi="Times New Roman" w:cs="Times New Roman"/>
            <w:b/>
            <w:bCs/>
            <w:noProof/>
            <w:lang w:eastAsia="ru-RU"/>
          </w:rPr>
          <w:t>11.</w:t>
        </w:r>
        <w:r w:rsidR="00B4630D">
          <w:rPr>
            <w:noProof/>
            <w:lang w:eastAsia="ru-RU"/>
          </w:rPr>
          <w:tab/>
        </w:r>
        <w:r w:rsidR="00B4630D" w:rsidRPr="00800EF2">
          <w:rPr>
            <w:rStyle w:val="ab"/>
            <w:rFonts w:ascii="Times New Roman" w:hAnsi="Times New Roman" w:cs="Times New Roman"/>
            <w:b/>
            <w:bCs/>
            <w:noProof/>
            <w:lang w:eastAsia="ru-RU"/>
          </w:rPr>
          <w:t>Учебно-методическое и информационное обеспечение дисциплины</w:t>
        </w:r>
        <w:r w:rsidR="00B4630D">
          <w:rPr>
            <w:noProof/>
            <w:webHidden/>
          </w:rPr>
          <w:tab/>
        </w:r>
      </w:hyperlink>
      <w:r w:rsidR="00B4630D">
        <w:t>17</w:t>
      </w:r>
    </w:p>
    <w:p w:rsidR="00B4630D" w:rsidRDefault="00A51D5D">
      <w:pPr>
        <w:pStyle w:val="13"/>
        <w:tabs>
          <w:tab w:val="left" w:pos="660"/>
          <w:tab w:val="right" w:leader="dot" w:pos="9345"/>
        </w:tabs>
        <w:rPr>
          <w:noProof/>
          <w:lang w:eastAsia="ru-RU"/>
        </w:rPr>
      </w:pPr>
      <w:hyperlink w:anchor="_Toc116846056" w:history="1">
        <w:r w:rsidR="00B4630D" w:rsidRPr="00800EF2">
          <w:rPr>
            <w:rStyle w:val="ab"/>
            <w:rFonts w:ascii="Times New Roman" w:hAnsi="Times New Roman" w:cs="Times New Roman"/>
            <w:b/>
            <w:bCs/>
            <w:noProof/>
            <w:lang w:eastAsia="ru-RU"/>
          </w:rPr>
          <w:t>12.</w:t>
        </w:r>
        <w:r w:rsidR="00B4630D">
          <w:rPr>
            <w:noProof/>
            <w:lang w:eastAsia="ru-RU"/>
          </w:rPr>
          <w:tab/>
        </w:r>
        <w:r w:rsidR="00B4630D" w:rsidRPr="00800EF2">
          <w:rPr>
            <w:rStyle w:val="ab"/>
            <w:rFonts w:ascii="Times New Roman" w:hAnsi="Times New Roman" w:cs="Times New Roman"/>
            <w:b/>
            <w:bCs/>
            <w:noProof/>
            <w:lang w:eastAsia="ru-RU"/>
          </w:rPr>
          <w:t>Материально-техническое обеспечение дисциплины</w:t>
        </w:r>
        <w:r w:rsidR="00B4630D">
          <w:rPr>
            <w:noProof/>
            <w:webHidden/>
          </w:rPr>
          <w:tab/>
        </w:r>
      </w:hyperlink>
      <w:r w:rsidR="00B4630D">
        <w:t>17</w:t>
      </w:r>
    </w:p>
    <w:p w:rsidR="00B4630D" w:rsidRDefault="00BB5581">
      <w:r w:rsidRPr="00AF6BE2">
        <w:rPr>
          <w:sz w:val="24"/>
          <w:szCs w:val="24"/>
        </w:rPr>
        <w:fldChar w:fldCharType="end"/>
      </w:r>
    </w:p>
    <w:p w:rsidR="00B4630D" w:rsidRDefault="00B4630D" w:rsidP="00D84B52">
      <w:pPr>
        <w:widowControl w:val="0"/>
        <w:spacing w:after="140" w:line="230" w:lineRule="auto"/>
        <w:ind w:firstLine="280"/>
        <w:jc w:val="both"/>
        <w:rPr>
          <w:rFonts w:ascii="Times New Roman" w:hAnsi="Times New Roman" w:cs="Times New Roman"/>
          <w:color w:val="000000"/>
          <w:sz w:val="28"/>
          <w:szCs w:val="28"/>
          <w:lang w:eastAsia="ru-RU"/>
        </w:rPr>
      </w:pPr>
    </w:p>
    <w:p w:rsidR="00B4630D" w:rsidRDefault="00B4630D">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br w:type="page"/>
      </w:r>
    </w:p>
    <w:p w:rsidR="00B4630D" w:rsidRPr="0050566E" w:rsidRDefault="00B4630D" w:rsidP="00AF6BE2">
      <w:pPr>
        <w:pStyle w:val="1"/>
        <w:numPr>
          <w:ilvl w:val="0"/>
          <w:numId w:val="12"/>
        </w:numPr>
        <w:rPr>
          <w:rFonts w:ascii="Times New Roman" w:hAnsi="Times New Roman"/>
          <w:b/>
          <w:bCs/>
          <w:color w:val="auto"/>
          <w:sz w:val="24"/>
          <w:szCs w:val="24"/>
          <w:lang w:eastAsia="ru-RU"/>
        </w:rPr>
      </w:pPr>
      <w:bookmarkStart w:id="0" w:name="_Toc116846045"/>
      <w:r w:rsidRPr="0050566E">
        <w:rPr>
          <w:rFonts w:ascii="Times New Roman" w:hAnsi="Times New Roman"/>
          <w:b/>
          <w:bCs/>
          <w:color w:val="auto"/>
          <w:sz w:val="24"/>
          <w:szCs w:val="24"/>
          <w:lang w:eastAsia="ru-RU"/>
        </w:rPr>
        <w:lastRenderedPageBreak/>
        <w:t>Цель и задачи освоения дисциплины</w:t>
      </w:r>
      <w:bookmarkEnd w:id="0"/>
      <w:r w:rsidRPr="0050566E">
        <w:rPr>
          <w:rFonts w:ascii="Times New Roman" w:hAnsi="Times New Roman"/>
          <w:b/>
          <w:bCs/>
          <w:color w:val="auto"/>
          <w:sz w:val="24"/>
          <w:szCs w:val="24"/>
          <w:lang w:eastAsia="ru-RU"/>
        </w:rPr>
        <w:t xml:space="preserve"> </w:t>
      </w:r>
    </w:p>
    <w:p w:rsidR="00B4630D" w:rsidRPr="00944659" w:rsidRDefault="00B4630D" w:rsidP="00944659">
      <w:pPr>
        <w:spacing w:after="0" w:line="240" w:lineRule="auto"/>
        <w:ind w:firstLine="709"/>
        <w:jc w:val="both"/>
        <w:rPr>
          <w:rFonts w:ascii="Times New Roman" w:hAnsi="Times New Roman" w:cs="Times New Roman"/>
        </w:rPr>
      </w:pPr>
      <w:r w:rsidRPr="00944659">
        <w:rPr>
          <w:rFonts w:ascii="Times New Roman" w:hAnsi="Times New Roman" w:cs="Times New Roman"/>
        </w:rPr>
        <w:t>Целью дисциплины «</w:t>
      </w:r>
      <w:r>
        <w:rPr>
          <w:rFonts w:ascii="Times New Roman" w:hAnsi="Times New Roman" w:cs="Times New Roman"/>
        </w:rPr>
        <w:t>Русская религиозная ф</w:t>
      </w:r>
      <w:r w:rsidRPr="00944659">
        <w:rPr>
          <w:rFonts w:ascii="Times New Roman" w:hAnsi="Times New Roman" w:cs="Times New Roman"/>
        </w:rPr>
        <w:t xml:space="preserve">илософия» является </w:t>
      </w:r>
      <w:r>
        <w:rPr>
          <w:rFonts w:ascii="Times New Roman" w:hAnsi="Times New Roman" w:cs="Times New Roman"/>
        </w:rPr>
        <w:t>ф</w:t>
      </w:r>
      <w:r w:rsidRPr="00944659">
        <w:rPr>
          <w:rFonts w:ascii="Times New Roman" w:hAnsi="Times New Roman" w:cs="Times New Roman"/>
        </w:rPr>
        <w:t xml:space="preserve">ормирование набора </w:t>
      </w:r>
      <w:r>
        <w:rPr>
          <w:rFonts w:ascii="Times New Roman" w:hAnsi="Times New Roman" w:cs="Times New Roman"/>
        </w:rPr>
        <w:t>обще</w:t>
      </w:r>
      <w:r w:rsidRPr="00944659">
        <w:rPr>
          <w:rFonts w:ascii="Times New Roman" w:hAnsi="Times New Roman" w:cs="Times New Roman"/>
        </w:rPr>
        <w:t>профессиональных компетенций будущего бакалавра богословия.</w:t>
      </w:r>
    </w:p>
    <w:p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xml:space="preserve">В ходе изучения дисциплины должны быть выполнены следующие задачи: </w:t>
      </w:r>
    </w:p>
    <w:p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уяснены понятия религии и религиозной философии;</w:t>
      </w:r>
    </w:p>
    <w:p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изучены этапы становления и развития русской религиозной мысли;</w:t>
      </w:r>
    </w:p>
    <w:p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xml:space="preserve">- получены представления о формировании и взаимодействии </w:t>
      </w:r>
      <w:r>
        <w:rPr>
          <w:rFonts w:ascii="Times New Roman" w:hAnsi="Times New Roman" w:cs="Times New Roman"/>
        </w:rPr>
        <w:t>мета</w:t>
      </w:r>
      <w:r w:rsidRPr="00944659">
        <w:rPr>
          <w:rFonts w:ascii="Times New Roman" w:hAnsi="Times New Roman" w:cs="Times New Roman"/>
        </w:rPr>
        <w:t>этнических менталитетов;</w:t>
      </w:r>
    </w:p>
    <w:p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изучены исходные основания русской религиозной философии;</w:t>
      </w:r>
    </w:p>
    <w:p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определена связь русской религиозной философии и православного богословия;</w:t>
      </w:r>
    </w:p>
    <w:p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концептуализирована корреляция религии и систем нравственности и права;</w:t>
      </w:r>
    </w:p>
    <w:p w:rsidR="00B4630D" w:rsidRPr="00944659" w:rsidRDefault="00B4630D" w:rsidP="00944659">
      <w:pPr>
        <w:widowControl w:val="0"/>
        <w:spacing w:after="0" w:line="240" w:lineRule="auto"/>
        <w:ind w:firstLine="708"/>
        <w:jc w:val="both"/>
        <w:rPr>
          <w:rFonts w:ascii="Times New Roman" w:hAnsi="Times New Roman" w:cs="Times New Roman"/>
          <w:lang w:eastAsia="ru-RU"/>
        </w:rPr>
      </w:pPr>
      <w:r w:rsidRPr="00944659">
        <w:rPr>
          <w:rFonts w:ascii="Times New Roman" w:hAnsi="Times New Roman" w:cs="Times New Roman"/>
        </w:rPr>
        <w:t>- осознана актуальность российской религиозной мысли.</w:t>
      </w:r>
    </w:p>
    <w:p w:rsidR="00B4630D" w:rsidRPr="001225C8" w:rsidRDefault="00B4630D" w:rsidP="00AF6BE2">
      <w:pPr>
        <w:pStyle w:val="1"/>
        <w:numPr>
          <w:ilvl w:val="0"/>
          <w:numId w:val="12"/>
        </w:numPr>
        <w:rPr>
          <w:rFonts w:ascii="Times New Roman" w:hAnsi="Times New Roman"/>
          <w:b/>
          <w:bCs/>
          <w:color w:val="auto"/>
          <w:sz w:val="22"/>
          <w:szCs w:val="22"/>
          <w:lang w:eastAsia="ru-RU"/>
        </w:rPr>
      </w:pPr>
      <w:bookmarkStart w:id="1" w:name="_Toc116846046"/>
      <w:r w:rsidRPr="001225C8">
        <w:rPr>
          <w:rFonts w:ascii="Times New Roman" w:hAnsi="Times New Roman"/>
          <w:b/>
          <w:bCs/>
          <w:color w:val="auto"/>
          <w:sz w:val="22"/>
          <w:szCs w:val="22"/>
          <w:lang w:eastAsia="ru-RU"/>
        </w:rPr>
        <w:t>Место дисциплины в структуре образовательной программы</w:t>
      </w:r>
      <w:bookmarkEnd w:id="1"/>
    </w:p>
    <w:p w:rsidR="00B4630D" w:rsidRPr="00944659" w:rsidRDefault="00B4630D" w:rsidP="00944659">
      <w:pPr>
        <w:pStyle w:val="a5"/>
        <w:widowControl w:val="0"/>
        <w:spacing w:after="0" w:line="240" w:lineRule="auto"/>
        <w:ind w:left="0" w:firstLine="708"/>
        <w:jc w:val="both"/>
        <w:rPr>
          <w:rFonts w:ascii="Times New Roman" w:hAnsi="Times New Roman" w:cs="Times New Roman"/>
        </w:rPr>
      </w:pPr>
      <w:r w:rsidRPr="00944659">
        <w:rPr>
          <w:rFonts w:ascii="Times New Roman" w:hAnsi="Times New Roman" w:cs="Times New Roman"/>
        </w:rPr>
        <w:t>Дисциплина</w:t>
      </w:r>
      <w:r w:rsidR="00F1057F">
        <w:rPr>
          <w:rFonts w:ascii="Times New Roman" w:hAnsi="Times New Roman" w:cs="Times New Roman"/>
        </w:rPr>
        <w:t xml:space="preserve"> «Русская религиозная философия»</w:t>
      </w:r>
      <w:r w:rsidRPr="00944659">
        <w:rPr>
          <w:rFonts w:ascii="Times New Roman" w:hAnsi="Times New Roman" w:cs="Times New Roman"/>
        </w:rPr>
        <w:t xml:space="preserve"> Б1.О.11.02 </w:t>
      </w:r>
      <w:r w:rsidR="00F1057F" w:rsidRPr="00F1057F">
        <w:rPr>
          <w:rFonts w:ascii="Times New Roman" w:hAnsi="Times New Roman" w:cs="Times New Roman"/>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944659">
        <w:rPr>
          <w:rFonts w:ascii="Times New Roman" w:hAnsi="Times New Roman" w:cs="Times New Roman"/>
        </w:rPr>
        <w:t>. Ее освоение происходит в 6 семестре</w:t>
      </w:r>
      <w:r w:rsidRPr="00944659">
        <w:rPr>
          <w:rFonts w:ascii="Times New Roman" w:hAnsi="Times New Roman" w:cs="Times New Roman"/>
          <w:i/>
          <w:iCs/>
        </w:rPr>
        <w:t>.</w:t>
      </w:r>
    </w:p>
    <w:p w:rsidR="00B4630D" w:rsidRPr="00944659" w:rsidRDefault="00B4630D" w:rsidP="00944659">
      <w:pPr>
        <w:pStyle w:val="a5"/>
        <w:widowControl w:val="0"/>
        <w:spacing w:after="0" w:line="240" w:lineRule="auto"/>
        <w:ind w:left="0" w:firstLine="708"/>
        <w:jc w:val="both"/>
        <w:rPr>
          <w:rFonts w:ascii="Times New Roman" w:hAnsi="Times New Roman" w:cs="Times New Roman"/>
          <w:b/>
          <w:bCs/>
        </w:rPr>
      </w:pPr>
      <w:r w:rsidRPr="00944659">
        <w:rPr>
          <w:rFonts w:ascii="Times New Roman" w:hAnsi="Times New Roman" w:cs="Times New Roman"/>
        </w:rPr>
        <w:t>Для успешного освоения дисциплины необходимо предварительное изучение следующих дисциплин, предусмотренных учебным планом: Философия, Русский язык и культура речи, Русская литература, Церковнославянское чтение.</w:t>
      </w:r>
    </w:p>
    <w:p w:rsidR="00B4630D" w:rsidRPr="00944659" w:rsidRDefault="00B4630D" w:rsidP="00944659">
      <w:pPr>
        <w:pStyle w:val="a5"/>
        <w:widowControl w:val="0"/>
        <w:spacing w:after="0" w:line="240" w:lineRule="auto"/>
        <w:ind w:left="0" w:firstLine="708"/>
        <w:jc w:val="both"/>
        <w:rPr>
          <w:rFonts w:ascii="Times New Roman" w:hAnsi="Times New Roman" w:cs="Times New Roman"/>
        </w:rPr>
      </w:pPr>
      <w:r w:rsidRPr="00944659">
        <w:rPr>
          <w:rFonts w:ascii="Times New Roman" w:hAnsi="Times New Roman" w:cs="Times New Roman"/>
        </w:rPr>
        <w:t>Дисциплина способствует дальнейшему изучению дисциплин учебного плана: История Западных исповеданий и сравнительное богословие, Нравственное богословие, История Русской Православной Церкви, История Поместных Церквей, Апологетика, Русская патрология.</w:t>
      </w:r>
    </w:p>
    <w:p w:rsidR="00B4630D" w:rsidRPr="001225C8" w:rsidRDefault="00B4630D" w:rsidP="00931109">
      <w:pPr>
        <w:widowControl w:val="0"/>
        <w:spacing w:after="0" w:line="240" w:lineRule="auto"/>
        <w:jc w:val="both"/>
        <w:rPr>
          <w:rFonts w:ascii="Times New Roman" w:hAnsi="Times New Roman" w:cs="Times New Roman"/>
          <w:b/>
          <w:bCs/>
          <w:lang w:eastAsia="ru-RU"/>
        </w:rPr>
      </w:pPr>
    </w:p>
    <w:p w:rsidR="00B4630D" w:rsidRPr="00AF6BE2" w:rsidRDefault="00B4630D" w:rsidP="00AF6BE2">
      <w:pPr>
        <w:pStyle w:val="1"/>
        <w:numPr>
          <w:ilvl w:val="0"/>
          <w:numId w:val="12"/>
        </w:numPr>
        <w:rPr>
          <w:rFonts w:ascii="Times New Roman" w:hAnsi="Times New Roman"/>
          <w:b/>
          <w:bCs/>
          <w:color w:val="auto"/>
          <w:sz w:val="24"/>
          <w:szCs w:val="24"/>
          <w:lang w:eastAsia="ru-RU"/>
        </w:rPr>
      </w:pPr>
      <w:bookmarkStart w:id="2" w:name="_Toc116846047"/>
      <w:r w:rsidRPr="00AF6BE2">
        <w:rPr>
          <w:rFonts w:ascii="Times New Roman" w:hAnsi="Times New Roman"/>
          <w:b/>
          <w:bCs/>
          <w:color w:val="auto"/>
          <w:sz w:val="24"/>
          <w:szCs w:val="24"/>
          <w:lang w:eastAsia="ru-RU"/>
        </w:rPr>
        <w:t>Компетенции обучающегося, формируемые в результате изучения дисциплины</w:t>
      </w:r>
      <w:bookmarkEnd w:id="2"/>
    </w:p>
    <w:p w:rsidR="00B4630D" w:rsidRPr="0039165B" w:rsidRDefault="00B4630D" w:rsidP="00931109">
      <w:pPr>
        <w:spacing w:after="0" w:line="240" w:lineRule="auto"/>
        <w:rPr>
          <w:rFonts w:ascii="Times New Roman" w:hAnsi="Times New Roman" w:cs="Times New Roman"/>
          <w:lang w:eastAsia="ru-RU"/>
        </w:rPr>
      </w:pPr>
    </w:p>
    <w:tbl>
      <w:tblPr>
        <w:tblW w:w="9522" w:type="dxa"/>
        <w:tblInd w:w="2" w:type="dxa"/>
        <w:tblLayout w:type="fixed"/>
        <w:tblCellMar>
          <w:left w:w="0" w:type="dxa"/>
          <w:right w:w="0" w:type="dxa"/>
        </w:tblCellMar>
        <w:tblLook w:val="00A0" w:firstRow="1" w:lastRow="0" w:firstColumn="1" w:lastColumn="0" w:noHBand="0" w:noVBand="0"/>
      </w:tblPr>
      <w:tblGrid>
        <w:gridCol w:w="2293"/>
        <w:gridCol w:w="2293"/>
        <w:gridCol w:w="4936"/>
      </w:tblGrid>
      <w:tr w:rsidR="00B4630D" w:rsidRPr="005861BA">
        <w:trPr>
          <w:trHeight w:val="270"/>
        </w:trPr>
        <w:tc>
          <w:tcPr>
            <w:tcW w:w="2293" w:type="dxa"/>
            <w:tcBorders>
              <w:top w:val="single" w:sz="8" w:space="0" w:color="auto"/>
              <w:left w:val="single" w:sz="8" w:space="0" w:color="auto"/>
              <w:bottom w:val="single" w:sz="4" w:space="0" w:color="auto"/>
              <w:right w:val="single" w:sz="8" w:space="0" w:color="auto"/>
            </w:tcBorders>
          </w:tcPr>
          <w:p w:rsidR="00B4630D" w:rsidRPr="00C5107D" w:rsidRDefault="00B4630D" w:rsidP="00FE3943">
            <w:pPr>
              <w:spacing w:after="0" w:line="240" w:lineRule="auto"/>
              <w:jc w:val="center"/>
              <w:rPr>
                <w:rFonts w:ascii="Times New Roman" w:hAnsi="Times New Roman" w:cs="Times New Roman"/>
                <w:b/>
                <w:bCs/>
              </w:rPr>
            </w:pPr>
            <w:r w:rsidRPr="00C5107D">
              <w:rPr>
                <w:rFonts w:ascii="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B4630D" w:rsidRPr="00C5107D" w:rsidRDefault="00B4630D" w:rsidP="00FE3943">
            <w:pPr>
              <w:spacing w:after="0" w:line="240" w:lineRule="auto"/>
              <w:jc w:val="center"/>
              <w:rPr>
                <w:rFonts w:ascii="Times New Roman" w:hAnsi="Times New Roman" w:cs="Times New Roman"/>
                <w:b/>
                <w:bCs/>
                <w:color w:val="FF0000"/>
              </w:rPr>
            </w:pPr>
            <w:r w:rsidRPr="00C5107D">
              <w:rPr>
                <w:rFonts w:ascii="Times New Roman" w:hAnsi="Times New Roman" w:cs="Times New Roman"/>
                <w:b/>
                <w:bCs/>
              </w:rPr>
              <w:t>Индикаторы достижения компетенц</w:t>
            </w:r>
            <w:r w:rsidRPr="00FF72EB">
              <w:rPr>
                <w:rFonts w:ascii="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B4630D" w:rsidRPr="00C5107D" w:rsidRDefault="00B4630D" w:rsidP="00FE3943">
            <w:pPr>
              <w:spacing w:after="0" w:line="240" w:lineRule="auto"/>
              <w:ind w:firstLine="10"/>
              <w:jc w:val="center"/>
              <w:rPr>
                <w:rFonts w:ascii="Times New Roman" w:hAnsi="Times New Roman" w:cs="Times New Roman"/>
                <w:b/>
                <w:bCs/>
              </w:rPr>
            </w:pPr>
            <w:r w:rsidRPr="00C5107D">
              <w:rPr>
                <w:rFonts w:ascii="Times New Roman" w:hAnsi="Times New Roman" w:cs="Times New Roman"/>
                <w:b/>
                <w:bCs/>
              </w:rPr>
              <w:t>Планируемые результаты обучения по дисциплине</w:t>
            </w:r>
          </w:p>
        </w:tc>
      </w:tr>
      <w:tr w:rsidR="00B4630D" w:rsidRPr="005861BA">
        <w:trPr>
          <w:trHeight w:val="449"/>
        </w:trPr>
        <w:tc>
          <w:tcPr>
            <w:tcW w:w="2293" w:type="dxa"/>
            <w:tcBorders>
              <w:top w:val="single" w:sz="4" w:space="0" w:color="auto"/>
              <w:left w:val="single" w:sz="8" w:space="0" w:color="auto"/>
              <w:bottom w:val="single" w:sz="4" w:space="0" w:color="auto"/>
              <w:right w:val="single" w:sz="8" w:space="0" w:color="auto"/>
            </w:tcBorders>
          </w:tcPr>
          <w:p w:rsidR="00B4630D" w:rsidRPr="00C5107D" w:rsidRDefault="00B4630D" w:rsidP="00931109">
            <w:pPr>
              <w:spacing w:after="0" w:line="240" w:lineRule="auto"/>
              <w:rPr>
                <w:rFonts w:ascii="Times New Roman" w:hAnsi="Times New Roman" w:cs="Times New Roman"/>
                <w:b/>
                <w:bCs/>
                <w:lang w:eastAsia="ru-RU"/>
              </w:rPr>
            </w:pPr>
            <w:r>
              <w:rPr>
                <w:rFonts w:ascii="Times New Roman" w:hAnsi="Times New Roman" w:cs="Times New Roman"/>
                <w:b/>
                <w:bCs/>
                <w:lang w:eastAsia="ru-RU"/>
              </w:rPr>
              <w:t>ОП</w:t>
            </w:r>
            <w:r w:rsidRPr="00C5107D">
              <w:rPr>
                <w:rFonts w:ascii="Times New Roman" w:hAnsi="Times New Roman" w:cs="Times New Roman"/>
                <w:b/>
                <w:bCs/>
                <w:lang w:eastAsia="ru-RU"/>
              </w:rPr>
              <w:t>К-</w:t>
            </w:r>
            <w:r>
              <w:rPr>
                <w:rFonts w:ascii="Times New Roman" w:hAnsi="Times New Roman" w:cs="Times New Roman"/>
                <w:b/>
                <w:bCs/>
                <w:lang w:eastAsia="ru-RU"/>
              </w:rPr>
              <w:t>6</w:t>
            </w:r>
          </w:p>
          <w:p w:rsidR="00B4630D" w:rsidRPr="005F7A25" w:rsidRDefault="00B4630D" w:rsidP="00931109">
            <w:pPr>
              <w:spacing w:after="0" w:line="240" w:lineRule="auto"/>
              <w:rPr>
                <w:rFonts w:ascii="Times New Roman" w:hAnsi="Times New Roman" w:cs="Times New Roman"/>
                <w:lang w:eastAsia="ru-RU"/>
              </w:rPr>
            </w:pPr>
            <w:r w:rsidRPr="005F7A25">
              <w:rPr>
                <w:rFonts w:ascii="Times New Roman" w:hAnsi="Times New Roman" w:cs="Times New Roman"/>
                <w:lang w:eastAsia="ru-RU"/>
              </w:rPr>
              <w:t>Способен выделять теологическую проблематику в междисциплинарном контексте</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B4630D" w:rsidRPr="00C5107D" w:rsidRDefault="00B4630D" w:rsidP="00931109">
            <w:pPr>
              <w:spacing w:after="0" w:line="240" w:lineRule="auto"/>
              <w:rPr>
                <w:rFonts w:ascii="Times New Roman" w:hAnsi="Times New Roman" w:cs="Times New Roman"/>
                <w:b/>
                <w:bCs/>
                <w:lang w:eastAsia="ru-RU"/>
              </w:rPr>
            </w:pPr>
            <w:r>
              <w:rPr>
                <w:rFonts w:ascii="Times New Roman" w:hAnsi="Times New Roman" w:cs="Times New Roman"/>
                <w:b/>
                <w:bCs/>
                <w:lang w:eastAsia="ru-RU"/>
              </w:rPr>
              <w:t>ОПК</w:t>
            </w:r>
            <w:r w:rsidRPr="00C5107D">
              <w:rPr>
                <w:rFonts w:ascii="Times New Roman" w:hAnsi="Times New Roman" w:cs="Times New Roman"/>
                <w:b/>
                <w:bCs/>
                <w:lang w:eastAsia="ru-RU"/>
              </w:rPr>
              <w:t>-</w:t>
            </w:r>
            <w:r>
              <w:rPr>
                <w:rFonts w:ascii="Times New Roman" w:hAnsi="Times New Roman" w:cs="Times New Roman"/>
                <w:b/>
                <w:bCs/>
                <w:lang w:eastAsia="ru-RU"/>
              </w:rPr>
              <w:t>6</w:t>
            </w:r>
            <w:r w:rsidRPr="00C5107D">
              <w:rPr>
                <w:rFonts w:ascii="Times New Roman" w:hAnsi="Times New Roman" w:cs="Times New Roman"/>
                <w:b/>
                <w:bCs/>
                <w:lang w:eastAsia="ru-RU"/>
              </w:rPr>
              <w:t>.</w:t>
            </w:r>
            <w:r>
              <w:rPr>
                <w:rFonts w:ascii="Times New Roman" w:hAnsi="Times New Roman" w:cs="Times New Roman"/>
                <w:b/>
                <w:bCs/>
                <w:lang w:eastAsia="ru-RU"/>
              </w:rPr>
              <w:t>1</w:t>
            </w:r>
            <w:r w:rsidRPr="00C5107D">
              <w:rPr>
                <w:rFonts w:ascii="Times New Roman" w:hAnsi="Times New Roman" w:cs="Times New Roman"/>
                <w:b/>
                <w:bCs/>
                <w:lang w:eastAsia="ru-RU"/>
              </w:rPr>
              <w:t xml:space="preserve"> </w:t>
            </w:r>
          </w:p>
          <w:p w:rsidR="00B4630D" w:rsidRPr="005F7A25" w:rsidRDefault="00B4630D" w:rsidP="00931109">
            <w:pPr>
              <w:spacing w:after="0" w:line="240" w:lineRule="auto"/>
              <w:rPr>
                <w:rFonts w:ascii="Times New Roman" w:hAnsi="Times New Roman" w:cs="Times New Roman"/>
                <w:lang w:eastAsia="ru-RU"/>
              </w:rPr>
            </w:pPr>
            <w:r w:rsidRPr="005F7A25">
              <w:rPr>
                <w:rFonts w:ascii="Times New Roman" w:hAnsi="Times New Roman" w:cs="Times New Roman"/>
                <w:lang w:eastAsia="ru-RU"/>
              </w:rPr>
              <w:t>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B4630D" w:rsidRPr="00C5107D" w:rsidRDefault="00B4630D" w:rsidP="00C5107D">
            <w:pPr>
              <w:spacing w:after="0" w:line="240" w:lineRule="auto"/>
              <w:rPr>
                <w:rFonts w:ascii="Times New Roman" w:hAnsi="Times New Roman" w:cs="Times New Roman"/>
                <w:b/>
                <w:bCs/>
                <w:lang w:eastAsia="ru-RU"/>
              </w:rPr>
            </w:pPr>
            <w:r w:rsidRPr="00C5107D">
              <w:rPr>
                <w:rFonts w:ascii="Times New Roman" w:hAnsi="Times New Roman" w:cs="Times New Roman"/>
                <w:b/>
                <w:bCs/>
                <w:lang w:eastAsia="ru-RU"/>
              </w:rPr>
              <w:t>Знать:</w:t>
            </w:r>
          </w:p>
          <w:p w:rsidR="00B4630D" w:rsidRDefault="00B4630D" w:rsidP="00C5107D">
            <w:pPr>
              <w:spacing w:after="0" w:line="240" w:lineRule="auto"/>
              <w:jc w:val="both"/>
              <w:rPr>
                <w:rFonts w:ascii="Times New Roman" w:hAnsi="Times New Roman" w:cs="Times New Roman"/>
                <w:lang w:eastAsia="ru-RU"/>
              </w:rPr>
            </w:pPr>
            <w:r w:rsidRPr="00ED7FDF">
              <w:rPr>
                <w:rFonts w:ascii="Times New Roman" w:hAnsi="Times New Roman" w:cs="Times New Roman"/>
                <w:lang w:eastAsia="ru-RU"/>
              </w:rPr>
              <w:t xml:space="preserve">- </w:t>
            </w:r>
            <w:r w:rsidRPr="00ED7FDF">
              <w:rPr>
                <w:rFonts w:ascii="Times New Roman" w:hAnsi="Times New Roman" w:cs="Times New Roman"/>
              </w:rPr>
              <w:t xml:space="preserve">основные этапы развития </w:t>
            </w:r>
            <w:r>
              <w:rPr>
                <w:rFonts w:ascii="Times New Roman" w:hAnsi="Times New Roman" w:cs="Times New Roman"/>
              </w:rPr>
              <w:t>русской религиозно-</w:t>
            </w:r>
            <w:r w:rsidRPr="00ED7FDF">
              <w:rPr>
                <w:rFonts w:ascii="Times New Roman" w:hAnsi="Times New Roman" w:cs="Times New Roman"/>
              </w:rPr>
              <w:t>философской мысли</w:t>
            </w:r>
            <w:r w:rsidRPr="00ED7FDF">
              <w:rPr>
                <w:rFonts w:ascii="Times New Roman" w:hAnsi="Times New Roman" w:cs="Times New Roman"/>
                <w:lang w:eastAsia="ru-RU"/>
              </w:rPr>
              <w:t xml:space="preserve">, </w:t>
            </w:r>
          </w:p>
          <w:p w:rsidR="00B4630D" w:rsidRPr="00ED7FDF" w:rsidRDefault="00B4630D" w:rsidP="00C5107D">
            <w:pPr>
              <w:spacing w:after="0" w:line="240" w:lineRule="auto"/>
              <w:jc w:val="both"/>
              <w:rPr>
                <w:rFonts w:ascii="Times New Roman" w:hAnsi="Times New Roman" w:cs="Times New Roman"/>
                <w:lang w:eastAsia="ru-RU"/>
              </w:rPr>
            </w:pPr>
            <w:r>
              <w:rPr>
                <w:rFonts w:ascii="Times New Roman" w:hAnsi="Times New Roman" w:cs="Times New Roman"/>
                <w:lang w:eastAsia="ru-RU"/>
              </w:rPr>
              <w:t>- особенности христианской философии.</w:t>
            </w:r>
          </w:p>
          <w:p w:rsidR="00B4630D" w:rsidRPr="00C5107D" w:rsidRDefault="00B4630D" w:rsidP="00C5107D">
            <w:pPr>
              <w:spacing w:after="0" w:line="240" w:lineRule="auto"/>
              <w:jc w:val="both"/>
              <w:rPr>
                <w:rFonts w:ascii="Times New Roman" w:hAnsi="Times New Roman" w:cs="Times New Roman"/>
                <w:b/>
                <w:bCs/>
                <w:lang w:eastAsia="ru-RU"/>
              </w:rPr>
            </w:pPr>
            <w:r w:rsidRPr="00C5107D">
              <w:rPr>
                <w:rFonts w:ascii="Times New Roman" w:hAnsi="Times New Roman" w:cs="Times New Roman"/>
                <w:b/>
                <w:bCs/>
                <w:lang w:eastAsia="ru-RU"/>
              </w:rPr>
              <w:t xml:space="preserve">Уметь: </w:t>
            </w:r>
          </w:p>
          <w:p w:rsidR="00B4630D" w:rsidRPr="00EF2B81"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xml:space="preserve">- </w:t>
            </w:r>
            <w:r w:rsidRPr="00EF2B81">
              <w:rPr>
                <w:rFonts w:ascii="Times New Roman" w:hAnsi="Times New Roman" w:cs="Times New Roman"/>
              </w:rPr>
              <w:t xml:space="preserve">критически осмысливать </w:t>
            </w:r>
            <w:r>
              <w:rPr>
                <w:rFonts w:ascii="Times New Roman" w:hAnsi="Times New Roman" w:cs="Times New Roman"/>
              </w:rPr>
              <w:t>русские религиозно-</w:t>
            </w:r>
            <w:r w:rsidRPr="00EF2B81">
              <w:rPr>
                <w:rFonts w:ascii="Times New Roman" w:hAnsi="Times New Roman" w:cs="Times New Roman"/>
              </w:rPr>
              <w:t>философские концепции</w:t>
            </w:r>
            <w:r>
              <w:rPr>
                <w:rFonts w:ascii="Times New Roman" w:hAnsi="Times New Roman" w:cs="Times New Roman"/>
              </w:rPr>
              <w:t>, способствующие формированию гражданской позиции</w:t>
            </w:r>
            <w:r w:rsidRPr="00EF2B81">
              <w:rPr>
                <w:rFonts w:ascii="Times New Roman" w:hAnsi="Times New Roman" w:cs="Times New Roman"/>
                <w:lang w:eastAsia="ru-RU"/>
              </w:rPr>
              <w:t xml:space="preserve">; </w:t>
            </w:r>
          </w:p>
          <w:p w:rsidR="00B4630D" w:rsidRPr="00C5107D"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использовать полученные знания в профессиональной пастырской деятельности;</w:t>
            </w:r>
          </w:p>
          <w:p w:rsidR="00B4630D" w:rsidRPr="00C5107D"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xml:space="preserve"> - применять технологии коммуникации в межличностном общении. </w:t>
            </w:r>
          </w:p>
          <w:p w:rsidR="00B4630D" w:rsidRPr="00C5107D"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b/>
                <w:bCs/>
                <w:lang w:eastAsia="ru-RU"/>
              </w:rPr>
              <w:t>Владеть</w:t>
            </w:r>
            <w:r w:rsidRPr="00C5107D">
              <w:rPr>
                <w:rFonts w:ascii="Times New Roman" w:hAnsi="Times New Roman" w:cs="Times New Roman"/>
                <w:lang w:eastAsia="ru-RU"/>
              </w:rPr>
              <w:t xml:space="preserve">: </w:t>
            </w:r>
          </w:p>
          <w:p w:rsidR="00B4630D" w:rsidRPr="00B13E2C"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xml:space="preserve">- </w:t>
            </w:r>
            <w:r w:rsidRPr="00B13E2C">
              <w:rPr>
                <w:rFonts w:ascii="Times New Roman" w:hAnsi="Times New Roman" w:cs="Times New Roman"/>
              </w:rPr>
              <w:t xml:space="preserve">категориально-понятийным аппаратом и основным методологическим инструментарием </w:t>
            </w:r>
            <w:r>
              <w:rPr>
                <w:rFonts w:ascii="Times New Roman" w:hAnsi="Times New Roman" w:cs="Times New Roman"/>
              </w:rPr>
              <w:t xml:space="preserve">русской религиозной </w:t>
            </w:r>
            <w:r w:rsidRPr="00B13E2C">
              <w:rPr>
                <w:rFonts w:ascii="Times New Roman" w:hAnsi="Times New Roman" w:cs="Times New Roman"/>
              </w:rPr>
              <w:t>философии</w:t>
            </w:r>
            <w:r>
              <w:rPr>
                <w:rFonts w:ascii="Times New Roman" w:hAnsi="Times New Roman" w:cs="Times New Roman"/>
              </w:rPr>
              <w:t xml:space="preserve"> и отечественного богословия</w:t>
            </w:r>
            <w:r w:rsidRPr="00B13E2C">
              <w:rPr>
                <w:rFonts w:ascii="Times New Roman" w:hAnsi="Times New Roman" w:cs="Times New Roman"/>
                <w:lang w:eastAsia="ru-RU"/>
              </w:rPr>
              <w:t>,</w:t>
            </w:r>
          </w:p>
          <w:p w:rsidR="00B4630D" w:rsidRPr="00C5107D"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xml:space="preserve"> - навыками апологетических дискуссий, </w:t>
            </w:r>
          </w:p>
          <w:p w:rsidR="00B4630D" w:rsidRPr="00C5107D"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xml:space="preserve">- технологиями приобретения, использования и обновления знаний, </w:t>
            </w:r>
          </w:p>
          <w:p w:rsidR="00B4630D" w:rsidRPr="0039165B"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навыками рефлексии, самооценки, самоконтроля.</w:t>
            </w:r>
          </w:p>
        </w:tc>
      </w:tr>
      <w:tr w:rsidR="00B4630D" w:rsidRPr="005861BA">
        <w:trPr>
          <w:trHeight w:val="449"/>
        </w:trPr>
        <w:tc>
          <w:tcPr>
            <w:tcW w:w="2293" w:type="dxa"/>
            <w:tcBorders>
              <w:top w:val="single" w:sz="4" w:space="0" w:color="auto"/>
              <w:left w:val="single" w:sz="8" w:space="0" w:color="auto"/>
              <w:bottom w:val="single" w:sz="4" w:space="0" w:color="auto"/>
              <w:right w:val="single" w:sz="8" w:space="0" w:color="auto"/>
            </w:tcBorders>
          </w:tcPr>
          <w:p w:rsidR="00B4630D" w:rsidRPr="00C5107D" w:rsidRDefault="00B4630D" w:rsidP="00931109">
            <w:pPr>
              <w:spacing w:after="0" w:line="240" w:lineRule="auto"/>
              <w:rPr>
                <w:rFonts w:ascii="Times New Roman" w:hAnsi="Times New Roman" w:cs="Times New Roman"/>
                <w:b/>
                <w:bCs/>
                <w:lang w:eastAsia="ru-RU"/>
              </w:rPr>
            </w:pPr>
            <w:r w:rsidRPr="00C5107D">
              <w:rPr>
                <w:rFonts w:ascii="Times New Roman" w:hAnsi="Times New Roman" w:cs="Times New Roman"/>
                <w:b/>
                <w:bCs/>
                <w:lang w:eastAsia="ru-RU"/>
              </w:rPr>
              <w:t>ОПК-</w:t>
            </w:r>
            <w:r>
              <w:rPr>
                <w:rFonts w:ascii="Times New Roman" w:hAnsi="Times New Roman" w:cs="Times New Roman"/>
                <w:b/>
                <w:bCs/>
                <w:lang w:eastAsia="ru-RU"/>
              </w:rPr>
              <w:t>7</w:t>
            </w:r>
            <w:r w:rsidRPr="00C5107D">
              <w:rPr>
                <w:rFonts w:ascii="Times New Roman" w:hAnsi="Times New Roman" w:cs="Times New Roman"/>
                <w:b/>
                <w:bCs/>
                <w:lang w:eastAsia="ru-RU"/>
              </w:rPr>
              <w:t xml:space="preserve"> </w:t>
            </w:r>
          </w:p>
          <w:p w:rsidR="00B4630D" w:rsidRPr="00845AED" w:rsidRDefault="00B4630D" w:rsidP="00931109">
            <w:pPr>
              <w:spacing w:after="0" w:line="240" w:lineRule="auto"/>
              <w:rPr>
                <w:rFonts w:ascii="Times New Roman" w:hAnsi="Times New Roman" w:cs="Times New Roman"/>
                <w:lang w:eastAsia="ru-RU"/>
              </w:rPr>
            </w:pPr>
            <w:r w:rsidRPr="00845AED">
              <w:rPr>
                <w:rFonts w:ascii="Times New Roman" w:hAnsi="Times New Roman" w:cs="Times New Roman"/>
                <w:lang w:eastAsia="ru-RU"/>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B4630D" w:rsidRPr="00C5107D" w:rsidRDefault="00B4630D" w:rsidP="00931109">
            <w:pPr>
              <w:spacing w:after="0" w:line="240" w:lineRule="auto"/>
              <w:rPr>
                <w:rFonts w:ascii="Times New Roman" w:hAnsi="Times New Roman" w:cs="Times New Roman"/>
                <w:b/>
                <w:bCs/>
                <w:lang w:eastAsia="ru-RU"/>
              </w:rPr>
            </w:pPr>
            <w:r w:rsidRPr="00C5107D">
              <w:rPr>
                <w:rFonts w:ascii="Times New Roman" w:hAnsi="Times New Roman" w:cs="Times New Roman"/>
                <w:b/>
                <w:bCs/>
                <w:lang w:eastAsia="ru-RU"/>
              </w:rPr>
              <w:t>ОПК-</w:t>
            </w:r>
            <w:r>
              <w:rPr>
                <w:rFonts w:ascii="Times New Roman" w:hAnsi="Times New Roman" w:cs="Times New Roman"/>
                <w:b/>
                <w:bCs/>
                <w:lang w:eastAsia="ru-RU"/>
              </w:rPr>
              <w:t>7</w:t>
            </w:r>
            <w:r w:rsidRPr="00C5107D">
              <w:rPr>
                <w:rFonts w:ascii="Times New Roman" w:hAnsi="Times New Roman" w:cs="Times New Roman"/>
                <w:b/>
                <w:bCs/>
                <w:lang w:eastAsia="ru-RU"/>
              </w:rPr>
              <w:t>.</w:t>
            </w:r>
            <w:r>
              <w:rPr>
                <w:rFonts w:ascii="Times New Roman" w:hAnsi="Times New Roman" w:cs="Times New Roman"/>
                <w:b/>
                <w:bCs/>
                <w:lang w:eastAsia="ru-RU"/>
              </w:rPr>
              <w:t>2</w:t>
            </w:r>
            <w:r w:rsidRPr="00C5107D">
              <w:rPr>
                <w:rFonts w:ascii="Times New Roman" w:hAnsi="Times New Roman" w:cs="Times New Roman"/>
                <w:b/>
                <w:bCs/>
                <w:lang w:eastAsia="ru-RU"/>
              </w:rPr>
              <w:t xml:space="preserve"> </w:t>
            </w:r>
          </w:p>
          <w:p w:rsidR="00B4630D" w:rsidRPr="00845AED" w:rsidRDefault="00B4630D" w:rsidP="00931109">
            <w:pPr>
              <w:spacing w:after="0" w:line="240" w:lineRule="auto"/>
              <w:rPr>
                <w:rFonts w:ascii="Times New Roman" w:hAnsi="Times New Roman" w:cs="Times New Roman"/>
                <w:lang w:eastAsia="ru-RU"/>
              </w:rPr>
            </w:pPr>
            <w:r w:rsidRPr="00845AED">
              <w:rPr>
                <w:rFonts w:ascii="Times New Roman" w:hAnsi="Times New Roman" w:cs="Times New Roman"/>
                <w:lang w:eastAsia="ru-RU"/>
              </w:rPr>
              <w:t>Обладает базовыми знаниями в области истории философии, в том числе русской религиозной философии.</w:t>
            </w:r>
          </w:p>
          <w:p w:rsidR="00B4630D" w:rsidRPr="006941BF" w:rsidRDefault="00B4630D" w:rsidP="00931109">
            <w:pPr>
              <w:spacing w:after="0" w:line="240" w:lineRule="auto"/>
              <w:rPr>
                <w:rFonts w:ascii="Times New Roman" w:hAnsi="Times New Roman" w:cs="Times New Roman"/>
                <w:b/>
                <w:bCs/>
                <w:lang w:eastAsia="ru-RU"/>
              </w:rPr>
            </w:pPr>
            <w:r w:rsidRPr="006941BF">
              <w:rPr>
                <w:rFonts w:ascii="Times New Roman" w:hAnsi="Times New Roman" w:cs="Times New Roman"/>
                <w:b/>
                <w:bCs/>
                <w:lang w:eastAsia="ru-RU"/>
              </w:rPr>
              <w:t>ОПК-7.5</w:t>
            </w:r>
          </w:p>
          <w:p w:rsidR="00B4630D" w:rsidRPr="00845AED" w:rsidRDefault="00B4630D" w:rsidP="00931109">
            <w:pPr>
              <w:spacing w:after="0" w:line="240" w:lineRule="auto"/>
              <w:rPr>
                <w:rFonts w:ascii="Times New Roman" w:hAnsi="Times New Roman" w:cs="Times New Roman"/>
                <w:lang w:eastAsia="ru-RU"/>
              </w:rPr>
            </w:pPr>
            <w:r w:rsidRPr="00845AED">
              <w:rPr>
                <w:rFonts w:ascii="Times New Roman" w:hAnsi="Times New Roman" w:cs="Times New Roman"/>
                <w:lang w:eastAsia="ru-RU"/>
              </w:rPr>
              <w:t xml:space="preserve">Умеет выявлять идейный и событийный контекст </w:t>
            </w:r>
            <w:r w:rsidRPr="00845AED">
              <w:rPr>
                <w:rFonts w:ascii="Times New Roman" w:hAnsi="Times New Roman" w:cs="Times New Roman"/>
                <w:lang w:eastAsia="ru-RU"/>
              </w:rPr>
              <w:lastRenderedPageBreak/>
              <w:t>Церковной истории и богословской мысли, в том числе русской.</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B4630D" w:rsidRPr="0039165B" w:rsidRDefault="00B4630D" w:rsidP="00931109">
            <w:pPr>
              <w:spacing w:after="0" w:line="240" w:lineRule="auto"/>
              <w:rPr>
                <w:rFonts w:ascii="Times New Roman" w:hAnsi="Times New Roman" w:cs="Times New Roman"/>
                <w:lang w:eastAsia="ru-RU"/>
              </w:rPr>
            </w:pPr>
          </w:p>
        </w:tc>
      </w:tr>
    </w:tbl>
    <w:p w:rsidR="00B4630D" w:rsidRPr="0039165B" w:rsidRDefault="00B4630D" w:rsidP="00931109">
      <w:pPr>
        <w:spacing w:after="0" w:line="240" w:lineRule="auto"/>
        <w:rPr>
          <w:rFonts w:ascii="Times New Roman" w:hAnsi="Times New Roman" w:cs="Times New Roman"/>
          <w:lang w:eastAsia="ru-RU"/>
        </w:rPr>
      </w:pPr>
    </w:p>
    <w:p w:rsidR="00B4630D" w:rsidRPr="0039165B" w:rsidRDefault="00B4630D" w:rsidP="00931109">
      <w:pPr>
        <w:spacing w:after="0" w:line="240" w:lineRule="auto"/>
        <w:jc w:val="both"/>
        <w:rPr>
          <w:rFonts w:ascii="Times New Roman" w:hAnsi="Times New Roman" w:cs="Times New Roman"/>
          <w:lang w:eastAsia="ru-RU"/>
        </w:rPr>
      </w:pPr>
    </w:p>
    <w:p w:rsidR="00B4630D" w:rsidRPr="00AF6BE2" w:rsidRDefault="00B4630D" w:rsidP="00AF6BE2">
      <w:pPr>
        <w:pStyle w:val="1"/>
        <w:numPr>
          <w:ilvl w:val="0"/>
          <w:numId w:val="12"/>
        </w:numPr>
        <w:rPr>
          <w:rFonts w:ascii="Times New Roman" w:hAnsi="Times New Roman"/>
          <w:b/>
          <w:bCs/>
          <w:color w:val="auto"/>
          <w:sz w:val="24"/>
          <w:szCs w:val="24"/>
          <w:lang w:eastAsia="ru-RU"/>
        </w:rPr>
      </w:pPr>
      <w:bookmarkStart w:id="3" w:name="_Toc116846048"/>
      <w:r w:rsidRPr="00AF6BE2">
        <w:rPr>
          <w:rFonts w:ascii="Times New Roman" w:hAnsi="Times New Roman"/>
          <w:b/>
          <w:bCs/>
          <w:color w:val="auto"/>
          <w:sz w:val="24"/>
          <w:szCs w:val="24"/>
          <w:lang w:eastAsia="ru-RU"/>
        </w:rPr>
        <w:t>Наименование и содержание лекций</w:t>
      </w:r>
      <w:bookmarkEnd w:id="3"/>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B4630D" w:rsidRPr="005861BA">
        <w:tc>
          <w:tcPr>
            <w:tcW w:w="534"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w:t>
            </w:r>
          </w:p>
        </w:tc>
        <w:tc>
          <w:tcPr>
            <w:tcW w:w="4139"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тем дисциплины, их краткое содержание</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rsidR="00B4630D" w:rsidRPr="0039165B" w:rsidRDefault="00B4630D" w:rsidP="005B4055">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p>
        </w:tc>
      </w:tr>
      <w:tr w:rsidR="00B4630D" w:rsidRPr="005861BA">
        <w:tc>
          <w:tcPr>
            <w:tcW w:w="534"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6</w:t>
            </w:r>
            <w:r w:rsidRPr="0039165B">
              <w:rPr>
                <w:rFonts w:ascii="Times New Roman" w:hAnsi="Times New Roman" w:cs="Times New Roman"/>
                <w:b/>
                <w:bCs/>
                <w:noProof/>
                <w:lang w:eastAsia="ru-RU"/>
              </w:rPr>
              <w:t xml:space="preserve"> семестр</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rsidR="00B4630D" w:rsidRPr="0039165B" w:rsidRDefault="00B4630D" w:rsidP="005B4055">
            <w:pPr>
              <w:tabs>
                <w:tab w:val="center" w:pos="4677"/>
                <w:tab w:val="right" w:pos="9355"/>
              </w:tabs>
              <w:spacing w:after="0" w:line="240" w:lineRule="auto"/>
              <w:jc w:val="center"/>
              <w:rPr>
                <w:rFonts w:ascii="Times New Roman" w:hAnsi="Times New Roman" w:cs="Times New Roman"/>
                <w:noProof/>
                <w:lang w:eastAsia="ru-RU"/>
              </w:rPr>
            </w:pPr>
          </w:p>
        </w:tc>
        <w:tc>
          <w:tcPr>
            <w:tcW w:w="25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eastAsia="ru-RU"/>
              </w:rPr>
            </w:pPr>
          </w:p>
        </w:tc>
      </w:tr>
      <w:tr w:rsidR="00B4630D" w:rsidRPr="005861BA">
        <w:tc>
          <w:tcPr>
            <w:tcW w:w="534" w:type="dxa"/>
          </w:tcPr>
          <w:p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rsidR="00B4630D" w:rsidRPr="00E63E89" w:rsidRDefault="00B4630D" w:rsidP="00FE2690">
            <w:pPr>
              <w:spacing w:after="0" w:line="240" w:lineRule="auto"/>
              <w:jc w:val="both"/>
              <w:rPr>
                <w:rFonts w:ascii="Times New Roman" w:hAnsi="Times New Roman" w:cs="Times New Roman"/>
                <w:noProof/>
                <w:lang w:eastAsia="ru-RU"/>
              </w:rPr>
            </w:pPr>
            <w:r w:rsidRPr="00E63E89">
              <w:rPr>
                <w:rFonts w:ascii="Times New Roman" w:hAnsi="Times New Roman" w:cs="Times New Roman"/>
              </w:rPr>
              <w:t xml:space="preserve">Особенности исследования русской религиозной </w:t>
            </w:r>
            <w:r>
              <w:rPr>
                <w:rFonts w:ascii="Times New Roman" w:hAnsi="Times New Roman" w:cs="Times New Roman"/>
              </w:rPr>
              <w:t>философии</w:t>
            </w:r>
            <w:r w:rsidRPr="00E63E89">
              <w:rPr>
                <w:rFonts w:ascii="Times New Roman" w:hAnsi="Times New Roman" w:cs="Times New Roman"/>
              </w:rPr>
              <w:t>.</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5B4055">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5B4055">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5B4055">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tc>
          <w:tcPr>
            <w:tcW w:w="534" w:type="dxa"/>
          </w:tcPr>
          <w:p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rsidR="00B4630D" w:rsidRPr="00E63E89" w:rsidRDefault="00B4630D" w:rsidP="00FE2690">
            <w:pPr>
              <w:spacing w:after="0" w:line="240" w:lineRule="auto"/>
              <w:jc w:val="both"/>
              <w:rPr>
                <w:rFonts w:ascii="Times New Roman" w:hAnsi="Times New Roman" w:cs="Times New Roman"/>
                <w:noProof/>
                <w:lang w:eastAsia="ru-RU"/>
              </w:rPr>
            </w:pPr>
            <w:r w:rsidRPr="00E63E89">
              <w:rPr>
                <w:rFonts w:ascii="Times New Roman" w:hAnsi="Times New Roman" w:cs="Times New Roman"/>
              </w:rPr>
              <w:t>Социально-исторические предпосылки формирования отечественной религиозной мысли.</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tc>
          <w:tcPr>
            <w:tcW w:w="534" w:type="dxa"/>
          </w:tcPr>
          <w:p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rsidR="00B4630D" w:rsidRPr="00E63E89" w:rsidRDefault="00B4630D" w:rsidP="00FE2690">
            <w:pPr>
              <w:spacing w:after="0" w:line="240" w:lineRule="auto"/>
              <w:jc w:val="both"/>
              <w:rPr>
                <w:rFonts w:ascii="Times New Roman" w:hAnsi="Times New Roman" w:cs="Times New Roman"/>
                <w:noProof/>
                <w:lang w:eastAsia="ru-RU"/>
              </w:rPr>
            </w:pPr>
            <w:r w:rsidRPr="00E63E89">
              <w:rPr>
                <w:rFonts w:ascii="Times New Roman" w:hAnsi="Times New Roman" w:cs="Times New Roman"/>
              </w:rPr>
              <w:t>Славянофилы и западники. Почвенничество.</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tc>
          <w:tcPr>
            <w:tcW w:w="534" w:type="dxa"/>
          </w:tcPr>
          <w:p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rsidR="00B4630D" w:rsidRPr="00E63E89" w:rsidRDefault="00B4630D" w:rsidP="00FE2690">
            <w:pPr>
              <w:spacing w:after="0" w:line="240" w:lineRule="auto"/>
              <w:jc w:val="both"/>
              <w:rPr>
                <w:rFonts w:ascii="Times New Roman" w:hAnsi="Times New Roman" w:cs="Times New Roman"/>
                <w:noProof/>
                <w:lang w:eastAsia="ru-RU"/>
              </w:rPr>
            </w:pPr>
            <w:r w:rsidRPr="00E63E89">
              <w:rPr>
                <w:rFonts w:ascii="Times New Roman" w:hAnsi="Times New Roman" w:cs="Times New Roman"/>
              </w:rPr>
              <w:t>Дилемма В. С. Соловьева: человеческая свобода или божественная необходимость.</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tc>
          <w:tcPr>
            <w:tcW w:w="534" w:type="dxa"/>
          </w:tcPr>
          <w:p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rsidR="00B4630D" w:rsidRPr="00E63E89" w:rsidRDefault="00B4630D" w:rsidP="00F86E8C">
            <w:pPr>
              <w:spacing w:after="0" w:line="240" w:lineRule="auto"/>
              <w:jc w:val="both"/>
              <w:rPr>
                <w:rFonts w:ascii="Times New Roman" w:hAnsi="Times New Roman" w:cs="Times New Roman"/>
                <w:noProof/>
                <w:lang w:eastAsia="ru-RU"/>
              </w:rPr>
            </w:pPr>
            <w:r w:rsidRPr="00E63E89">
              <w:rPr>
                <w:rFonts w:ascii="Times New Roman" w:hAnsi="Times New Roman" w:cs="Times New Roman"/>
              </w:rPr>
              <w:t xml:space="preserve">Русская метафизика конца </w:t>
            </w:r>
            <w:r w:rsidRPr="00E63E89">
              <w:rPr>
                <w:rFonts w:ascii="Times New Roman" w:hAnsi="Times New Roman" w:cs="Times New Roman"/>
                <w:lang w:val="en-US"/>
              </w:rPr>
              <w:t>XIX</w:t>
            </w:r>
            <w:r w:rsidRPr="00E63E89">
              <w:rPr>
                <w:rFonts w:ascii="Times New Roman" w:hAnsi="Times New Roman" w:cs="Times New Roman"/>
              </w:rPr>
              <w:t xml:space="preserve"> – начала </w:t>
            </w:r>
            <w:r w:rsidRPr="00E63E89">
              <w:rPr>
                <w:rFonts w:ascii="Times New Roman" w:hAnsi="Times New Roman" w:cs="Times New Roman"/>
                <w:lang w:val="en-US"/>
              </w:rPr>
              <w:t>XX</w:t>
            </w:r>
            <w:r w:rsidRPr="00E63E89">
              <w:rPr>
                <w:rFonts w:ascii="Times New Roman" w:hAnsi="Times New Roman" w:cs="Times New Roman"/>
              </w:rPr>
              <w:t xml:space="preserve"> вв.</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tc>
          <w:tcPr>
            <w:tcW w:w="534" w:type="dxa"/>
          </w:tcPr>
          <w:p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rsidR="00B4630D" w:rsidRPr="00E63E89" w:rsidRDefault="00B4630D" w:rsidP="005B4055">
            <w:pPr>
              <w:spacing w:after="0" w:line="240" w:lineRule="auto"/>
              <w:jc w:val="both"/>
              <w:rPr>
                <w:rFonts w:ascii="Times New Roman" w:hAnsi="Times New Roman" w:cs="Times New Roman"/>
                <w:noProof/>
                <w:lang w:eastAsia="ru-RU"/>
              </w:rPr>
            </w:pPr>
            <w:r>
              <w:rPr>
                <w:rFonts w:ascii="Times New Roman" w:hAnsi="Times New Roman" w:cs="Times New Roman"/>
              </w:rPr>
              <w:t>Проблема в</w:t>
            </w:r>
            <w:r w:rsidRPr="00E63E89">
              <w:rPr>
                <w:rFonts w:ascii="Times New Roman" w:hAnsi="Times New Roman" w:cs="Times New Roman"/>
              </w:rPr>
              <w:t>заимообусловленност</w:t>
            </w:r>
            <w:r>
              <w:rPr>
                <w:rFonts w:ascii="Times New Roman" w:hAnsi="Times New Roman" w:cs="Times New Roman"/>
              </w:rPr>
              <w:t>и</w:t>
            </w:r>
            <w:r w:rsidRPr="00E63E89">
              <w:rPr>
                <w:rFonts w:ascii="Times New Roman" w:hAnsi="Times New Roman" w:cs="Times New Roman"/>
              </w:rPr>
              <w:t xml:space="preserve"> государственных и религиозных институтов в социальной жизни. </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tc>
          <w:tcPr>
            <w:tcW w:w="534" w:type="dxa"/>
          </w:tcPr>
          <w:p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rsidR="00B4630D" w:rsidRPr="00E63E89" w:rsidRDefault="00B4630D" w:rsidP="00F86E8C">
            <w:pPr>
              <w:spacing w:after="0" w:line="240" w:lineRule="auto"/>
              <w:jc w:val="both"/>
              <w:rPr>
                <w:rFonts w:ascii="Times New Roman" w:hAnsi="Times New Roman" w:cs="Times New Roman"/>
                <w:noProof/>
                <w:lang w:eastAsia="ru-RU"/>
              </w:rPr>
            </w:pPr>
            <w:r w:rsidRPr="00E63E89">
              <w:rPr>
                <w:rFonts w:ascii="Times New Roman" w:hAnsi="Times New Roman" w:cs="Times New Roman"/>
              </w:rPr>
              <w:t>Специфика развития российской религиозной мысли в советский период.</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tc>
          <w:tcPr>
            <w:tcW w:w="534" w:type="dxa"/>
          </w:tcPr>
          <w:p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rsidR="00B4630D" w:rsidRPr="00E63E89" w:rsidRDefault="00B4630D" w:rsidP="00F86E8C">
            <w:pPr>
              <w:spacing w:after="0" w:line="240" w:lineRule="auto"/>
              <w:jc w:val="both"/>
              <w:rPr>
                <w:rFonts w:ascii="Times New Roman" w:hAnsi="Times New Roman" w:cs="Times New Roman"/>
                <w:noProof/>
                <w:lang w:eastAsia="ru-RU"/>
              </w:rPr>
            </w:pPr>
            <w:r w:rsidRPr="00E63E89">
              <w:rPr>
                <w:rFonts w:ascii="Times New Roman" w:hAnsi="Times New Roman" w:cs="Times New Roman"/>
              </w:rPr>
              <w:t>Влияние религиозности на формирование нравственности и правосознания.</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tc>
          <w:tcPr>
            <w:tcW w:w="534" w:type="dxa"/>
          </w:tcPr>
          <w:p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rsidR="00B4630D" w:rsidRPr="00E63E89" w:rsidRDefault="00B4630D" w:rsidP="00FE2690">
            <w:pPr>
              <w:spacing w:after="0" w:line="240" w:lineRule="auto"/>
              <w:jc w:val="both"/>
              <w:rPr>
                <w:rFonts w:ascii="Times New Roman" w:hAnsi="Times New Roman" w:cs="Times New Roman"/>
                <w:noProof/>
                <w:lang w:eastAsia="ru-RU"/>
              </w:rPr>
            </w:pPr>
            <w:r w:rsidRPr="00E63E89">
              <w:rPr>
                <w:rFonts w:ascii="Times New Roman" w:hAnsi="Times New Roman" w:cs="Times New Roman"/>
              </w:rPr>
              <w:t>Религиозно-философская оценка социальных реалий современности.</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tc>
          <w:tcPr>
            <w:tcW w:w="534"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B4630D" w:rsidRPr="001E1866" w:rsidRDefault="00B4630D" w:rsidP="00FE2690">
            <w:pPr>
              <w:tabs>
                <w:tab w:val="center" w:pos="4677"/>
                <w:tab w:val="right" w:pos="9355"/>
              </w:tabs>
              <w:spacing w:after="0" w:line="240" w:lineRule="auto"/>
              <w:jc w:val="right"/>
              <w:rPr>
                <w:rFonts w:ascii="Times New Roman" w:hAnsi="Times New Roman" w:cs="Times New Roman"/>
                <w:b/>
                <w:bCs/>
                <w:noProof/>
                <w:lang w:val="en-US" w:eastAsia="ru-RU"/>
              </w:rPr>
            </w:pPr>
            <w:r w:rsidRPr="001E1866">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6</w:t>
            </w:r>
            <w:r w:rsidRPr="001E1866">
              <w:rPr>
                <w:rFonts w:ascii="Times New Roman" w:hAnsi="Times New Roman" w:cs="Times New Roman"/>
                <w:b/>
                <w:bCs/>
                <w:noProof/>
                <w:lang w:eastAsia="ru-RU"/>
              </w:rPr>
              <w:t xml:space="preserve"> се</w:t>
            </w:r>
            <w:r w:rsidRPr="001E1866">
              <w:rPr>
                <w:rFonts w:ascii="Times New Roman" w:hAnsi="Times New Roman" w:cs="Times New Roman"/>
                <w:b/>
                <w:bCs/>
                <w:noProof/>
                <w:lang w:val="en-US" w:eastAsia="ru-RU"/>
              </w:rPr>
              <w:t>местр</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eastAsia="ru-RU"/>
              </w:rPr>
            </w:pPr>
            <w:r w:rsidRPr="0039165B">
              <w:rPr>
                <w:rFonts w:ascii="Times New Roman" w:hAnsi="Times New Roman" w:cs="Times New Roman"/>
                <w:b/>
                <w:bCs/>
                <w:noProof/>
                <w:lang w:eastAsia="ru-RU"/>
              </w:rPr>
              <w:t>18</w:t>
            </w:r>
          </w:p>
        </w:tc>
        <w:tc>
          <w:tcPr>
            <w:tcW w:w="1559" w:type="dxa"/>
          </w:tcPr>
          <w:p w:rsidR="00B4630D" w:rsidRPr="0039165B" w:rsidRDefault="00B4630D" w:rsidP="005B4055">
            <w:pPr>
              <w:tabs>
                <w:tab w:val="center" w:pos="4677"/>
                <w:tab w:val="right" w:pos="9355"/>
              </w:tabs>
              <w:spacing w:after="0" w:line="240" w:lineRule="auto"/>
              <w:jc w:val="center"/>
              <w:rPr>
                <w:rFonts w:ascii="Times New Roman" w:hAnsi="Times New Roman" w:cs="Times New Roman"/>
                <w:noProof/>
                <w:lang w:val="en-US" w:eastAsia="ru-RU"/>
              </w:rPr>
            </w:pPr>
          </w:p>
        </w:tc>
        <w:tc>
          <w:tcPr>
            <w:tcW w:w="25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val="en-US" w:eastAsia="ru-RU"/>
              </w:rPr>
            </w:pPr>
          </w:p>
        </w:tc>
      </w:tr>
      <w:tr w:rsidR="00B4630D" w:rsidRPr="005861BA">
        <w:tc>
          <w:tcPr>
            <w:tcW w:w="534"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B4630D" w:rsidRPr="001E1866" w:rsidRDefault="00B4630D" w:rsidP="00FE2690">
            <w:pPr>
              <w:tabs>
                <w:tab w:val="center" w:pos="4677"/>
                <w:tab w:val="right" w:pos="9355"/>
              </w:tabs>
              <w:spacing w:after="0" w:line="240" w:lineRule="auto"/>
              <w:jc w:val="right"/>
              <w:rPr>
                <w:rFonts w:ascii="Times New Roman" w:hAnsi="Times New Roman" w:cs="Times New Roman"/>
                <w:b/>
                <w:bCs/>
                <w:noProof/>
                <w:lang w:eastAsia="ru-RU"/>
              </w:rPr>
            </w:pPr>
            <w:r w:rsidRPr="001E1866">
              <w:rPr>
                <w:rFonts w:ascii="Times New Roman" w:hAnsi="Times New Roman" w:cs="Times New Roman"/>
                <w:b/>
                <w:bCs/>
                <w:noProof/>
                <w:lang w:eastAsia="ru-RU"/>
              </w:rPr>
              <w:t>Контроль</w:t>
            </w:r>
          </w:p>
        </w:tc>
        <w:tc>
          <w:tcPr>
            <w:tcW w:w="851" w:type="dxa"/>
          </w:tcPr>
          <w:p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eastAsia="ru-RU"/>
              </w:rPr>
            </w:pPr>
            <w:r w:rsidRPr="0039165B">
              <w:rPr>
                <w:rFonts w:ascii="Times New Roman" w:hAnsi="Times New Roman" w:cs="Times New Roman"/>
                <w:b/>
                <w:bCs/>
                <w:noProof/>
                <w:lang w:eastAsia="ru-RU"/>
              </w:rPr>
              <w:t>4</w:t>
            </w:r>
          </w:p>
        </w:tc>
        <w:tc>
          <w:tcPr>
            <w:tcW w:w="1559" w:type="dxa"/>
          </w:tcPr>
          <w:p w:rsidR="00B4630D" w:rsidRPr="0039165B" w:rsidRDefault="00B4630D" w:rsidP="005B4055">
            <w:pPr>
              <w:tabs>
                <w:tab w:val="center" w:pos="4677"/>
                <w:tab w:val="right" w:pos="9355"/>
              </w:tabs>
              <w:spacing w:after="0" w:line="240" w:lineRule="auto"/>
              <w:jc w:val="center"/>
              <w:rPr>
                <w:rFonts w:ascii="Times New Roman" w:hAnsi="Times New Roman" w:cs="Times New Roman"/>
                <w:noProof/>
                <w:lang w:val="en-US" w:eastAsia="ru-RU"/>
              </w:rPr>
            </w:pPr>
          </w:p>
        </w:tc>
        <w:tc>
          <w:tcPr>
            <w:tcW w:w="2551" w:type="dxa"/>
          </w:tcPr>
          <w:p w:rsidR="00B4630D" w:rsidRPr="0039165B" w:rsidRDefault="00B4630D" w:rsidP="001007B3">
            <w:pPr>
              <w:tabs>
                <w:tab w:val="center" w:pos="4677"/>
                <w:tab w:val="right" w:pos="9355"/>
              </w:tabs>
              <w:spacing w:after="0" w:line="240" w:lineRule="auto"/>
              <w:jc w:val="both"/>
              <w:rPr>
                <w:rFonts w:ascii="Times New Roman" w:hAnsi="Times New Roman" w:cs="Times New Roman"/>
                <w:b/>
                <w:bCs/>
                <w:noProof/>
                <w:lang w:eastAsia="ru-RU"/>
              </w:rPr>
            </w:pPr>
            <w:r w:rsidRPr="0039165B">
              <w:rPr>
                <w:rFonts w:ascii="Times New Roman" w:hAnsi="Times New Roman" w:cs="Times New Roman"/>
                <w:noProof/>
                <w:lang w:eastAsia="ru-RU"/>
              </w:rPr>
              <w:t>Зачет</w:t>
            </w:r>
            <w:r>
              <w:rPr>
                <w:rFonts w:ascii="Times New Roman" w:hAnsi="Times New Roman" w:cs="Times New Roman"/>
                <w:noProof/>
                <w:lang w:eastAsia="ru-RU"/>
              </w:rPr>
              <w:t xml:space="preserve"> с оценкой</w:t>
            </w:r>
          </w:p>
        </w:tc>
      </w:tr>
    </w:tbl>
    <w:p w:rsidR="00B4630D" w:rsidRPr="0039165B" w:rsidRDefault="00B4630D" w:rsidP="00E720B7">
      <w:pPr>
        <w:spacing w:after="0" w:line="240" w:lineRule="auto"/>
        <w:ind w:left="928"/>
        <w:rPr>
          <w:rFonts w:ascii="Times New Roman" w:hAnsi="Times New Roman" w:cs="Times New Roman"/>
          <w:b/>
          <w:bCs/>
          <w:lang w:eastAsia="ru-RU"/>
        </w:rPr>
      </w:pPr>
    </w:p>
    <w:p w:rsidR="00B4630D" w:rsidRPr="00AF6BE2" w:rsidRDefault="00B4630D" w:rsidP="00AF6BE2">
      <w:pPr>
        <w:pStyle w:val="1"/>
        <w:numPr>
          <w:ilvl w:val="0"/>
          <w:numId w:val="12"/>
        </w:numPr>
        <w:rPr>
          <w:rFonts w:ascii="Times New Roman" w:hAnsi="Times New Roman"/>
          <w:b/>
          <w:bCs/>
          <w:color w:val="auto"/>
          <w:sz w:val="24"/>
          <w:szCs w:val="24"/>
          <w:lang w:eastAsia="ru-RU"/>
        </w:rPr>
      </w:pPr>
      <w:bookmarkStart w:id="4" w:name="_Toc116846049"/>
      <w:r w:rsidRPr="00AF6BE2">
        <w:rPr>
          <w:rFonts w:ascii="Times New Roman" w:hAnsi="Times New Roman"/>
          <w:b/>
          <w:bCs/>
          <w:color w:val="auto"/>
          <w:sz w:val="24"/>
          <w:szCs w:val="24"/>
          <w:lang w:eastAsia="ru-RU"/>
        </w:rPr>
        <w:t>Наименование практических занятий</w:t>
      </w:r>
      <w:bookmarkEnd w:id="4"/>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B4630D" w:rsidRPr="005861BA">
        <w:tc>
          <w:tcPr>
            <w:tcW w:w="534" w:type="dxa"/>
          </w:tcPr>
          <w:p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bookmarkStart w:id="5" w:name="_Hlk116758002"/>
            <w:r w:rsidRPr="0039165B">
              <w:rPr>
                <w:rFonts w:ascii="Times New Roman" w:hAnsi="Times New Roman" w:cs="Times New Roman"/>
                <w:noProof/>
                <w:lang w:eastAsia="ru-RU"/>
              </w:rPr>
              <w:t>№</w:t>
            </w:r>
          </w:p>
          <w:p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работы</w:t>
            </w:r>
          </w:p>
        </w:tc>
        <w:tc>
          <w:tcPr>
            <w:tcW w:w="851" w:type="dxa"/>
          </w:tcPr>
          <w:p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p>
        </w:tc>
      </w:tr>
      <w:tr w:rsidR="00B4630D" w:rsidRPr="005861BA">
        <w:tc>
          <w:tcPr>
            <w:tcW w:w="534" w:type="dxa"/>
          </w:tcPr>
          <w:p w:rsidR="00B4630D" w:rsidRPr="0039165B" w:rsidRDefault="00B4630D"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4139" w:type="dxa"/>
          </w:tcPr>
          <w:p w:rsidR="00B4630D" w:rsidRPr="0039165B" w:rsidRDefault="00B4630D" w:rsidP="00CE7972">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6</w:t>
            </w:r>
            <w:r w:rsidRPr="0039165B">
              <w:rPr>
                <w:rFonts w:ascii="Times New Roman" w:hAnsi="Times New Roman" w:cs="Times New Roman"/>
                <w:b/>
                <w:bCs/>
                <w:noProof/>
                <w:lang w:eastAsia="ru-RU"/>
              </w:rPr>
              <w:t xml:space="preserve"> семестр</w:t>
            </w:r>
          </w:p>
        </w:tc>
        <w:tc>
          <w:tcPr>
            <w:tcW w:w="851" w:type="dxa"/>
          </w:tcPr>
          <w:p w:rsidR="00B4630D" w:rsidRPr="0039165B" w:rsidRDefault="00B4630D"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rsidR="00B4630D" w:rsidRPr="0039165B" w:rsidRDefault="00B4630D"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rsidR="00B4630D" w:rsidRPr="0039165B" w:rsidRDefault="00B4630D" w:rsidP="00CE7972">
            <w:pPr>
              <w:tabs>
                <w:tab w:val="center" w:pos="4677"/>
                <w:tab w:val="right" w:pos="9355"/>
              </w:tabs>
              <w:spacing w:after="0" w:line="240" w:lineRule="auto"/>
              <w:jc w:val="center"/>
              <w:rPr>
                <w:rFonts w:ascii="Times New Roman" w:hAnsi="Times New Roman" w:cs="Times New Roman"/>
                <w:b/>
                <w:bCs/>
                <w:noProof/>
                <w:lang w:eastAsia="ru-RU"/>
              </w:rPr>
            </w:pPr>
          </w:p>
        </w:tc>
      </w:tr>
      <w:tr w:rsidR="00B4630D" w:rsidRPr="005861BA">
        <w:tc>
          <w:tcPr>
            <w:tcW w:w="534" w:type="dxa"/>
          </w:tcPr>
          <w:p w:rsidR="00B4630D" w:rsidRPr="0039165B" w:rsidRDefault="00B4630D" w:rsidP="00E04079">
            <w:pPr>
              <w:numPr>
                <w:ilvl w:val="0"/>
                <w:numId w:val="3"/>
              </w:numPr>
              <w:spacing w:after="0" w:line="240" w:lineRule="auto"/>
              <w:jc w:val="both"/>
              <w:rPr>
                <w:rFonts w:ascii="Times New Roman" w:hAnsi="Times New Roman" w:cs="Times New Roman"/>
                <w:lang w:eastAsia="ru-RU"/>
              </w:rPr>
            </w:pPr>
          </w:p>
        </w:tc>
        <w:tc>
          <w:tcPr>
            <w:tcW w:w="4139" w:type="dxa"/>
          </w:tcPr>
          <w:p w:rsidR="00B4630D" w:rsidRPr="00D34F55" w:rsidRDefault="00B4630D" w:rsidP="00E04079">
            <w:pPr>
              <w:spacing w:after="0" w:line="240" w:lineRule="auto"/>
              <w:jc w:val="both"/>
              <w:rPr>
                <w:rFonts w:ascii="Times New Roman" w:hAnsi="Times New Roman" w:cs="Times New Roman"/>
                <w:noProof/>
                <w:lang w:eastAsia="ru-RU"/>
              </w:rPr>
            </w:pPr>
            <w:r w:rsidRPr="00D34F55">
              <w:rPr>
                <w:rFonts w:ascii="Times New Roman" w:hAnsi="Times New Roman" w:cs="Times New Roman"/>
              </w:rPr>
              <w:t>Церковное любомудрие. Памятники древнерусской литературы.</w:t>
            </w:r>
          </w:p>
        </w:tc>
        <w:tc>
          <w:tcPr>
            <w:tcW w:w="851" w:type="dxa"/>
          </w:tcPr>
          <w:p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tc>
          <w:tcPr>
            <w:tcW w:w="534" w:type="dxa"/>
          </w:tcPr>
          <w:p w:rsidR="00B4630D" w:rsidRPr="0039165B" w:rsidRDefault="00B4630D" w:rsidP="00E04079">
            <w:pPr>
              <w:numPr>
                <w:ilvl w:val="0"/>
                <w:numId w:val="3"/>
              </w:numPr>
              <w:spacing w:after="0" w:line="240" w:lineRule="auto"/>
              <w:jc w:val="both"/>
              <w:rPr>
                <w:rFonts w:ascii="Times New Roman" w:hAnsi="Times New Roman" w:cs="Times New Roman"/>
                <w:lang w:eastAsia="ru-RU"/>
              </w:rPr>
            </w:pPr>
          </w:p>
        </w:tc>
        <w:tc>
          <w:tcPr>
            <w:tcW w:w="4139" w:type="dxa"/>
          </w:tcPr>
          <w:p w:rsidR="00B4630D" w:rsidRPr="00D34F55" w:rsidRDefault="00B4630D" w:rsidP="00072BC8">
            <w:pPr>
              <w:rPr>
                <w:rFonts w:ascii="Times New Roman" w:hAnsi="Times New Roman" w:cs="Times New Roman"/>
                <w:b/>
                <w:bCs/>
                <w:noProof/>
              </w:rPr>
            </w:pPr>
            <w:r w:rsidRPr="00D34F55">
              <w:rPr>
                <w:rFonts w:ascii="Times New Roman" w:hAnsi="Times New Roman" w:cs="Times New Roman"/>
              </w:rPr>
              <w:t xml:space="preserve">Русская богословско-философская мысль в </w:t>
            </w:r>
            <w:r w:rsidRPr="00D34F55">
              <w:rPr>
                <w:rFonts w:ascii="Times New Roman" w:hAnsi="Times New Roman" w:cs="Times New Roman"/>
                <w:lang w:val="en-US"/>
              </w:rPr>
              <w:t>XV</w:t>
            </w:r>
            <w:r w:rsidRPr="00D34F55">
              <w:rPr>
                <w:rFonts w:ascii="Times New Roman" w:hAnsi="Times New Roman" w:cs="Times New Roman"/>
              </w:rPr>
              <w:t xml:space="preserve"> – </w:t>
            </w:r>
            <w:r w:rsidRPr="00D34F55">
              <w:rPr>
                <w:rFonts w:ascii="Times New Roman" w:hAnsi="Times New Roman" w:cs="Times New Roman"/>
                <w:lang w:val="en-US"/>
              </w:rPr>
              <w:t>XVIII</w:t>
            </w:r>
            <w:r w:rsidRPr="00D34F55">
              <w:rPr>
                <w:rFonts w:ascii="Times New Roman" w:hAnsi="Times New Roman" w:cs="Times New Roman"/>
              </w:rPr>
              <w:t xml:space="preserve"> вв.</w:t>
            </w:r>
          </w:p>
        </w:tc>
        <w:tc>
          <w:tcPr>
            <w:tcW w:w="851" w:type="dxa"/>
          </w:tcPr>
          <w:p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tc>
          <w:tcPr>
            <w:tcW w:w="534" w:type="dxa"/>
          </w:tcPr>
          <w:p w:rsidR="00B4630D" w:rsidRPr="0039165B" w:rsidRDefault="00B4630D" w:rsidP="00E04079">
            <w:pPr>
              <w:numPr>
                <w:ilvl w:val="0"/>
                <w:numId w:val="3"/>
              </w:numPr>
              <w:spacing w:after="0" w:line="240" w:lineRule="auto"/>
              <w:jc w:val="both"/>
              <w:rPr>
                <w:rFonts w:ascii="Times New Roman" w:hAnsi="Times New Roman" w:cs="Times New Roman"/>
                <w:lang w:eastAsia="ru-RU"/>
              </w:rPr>
            </w:pPr>
          </w:p>
        </w:tc>
        <w:tc>
          <w:tcPr>
            <w:tcW w:w="4139" w:type="dxa"/>
          </w:tcPr>
          <w:p w:rsidR="00B4630D" w:rsidRPr="00D34F55" w:rsidRDefault="00B4630D" w:rsidP="00E04079">
            <w:pPr>
              <w:spacing w:after="0" w:line="240" w:lineRule="auto"/>
              <w:jc w:val="both"/>
              <w:rPr>
                <w:rFonts w:ascii="Times New Roman" w:hAnsi="Times New Roman" w:cs="Times New Roman"/>
                <w:noProof/>
                <w:lang w:eastAsia="ru-RU"/>
              </w:rPr>
            </w:pPr>
            <w:r w:rsidRPr="00D34F55">
              <w:rPr>
                <w:rFonts w:ascii="Times New Roman" w:hAnsi="Times New Roman" w:cs="Times New Roman"/>
              </w:rPr>
              <w:t>Духовно-академическая философия.</w:t>
            </w:r>
          </w:p>
        </w:tc>
        <w:tc>
          <w:tcPr>
            <w:tcW w:w="851" w:type="dxa"/>
          </w:tcPr>
          <w:p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tc>
          <w:tcPr>
            <w:tcW w:w="534" w:type="dxa"/>
          </w:tcPr>
          <w:p w:rsidR="00B4630D" w:rsidRPr="0039165B" w:rsidRDefault="00B4630D" w:rsidP="00E04079">
            <w:pPr>
              <w:numPr>
                <w:ilvl w:val="0"/>
                <w:numId w:val="3"/>
              </w:numPr>
              <w:spacing w:after="0" w:line="240" w:lineRule="auto"/>
              <w:jc w:val="both"/>
              <w:rPr>
                <w:rFonts w:ascii="Times New Roman" w:hAnsi="Times New Roman" w:cs="Times New Roman"/>
                <w:lang w:eastAsia="ru-RU"/>
              </w:rPr>
            </w:pPr>
          </w:p>
        </w:tc>
        <w:tc>
          <w:tcPr>
            <w:tcW w:w="4139" w:type="dxa"/>
          </w:tcPr>
          <w:p w:rsidR="00B4630D" w:rsidRPr="00D34F55" w:rsidRDefault="00B4630D" w:rsidP="00E04079">
            <w:pPr>
              <w:spacing w:after="0" w:line="240" w:lineRule="auto"/>
              <w:jc w:val="both"/>
              <w:rPr>
                <w:rFonts w:ascii="Times New Roman" w:hAnsi="Times New Roman" w:cs="Times New Roman"/>
                <w:noProof/>
                <w:lang w:eastAsia="ru-RU"/>
              </w:rPr>
            </w:pPr>
            <w:r w:rsidRPr="00D34F55">
              <w:rPr>
                <w:rFonts w:ascii="Times New Roman" w:hAnsi="Times New Roman" w:cs="Times New Roman"/>
              </w:rPr>
              <w:t xml:space="preserve">А.С. Хомяков и И.В. Киреевский. </w:t>
            </w:r>
            <w:r w:rsidRPr="00D34F55">
              <w:rPr>
                <w:rFonts w:ascii="Times New Roman" w:hAnsi="Times New Roman" w:cs="Times New Roman"/>
              </w:rPr>
              <w:lastRenderedPageBreak/>
              <w:t>Понятие соборности. Новые философско-исторические подходы.</w:t>
            </w:r>
          </w:p>
        </w:tc>
        <w:tc>
          <w:tcPr>
            <w:tcW w:w="851" w:type="dxa"/>
          </w:tcPr>
          <w:p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lastRenderedPageBreak/>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lastRenderedPageBreak/>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lastRenderedPageBreak/>
              <w:t xml:space="preserve">Собеседование, доклад, </w:t>
            </w:r>
            <w:r w:rsidRPr="0039165B">
              <w:rPr>
                <w:rFonts w:ascii="Times New Roman" w:hAnsi="Times New Roman" w:cs="Times New Roman"/>
                <w:lang w:eastAsia="ru-RU"/>
              </w:rPr>
              <w:lastRenderedPageBreak/>
              <w:t>сообщение</w:t>
            </w:r>
          </w:p>
        </w:tc>
      </w:tr>
      <w:tr w:rsidR="00B4630D" w:rsidRPr="005861BA">
        <w:tc>
          <w:tcPr>
            <w:tcW w:w="534" w:type="dxa"/>
          </w:tcPr>
          <w:p w:rsidR="00B4630D" w:rsidRPr="0039165B" w:rsidRDefault="00B4630D" w:rsidP="00E04079">
            <w:pPr>
              <w:numPr>
                <w:ilvl w:val="0"/>
                <w:numId w:val="3"/>
              </w:numPr>
              <w:spacing w:after="0" w:line="240" w:lineRule="auto"/>
              <w:jc w:val="both"/>
              <w:rPr>
                <w:rFonts w:ascii="Times New Roman" w:hAnsi="Times New Roman" w:cs="Times New Roman"/>
                <w:lang w:eastAsia="ru-RU"/>
              </w:rPr>
            </w:pPr>
          </w:p>
        </w:tc>
        <w:tc>
          <w:tcPr>
            <w:tcW w:w="4139" w:type="dxa"/>
          </w:tcPr>
          <w:p w:rsidR="00B4630D" w:rsidRPr="00D34F55" w:rsidRDefault="00B4630D" w:rsidP="00D34F55">
            <w:pPr>
              <w:spacing w:after="0" w:line="240" w:lineRule="auto"/>
              <w:jc w:val="both"/>
              <w:rPr>
                <w:rFonts w:ascii="Times New Roman" w:hAnsi="Times New Roman" w:cs="Times New Roman"/>
                <w:noProof/>
                <w:lang w:eastAsia="ru-RU"/>
              </w:rPr>
            </w:pPr>
            <w:r w:rsidRPr="00D34F55">
              <w:rPr>
                <w:rFonts w:ascii="Times New Roman" w:hAnsi="Times New Roman" w:cs="Times New Roman"/>
              </w:rPr>
              <w:t>Русская религиозная философия: обзор персоналий. Н.А. Бердяев, о. С.</w:t>
            </w:r>
            <w:r>
              <w:rPr>
                <w:rFonts w:ascii="Times New Roman" w:hAnsi="Times New Roman" w:cs="Times New Roman"/>
              </w:rPr>
              <w:t> </w:t>
            </w:r>
            <w:r w:rsidRPr="00D34F55">
              <w:rPr>
                <w:rFonts w:ascii="Times New Roman" w:hAnsi="Times New Roman" w:cs="Times New Roman"/>
              </w:rPr>
              <w:t>Булгаков</w:t>
            </w:r>
            <w:r>
              <w:rPr>
                <w:rFonts w:ascii="Times New Roman" w:hAnsi="Times New Roman" w:cs="Times New Roman"/>
              </w:rPr>
              <w:t xml:space="preserve">, </w:t>
            </w:r>
            <w:r w:rsidRPr="00D34F55">
              <w:rPr>
                <w:rFonts w:ascii="Times New Roman" w:hAnsi="Times New Roman" w:cs="Times New Roman"/>
              </w:rPr>
              <w:t>Б.П. Вышеславцев, И.А.</w:t>
            </w:r>
            <w:r>
              <w:rPr>
                <w:rFonts w:ascii="Times New Roman" w:hAnsi="Times New Roman" w:cs="Times New Roman"/>
              </w:rPr>
              <w:t> </w:t>
            </w:r>
            <w:r w:rsidRPr="00D34F55">
              <w:rPr>
                <w:rFonts w:ascii="Times New Roman" w:hAnsi="Times New Roman" w:cs="Times New Roman"/>
              </w:rPr>
              <w:t>Ильин, Л.П.</w:t>
            </w:r>
            <w:r w:rsidRPr="00D34F55">
              <w:rPr>
                <w:rFonts w:ascii="Times New Roman" w:hAnsi="Times New Roman" w:cs="Times New Roman"/>
                <w:lang w:val="en-US"/>
              </w:rPr>
              <w:t> </w:t>
            </w:r>
            <w:r w:rsidRPr="00D34F55">
              <w:rPr>
                <w:rFonts w:ascii="Times New Roman" w:hAnsi="Times New Roman" w:cs="Times New Roman"/>
              </w:rPr>
              <w:t>Карсавин.</w:t>
            </w:r>
          </w:p>
        </w:tc>
        <w:tc>
          <w:tcPr>
            <w:tcW w:w="851" w:type="dxa"/>
          </w:tcPr>
          <w:p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tc>
          <w:tcPr>
            <w:tcW w:w="534" w:type="dxa"/>
          </w:tcPr>
          <w:p w:rsidR="00B4630D" w:rsidRPr="0039165B" w:rsidRDefault="00B4630D"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B4630D" w:rsidRPr="00D34F55"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D34F55">
              <w:rPr>
                <w:rFonts w:ascii="Times New Roman" w:hAnsi="Times New Roman" w:cs="Times New Roman"/>
              </w:rPr>
              <w:t>Русская религиозная философия: Л.М. Лопатин, Н.О. Лосский, В.Н.</w:t>
            </w:r>
            <w:r>
              <w:rPr>
                <w:rFonts w:ascii="Times New Roman" w:hAnsi="Times New Roman" w:cs="Times New Roman"/>
              </w:rPr>
              <w:t> </w:t>
            </w:r>
            <w:r w:rsidRPr="00D34F55">
              <w:rPr>
                <w:rFonts w:ascii="Times New Roman" w:hAnsi="Times New Roman" w:cs="Times New Roman"/>
              </w:rPr>
              <w:t>Лосский, В.В. Розанов, С.Н. Трубецкой, Е.Н. Трубецкой.</w:t>
            </w:r>
          </w:p>
        </w:tc>
        <w:tc>
          <w:tcPr>
            <w:tcW w:w="851" w:type="dxa"/>
          </w:tcPr>
          <w:p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tc>
          <w:tcPr>
            <w:tcW w:w="534" w:type="dxa"/>
          </w:tcPr>
          <w:p w:rsidR="00B4630D" w:rsidRPr="0039165B" w:rsidRDefault="00B4630D"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B4630D" w:rsidRPr="00D34F55"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D34F55">
              <w:rPr>
                <w:rFonts w:ascii="Times New Roman" w:hAnsi="Times New Roman" w:cs="Times New Roman"/>
              </w:rPr>
              <w:t>Русская религиозная философия: о. П.</w:t>
            </w:r>
            <w:r>
              <w:rPr>
                <w:rFonts w:ascii="Times New Roman" w:hAnsi="Times New Roman" w:cs="Times New Roman"/>
              </w:rPr>
              <w:t> </w:t>
            </w:r>
            <w:r w:rsidRPr="00D34F55">
              <w:rPr>
                <w:rFonts w:ascii="Times New Roman" w:hAnsi="Times New Roman" w:cs="Times New Roman"/>
              </w:rPr>
              <w:t>Флоренский, С.Л. Франк, о. Г.</w:t>
            </w:r>
            <w:r>
              <w:rPr>
                <w:rFonts w:ascii="Times New Roman" w:hAnsi="Times New Roman" w:cs="Times New Roman"/>
              </w:rPr>
              <w:t> </w:t>
            </w:r>
            <w:r w:rsidRPr="00D34F55">
              <w:rPr>
                <w:rFonts w:ascii="Times New Roman" w:hAnsi="Times New Roman" w:cs="Times New Roman"/>
              </w:rPr>
              <w:t>Флоровский, о. В. Зеньковский, А.Ф.</w:t>
            </w:r>
            <w:r>
              <w:rPr>
                <w:rFonts w:ascii="Times New Roman" w:hAnsi="Times New Roman" w:cs="Times New Roman"/>
              </w:rPr>
              <w:t> </w:t>
            </w:r>
            <w:r w:rsidRPr="00D34F55">
              <w:rPr>
                <w:rFonts w:ascii="Times New Roman" w:hAnsi="Times New Roman" w:cs="Times New Roman"/>
              </w:rPr>
              <w:t>Лосев.</w:t>
            </w:r>
          </w:p>
        </w:tc>
        <w:tc>
          <w:tcPr>
            <w:tcW w:w="851" w:type="dxa"/>
          </w:tcPr>
          <w:p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tc>
          <w:tcPr>
            <w:tcW w:w="534" w:type="dxa"/>
          </w:tcPr>
          <w:p w:rsidR="00B4630D" w:rsidRPr="0039165B" w:rsidRDefault="00B4630D"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B4630D" w:rsidRPr="00D34F55"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D34F55">
              <w:rPr>
                <w:rFonts w:ascii="Times New Roman" w:hAnsi="Times New Roman" w:cs="Times New Roman"/>
              </w:rPr>
              <w:t>Русские религиозные философы в эмиграции. Советская философия.</w:t>
            </w:r>
          </w:p>
        </w:tc>
        <w:tc>
          <w:tcPr>
            <w:tcW w:w="851" w:type="dxa"/>
          </w:tcPr>
          <w:p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E04079">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Собеседование, доклад, сообщение</w:t>
            </w:r>
          </w:p>
        </w:tc>
      </w:tr>
      <w:tr w:rsidR="00B4630D" w:rsidRPr="005861BA">
        <w:tc>
          <w:tcPr>
            <w:tcW w:w="534" w:type="dxa"/>
          </w:tcPr>
          <w:p w:rsidR="00B4630D" w:rsidRPr="0039165B" w:rsidRDefault="00B4630D"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B4630D" w:rsidRPr="00D34F55"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D34F55">
              <w:rPr>
                <w:rFonts w:ascii="Times New Roman" w:hAnsi="Times New Roman" w:cs="Times New Roman"/>
              </w:rPr>
              <w:t>Духовно-нравственные ориентиры будущего.</w:t>
            </w:r>
          </w:p>
        </w:tc>
        <w:tc>
          <w:tcPr>
            <w:tcW w:w="851" w:type="dxa"/>
          </w:tcPr>
          <w:p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E04079">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Собеседование, доклад, сообщение</w:t>
            </w:r>
          </w:p>
        </w:tc>
      </w:tr>
      <w:tr w:rsidR="00B4630D" w:rsidRPr="005861BA">
        <w:tc>
          <w:tcPr>
            <w:tcW w:w="534" w:type="dxa"/>
          </w:tcPr>
          <w:p w:rsidR="00B4630D" w:rsidRPr="0039165B" w:rsidRDefault="00B4630D" w:rsidP="008B58C0">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tcPr>
          <w:p w:rsidR="00B4630D" w:rsidRPr="0039165B" w:rsidRDefault="00B4630D" w:rsidP="008B58C0">
            <w:pPr>
              <w:tabs>
                <w:tab w:val="center" w:pos="4677"/>
                <w:tab w:val="right" w:pos="9355"/>
              </w:tabs>
              <w:spacing w:after="0" w:line="240" w:lineRule="auto"/>
              <w:jc w:val="right"/>
              <w:rPr>
                <w:rFonts w:ascii="Times New Roman" w:hAnsi="Times New Roman" w:cs="Times New Roman"/>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 xml:space="preserve">6 </w:t>
            </w:r>
            <w:r w:rsidRPr="0039165B">
              <w:rPr>
                <w:rFonts w:ascii="Times New Roman" w:hAnsi="Times New Roman" w:cs="Times New Roman"/>
                <w:b/>
                <w:bCs/>
                <w:noProof/>
                <w:lang w:eastAsia="ru-RU"/>
              </w:rPr>
              <w:t>семестр</w:t>
            </w:r>
          </w:p>
        </w:tc>
        <w:tc>
          <w:tcPr>
            <w:tcW w:w="851" w:type="dxa"/>
          </w:tcPr>
          <w:p w:rsidR="00B4630D" w:rsidRPr="00E81FE8" w:rsidRDefault="00B4630D" w:rsidP="008B58C0">
            <w:pPr>
              <w:spacing w:after="0" w:line="240" w:lineRule="auto"/>
              <w:jc w:val="center"/>
              <w:rPr>
                <w:rFonts w:ascii="Times New Roman" w:hAnsi="Times New Roman" w:cs="Times New Roman"/>
                <w:b/>
                <w:bCs/>
                <w:lang w:eastAsia="ru-RU"/>
              </w:rPr>
            </w:pPr>
            <w:r>
              <w:rPr>
                <w:rFonts w:ascii="Times New Roman" w:hAnsi="Times New Roman" w:cs="Times New Roman"/>
                <w:b/>
                <w:bCs/>
                <w:lang w:eastAsia="ru-RU"/>
              </w:rPr>
              <w:t>18</w:t>
            </w:r>
          </w:p>
        </w:tc>
        <w:tc>
          <w:tcPr>
            <w:tcW w:w="1559" w:type="dxa"/>
          </w:tcPr>
          <w:p w:rsidR="00B4630D" w:rsidRPr="0039165B" w:rsidRDefault="00B4630D" w:rsidP="008B58C0">
            <w:pPr>
              <w:spacing w:after="0" w:line="240" w:lineRule="auto"/>
              <w:jc w:val="center"/>
              <w:rPr>
                <w:rFonts w:ascii="Times New Roman" w:hAnsi="Times New Roman" w:cs="Times New Roman"/>
                <w:lang w:eastAsia="ru-RU"/>
              </w:rPr>
            </w:pPr>
          </w:p>
        </w:tc>
        <w:tc>
          <w:tcPr>
            <w:tcW w:w="2551" w:type="dxa"/>
          </w:tcPr>
          <w:p w:rsidR="00B4630D" w:rsidRPr="0039165B" w:rsidRDefault="00B4630D" w:rsidP="008B58C0">
            <w:pPr>
              <w:tabs>
                <w:tab w:val="center" w:pos="4677"/>
                <w:tab w:val="right" w:pos="9355"/>
              </w:tabs>
              <w:spacing w:after="0" w:line="240" w:lineRule="auto"/>
              <w:jc w:val="both"/>
              <w:rPr>
                <w:rFonts w:ascii="Times New Roman" w:hAnsi="Times New Roman" w:cs="Times New Roman"/>
                <w:noProof/>
                <w:lang w:eastAsia="ru-RU"/>
              </w:rPr>
            </w:pPr>
          </w:p>
        </w:tc>
      </w:tr>
      <w:bookmarkEnd w:id="5"/>
    </w:tbl>
    <w:p w:rsidR="00B4630D" w:rsidRPr="0039165B" w:rsidRDefault="00B4630D" w:rsidP="00D84B52">
      <w:pPr>
        <w:widowControl w:val="0"/>
        <w:spacing w:after="140" w:line="230" w:lineRule="auto"/>
        <w:ind w:firstLine="280"/>
        <w:jc w:val="both"/>
        <w:rPr>
          <w:rFonts w:ascii="Times New Roman" w:hAnsi="Times New Roman" w:cs="Times New Roman"/>
        </w:rPr>
      </w:pPr>
    </w:p>
    <w:p w:rsidR="00B4630D" w:rsidRPr="00AF6BE2" w:rsidRDefault="00B4630D" w:rsidP="00AF6BE2">
      <w:pPr>
        <w:pStyle w:val="1"/>
        <w:numPr>
          <w:ilvl w:val="0"/>
          <w:numId w:val="12"/>
        </w:numPr>
        <w:rPr>
          <w:rFonts w:ascii="Times New Roman" w:hAnsi="Times New Roman"/>
          <w:b/>
          <w:bCs/>
          <w:color w:val="auto"/>
          <w:sz w:val="24"/>
          <w:szCs w:val="24"/>
          <w:lang w:eastAsia="ru-RU"/>
        </w:rPr>
      </w:pPr>
      <w:bookmarkStart w:id="6" w:name="_Toc116846050"/>
      <w:r w:rsidRPr="00AF6BE2">
        <w:rPr>
          <w:rFonts w:ascii="Times New Roman" w:hAnsi="Times New Roman"/>
          <w:b/>
          <w:bCs/>
          <w:color w:val="auto"/>
          <w:sz w:val="24"/>
          <w:szCs w:val="24"/>
          <w:lang w:eastAsia="ru-RU"/>
        </w:rPr>
        <w:t>Наименование самостоятельной работы студента</w:t>
      </w:r>
      <w:bookmarkEnd w:id="6"/>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B4630D" w:rsidRPr="005861BA">
        <w:tc>
          <w:tcPr>
            <w:tcW w:w="534" w:type="dxa"/>
          </w:tcPr>
          <w:p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w:t>
            </w:r>
          </w:p>
          <w:p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работы</w:t>
            </w:r>
          </w:p>
        </w:tc>
        <w:tc>
          <w:tcPr>
            <w:tcW w:w="851" w:type="dxa"/>
          </w:tcPr>
          <w:p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p>
        </w:tc>
      </w:tr>
      <w:tr w:rsidR="00B4630D" w:rsidRPr="005861BA">
        <w:tc>
          <w:tcPr>
            <w:tcW w:w="534" w:type="dxa"/>
          </w:tcPr>
          <w:p w:rsidR="00B4630D" w:rsidRPr="0039165B" w:rsidRDefault="00B4630D"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4139" w:type="dxa"/>
          </w:tcPr>
          <w:p w:rsidR="00B4630D" w:rsidRPr="0039165B" w:rsidRDefault="00B4630D" w:rsidP="00FF3BA8">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6</w:t>
            </w:r>
            <w:r w:rsidRPr="0039165B">
              <w:rPr>
                <w:rFonts w:ascii="Times New Roman" w:hAnsi="Times New Roman" w:cs="Times New Roman"/>
                <w:b/>
                <w:bCs/>
                <w:noProof/>
                <w:lang w:eastAsia="ru-RU"/>
              </w:rPr>
              <w:t xml:space="preserve"> семестр</w:t>
            </w:r>
          </w:p>
        </w:tc>
        <w:tc>
          <w:tcPr>
            <w:tcW w:w="851" w:type="dxa"/>
          </w:tcPr>
          <w:p w:rsidR="00B4630D" w:rsidRPr="0039165B" w:rsidRDefault="00B4630D"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rsidR="00B4630D" w:rsidRPr="0039165B" w:rsidRDefault="00B4630D"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rsidR="00B4630D" w:rsidRPr="0039165B" w:rsidRDefault="00B4630D" w:rsidP="00FF3BA8">
            <w:pPr>
              <w:tabs>
                <w:tab w:val="center" w:pos="4677"/>
                <w:tab w:val="right" w:pos="9355"/>
              </w:tabs>
              <w:spacing w:after="0" w:line="240" w:lineRule="auto"/>
              <w:jc w:val="center"/>
              <w:rPr>
                <w:rFonts w:ascii="Times New Roman" w:hAnsi="Times New Roman" w:cs="Times New Roman"/>
                <w:b/>
                <w:bCs/>
                <w:noProof/>
                <w:lang w:eastAsia="ru-RU"/>
              </w:rPr>
            </w:pPr>
          </w:p>
        </w:tc>
      </w:tr>
      <w:tr w:rsidR="00B4630D" w:rsidRPr="005861BA">
        <w:tc>
          <w:tcPr>
            <w:tcW w:w="534" w:type="dxa"/>
          </w:tcPr>
          <w:p w:rsidR="00B4630D" w:rsidRPr="0039165B" w:rsidRDefault="00B4630D" w:rsidP="00FF3BA8">
            <w:pPr>
              <w:pStyle w:val="a5"/>
              <w:numPr>
                <w:ilvl w:val="0"/>
                <w:numId w:val="4"/>
              </w:numPr>
              <w:spacing w:after="0" w:line="240" w:lineRule="auto"/>
              <w:jc w:val="both"/>
              <w:rPr>
                <w:rFonts w:ascii="Times New Roman" w:hAnsi="Times New Roman" w:cs="Times New Roman"/>
                <w:lang w:eastAsia="ru-RU"/>
              </w:rPr>
            </w:pPr>
          </w:p>
        </w:tc>
        <w:tc>
          <w:tcPr>
            <w:tcW w:w="4139" w:type="dxa"/>
          </w:tcPr>
          <w:p w:rsidR="00B4630D" w:rsidRPr="0039165B" w:rsidRDefault="00B4630D" w:rsidP="00FF3BA8">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Работа с учебным пособием «Философия» (изд-во СтПДС).</w:t>
            </w:r>
          </w:p>
        </w:tc>
        <w:tc>
          <w:tcPr>
            <w:tcW w:w="851" w:type="dxa"/>
          </w:tcPr>
          <w:p w:rsidR="00B4630D" w:rsidRPr="0039165B" w:rsidRDefault="00F1057F" w:rsidP="00FF3BA8">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16</w:t>
            </w:r>
          </w:p>
        </w:tc>
        <w:tc>
          <w:tcPr>
            <w:tcW w:w="1559" w:type="dxa"/>
          </w:tcPr>
          <w:p w:rsidR="00B4630D" w:rsidRDefault="00B4630D" w:rsidP="005D11B1">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B4630D" w:rsidRPr="0039165B" w:rsidRDefault="00B4630D" w:rsidP="005D11B1">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5D11B1">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FF3BA8">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Самостоятельное прочтение, конспектирование</w:t>
            </w:r>
          </w:p>
        </w:tc>
      </w:tr>
      <w:tr w:rsidR="00B4630D" w:rsidRPr="005861BA">
        <w:tc>
          <w:tcPr>
            <w:tcW w:w="534" w:type="dxa"/>
          </w:tcPr>
          <w:p w:rsidR="00B4630D" w:rsidRPr="0039165B" w:rsidRDefault="00B4630D" w:rsidP="00BF76B9">
            <w:pPr>
              <w:numPr>
                <w:ilvl w:val="0"/>
                <w:numId w:val="4"/>
              </w:numPr>
              <w:spacing w:after="0" w:line="240" w:lineRule="auto"/>
              <w:jc w:val="both"/>
              <w:rPr>
                <w:rFonts w:ascii="Times New Roman" w:hAnsi="Times New Roman" w:cs="Times New Roman"/>
                <w:lang w:eastAsia="ru-RU"/>
              </w:rPr>
            </w:pPr>
          </w:p>
        </w:tc>
        <w:tc>
          <w:tcPr>
            <w:tcW w:w="4139" w:type="dxa"/>
          </w:tcPr>
          <w:p w:rsidR="00B4630D" w:rsidRPr="0039165B" w:rsidRDefault="00B4630D" w:rsidP="00BF76B9">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Подготовка тематических сообщений на практические занятия</w:t>
            </w:r>
          </w:p>
        </w:tc>
        <w:tc>
          <w:tcPr>
            <w:tcW w:w="851" w:type="dxa"/>
          </w:tcPr>
          <w:p w:rsidR="00B4630D" w:rsidRPr="0039165B" w:rsidRDefault="00F1057F" w:rsidP="00BF76B9">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16</w:t>
            </w:r>
          </w:p>
        </w:tc>
        <w:tc>
          <w:tcPr>
            <w:tcW w:w="1559" w:type="dxa"/>
          </w:tcPr>
          <w:p w:rsidR="00B4630D" w:rsidRDefault="00B4630D" w:rsidP="005D11B1">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B4630D" w:rsidRPr="0039165B" w:rsidRDefault="00B4630D" w:rsidP="005D11B1">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B4630D" w:rsidRPr="0039165B" w:rsidRDefault="00B4630D" w:rsidP="005D11B1">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B4630D" w:rsidRPr="0039165B" w:rsidRDefault="00B4630D" w:rsidP="00BF76B9">
            <w:pPr>
              <w:tabs>
                <w:tab w:val="center" w:pos="4677"/>
                <w:tab w:val="right" w:pos="9355"/>
              </w:tabs>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Самостоятельный поиск материала</w:t>
            </w:r>
          </w:p>
        </w:tc>
      </w:tr>
      <w:tr w:rsidR="00B4630D" w:rsidRPr="005861BA">
        <w:tc>
          <w:tcPr>
            <w:tcW w:w="534" w:type="dxa"/>
          </w:tcPr>
          <w:p w:rsidR="00B4630D" w:rsidRPr="0039165B" w:rsidRDefault="00B4630D" w:rsidP="00BF76B9">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B4630D" w:rsidRPr="0039165B" w:rsidRDefault="00B4630D" w:rsidP="00BF76B9">
            <w:pPr>
              <w:tabs>
                <w:tab w:val="center" w:pos="4677"/>
                <w:tab w:val="right" w:pos="9355"/>
              </w:tabs>
              <w:spacing w:after="0" w:line="240" w:lineRule="auto"/>
              <w:jc w:val="right"/>
              <w:rPr>
                <w:rFonts w:ascii="Times New Roman" w:hAnsi="Times New Roman" w:cs="Times New Roman"/>
                <w:b/>
                <w:bCs/>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 xml:space="preserve">6 </w:t>
            </w:r>
            <w:r w:rsidRPr="0039165B">
              <w:rPr>
                <w:rFonts w:ascii="Times New Roman" w:hAnsi="Times New Roman" w:cs="Times New Roman"/>
                <w:b/>
                <w:bCs/>
                <w:noProof/>
                <w:lang w:eastAsia="ru-RU"/>
              </w:rPr>
              <w:t>семестр</w:t>
            </w:r>
          </w:p>
        </w:tc>
        <w:tc>
          <w:tcPr>
            <w:tcW w:w="851" w:type="dxa"/>
          </w:tcPr>
          <w:p w:rsidR="00B4630D" w:rsidRPr="0039165B" w:rsidRDefault="00B4630D" w:rsidP="00BF76B9">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32</w:t>
            </w:r>
          </w:p>
        </w:tc>
        <w:tc>
          <w:tcPr>
            <w:tcW w:w="1559" w:type="dxa"/>
          </w:tcPr>
          <w:p w:rsidR="00B4630D" w:rsidRPr="0039165B" w:rsidRDefault="00B4630D" w:rsidP="00BF76B9">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rsidR="00B4630D" w:rsidRPr="0039165B" w:rsidRDefault="00B4630D" w:rsidP="00BF76B9">
            <w:pPr>
              <w:tabs>
                <w:tab w:val="center" w:pos="4677"/>
                <w:tab w:val="right" w:pos="9355"/>
              </w:tabs>
              <w:spacing w:after="0" w:line="240" w:lineRule="auto"/>
              <w:jc w:val="center"/>
              <w:rPr>
                <w:rFonts w:ascii="Times New Roman" w:hAnsi="Times New Roman" w:cs="Times New Roman"/>
                <w:b/>
                <w:bCs/>
                <w:noProof/>
                <w:lang w:eastAsia="ru-RU"/>
              </w:rPr>
            </w:pPr>
          </w:p>
        </w:tc>
      </w:tr>
    </w:tbl>
    <w:p w:rsidR="00B4630D" w:rsidRDefault="00B4630D" w:rsidP="009107A4">
      <w:pPr>
        <w:pStyle w:val="1"/>
        <w:numPr>
          <w:ilvl w:val="0"/>
          <w:numId w:val="12"/>
        </w:numPr>
        <w:rPr>
          <w:rFonts w:ascii="Times New Roman" w:hAnsi="Times New Roman"/>
          <w:b/>
          <w:bCs/>
          <w:color w:val="auto"/>
          <w:sz w:val="24"/>
          <w:szCs w:val="24"/>
          <w:lang w:eastAsia="ru-RU"/>
        </w:rPr>
      </w:pPr>
      <w:bookmarkStart w:id="7" w:name="_Toc116846051"/>
      <w:r w:rsidRPr="009107A4">
        <w:rPr>
          <w:rFonts w:ascii="Times New Roman" w:hAnsi="Times New Roman"/>
          <w:b/>
          <w:bCs/>
          <w:color w:val="auto"/>
          <w:sz w:val="24"/>
          <w:szCs w:val="24"/>
          <w:lang w:eastAsia="ru-RU"/>
        </w:rPr>
        <w:t>Тематика и вопросы к практическим занятиям</w:t>
      </w:r>
      <w:bookmarkEnd w:id="7"/>
    </w:p>
    <w:p w:rsidR="00B4630D" w:rsidRDefault="00B4630D" w:rsidP="009B077F">
      <w:pPr>
        <w:spacing w:after="0" w:line="240" w:lineRule="auto"/>
        <w:jc w:val="both"/>
        <w:rPr>
          <w:rFonts w:ascii="Times New Roman" w:hAnsi="Times New Roman" w:cs="Times New Roman"/>
        </w:rPr>
      </w:pPr>
    </w:p>
    <w:p w:rsidR="00B4630D" w:rsidRPr="00A6150C" w:rsidRDefault="00B4630D" w:rsidP="009B077F">
      <w:pPr>
        <w:spacing w:after="0" w:line="240" w:lineRule="auto"/>
        <w:jc w:val="both"/>
        <w:rPr>
          <w:rFonts w:ascii="Times New Roman" w:hAnsi="Times New Roman" w:cs="Times New Roman"/>
          <w:b/>
          <w:bCs/>
        </w:rPr>
      </w:pPr>
      <w:r w:rsidRPr="00A6150C">
        <w:rPr>
          <w:rFonts w:ascii="Times New Roman" w:hAnsi="Times New Roman" w:cs="Times New Roman"/>
          <w:b/>
          <w:bCs/>
        </w:rPr>
        <w:t>Тема 1: Церковное любомудрие. Памятники древнерусской литературы.</w:t>
      </w:r>
    </w:p>
    <w:p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Влияние византийской культуры на становление и формирование русской религиозной мысли.</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О. Г. Флоровский о древнерусских книжниках.</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«Слово о Законе и Благодати» митрополита Илариона.</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4. Анализ памятника древнерусской литературы (по выбору).</w:t>
      </w:r>
    </w:p>
    <w:p w:rsidR="00B4630D" w:rsidRPr="00351718" w:rsidRDefault="00B4630D" w:rsidP="009B077F">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rsidR="00B4630D" w:rsidRPr="00F4375E" w:rsidRDefault="00B4630D" w:rsidP="00F4375E">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rsidR="00B4630D" w:rsidRPr="00F4375E" w:rsidRDefault="00B4630D" w:rsidP="00F4375E">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rsidR="00B4630D" w:rsidRPr="00F4375E" w:rsidRDefault="00B4630D" w:rsidP="00F4375E">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rsidR="00B4630D" w:rsidRPr="00F4375E" w:rsidRDefault="00B4630D" w:rsidP="00F4375E">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7"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rsidR="00B4630D" w:rsidRPr="00F4375E" w:rsidRDefault="00B4630D" w:rsidP="00F4375E">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rsidR="00B4630D" w:rsidRPr="00F4375E" w:rsidRDefault="00B4630D" w:rsidP="00F4375E">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rsidR="00B4630D" w:rsidRPr="00F4375E" w:rsidRDefault="00B4630D" w:rsidP="00F4375E">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rsidR="00B4630D" w:rsidRPr="00D34F55" w:rsidRDefault="00B4630D" w:rsidP="009B077F">
      <w:pPr>
        <w:spacing w:after="0" w:line="240" w:lineRule="auto"/>
        <w:jc w:val="both"/>
        <w:rPr>
          <w:rFonts w:ascii="Times New Roman" w:hAnsi="Times New Roman" w:cs="Times New Roman"/>
          <w:noProof/>
          <w:lang w:eastAsia="ru-RU"/>
        </w:rPr>
      </w:pPr>
    </w:p>
    <w:p w:rsidR="00B4630D" w:rsidRPr="00A6150C" w:rsidRDefault="00B4630D" w:rsidP="009B077F">
      <w:pPr>
        <w:spacing w:after="0" w:line="240" w:lineRule="auto"/>
        <w:rPr>
          <w:rFonts w:ascii="Times New Roman" w:hAnsi="Times New Roman" w:cs="Times New Roman"/>
          <w:b/>
          <w:bCs/>
        </w:rPr>
      </w:pPr>
      <w:r w:rsidRPr="00A6150C">
        <w:rPr>
          <w:rFonts w:ascii="Times New Roman" w:hAnsi="Times New Roman" w:cs="Times New Roman"/>
          <w:b/>
          <w:bCs/>
        </w:rPr>
        <w:t xml:space="preserve">Тема 2: Русская богословско-философская мысль в </w:t>
      </w:r>
      <w:r w:rsidRPr="00A6150C">
        <w:rPr>
          <w:rFonts w:ascii="Times New Roman" w:hAnsi="Times New Roman" w:cs="Times New Roman"/>
          <w:b/>
          <w:bCs/>
          <w:lang w:val="en-US"/>
        </w:rPr>
        <w:t>XV</w:t>
      </w:r>
      <w:r w:rsidRPr="00A6150C">
        <w:rPr>
          <w:rFonts w:ascii="Times New Roman" w:hAnsi="Times New Roman" w:cs="Times New Roman"/>
          <w:b/>
          <w:bCs/>
        </w:rPr>
        <w:t xml:space="preserve"> – </w:t>
      </w:r>
      <w:r w:rsidRPr="00A6150C">
        <w:rPr>
          <w:rFonts w:ascii="Times New Roman" w:hAnsi="Times New Roman" w:cs="Times New Roman"/>
          <w:b/>
          <w:bCs/>
          <w:lang w:val="en-US"/>
        </w:rPr>
        <w:t>XVIII</w:t>
      </w:r>
      <w:r w:rsidRPr="00A6150C">
        <w:rPr>
          <w:rFonts w:ascii="Times New Roman" w:hAnsi="Times New Roman" w:cs="Times New Roman"/>
          <w:b/>
          <w:bCs/>
        </w:rPr>
        <w:t xml:space="preserve"> вв.</w:t>
      </w:r>
    </w:p>
    <w:p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Иосифляне и «заволжские старцы».</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Церковный раскол: причины и последствия.</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Влияние исихазма на русскую религиозную мысль.</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4. Философия Г. Сковороды.</w:t>
      </w:r>
    </w:p>
    <w:p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5. Русское просвещение.</w:t>
      </w:r>
    </w:p>
    <w:p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8"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rsidR="00B4630D" w:rsidRPr="00D34F55" w:rsidRDefault="00B4630D" w:rsidP="009B077F">
      <w:pPr>
        <w:spacing w:after="0" w:line="240" w:lineRule="auto"/>
        <w:rPr>
          <w:rFonts w:ascii="Times New Roman" w:hAnsi="Times New Roman" w:cs="Times New Roman"/>
          <w:b/>
          <w:bCs/>
          <w:noProof/>
        </w:rPr>
      </w:pPr>
    </w:p>
    <w:p w:rsidR="00B4630D" w:rsidRPr="00A6150C" w:rsidRDefault="00B4630D" w:rsidP="009B077F">
      <w:pPr>
        <w:spacing w:after="0" w:line="240" w:lineRule="auto"/>
        <w:jc w:val="both"/>
        <w:rPr>
          <w:rFonts w:ascii="Times New Roman" w:hAnsi="Times New Roman" w:cs="Times New Roman"/>
          <w:b/>
          <w:bCs/>
        </w:rPr>
      </w:pPr>
      <w:r w:rsidRPr="00A6150C">
        <w:rPr>
          <w:rFonts w:ascii="Times New Roman" w:hAnsi="Times New Roman" w:cs="Times New Roman"/>
          <w:b/>
          <w:bCs/>
        </w:rPr>
        <w:t>Тема 3: Духовно-академическая философия.</w:t>
      </w:r>
    </w:p>
    <w:p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Становление отечественных образовательных учреждений.</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Философия в духовных академиях.</w:t>
      </w:r>
    </w:p>
    <w:p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Взаимовлияние духовно-академических и университетских философских школ.</w:t>
      </w:r>
    </w:p>
    <w:p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9"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rsidR="00B4630D" w:rsidRPr="00D34F55" w:rsidRDefault="00B4630D" w:rsidP="009B077F">
      <w:pPr>
        <w:spacing w:after="0" w:line="240" w:lineRule="auto"/>
        <w:jc w:val="both"/>
        <w:rPr>
          <w:rFonts w:ascii="Times New Roman" w:hAnsi="Times New Roman" w:cs="Times New Roman"/>
          <w:noProof/>
          <w:lang w:eastAsia="ru-RU"/>
        </w:rPr>
      </w:pPr>
    </w:p>
    <w:p w:rsidR="00B4630D" w:rsidRPr="00A6150C" w:rsidRDefault="00B4630D" w:rsidP="009B077F">
      <w:pPr>
        <w:spacing w:after="0" w:line="240" w:lineRule="auto"/>
        <w:jc w:val="both"/>
        <w:rPr>
          <w:rFonts w:ascii="Times New Roman" w:hAnsi="Times New Roman" w:cs="Times New Roman"/>
          <w:b/>
          <w:bCs/>
        </w:rPr>
      </w:pPr>
      <w:r w:rsidRPr="00A6150C">
        <w:rPr>
          <w:rFonts w:ascii="Times New Roman" w:hAnsi="Times New Roman" w:cs="Times New Roman"/>
          <w:b/>
          <w:bCs/>
        </w:rPr>
        <w:t>Тема 4: А.С. Хомяков и И.В. Киреевский. Понятие соборности. Новые философско-исторические подходы.</w:t>
      </w:r>
    </w:p>
    <w:p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Экклезиология А.С. Хомякова.</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Философское усвоение церковного понятия соборности.</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Концепция «цельного знания»: А.С. Хомяков и И.В. Киреевский.</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4. Русская историософия.</w:t>
      </w:r>
    </w:p>
    <w:p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5. Н.Я. Данилевский: цивилизационный подход.</w:t>
      </w:r>
    </w:p>
    <w:p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0"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rsidR="00B4630D" w:rsidRPr="00D34F55" w:rsidRDefault="00B4630D" w:rsidP="009B077F">
      <w:pPr>
        <w:spacing w:after="0" w:line="240" w:lineRule="auto"/>
        <w:jc w:val="both"/>
        <w:rPr>
          <w:rFonts w:ascii="Times New Roman" w:hAnsi="Times New Roman" w:cs="Times New Roman"/>
          <w:noProof/>
          <w:lang w:eastAsia="ru-RU"/>
        </w:rPr>
      </w:pPr>
    </w:p>
    <w:p w:rsidR="00B4630D" w:rsidRPr="00A6150C" w:rsidRDefault="00B4630D" w:rsidP="009B077F">
      <w:pPr>
        <w:spacing w:after="0" w:line="240" w:lineRule="auto"/>
        <w:jc w:val="both"/>
        <w:rPr>
          <w:rFonts w:ascii="Times New Roman" w:hAnsi="Times New Roman" w:cs="Times New Roman"/>
          <w:b/>
          <w:bCs/>
        </w:rPr>
      </w:pPr>
      <w:r w:rsidRPr="00A6150C">
        <w:rPr>
          <w:rFonts w:ascii="Times New Roman" w:hAnsi="Times New Roman" w:cs="Times New Roman"/>
          <w:b/>
          <w:bCs/>
        </w:rPr>
        <w:t xml:space="preserve">Тема 5: Русская религиозная философия: обзор персоналий. </w:t>
      </w:r>
      <w:r>
        <w:rPr>
          <w:rFonts w:ascii="Times New Roman" w:hAnsi="Times New Roman" w:cs="Times New Roman"/>
          <w:b/>
          <w:bCs/>
        </w:rPr>
        <w:t xml:space="preserve">В.С. Соловьев, </w:t>
      </w:r>
      <w:r w:rsidRPr="00A6150C">
        <w:rPr>
          <w:rFonts w:ascii="Times New Roman" w:hAnsi="Times New Roman" w:cs="Times New Roman"/>
          <w:b/>
          <w:bCs/>
        </w:rPr>
        <w:t>Н.А. Бердяев, о.</w:t>
      </w:r>
      <w:r>
        <w:rPr>
          <w:rFonts w:ascii="Times New Roman" w:hAnsi="Times New Roman" w:cs="Times New Roman"/>
          <w:b/>
          <w:bCs/>
        </w:rPr>
        <w:t> </w:t>
      </w:r>
      <w:r w:rsidRPr="00A6150C">
        <w:rPr>
          <w:rFonts w:ascii="Times New Roman" w:hAnsi="Times New Roman" w:cs="Times New Roman"/>
          <w:b/>
          <w:bCs/>
        </w:rPr>
        <w:t>С. Булгаков, Б.П. Вышеславцев, И.А. Ильин, Л.П.</w:t>
      </w:r>
      <w:r w:rsidRPr="00A6150C">
        <w:rPr>
          <w:rFonts w:ascii="Times New Roman" w:hAnsi="Times New Roman" w:cs="Times New Roman"/>
          <w:b/>
          <w:bCs/>
          <w:lang w:val="en-US"/>
        </w:rPr>
        <w:t> </w:t>
      </w:r>
      <w:r w:rsidRPr="00A6150C">
        <w:rPr>
          <w:rFonts w:ascii="Times New Roman" w:hAnsi="Times New Roman" w:cs="Times New Roman"/>
          <w:b/>
          <w:bCs/>
        </w:rPr>
        <w:t>Карсавин.</w:t>
      </w:r>
    </w:p>
    <w:p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Русская религиозная философия как философское направление.</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Истоки русской метафизики.</w:t>
      </w:r>
    </w:p>
    <w:p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Анализ произведения русского мыслителя (по выбору).</w:t>
      </w:r>
    </w:p>
    <w:p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1"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rsidR="00B4630D" w:rsidRPr="00D34F55" w:rsidRDefault="00B4630D" w:rsidP="009B077F">
      <w:pPr>
        <w:spacing w:after="0" w:line="240" w:lineRule="auto"/>
        <w:jc w:val="both"/>
        <w:rPr>
          <w:rFonts w:ascii="Times New Roman" w:hAnsi="Times New Roman" w:cs="Times New Roman"/>
          <w:noProof/>
          <w:lang w:eastAsia="ru-RU"/>
        </w:rPr>
      </w:pPr>
    </w:p>
    <w:p w:rsidR="00B4630D" w:rsidRPr="00A6150C" w:rsidRDefault="00B4630D" w:rsidP="009B077F">
      <w:pPr>
        <w:tabs>
          <w:tab w:val="center" w:pos="4677"/>
          <w:tab w:val="right" w:pos="9355"/>
        </w:tabs>
        <w:spacing w:after="0" w:line="240" w:lineRule="auto"/>
        <w:jc w:val="both"/>
        <w:rPr>
          <w:rFonts w:ascii="Times New Roman" w:hAnsi="Times New Roman" w:cs="Times New Roman"/>
          <w:b/>
          <w:bCs/>
        </w:rPr>
      </w:pPr>
      <w:r w:rsidRPr="00A6150C">
        <w:rPr>
          <w:rFonts w:ascii="Times New Roman" w:hAnsi="Times New Roman" w:cs="Times New Roman"/>
          <w:b/>
          <w:bCs/>
        </w:rPr>
        <w:t>Тема 6: Русская религиозная философия: Л.М. Лопатин, Н.О. Лосский, В.Н. Лосский, В.В. Розанов, С.Н. Трубецкой, Е.Н. Трубецкой.</w:t>
      </w:r>
    </w:p>
    <w:p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«Интуиция всеединства» в русской религиозной философии.</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Эсхатологические концепции в русской метафизике.</w:t>
      </w:r>
    </w:p>
    <w:p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Анализ произведения русского мыслителя (по выбору).</w:t>
      </w:r>
    </w:p>
    <w:p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2"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rsidR="00B4630D" w:rsidRPr="00D34F55" w:rsidRDefault="00B4630D" w:rsidP="009B077F">
      <w:pPr>
        <w:tabs>
          <w:tab w:val="center" w:pos="4677"/>
          <w:tab w:val="right" w:pos="9355"/>
        </w:tabs>
        <w:spacing w:after="0" w:line="240" w:lineRule="auto"/>
        <w:jc w:val="both"/>
        <w:rPr>
          <w:rFonts w:ascii="Times New Roman" w:hAnsi="Times New Roman" w:cs="Times New Roman"/>
          <w:noProof/>
          <w:lang w:eastAsia="ru-RU"/>
        </w:rPr>
      </w:pPr>
    </w:p>
    <w:p w:rsidR="00B4630D" w:rsidRPr="00A6150C" w:rsidRDefault="00B4630D" w:rsidP="009B077F">
      <w:pPr>
        <w:tabs>
          <w:tab w:val="center" w:pos="4677"/>
          <w:tab w:val="right" w:pos="9355"/>
        </w:tabs>
        <w:spacing w:after="0" w:line="240" w:lineRule="auto"/>
        <w:jc w:val="both"/>
        <w:rPr>
          <w:rFonts w:ascii="Times New Roman" w:hAnsi="Times New Roman" w:cs="Times New Roman"/>
          <w:b/>
          <w:bCs/>
        </w:rPr>
      </w:pPr>
      <w:r w:rsidRPr="00A6150C">
        <w:rPr>
          <w:rFonts w:ascii="Times New Roman" w:hAnsi="Times New Roman" w:cs="Times New Roman"/>
          <w:b/>
          <w:bCs/>
        </w:rPr>
        <w:t>Тема 7: Русская религиозная философия: о. П. Флоренский, С.Л. Франк, о. Г. Флоровский, о. В. Зеньковский, А.Ф. Лосев.</w:t>
      </w:r>
    </w:p>
    <w:p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Социальный утопизм в русской религиозной философии.</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Оформление православной философии.</w:t>
      </w:r>
    </w:p>
    <w:p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Анализ произведения русского мыслителя (по выбору).</w:t>
      </w:r>
    </w:p>
    <w:p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3"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rsidR="00B4630D" w:rsidRPr="00D34F55" w:rsidRDefault="00B4630D" w:rsidP="009B077F">
      <w:pPr>
        <w:tabs>
          <w:tab w:val="center" w:pos="4677"/>
          <w:tab w:val="right" w:pos="9355"/>
        </w:tabs>
        <w:spacing w:after="0" w:line="240" w:lineRule="auto"/>
        <w:jc w:val="both"/>
        <w:rPr>
          <w:rFonts w:ascii="Times New Roman" w:hAnsi="Times New Roman" w:cs="Times New Roman"/>
          <w:noProof/>
          <w:lang w:eastAsia="ru-RU"/>
        </w:rPr>
      </w:pPr>
    </w:p>
    <w:p w:rsidR="00B4630D" w:rsidRPr="00A6150C" w:rsidRDefault="00B4630D" w:rsidP="009B077F">
      <w:pPr>
        <w:tabs>
          <w:tab w:val="center" w:pos="4677"/>
          <w:tab w:val="right" w:pos="9355"/>
        </w:tabs>
        <w:spacing w:after="0" w:line="240" w:lineRule="auto"/>
        <w:jc w:val="both"/>
        <w:rPr>
          <w:rFonts w:ascii="Times New Roman" w:hAnsi="Times New Roman" w:cs="Times New Roman"/>
          <w:b/>
          <w:bCs/>
        </w:rPr>
      </w:pPr>
      <w:r w:rsidRPr="00A6150C">
        <w:rPr>
          <w:rFonts w:ascii="Times New Roman" w:hAnsi="Times New Roman" w:cs="Times New Roman"/>
          <w:b/>
          <w:bCs/>
        </w:rPr>
        <w:t>Тема 8: Русские религиозные философы в эмиграции. Советская философия.</w:t>
      </w:r>
    </w:p>
    <w:p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Религиозная мысль в эмиграции.</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Идеологическое противостояние: философское значение эмиграции.</w:t>
      </w:r>
    </w:p>
    <w:p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 xml:space="preserve">3. Русская религиозная мысль в условиях открытых гонений. </w:t>
      </w:r>
    </w:p>
    <w:p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4"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rsidR="00B4630D" w:rsidRPr="00D34F55" w:rsidRDefault="00B4630D" w:rsidP="009B077F">
      <w:pPr>
        <w:tabs>
          <w:tab w:val="center" w:pos="4677"/>
          <w:tab w:val="right" w:pos="9355"/>
        </w:tabs>
        <w:spacing w:after="0" w:line="240" w:lineRule="auto"/>
        <w:jc w:val="both"/>
        <w:rPr>
          <w:rFonts w:ascii="Times New Roman" w:hAnsi="Times New Roman" w:cs="Times New Roman"/>
          <w:noProof/>
          <w:lang w:eastAsia="ru-RU"/>
        </w:rPr>
      </w:pPr>
    </w:p>
    <w:p w:rsidR="00B4630D" w:rsidRPr="00A6150C" w:rsidRDefault="00B4630D" w:rsidP="009B077F">
      <w:pPr>
        <w:spacing w:after="0" w:line="240" w:lineRule="auto"/>
        <w:rPr>
          <w:rFonts w:ascii="Times New Roman" w:hAnsi="Times New Roman" w:cs="Times New Roman"/>
          <w:b/>
          <w:bCs/>
        </w:rPr>
      </w:pPr>
      <w:r w:rsidRPr="00A6150C">
        <w:rPr>
          <w:rFonts w:ascii="Times New Roman" w:hAnsi="Times New Roman" w:cs="Times New Roman"/>
          <w:b/>
          <w:bCs/>
        </w:rPr>
        <w:t>Тема 9: Духовно-нравственные ориентиры будущего.</w:t>
      </w:r>
    </w:p>
    <w:p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Современное состояние русской религиозной философии.</w:t>
      </w:r>
    </w:p>
    <w:p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Перспективы развития религиозной мысли в «постсекулярном» обществе.</w:t>
      </w:r>
    </w:p>
    <w:p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Православная философия в условиях роста идеологического плюрализма.</w:t>
      </w:r>
    </w:p>
    <w:p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5"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rsidR="00B4630D" w:rsidRPr="005B00CE" w:rsidRDefault="00B4630D" w:rsidP="009B077F">
      <w:pPr>
        <w:spacing w:after="0" w:line="240" w:lineRule="auto"/>
        <w:rPr>
          <w:lang w:eastAsia="ru-RU"/>
        </w:rPr>
      </w:pPr>
    </w:p>
    <w:p w:rsidR="00B4630D" w:rsidRPr="00FF72EB" w:rsidRDefault="00B4630D" w:rsidP="00FF72EB">
      <w:pPr>
        <w:pStyle w:val="1"/>
        <w:numPr>
          <w:ilvl w:val="0"/>
          <w:numId w:val="12"/>
        </w:numPr>
        <w:rPr>
          <w:rFonts w:ascii="Times New Roman" w:hAnsi="Times New Roman"/>
          <w:b/>
          <w:bCs/>
          <w:color w:val="auto"/>
          <w:sz w:val="24"/>
          <w:szCs w:val="24"/>
          <w:lang w:eastAsia="ru-RU"/>
        </w:rPr>
      </w:pPr>
      <w:bookmarkStart w:id="8" w:name="_Toc116846052"/>
      <w:r w:rsidRPr="00AF6BE2">
        <w:rPr>
          <w:rFonts w:ascii="Times New Roman" w:hAnsi="Times New Roman"/>
          <w:b/>
          <w:bCs/>
          <w:color w:val="auto"/>
          <w:sz w:val="24"/>
          <w:szCs w:val="24"/>
          <w:lang w:eastAsia="ru-RU"/>
        </w:rPr>
        <w:t>Методические рекомендации для студентов по изучению дисциплины</w:t>
      </w:r>
      <w:bookmarkEnd w:id="8"/>
    </w:p>
    <w:p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Pr>
          <w:rFonts w:ascii="Times New Roman" w:hAnsi="Times New Roman" w:cs="Times New Roman"/>
          <w:lang w:eastAsia="ru-RU"/>
        </w:rPr>
        <w:t>–</w:t>
      </w:r>
      <w:r w:rsidRPr="0039165B">
        <w:rPr>
          <w:rFonts w:ascii="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w:t>
      </w:r>
      <w:r w:rsidRPr="0039165B">
        <w:rPr>
          <w:rFonts w:ascii="Times New Roman" w:hAnsi="Times New Roman" w:cs="Times New Roman"/>
          <w:lang w:eastAsia="ru-RU"/>
        </w:rPr>
        <w:lastRenderedPageBreak/>
        <w:t xml:space="preserve">выработка системы контроля их знаний. Изучение курса </w:t>
      </w:r>
      <w:r>
        <w:rPr>
          <w:rFonts w:ascii="Times New Roman" w:hAnsi="Times New Roman" w:cs="Times New Roman"/>
          <w:lang w:eastAsia="ru-RU"/>
        </w:rPr>
        <w:t>Русской религиозной философии</w:t>
      </w:r>
      <w:r w:rsidRPr="0039165B">
        <w:rPr>
          <w:rFonts w:ascii="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Цели изложенных в пособии методических рекомендаций студентам следующие:</w:t>
      </w:r>
    </w:p>
    <w:p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1.</w:t>
      </w:r>
      <w:r w:rsidRPr="0039165B">
        <w:rPr>
          <w:rFonts w:ascii="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2.</w:t>
      </w:r>
      <w:r w:rsidRPr="0039165B">
        <w:rPr>
          <w:rFonts w:ascii="Times New Roman" w:hAnsi="Times New Roman" w:cs="Times New Roman"/>
          <w:lang w:eastAsia="ru-RU"/>
        </w:rPr>
        <w:tab/>
        <w:t xml:space="preserve">Привитие навыков самостоятельной работы с предлагаемой литературой. </w:t>
      </w:r>
    </w:p>
    <w:p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Цель самостоятельной работы по изучению дисциплины «</w:t>
      </w:r>
      <w:r>
        <w:rPr>
          <w:rFonts w:ascii="Times New Roman" w:hAnsi="Times New Roman" w:cs="Times New Roman"/>
          <w:lang w:eastAsia="ru-RU"/>
        </w:rPr>
        <w:t>Русская религиозная философия</w:t>
      </w:r>
      <w:r w:rsidRPr="0039165B">
        <w:rPr>
          <w:rFonts w:ascii="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Pr>
          <w:rFonts w:ascii="Times New Roman" w:hAnsi="Times New Roman" w:cs="Times New Roman"/>
          <w:lang w:eastAsia="ru-RU"/>
        </w:rPr>
        <w:t>философ</w:t>
      </w:r>
      <w:r w:rsidRPr="0039165B">
        <w:rPr>
          <w:rFonts w:ascii="Times New Roman" w:hAnsi="Times New Roman" w:cs="Times New Roman"/>
          <w:lang w:eastAsia="ru-RU"/>
        </w:rPr>
        <w:t>ского наследия.</w:t>
      </w:r>
    </w:p>
    <w:p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По курсу «</w:t>
      </w:r>
      <w:r>
        <w:rPr>
          <w:rFonts w:ascii="Times New Roman" w:hAnsi="Times New Roman" w:cs="Times New Roman"/>
          <w:lang w:eastAsia="ru-RU"/>
        </w:rPr>
        <w:t>Русская религиозная философия</w:t>
      </w:r>
      <w:r w:rsidRPr="0039165B">
        <w:rPr>
          <w:rFonts w:ascii="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B4630D" w:rsidRPr="00304229"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w:t>
      </w:r>
      <w:r>
        <w:rPr>
          <w:rFonts w:ascii="Times New Roman" w:hAnsi="Times New Roman" w:cs="Times New Roman"/>
          <w:lang w:eastAsia="ru-RU"/>
        </w:rPr>
        <w:t xml:space="preserve">непосредственное </w:t>
      </w:r>
      <w:r w:rsidRPr="0039165B">
        <w:rPr>
          <w:rFonts w:ascii="Times New Roman" w:hAnsi="Times New Roman" w:cs="Times New Roman"/>
          <w:lang w:eastAsia="ru-RU"/>
        </w:rPr>
        <w:t xml:space="preserve">ознакомление с </w:t>
      </w:r>
      <w:r>
        <w:rPr>
          <w:rFonts w:ascii="Times New Roman" w:hAnsi="Times New Roman" w:cs="Times New Roman"/>
          <w:lang w:eastAsia="ru-RU"/>
        </w:rPr>
        <w:t>работами философов</w:t>
      </w:r>
      <w:r w:rsidRPr="0039165B">
        <w:rPr>
          <w:rFonts w:ascii="Times New Roman" w:hAnsi="Times New Roman" w:cs="Times New Roman"/>
          <w:lang w:eastAsia="ru-RU"/>
        </w:rPr>
        <w:t xml:space="preserve"> и рекомендуемой литературой, составление конспектов,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B4630D" w:rsidRPr="00AF6BE2" w:rsidRDefault="00B4630D" w:rsidP="006D7506">
      <w:pPr>
        <w:pStyle w:val="1"/>
        <w:numPr>
          <w:ilvl w:val="0"/>
          <w:numId w:val="12"/>
        </w:numPr>
        <w:rPr>
          <w:rFonts w:ascii="Times New Roman" w:hAnsi="Times New Roman"/>
          <w:b/>
          <w:bCs/>
          <w:color w:val="auto"/>
          <w:sz w:val="24"/>
          <w:szCs w:val="24"/>
          <w:lang w:eastAsia="ru-RU"/>
        </w:rPr>
      </w:pPr>
      <w:bookmarkStart w:id="9" w:name="_Toc116846053"/>
      <w:r w:rsidRPr="00AF6BE2">
        <w:rPr>
          <w:rFonts w:ascii="Times New Roman" w:hAnsi="Times New Roman"/>
          <w:b/>
          <w:bCs/>
          <w:color w:val="auto"/>
          <w:sz w:val="24"/>
          <w:szCs w:val="24"/>
          <w:lang w:eastAsia="ru-RU"/>
        </w:rPr>
        <w:t>Фонд оценочных средств</w:t>
      </w:r>
      <w:bookmarkEnd w:id="9"/>
    </w:p>
    <w:p w:rsidR="00B4630D" w:rsidRPr="00304229" w:rsidRDefault="00B4630D" w:rsidP="00E77BB5">
      <w:pPr>
        <w:spacing w:after="0" w:line="240" w:lineRule="auto"/>
        <w:ind w:firstLine="708"/>
        <w:rPr>
          <w:rFonts w:ascii="Times New Roman" w:hAnsi="Times New Roman" w:cs="Times New Roman"/>
          <w:b/>
          <w:bCs/>
          <w:lang w:eastAsia="ru-RU"/>
        </w:rPr>
      </w:pPr>
      <w:r w:rsidRPr="00304229">
        <w:rPr>
          <w:rFonts w:ascii="Times New Roman" w:hAnsi="Times New Roman" w:cs="Times New Roman"/>
          <w:b/>
          <w:bCs/>
          <w:lang w:eastAsia="ru-RU"/>
        </w:rPr>
        <w:t xml:space="preserve">Критерии оценивания компетенций </w:t>
      </w:r>
    </w:p>
    <w:p w:rsidR="00B4630D" w:rsidRPr="00304229" w:rsidRDefault="00B4630D"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«отлично»</w:t>
      </w:r>
      <w:r w:rsidRPr="00304229">
        <w:rPr>
          <w:rFonts w:ascii="Times New Roman" w:hAnsi="Times New Roman" w:cs="Times New Roman"/>
          <w:lang w:eastAsia="ru-RU"/>
        </w:rPr>
        <w:t xml:space="preserve"> выставляется студенту, если теоретическое содержание курса освоено</w:t>
      </w:r>
      <w:r>
        <w:rPr>
          <w:rFonts w:ascii="Times New Roman" w:hAnsi="Times New Roman" w:cs="Times New Roman"/>
          <w:lang w:eastAsia="ru-RU"/>
        </w:rPr>
        <w:t xml:space="preserve"> им</w:t>
      </w:r>
      <w:r w:rsidRPr="00304229">
        <w:rPr>
          <w:rFonts w:ascii="Times New Roman" w:hAnsi="Times New Roman" w:cs="Times New Roman"/>
          <w:lang w:eastAsia="ru-RU"/>
        </w:rPr>
        <w:t xml:space="preserve"> полностью, без пробелов, необходимые практические компетенции сформированы, исчерпывающе, последовательно, четко и логически стройно </w:t>
      </w:r>
      <w:r>
        <w:rPr>
          <w:rFonts w:ascii="Times New Roman" w:hAnsi="Times New Roman" w:cs="Times New Roman"/>
          <w:lang w:eastAsia="ru-RU"/>
        </w:rPr>
        <w:t xml:space="preserve">студент </w:t>
      </w:r>
      <w:r w:rsidRPr="00304229">
        <w:rPr>
          <w:rFonts w:ascii="Times New Roman" w:hAnsi="Times New Roman" w:cs="Times New Roman"/>
          <w:lang w:eastAsia="ru-RU"/>
        </w:rPr>
        <w:t>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B4630D" w:rsidRPr="00304229" w:rsidRDefault="00B4630D"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«хорошо»</w:t>
      </w:r>
      <w:r w:rsidRPr="00304229">
        <w:rPr>
          <w:rFonts w:ascii="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B4630D" w:rsidRPr="00304229" w:rsidRDefault="00B4630D" w:rsidP="00304229">
      <w:pPr>
        <w:autoSpaceDE w:val="0"/>
        <w:autoSpaceDN w:val="0"/>
        <w:adjustRightInd w:val="0"/>
        <w:spacing w:after="0" w:line="240" w:lineRule="auto"/>
        <w:ind w:firstLine="709"/>
        <w:jc w:val="both"/>
        <w:rPr>
          <w:rFonts w:ascii="Times New Roman" w:hAnsi="Times New Roman" w:cs="Times New Roman"/>
          <w:color w:val="000000"/>
          <w:lang w:eastAsia="ru-RU"/>
        </w:rPr>
      </w:pPr>
      <w:r w:rsidRPr="00304229">
        <w:rPr>
          <w:rFonts w:ascii="Times New Roman" w:hAnsi="Times New Roman" w:cs="Times New Roman"/>
          <w:i/>
          <w:iCs/>
          <w:color w:val="000000"/>
          <w:lang w:eastAsia="ru-RU"/>
        </w:rPr>
        <w:t>Оценка «удовлетворительно»</w:t>
      </w:r>
      <w:r w:rsidRPr="00304229">
        <w:rPr>
          <w:rFonts w:ascii="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B4630D" w:rsidRDefault="00B4630D"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«неудовлетворительно»</w:t>
      </w:r>
      <w:r w:rsidRPr="00304229">
        <w:rPr>
          <w:rFonts w:ascii="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B4630D" w:rsidRDefault="00B4630D" w:rsidP="00304229">
      <w:pPr>
        <w:spacing w:after="0" w:line="240" w:lineRule="auto"/>
        <w:ind w:firstLine="709"/>
        <w:jc w:val="both"/>
        <w:rPr>
          <w:rFonts w:ascii="Times New Roman" w:hAnsi="Times New Roman" w:cs="Times New Roman"/>
          <w:lang w:eastAsia="ru-RU"/>
        </w:rPr>
      </w:pPr>
    </w:p>
    <w:p w:rsidR="00B4630D" w:rsidRPr="00304229" w:rsidRDefault="00B4630D" w:rsidP="00304229">
      <w:pPr>
        <w:spacing w:after="0" w:line="240" w:lineRule="auto"/>
        <w:ind w:firstLine="709"/>
        <w:jc w:val="both"/>
        <w:rPr>
          <w:rFonts w:ascii="Times New Roman" w:hAnsi="Times New Roman" w:cs="Times New Roman"/>
          <w:lang w:eastAsia="ru-RU"/>
        </w:rPr>
      </w:pPr>
    </w:p>
    <w:p w:rsidR="00B4630D" w:rsidRDefault="00B4630D" w:rsidP="00304229">
      <w:pPr>
        <w:spacing w:after="0" w:line="240" w:lineRule="auto"/>
        <w:rPr>
          <w:rFonts w:ascii="Times New Roman" w:hAnsi="Times New Roman" w:cs="Times New Roman"/>
          <w:b/>
          <w:bCs/>
          <w:lang w:eastAsia="ru-RU"/>
        </w:rPr>
      </w:pPr>
      <w:r w:rsidRPr="00304229">
        <w:rPr>
          <w:rFonts w:ascii="Times New Roman" w:hAnsi="Times New Roman" w:cs="Times New Roman"/>
          <w:b/>
          <w:bCs/>
          <w:lang w:eastAsia="ru-RU"/>
        </w:rPr>
        <w:t>Фонд оценочных средств текущего контроля</w:t>
      </w:r>
    </w:p>
    <w:p w:rsidR="00712BD4" w:rsidRPr="00125DCC" w:rsidRDefault="00712BD4" w:rsidP="00712BD4">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lastRenderedPageBreak/>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B4630D" w:rsidRPr="00304229" w:rsidRDefault="00B4630D" w:rsidP="00304229">
      <w:pPr>
        <w:spacing w:after="0" w:line="240" w:lineRule="auto"/>
        <w:rPr>
          <w:rFonts w:ascii="Times New Roman" w:hAnsi="Times New Roman" w:cs="Times New Roman"/>
          <w:b/>
          <w:bCs/>
          <w:lang w:eastAsia="ru-RU"/>
        </w:rPr>
      </w:pPr>
    </w:p>
    <w:p w:rsidR="00B4630D" w:rsidRDefault="00B4630D" w:rsidP="00293B12">
      <w:pPr>
        <w:spacing w:after="0" w:line="240" w:lineRule="auto"/>
        <w:ind w:firstLine="708"/>
        <w:jc w:val="both"/>
        <w:rPr>
          <w:rFonts w:ascii="Times New Roman" w:hAnsi="Times New Roman" w:cs="Times New Roman"/>
          <w:sz w:val="24"/>
          <w:szCs w:val="24"/>
          <w:lang w:eastAsia="ru-RU"/>
        </w:rPr>
      </w:pPr>
    </w:p>
    <w:p w:rsidR="00B4630D" w:rsidRPr="00AF6BE2" w:rsidRDefault="00B4630D" w:rsidP="006D7506">
      <w:pPr>
        <w:pStyle w:val="1"/>
        <w:numPr>
          <w:ilvl w:val="0"/>
          <w:numId w:val="12"/>
        </w:numPr>
        <w:rPr>
          <w:rFonts w:ascii="Times New Roman" w:hAnsi="Times New Roman"/>
          <w:b/>
          <w:bCs/>
          <w:color w:val="auto"/>
          <w:sz w:val="24"/>
          <w:szCs w:val="24"/>
          <w:lang w:eastAsia="ru-RU"/>
        </w:rPr>
      </w:pPr>
      <w:bookmarkStart w:id="10" w:name="_Toc116846054"/>
      <w:r w:rsidRPr="00AF6BE2">
        <w:rPr>
          <w:rFonts w:ascii="Times New Roman" w:hAnsi="Times New Roman"/>
          <w:b/>
          <w:bCs/>
          <w:color w:val="auto"/>
          <w:sz w:val="24"/>
          <w:szCs w:val="24"/>
          <w:lang w:eastAsia="ru-RU"/>
        </w:rPr>
        <w:t>Промежуточная аттестация</w:t>
      </w:r>
      <w:bookmarkEnd w:id="10"/>
    </w:p>
    <w:p w:rsidR="00B4630D" w:rsidRPr="0039165B" w:rsidRDefault="00B4630D" w:rsidP="00EF57DA">
      <w:pPr>
        <w:widowControl w:val="0"/>
        <w:spacing w:after="0" w:line="240" w:lineRule="auto"/>
        <w:ind w:firstLine="708"/>
        <w:jc w:val="both"/>
        <w:rPr>
          <w:rFonts w:ascii="Times New Roman" w:hAnsi="Times New Roman" w:cs="Times New Roman"/>
          <w:lang w:eastAsia="ru-RU"/>
        </w:rPr>
      </w:pPr>
      <w:r w:rsidRPr="0039165B">
        <w:rPr>
          <w:rFonts w:ascii="Times New Roman" w:hAnsi="Times New Roman" w:cs="Times New Roman"/>
          <w:lang w:eastAsia="ru-RU"/>
        </w:rPr>
        <w:t>Промежуточная аттестация</w:t>
      </w:r>
      <w:r w:rsidRPr="0039165B">
        <w:rPr>
          <w:rFonts w:ascii="Times New Roman" w:hAnsi="Times New Roman" w:cs="Times New Roman"/>
          <w:b/>
          <w:bCs/>
          <w:lang w:eastAsia="ru-RU"/>
        </w:rPr>
        <w:t xml:space="preserve"> </w:t>
      </w:r>
      <w:r w:rsidRPr="0039165B">
        <w:rPr>
          <w:rFonts w:ascii="Times New Roman" w:hAnsi="Times New Roman" w:cs="Times New Roman"/>
          <w:lang w:eastAsia="ru-RU"/>
        </w:rPr>
        <w:t xml:space="preserve">в форме </w:t>
      </w:r>
      <w:r w:rsidRPr="0039165B">
        <w:rPr>
          <w:rFonts w:ascii="Times New Roman" w:hAnsi="Times New Roman" w:cs="Times New Roman"/>
          <w:b/>
          <w:bCs/>
          <w:lang w:eastAsia="ru-RU"/>
        </w:rPr>
        <w:t>дифференцированного зачета</w:t>
      </w:r>
      <w:r w:rsidRPr="0039165B">
        <w:rPr>
          <w:rFonts w:ascii="Times New Roman" w:hAnsi="Times New Roman" w:cs="Times New Roman"/>
          <w:lang w:eastAsia="ru-RU"/>
        </w:rPr>
        <w:t xml:space="preserve"> </w:t>
      </w:r>
    </w:p>
    <w:p w:rsidR="00B4630D" w:rsidRPr="0039165B" w:rsidRDefault="00B4630D" w:rsidP="00293B12">
      <w:pPr>
        <w:widowControl w:val="0"/>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B4630D" w:rsidRPr="0039165B" w:rsidRDefault="00B4630D" w:rsidP="00293B12">
      <w:pPr>
        <w:widowControl w:val="0"/>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 xml:space="preserve">Зачет выставляется по результатам работы в семестре, при сдаче всех </w:t>
      </w:r>
      <w:r w:rsidR="00F1057F" w:rsidRPr="0039165B">
        <w:rPr>
          <w:rFonts w:ascii="Times New Roman" w:hAnsi="Times New Roman" w:cs="Times New Roman"/>
          <w:lang w:eastAsia="ru-RU"/>
        </w:rPr>
        <w:t>контрольных точек</w:t>
      </w:r>
      <w:r w:rsidRPr="0039165B">
        <w:rPr>
          <w:rFonts w:ascii="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B4630D" w:rsidRPr="0039165B" w:rsidRDefault="00B4630D" w:rsidP="00293B12">
      <w:pPr>
        <w:widowControl w:val="0"/>
        <w:spacing w:after="0" w:line="240" w:lineRule="auto"/>
        <w:jc w:val="both"/>
        <w:rPr>
          <w:rFonts w:ascii="Times New Roman" w:hAnsi="Times New Roman" w:cs="Times New Roman"/>
          <w:lang w:eastAsia="ru-RU"/>
        </w:rPr>
      </w:pPr>
    </w:p>
    <w:p w:rsidR="00B4630D" w:rsidRPr="0039165B" w:rsidRDefault="00B4630D" w:rsidP="00293B12">
      <w:pPr>
        <w:widowControl w:val="0"/>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Количество баллов за зачет (</w:t>
      </w:r>
      <w:r w:rsidRPr="0039165B">
        <w:rPr>
          <w:rFonts w:ascii="Times New Roman" w:hAnsi="Times New Roman" w:cs="Times New Roman"/>
          <w:i/>
          <w:iCs/>
          <w:lang w:eastAsia="ru-RU"/>
        </w:rPr>
        <w:t>S</w:t>
      </w:r>
      <w:r w:rsidRPr="0039165B">
        <w:rPr>
          <w:rFonts w:ascii="Times New Roman" w:hAnsi="Times New Roman" w:cs="Times New Roman"/>
          <w:vertAlign w:val="subscript"/>
          <w:lang w:eastAsia="ru-RU"/>
        </w:rPr>
        <w:t>зач</w:t>
      </w:r>
      <w:r w:rsidRPr="0039165B">
        <w:rPr>
          <w:rFonts w:ascii="Times New Roman" w:hAnsi="Times New Roman" w:cs="Times New Roman"/>
          <w:lang w:eastAsia="ru-RU"/>
        </w:rPr>
        <w:t xml:space="preserve">) при различных рейтинговых баллах </w:t>
      </w:r>
    </w:p>
    <w:p w:rsidR="00B4630D" w:rsidRPr="0039165B" w:rsidRDefault="00B4630D" w:rsidP="00293B12">
      <w:pPr>
        <w:widowControl w:val="0"/>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по дисциплине по результатам работы в семестре </w:t>
      </w:r>
    </w:p>
    <w:tbl>
      <w:tblPr>
        <w:tblW w:w="940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4018"/>
      </w:tblGrid>
      <w:tr w:rsidR="00B4630D" w:rsidRPr="005861BA">
        <w:tc>
          <w:tcPr>
            <w:tcW w:w="5387" w:type="dxa"/>
          </w:tcPr>
          <w:p w:rsidR="00B4630D" w:rsidRPr="005861BA" w:rsidRDefault="00B4630D"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Рейтинговый балл по дисциплине</w:t>
            </w:r>
          </w:p>
          <w:p w:rsidR="00B4630D" w:rsidRPr="005861BA" w:rsidRDefault="00B4630D"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по результатам работы в семестре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rPr>
              <w:t xml:space="preserve">) </w:t>
            </w:r>
          </w:p>
        </w:tc>
        <w:tc>
          <w:tcPr>
            <w:tcW w:w="4018" w:type="dxa"/>
          </w:tcPr>
          <w:p w:rsidR="00B4630D" w:rsidRPr="005861BA" w:rsidRDefault="00B4630D"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Количество баллов за зачет (</w:t>
            </w:r>
            <w:r w:rsidRPr="005861BA">
              <w:rPr>
                <w:rFonts w:ascii="Times New Roman" w:hAnsi="Times New Roman" w:cs="Times New Roman"/>
                <w:b/>
                <w:bCs/>
                <w:i/>
                <w:iCs/>
                <w:color w:val="000000"/>
              </w:rPr>
              <w:t>S</w:t>
            </w:r>
            <w:r w:rsidRPr="005861BA">
              <w:rPr>
                <w:rFonts w:ascii="Times New Roman" w:hAnsi="Times New Roman" w:cs="Times New Roman"/>
                <w:b/>
                <w:bCs/>
                <w:color w:val="000000"/>
                <w:vertAlign w:val="subscript"/>
              </w:rPr>
              <w:t>зач</w:t>
            </w:r>
            <w:r w:rsidRPr="005861BA">
              <w:rPr>
                <w:rFonts w:ascii="Times New Roman" w:hAnsi="Times New Roman" w:cs="Times New Roman"/>
                <w:b/>
                <w:bCs/>
                <w:color w:val="000000"/>
              </w:rPr>
              <w:t>)</w:t>
            </w:r>
          </w:p>
        </w:tc>
      </w:tr>
      <w:tr w:rsidR="00B4630D" w:rsidRPr="005861BA">
        <w:tc>
          <w:tcPr>
            <w:tcW w:w="5387" w:type="dxa"/>
          </w:tcPr>
          <w:p w:rsidR="00B4630D" w:rsidRPr="005861BA" w:rsidRDefault="00B4630D" w:rsidP="005861BA">
            <w:pPr>
              <w:widowControl w:val="0"/>
              <w:spacing w:after="0" w:line="240" w:lineRule="auto"/>
              <w:ind w:left="34"/>
              <w:jc w:val="center"/>
              <w:rPr>
                <w:rFonts w:ascii="Times New Roman" w:hAnsi="Times New Roman" w:cs="Times New Roman"/>
                <w:b/>
                <w:bCs/>
                <w:color w:val="000000"/>
              </w:rPr>
            </w:pPr>
            <w:r w:rsidRPr="005861BA">
              <w:rPr>
                <w:rFonts w:ascii="Times New Roman" w:hAnsi="Times New Roman" w:cs="Times New Roman"/>
                <w:b/>
                <w:bCs/>
                <w:color w:val="000000"/>
                <w:lang w:val="en-US"/>
              </w:rPr>
              <w:t xml:space="preserve">50 </w:t>
            </w:r>
            <w:r w:rsidRPr="005861BA">
              <w:rPr>
                <w:rFonts w:ascii="Times New Roman" w:hAnsi="Times New Roman" w:cs="Times New Roman"/>
                <w:b/>
                <w:bCs/>
                <w:color w:val="000000"/>
              </w:rPr>
              <w:t>≤</w:t>
            </w:r>
            <w:r w:rsidRPr="005861BA">
              <w:rPr>
                <w:rFonts w:ascii="Times New Roman" w:hAnsi="Times New Roman" w:cs="Times New Roman"/>
                <w:b/>
                <w:bCs/>
                <w:color w:val="000000"/>
                <w:lang w:val="en-US"/>
              </w:rPr>
              <w:t xml:space="preserve">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vertAlign w:val="subscript"/>
                <w:lang w:val="en-US"/>
              </w:rPr>
              <w:t xml:space="preserve"> </w:t>
            </w:r>
            <w:r w:rsidRPr="005861BA">
              <w:rPr>
                <w:rFonts w:ascii="Times New Roman" w:hAnsi="Times New Roman" w:cs="Times New Roman"/>
                <w:b/>
                <w:bCs/>
                <w:color w:val="000000"/>
              </w:rPr>
              <w:t>≤</w:t>
            </w:r>
            <w:r w:rsidRPr="005861BA">
              <w:rPr>
                <w:rFonts w:ascii="Times New Roman" w:hAnsi="Times New Roman" w:cs="Times New Roman"/>
                <w:b/>
                <w:bCs/>
                <w:color w:val="000000"/>
                <w:lang w:val="en-US"/>
              </w:rPr>
              <w:t xml:space="preserve"> </w:t>
            </w:r>
            <w:r w:rsidRPr="005861BA">
              <w:rPr>
                <w:rFonts w:ascii="Times New Roman" w:hAnsi="Times New Roman" w:cs="Times New Roman"/>
                <w:b/>
                <w:bCs/>
                <w:color w:val="000000"/>
              </w:rPr>
              <w:t>60</w:t>
            </w:r>
          </w:p>
        </w:tc>
        <w:tc>
          <w:tcPr>
            <w:tcW w:w="4018" w:type="dxa"/>
          </w:tcPr>
          <w:p w:rsidR="00B4630D" w:rsidRPr="005861BA" w:rsidRDefault="00B4630D"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40</w:t>
            </w:r>
          </w:p>
        </w:tc>
      </w:tr>
      <w:tr w:rsidR="00B4630D" w:rsidRPr="005861BA">
        <w:tc>
          <w:tcPr>
            <w:tcW w:w="5387" w:type="dxa"/>
          </w:tcPr>
          <w:p w:rsidR="00B4630D" w:rsidRPr="005861BA" w:rsidRDefault="00B4630D"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 xml:space="preserve">39 ≤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lang w:val="en-US"/>
              </w:rPr>
              <w:t>&lt; 50</w:t>
            </w:r>
            <w:r w:rsidRPr="005861BA">
              <w:rPr>
                <w:rFonts w:ascii="Times New Roman" w:hAnsi="Times New Roman" w:cs="Times New Roman"/>
                <w:b/>
                <w:bCs/>
                <w:color w:val="000000"/>
                <w:vertAlign w:val="subscript"/>
                <w:lang w:val="en-US"/>
              </w:rPr>
              <w:t xml:space="preserve"> </w:t>
            </w:r>
          </w:p>
        </w:tc>
        <w:tc>
          <w:tcPr>
            <w:tcW w:w="4018" w:type="dxa"/>
          </w:tcPr>
          <w:p w:rsidR="00B4630D" w:rsidRPr="005861BA" w:rsidRDefault="00B4630D"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35</w:t>
            </w:r>
          </w:p>
        </w:tc>
      </w:tr>
      <w:tr w:rsidR="00B4630D" w:rsidRPr="005861BA">
        <w:tc>
          <w:tcPr>
            <w:tcW w:w="5387" w:type="dxa"/>
          </w:tcPr>
          <w:p w:rsidR="00B4630D" w:rsidRPr="005861BA" w:rsidRDefault="00B4630D"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 xml:space="preserve">33 ≤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vertAlign w:val="subscript"/>
                <w:lang w:val="en-US"/>
              </w:rPr>
              <w:t xml:space="preserve"> </w:t>
            </w:r>
            <w:r w:rsidRPr="005861BA">
              <w:rPr>
                <w:rFonts w:ascii="Times New Roman" w:hAnsi="Times New Roman" w:cs="Times New Roman"/>
                <w:b/>
                <w:bCs/>
                <w:color w:val="000000"/>
                <w:lang w:val="en-US"/>
              </w:rPr>
              <w:t>&lt; 39</w:t>
            </w:r>
          </w:p>
        </w:tc>
        <w:tc>
          <w:tcPr>
            <w:tcW w:w="4018" w:type="dxa"/>
          </w:tcPr>
          <w:p w:rsidR="00B4630D" w:rsidRPr="005861BA" w:rsidRDefault="00B4630D"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27</w:t>
            </w:r>
          </w:p>
        </w:tc>
      </w:tr>
      <w:tr w:rsidR="00B4630D" w:rsidRPr="005861BA">
        <w:tc>
          <w:tcPr>
            <w:tcW w:w="5387" w:type="dxa"/>
          </w:tcPr>
          <w:p w:rsidR="00B4630D" w:rsidRPr="005861BA" w:rsidRDefault="00B4630D"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i/>
                <w:iCs/>
                <w:color w:val="000000"/>
                <w:lang w:val="en-US"/>
              </w:rPr>
              <w:t xml:space="preserve">&lt; </w:t>
            </w:r>
            <w:r w:rsidRPr="005861BA">
              <w:rPr>
                <w:rFonts w:ascii="Times New Roman" w:hAnsi="Times New Roman" w:cs="Times New Roman"/>
                <w:b/>
                <w:bCs/>
                <w:color w:val="000000"/>
                <w:lang w:val="en-US"/>
              </w:rPr>
              <w:t>33</w:t>
            </w:r>
          </w:p>
        </w:tc>
        <w:tc>
          <w:tcPr>
            <w:tcW w:w="4018" w:type="dxa"/>
          </w:tcPr>
          <w:p w:rsidR="00B4630D" w:rsidRPr="005861BA" w:rsidRDefault="00B4630D" w:rsidP="005861BA">
            <w:pPr>
              <w:widowControl w:val="0"/>
              <w:spacing w:after="0" w:line="240" w:lineRule="auto"/>
              <w:ind w:left="-108" w:firstLine="709"/>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0</w:t>
            </w:r>
          </w:p>
        </w:tc>
      </w:tr>
    </w:tbl>
    <w:p w:rsidR="00B4630D" w:rsidRPr="0039165B" w:rsidRDefault="00B4630D" w:rsidP="00293B12">
      <w:pPr>
        <w:widowControl w:val="0"/>
        <w:spacing w:after="0" w:line="240" w:lineRule="auto"/>
        <w:ind w:left="426" w:firstLine="567"/>
        <w:jc w:val="both"/>
        <w:rPr>
          <w:rFonts w:ascii="Times New Roman" w:hAnsi="Times New Roman" w:cs="Times New Roman"/>
          <w:lang w:eastAsia="ru-RU"/>
        </w:rPr>
      </w:pPr>
      <w:r w:rsidRPr="0039165B">
        <w:rPr>
          <w:rFonts w:ascii="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B4630D" w:rsidRPr="0039165B" w:rsidRDefault="00B4630D" w:rsidP="00293B12">
      <w:pPr>
        <w:widowControl w:val="0"/>
        <w:spacing w:after="0" w:line="240" w:lineRule="auto"/>
        <w:ind w:left="426" w:firstLine="567"/>
        <w:jc w:val="both"/>
        <w:rPr>
          <w:rFonts w:ascii="Times New Roman" w:hAnsi="Times New Roman" w:cs="Times New Roman"/>
          <w:lang w:eastAsia="ru-RU"/>
        </w:rPr>
      </w:pPr>
    </w:p>
    <w:p w:rsidR="00B4630D" w:rsidRPr="0039165B" w:rsidRDefault="00B4630D" w:rsidP="00293B12">
      <w:pPr>
        <w:widowControl w:val="0"/>
        <w:tabs>
          <w:tab w:val="left" w:pos="567"/>
        </w:tabs>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Шкала пересчета рейтингового балла по дисциплине </w:t>
      </w:r>
    </w:p>
    <w:p w:rsidR="00B4630D" w:rsidRPr="0039165B" w:rsidRDefault="00B4630D" w:rsidP="00293B12">
      <w:pPr>
        <w:widowControl w:val="0"/>
        <w:tabs>
          <w:tab w:val="left" w:pos="567"/>
        </w:tabs>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в оценку по 5-балльной системе </w:t>
      </w:r>
    </w:p>
    <w:tbl>
      <w:tblPr>
        <w:tblW w:w="96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7"/>
        <w:gridCol w:w="4953"/>
      </w:tblGrid>
      <w:tr w:rsidR="00B4630D" w:rsidRPr="005861BA">
        <w:tc>
          <w:tcPr>
            <w:tcW w:w="4678" w:type="dxa"/>
          </w:tcPr>
          <w:p w:rsidR="00B4630D" w:rsidRPr="005861BA" w:rsidRDefault="00B4630D" w:rsidP="005861BA">
            <w:pPr>
              <w:widowControl w:val="0"/>
              <w:spacing w:after="0" w:line="240" w:lineRule="auto"/>
              <w:jc w:val="center"/>
              <w:rPr>
                <w:rFonts w:ascii="Times New Roman" w:hAnsi="Times New Roman" w:cs="Times New Roman"/>
                <w:b/>
                <w:bCs/>
                <w:i/>
                <w:iCs/>
              </w:rPr>
            </w:pPr>
            <w:r w:rsidRPr="005861BA">
              <w:rPr>
                <w:rFonts w:ascii="Times New Roman" w:hAnsi="Times New Roman" w:cs="Times New Roman"/>
                <w:b/>
                <w:bCs/>
                <w:i/>
                <w:iCs/>
              </w:rPr>
              <w:t>Рейтинговый балл по дисциплине</w:t>
            </w:r>
          </w:p>
        </w:tc>
        <w:tc>
          <w:tcPr>
            <w:tcW w:w="4955" w:type="dxa"/>
          </w:tcPr>
          <w:p w:rsidR="00B4630D" w:rsidRPr="005861BA" w:rsidRDefault="00B4630D" w:rsidP="005861BA">
            <w:pPr>
              <w:widowControl w:val="0"/>
              <w:spacing w:after="0" w:line="240" w:lineRule="auto"/>
              <w:jc w:val="center"/>
              <w:rPr>
                <w:rFonts w:ascii="Times New Roman" w:hAnsi="Times New Roman" w:cs="Times New Roman"/>
                <w:b/>
                <w:bCs/>
                <w:i/>
                <w:iCs/>
              </w:rPr>
            </w:pPr>
            <w:r w:rsidRPr="005861BA">
              <w:rPr>
                <w:rFonts w:ascii="Times New Roman" w:hAnsi="Times New Roman" w:cs="Times New Roman"/>
                <w:b/>
                <w:bCs/>
                <w:i/>
                <w:iCs/>
              </w:rPr>
              <w:t>Оценка по 5-балльной системе</w:t>
            </w:r>
          </w:p>
        </w:tc>
      </w:tr>
      <w:tr w:rsidR="00B4630D" w:rsidRPr="005861BA">
        <w:tc>
          <w:tcPr>
            <w:tcW w:w="4678" w:type="dxa"/>
          </w:tcPr>
          <w:p w:rsidR="00B4630D" w:rsidRPr="005861BA" w:rsidRDefault="00B4630D"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88 – 100</w:t>
            </w:r>
          </w:p>
        </w:tc>
        <w:tc>
          <w:tcPr>
            <w:tcW w:w="4955" w:type="dxa"/>
          </w:tcPr>
          <w:p w:rsidR="00B4630D" w:rsidRPr="005861BA" w:rsidRDefault="00B4630D"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Отлично</w:t>
            </w:r>
          </w:p>
        </w:tc>
      </w:tr>
      <w:tr w:rsidR="00B4630D" w:rsidRPr="005861BA">
        <w:tc>
          <w:tcPr>
            <w:tcW w:w="4678" w:type="dxa"/>
          </w:tcPr>
          <w:p w:rsidR="00B4630D" w:rsidRPr="005861BA" w:rsidRDefault="00B4630D"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72 – 87</w:t>
            </w:r>
          </w:p>
        </w:tc>
        <w:tc>
          <w:tcPr>
            <w:tcW w:w="4955" w:type="dxa"/>
          </w:tcPr>
          <w:p w:rsidR="00B4630D" w:rsidRPr="005861BA" w:rsidRDefault="00B4630D"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Хорошо</w:t>
            </w:r>
          </w:p>
        </w:tc>
      </w:tr>
      <w:tr w:rsidR="00B4630D" w:rsidRPr="005861BA">
        <w:tc>
          <w:tcPr>
            <w:tcW w:w="4678" w:type="dxa"/>
          </w:tcPr>
          <w:p w:rsidR="00B4630D" w:rsidRPr="005861BA" w:rsidRDefault="00B4630D"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53 – 71</w:t>
            </w:r>
          </w:p>
        </w:tc>
        <w:tc>
          <w:tcPr>
            <w:tcW w:w="4955" w:type="dxa"/>
          </w:tcPr>
          <w:p w:rsidR="00B4630D" w:rsidRPr="005861BA" w:rsidRDefault="00B4630D"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Удовлетворительно</w:t>
            </w:r>
          </w:p>
        </w:tc>
      </w:tr>
      <w:tr w:rsidR="00B4630D" w:rsidRPr="005861BA">
        <w:tc>
          <w:tcPr>
            <w:tcW w:w="4678" w:type="dxa"/>
          </w:tcPr>
          <w:p w:rsidR="00B4630D" w:rsidRPr="005861BA" w:rsidRDefault="00B4630D"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i/>
                <w:iCs/>
              </w:rPr>
              <w:t xml:space="preserve">&lt; </w:t>
            </w:r>
            <w:r w:rsidRPr="005861BA">
              <w:rPr>
                <w:rFonts w:ascii="Times New Roman" w:hAnsi="Times New Roman" w:cs="Times New Roman"/>
                <w:b/>
                <w:bCs/>
                <w:i/>
                <w:iCs/>
                <w:lang w:val="en-US"/>
              </w:rPr>
              <w:t>53</w:t>
            </w:r>
          </w:p>
        </w:tc>
        <w:tc>
          <w:tcPr>
            <w:tcW w:w="4955" w:type="dxa"/>
          </w:tcPr>
          <w:p w:rsidR="00B4630D" w:rsidRPr="005861BA" w:rsidRDefault="00B4630D"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Неудовлетворительно</w:t>
            </w:r>
          </w:p>
        </w:tc>
      </w:tr>
    </w:tbl>
    <w:p w:rsidR="00B4630D" w:rsidRPr="0039165B" w:rsidRDefault="00B4630D" w:rsidP="00293B12">
      <w:pPr>
        <w:spacing w:after="0" w:line="276" w:lineRule="auto"/>
        <w:ind w:left="360"/>
        <w:jc w:val="both"/>
        <w:rPr>
          <w:rFonts w:ascii="Times New Roman" w:hAnsi="Times New Roman" w:cs="Times New Roman"/>
          <w:b/>
          <w:bCs/>
          <w:lang w:eastAsia="ru-RU"/>
        </w:rPr>
      </w:pPr>
    </w:p>
    <w:p w:rsidR="00B4630D" w:rsidRDefault="00B4630D" w:rsidP="00293B12">
      <w:pPr>
        <w:spacing w:after="0" w:line="240" w:lineRule="auto"/>
        <w:ind w:left="1320"/>
        <w:rPr>
          <w:rFonts w:ascii="Times New Roman" w:hAnsi="Times New Roman" w:cs="Times New Roman"/>
          <w:b/>
          <w:bCs/>
          <w:lang w:eastAsia="ru-RU"/>
        </w:rPr>
      </w:pPr>
      <w:r w:rsidRPr="0039165B">
        <w:rPr>
          <w:rFonts w:ascii="Times New Roman" w:hAnsi="Times New Roman" w:cs="Times New Roman"/>
          <w:b/>
          <w:bCs/>
          <w:lang w:eastAsia="ru-RU"/>
        </w:rPr>
        <w:t>Примерные задания для проведения промежуточной аттестации</w:t>
      </w:r>
    </w:p>
    <w:p w:rsidR="00712BD4" w:rsidRDefault="00712BD4" w:rsidP="00712BD4">
      <w:pPr>
        <w:tabs>
          <w:tab w:val="left" w:pos="1825"/>
        </w:tabs>
        <w:spacing w:after="0" w:line="240" w:lineRule="auto"/>
        <w:ind w:left="1320"/>
        <w:contextualSpacing/>
        <w:rPr>
          <w:rFonts w:ascii="Times New Roman" w:eastAsia="Times New Roman" w:hAnsi="Times New Roman" w:cs="Times New Roman"/>
          <w:b/>
          <w:lang w:eastAsia="ru-RU"/>
        </w:rPr>
      </w:pPr>
    </w:p>
    <w:p w:rsidR="00712BD4" w:rsidRPr="00125DCC" w:rsidRDefault="00712BD4" w:rsidP="00712BD4">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B4630D" w:rsidRPr="0039165B" w:rsidRDefault="00B4630D" w:rsidP="00293B12">
      <w:pPr>
        <w:spacing w:after="0" w:line="240" w:lineRule="auto"/>
        <w:ind w:firstLine="708"/>
        <w:rPr>
          <w:rFonts w:ascii="Times New Roman" w:hAnsi="Times New Roman" w:cs="Times New Roman"/>
          <w:lang w:eastAsia="ru-RU"/>
        </w:rPr>
      </w:pPr>
      <w:bookmarkStart w:id="11" w:name="_GoBack"/>
      <w:bookmarkEnd w:id="11"/>
    </w:p>
    <w:p w:rsidR="00B4630D" w:rsidRDefault="00B4630D" w:rsidP="006D7506">
      <w:pPr>
        <w:pStyle w:val="1"/>
        <w:numPr>
          <w:ilvl w:val="0"/>
          <w:numId w:val="12"/>
        </w:numPr>
        <w:rPr>
          <w:rFonts w:ascii="Times New Roman" w:hAnsi="Times New Roman"/>
          <w:b/>
          <w:bCs/>
          <w:color w:val="auto"/>
          <w:sz w:val="24"/>
          <w:szCs w:val="24"/>
          <w:lang w:eastAsia="ru-RU"/>
        </w:rPr>
      </w:pPr>
      <w:bookmarkStart w:id="12" w:name="_Toc116846055"/>
      <w:r w:rsidRPr="00AF6BE2">
        <w:rPr>
          <w:rFonts w:ascii="Times New Roman" w:hAnsi="Times New Roman"/>
          <w:b/>
          <w:bCs/>
          <w:color w:val="auto"/>
          <w:sz w:val="24"/>
          <w:szCs w:val="24"/>
          <w:lang w:eastAsia="ru-RU"/>
        </w:rPr>
        <w:t>Учебно-методическое и информационное обеспечение дисциплины</w:t>
      </w:r>
      <w:bookmarkEnd w:id="12"/>
      <w:r w:rsidRPr="006D7506">
        <w:rPr>
          <w:rFonts w:ascii="Times New Roman" w:hAnsi="Times New Roman"/>
          <w:b/>
          <w:bCs/>
          <w:color w:val="auto"/>
          <w:sz w:val="24"/>
          <w:szCs w:val="24"/>
          <w:lang w:eastAsia="ru-RU"/>
        </w:rPr>
        <w:t xml:space="preserve"> </w:t>
      </w:r>
    </w:p>
    <w:p w:rsidR="00B4630D" w:rsidRPr="006C3EB9" w:rsidRDefault="00B4630D" w:rsidP="006C3EB9">
      <w:pPr>
        <w:rPr>
          <w:lang w:eastAsia="ru-RU"/>
        </w:rPr>
      </w:pPr>
    </w:p>
    <w:p w:rsidR="00B4630D" w:rsidRDefault="00B4630D" w:rsidP="00293B12">
      <w:pPr>
        <w:spacing w:after="0" w:line="240" w:lineRule="auto"/>
        <w:ind w:left="567"/>
        <w:rPr>
          <w:rFonts w:ascii="Times New Roman" w:hAnsi="Times New Roman" w:cs="Times New Roman"/>
          <w:b/>
          <w:bCs/>
          <w:lang w:eastAsia="ru-RU"/>
        </w:rPr>
      </w:pPr>
      <w:r w:rsidRPr="0039165B">
        <w:rPr>
          <w:rFonts w:ascii="Times New Roman" w:hAnsi="Times New Roman" w:cs="Times New Roman"/>
          <w:b/>
          <w:bCs/>
          <w:lang w:eastAsia="ru-RU"/>
        </w:rPr>
        <w:t>Рекомендуемая литература</w:t>
      </w:r>
    </w:p>
    <w:p w:rsidR="00B4630D" w:rsidRPr="0039165B" w:rsidRDefault="00B4630D" w:rsidP="00293B12">
      <w:pPr>
        <w:spacing w:after="0" w:line="240" w:lineRule="auto"/>
        <w:ind w:left="567"/>
        <w:rPr>
          <w:rFonts w:ascii="Times New Roman" w:hAnsi="Times New Roman" w:cs="Times New Roman"/>
          <w:color w:val="000000"/>
          <w:lang w:eastAsia="ru-RU"/>
        </w:rPr>
      </w:pPr>
      <w:bookmarkStart w:id="13" w:name="_Hlk116844370"/>
      <w:r w:rsidRPr="0039165B">
        <w:rPr>
          <w:rFonts w:ascii="Times New Roman" w:hAnsi="Times New Roman" w:cs="Times New Roman"/>
          <w:b/>
          <w:bCs/>
          <w:lang w:eastAsia="ru-RU"/>
        </w:rPr>
        <w:t>Основная литература:</w:t>
      </w:r>
      <w:r w:rsidRPr="0039165B">
        <w:rPr>
          <w:rFonts w:ascii="Times New Roman" w:hAnsi="Times New Roman" w:cs="Times New Roman"/>
          <w:color w:val="000000"/>
          <w:lang w:eastAsia="ru-RU"/>
        </w:rPr>
        <w:t xml:space="preserve"> </w:t>
      </w:r>
    </w:p>
    <w:p w:rsidR="00B4630D" w:rsidRPr="00F4375E" w:rsidRDefault="00B4630D" w:rsidP="00F4375E">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F4375E">
        <w:rPr>
          <w:rFonts w:ascii="Times New Roman" w:hAnsi="Times New Roman" w:cs="Times New Roman"/>
        </w:rPr>
        <w:t>Василенко Л. И. Введение в русскую религиозную философию. Курс лекций. – М.: ПСТГУ, 2012.</w:t>
      </w:r>
    </w:p>
    <w:p w:rsidR="00B4630D" w:rsidRPr="00F4375E" w:rsidRDefault="00B4630D" w:rsidP="00F4375E">
      <w:pPr>
        <w:numPr>
          <w:ilvl w:val="0"/>
          <w:numId w:val="44"/>
        </w:numPr>
        <w:shd w:val="clear" w:color="auto" w:fill="FFFFFF"/>
        <w:tabs>
          <w:tab w:val="clear" w:pos="720"/>
          <w:tab w:val="num" w:pos="360"/>
          <w:tab w:val="left" w:pos="600"/>
        </w:tabs>
        <w:autoSpaceDE w:val="0"/>
        <w:autoSpaceDN w:val="0"/>
        <w:adjustRightInd w:val="0"/>
        <w:spacing w:after="0" w:line="240" w:lineRule="auto"/>
        <w:ind w:left="426" w:hanging="426"/>
        <w:jc w:val="both"/>
        <w:rPr>
          <w:rFonts w:ascii="Times New Roman" w:hAnsi="Times New Roman" w:cs="Times New Roman"/>
        </w:rPr>
      </w:pP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rsidR="00B4630D" w:rsidRPr="00F4375E" w:rsidRDefault="00B4630D" w:rsidP="00F4375E">
      <w:pPr>
        <w:numPr>
          <w:ilvl w:val="0"/>
          <w:numId w:val="44"/>
        </w:numPr>
        <w:shd w:val="clear" w:color="auto" w:fill="FFFFFF"/>
        <w:tabs>
          <w:tab w:val="clear" w:pos="720"/>
          <w:tab w:val="num" w:pos="360"/>
          <w:tab w:val="left" w:pos="600"/>
        </w:tabs>
        <w:autoSpaceDE w:val="0"/>
        <w:autoSpaceDN w:val="0"/>
        <w:adjustRightInd w:val="0"/>
        <w:spacing w:after="0" w:line="240" w:lineRule="auto"/>
        <w:ind w:left="426" w:hanging="426"/>
        <w:jc w:val="both"/>
        <w:rPr>
          <w:rFonts w:ascii="Times New Roman" w:hAnsi="Times New Roman" w:cs="Times New Roman"/>
        </w:rPr>
      </w:pPr>
      <w:r w:rsidRPr="00F4375E">
        <w:rPr>
          <w:rFonts w:ascii="Times New Roman" w:hAnsi="Times New Roman" w:cs="Times New Roman"/>
        </w:rPr>
        <w:t>Афанасьева А.А. История философской мысли: учебник. – М.: Основы православной культуры, 2006. – 312 с.</w:t>
      </w:r>
    </w:p>
    <w:p w:rsidR="00B4630D" w:rsidRPr="00F4375E" w:rsidRDefault="00B4630D" w:rsidP="00F4375E">
      <w:pPr>
        <w:numPr>
          <w:ilvl w:val="0"/>
          <w:numId w:val="44"/>
        </w:numPr>
        <w:shd w:val="clear" w:color="auto" w:fill="FFFFFF"/>
        <w:tabs>
          <w:tab w:val="clear" w:pos="720"/>
          <w:tab w:val="num" w:pos="360"/>
          <w:tab w:val="left" w:pos="600"/>
        </w:tabs>
        <w:autoSpaceDE w:val="0"/>
        <w:autoSpaceDN w:val="0"/>
        <w:adjustRightInd w:val="0"/>
        <w:spacing w:after="0" w:line="240" w:lineRule="auto"/>
        <w:ind w:left="426" w:hanging="426"/>
        <w:jc w:val="both"/>
        <w:rPr>
          <w:rFonts w:ascii="Times New Roman" w:hAnsi="Times New Roman" w:cs="Times New Roman"/>
        </w:rPr>
      </w:pP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6"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rsidR="00B4630D" w:rsidRPr="00F4375E" w:rsidRDefault="00B4630D" w:rsidP="00F4375E">
      <w:pPr>
        <w:numPr>
          <w:ilvl w:val="0"/>
          <w:numId w:val="44"/>
        </w:numPr>
        <w:shd w:val="clear" w:color="auto" w:fill="FFFFFF"/>
        <w:tabs>
          <w:tab w:val="clear" w:pos="720"/>
          <w:tab w:val="num" w:pos="360"/>
          <w:tab w:val="left" w:pos="600"/>
        </w:tabs>
        <w:autoSpaceDE w:val="0"/>
        <w:autoSpaceDN w:val="0"/>
        <w:adjustRightInd w:val="0"/>
        <w:spacing w:after="0" w:line="240" w:lineRule="auto"/>
        <w:ind w:left="426" w:hanging="426"/>
        <w:jc w:val="both"/>
        <w:rPr>
          <w:rFonts w:ascii="Times New Roman" w:hAnsi="Times New Roman" w:cs="Times New Roman"/>
        </w:rPr>
      </w:pPr>
      <w:r w:rsidRPr="00F4375E">
        <w:rPr>
          <w:rFonts w:ascii="Times New Roman" w:hAnsi="Times New Roman" w:cs="Times New Roman"/>
        </w:rPr>
        <w:t>Флоровский Г., прот. Пути русского богословия (разные издания).</w:t>
      </w:r>
    </w:p>
    <w:p w:rsidR="00B4630D" w:rsidRPr="0039165B" w:rsidRDefault="00B4630D" w:rsidP="00293B12">
      <w:pPr>
        <w:spacing w:after="0" w:line="240" w:lineRule="auto"/>
        <w:ind w:left="426"/>
        <w:rPr>
          <w:rFonts w:ascii="Times New Roman" w:hAnsi="Times New Roman" w:cs="Times New Roman"/>
          <w:i/>
          <w:iCs/>
          <w:lang w:eastAsia="ru-RU"/>
        </w:rPr>
      </w:pPr>
    </w:p>
    <w:p w:rsidR="00B4630D" w:rsidRPr="0039165B" w:rsidRDefault="00B4630D" w:rsidP="00293B12">
      <w:pPr>
        <w:spacing w:after="0" w:line="240" w:lineRule="auto"/>
        <w:ind w:left="426"/>
        <w:rPr>
          <w:rFonts w:ascii="Times New Roman" w:hAnsi="Times New Roman" w:cs="Times New Roman"/>
          <w:color w:val="000000"/>
          <w:lang w:eastAsia="ru-RU"/>
        </w:rPr>
      </w:pPr>
      <w:r w:rsidRPr="0039165B">
        <w:rPr>
          <w:rFonts w:ascii="Times New Roman" w:hAnsi="Times New Roman" w:cs="Times New Roman"/>
          <w:b/>
          <w:bCs/>
          <w:lang w:eastAsia="ru-RU"/>
        </w:rPr>
        <w:t>Дополнительная литература:</w:t>
      </w:r>
      <w:r w:rsidRPr="0039165B">
        <w:rPr>
          <w:rFonts w:ascii="Times New Roman" w:hAnsi="Times New Roman" w:cs="Times New Roman"/>
          <w:color w:val="000000"/>
          <w:lang w:eastAsia="ru-RU"/>
        </w:rPr>
        <w:t xml:space="preserve"> </w:t>
      </w:r>
    </w:p>
    <w:bookmarkEnd w:id="13"/>
    <w:p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lastRenderedPageBreak/>
        <w:t xml:space="preserve">Алексеев П. В. Философы России </w:t>
      </w:r>
      <w:r w:rsidRPr="00F4375E">
        <w:rPr>
          <w:rFonts w:ascii="Times New Roman" w:hAnsi="Times New Roman" w:cs="Times New Roman"/>
          <w:lang w:val="en-US"/>
        </w:rPr>
        <w:t>XIX</w:t>
      </w:r>
      <w:r w:rsidRPr="00F4375E">
        <w:rPr>
          <w:rFonts w:ascii="Times New Roman" w:hAnsi="Times New Roman" w:cs="Times New Roman"/>
        </w:rPr>
        <w:t xml:space="preserve"> – </w:t>
      </w:r>
      <w:r w:rsidRPr="00F4375E">
        <w:rPr>
          <w:rFonts w:ascii="Times New Roman" w:hAnsi="Times New Roman" w:cs="Times New Roman"/>
          <w:lang w:val="en-US"/>
        </w:rPr>
        <w:t>XX</w:t>
      </w:r>
      <w:r w:rsidRPr="00F4375E">
        <w:rPr>
          <w:rFonts w:ascii="Times New Roman" w:hAnsi="Times New Roman" w:cs="Times New Roman"/>
        </w:rPr>
        <w:t xml:space="preserve"> столетий. – М.: Академический проспект, 2002. – 1152 с.</w:t>
      </w:r>
    </w:p>
    <w:p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 xml:space="preserve">Громов М. Н., Козлов Н. С. Русская философская мысль </w:t>
      </w:r>
      <w:r w:rsidRPr="00F4375E">
        <w:rPr>
          <w:rFonts w:ascii="Times New Roman" w:hAnsi="Times New Roman" w:cs="Times New Roman"/>
          <w:lang w:val="en-US"/>
        </w:rPr>
        <w:t>X</w:t>
      </w:r>
      <w:r w:rsidRPr="00F4375E">
        <w:rPr>
          <w:rFonts w:ascii="Times New Roman" w:hAnsi="Times New Roman" w:cs="Times New Roman"/>
        </w:rPr>
        <w:t xml:space="preserve"> – </w:t>
      </w:r>
      <w:r w:rsidRPr="00F4375E">
        <w:rPr>
          <w:rFonts w:ascii="Times New Roman" w:hAnsi="Times New Roman" w:cs="Times New Roman"/>
          <w:lang w:val="en-US"/>
        </w:rPr>
        <w:t>XVII</w:t>
      </w:r>
      <w:r w:rsidRPr="00F4375E">
        <w:rPr>
          <w:rFonts w:ascii="Times New Roman" w:hAnsi="Times New Roman" w:cs="Times New Roman"/>
        </w:rPr>
        <w:t xml:space="preserve"> вв. – М.: МГУ, 1990. – 288 с.</w:t>
      </w:r>
    </w:p>
    <w:p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Лосский Н. О. История русской философии. – М.: Высшая школа, 1991. – 559 с.</w:t>
      </w:r>
    </w:p>
    <w:p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Новикова Л. И., Сиземская И. Н. Русская философия истории. – М.: Аспект Пресс, 1999. – 399 с.</w:t>
      </w:r>
    </w:p>
    <w:p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Спиркин А. Г. Философия. – М.: Гардарики, 1999. – 816 с.</w:t>
      </w:r>
    </w:p>
    <w:p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Лагунов А.А. Назад к пантеизму: очерки мировоззренческой инволюции. – Барнаул: ИП Колмогоров, 2017. – 87 с.</w:t>
      </w:r>
    </w:p>
    <w:p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Хрестоматия по философии. – М.: ПБОЮЛ Захаров, 2001. – 576 с.</w:t>
      </w:r>
    </w:p>
    <w:p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 xml:space="preserve">Лагунов А.А. Русская религиозная философия в контексте социальных реалий современного мира. – М.: ИНФРА-М; </w:t>
      </w:r>
      <w:r w:rsidRPr="00F4375E">
        <w:rPr>
          <w:rFonts w:ascii="Times New Roman" w:hAnsi="Times New Roman" w:cs="Times New Roman"/>
          <w:lang w:val="en-US"/>
        </w:rPr>
        <w:t>Znanium</w:t>
      </w:r>
      <w:r w:rsidRPr="00F4375E">
        <w:rPr>
          <w:rFonts w:ascii="Times New Roman" w:hAnsi="Times New Roman" w:cs="Times New Roman"/>
        </w:rPr>
        <w:t>.</w:t>
      </w:r>
      <w:r w:rsidRPr="00F4375E">
        <w:rPr>
          <w:rFonts w:ascii="Times New Roman" w:hAnsi="Times New Roman" w:cs="Times New Roman"/>
          <w:lang w:val="en-US"/>
        </w:rPr>
        <w:t>com</w:t>
      </w:r>
      <w:r w:rsidRPr="00F4375E">
        <w:rPr>
          <w:rFonts w:ascii="Times New Roman" w:hAnsi="Times New Roman" w:cs="Times New Roman"/>
        </w:rPr>
        <w:t>. Электронно-библиотечная система, 2013. – 321 с.</w:t>
      </w:r>
    </w:p>
    <w:p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 xml:space="preserve">Душина Т.В., Лагунов А.А. Социальные факторы религиозно-философской рефлексии – М.: ИНФРА-М; </w:t>
      </w:r>
      <w:r w:rsidRPr="00F4375E">
        <w:rPr>
          <w:rFonts w:ascii="Times New Roman" w:hAnsi="Times New Roman" w:cs="Times New Roman"/>
          <w:lang w:val="en-US"/>
        </w:rPr>
        <w:t>Znanium</w:t>
      </w:r>
      <w:r w:rsidRPr="00F4375E">
        <w:rPr>
          <w:rFonts w:ascii="Times New Roman" w:hAnsi="Times New Roman" w:cs="Times New Roman"/>
        </w:rPr>
        <w:t>.</w:t>
      </w:r>
      <w:r w:rsidRPr="00F4375E">
        <w:rPr>
          <w:rFonts w:ascii="Times New Roman" w:hAnsi="Times New Roman" w:cs="Times New Roman"/>
          <w:lang w:val="en-US"/>
        </w:rPr>
        <w:t>com</w:t>
      </w:r>
      <w:r w:rsidRPr="00F4375E">
        <w:rPr>
          <w:rFonts w:ascii="Times New Roman" w:hAnsi="Times New Roman" w:cs="Times New Roman"/>
        </w:rPr>
        <w:t>. Электронно-библиотечная система, 2013. – 158 с.</w:t>
      </w:r>
    </w:p>
    <w:p w:rsidR="00B4630D" w:rsidRDefault="00B4630D" w:rsidP="00FF0400">
      <w:pPr>
        <w:spacing w:after="0" w:line="240" w:lineRule="auto"/>
        <w:rPr>
          <w:rFonts w:ascii="Times New Roman" w:hAnsi="Times New Roman" w:cs="Times New Roman"/>
          <w:lang w:eastAsia="ru-RU"/>
        </w:rPr>
      </w:pPr>
    </w:p>
    <w:p w:rsidR="00B4630D" w:rsidRPr="00CA1CD6" w:rsidRDefault="00B4630D" w:rsidP="0039165B">
      <w:pPr>
        <w:spacing w:after="0" w:line="240" w:lineRule="auto"/>
        <w:ind w:left="1800"/>
        <w:rPr>
          <w:rFonts w:ascii="Times New Roman" w:hAnsi="Times New Roman" w:cs="Times New Roman"/>
          <w:b/>
          <w:bCs/>
          <w:lang w:val="en-US" w:eastAsia="ru-RU"/>
        </w:rPr>
      </w:pPr>
      <w:r w:rsidRPr="0039165B">
        <w:rPr>
          <w:rFonts w:ascii="Times New Roman" w:hAnsi="Times New Roman" w:cs="Times New Roman"/>
          <w:b/>
          <w:bCs/>
          <w:lang w:eastAsia="ru-RU"/>
        </w:rPr>
        <w:t>Интернет</w:t>
      </w:r>
      <w:r w:rsidRPr="00CA1CD6">
        <w:rPr>
          <w:rFonts w:ascii="Times New Roman" w:hAnsi="Times New Roman" w:cs="Times New Roman"/>
          <w:b/>
          <w:bCs/>
          <w:lang w:val="en-US" w:eastAsia="ru-RU"/>
        </w:rPr>
        <w:t>-</w:t>
      </w:r>
      <w:r w:rsidRPr="0039165B">
        <w:rPr>
          <w:rFonts w:ascii="Times New Roman" w:hAnsi="Times New Roman" w:cs="Times New Roman"/>
          <w:b/>
          <w:bCs/>
          <w:lang w:eastAsia="ru-RU"/>
        </w:rPr>
        <w:t>ресурсы</w:t>
      </w:r>
      <w:r w:rsidRPr="00CA1CD6">
        <w:rPr>
          <w:rFonts w:ascii="Times New Roman" w:hAnsi="Times New Roman" w:cs="Times New Roman"/>
          <w:b/>
          <w:bCs/>
          <w:lang w:val="en-US" w:eastAsia="ru-RU"/>
        </w:rPr>
        <w:t xml:space="preserve">: </w:t>
      </w:r>
    </w:p>
    <w:p w:rsidR="00B4630D" w:rsidRPr="00CA1CD6" w:rsidRDefault="00B4630D" w:rsidP="00CA1CD6">
      <w:pPr>
        <w:spacing w:after="0" w:line="240" w:lineRule="auto"/>
        <w:jc w:val="both"/>
        <w:rPr>
          <w:rFonts w:ascii="Times New Roman" w:hAnsi="Times New Roman" w:cs="Times New Roman"/>
          <w:lang w:val="en-US"/>
        </w:rPr>
      </w:pPr>
      <w:r w:rsidRPr="00CA1CD6">
        <w:rPr>
          <w:rFonts w:ascii="Times New Roman" w:hAnsi="Times New Roman" w:cs="Times New Roman"/>
          <w:lang w:val="en-US"/>
        </w:rPr>
        <w:t xml:space="preserve">1. </w:t>
      </w:r>
      <w:hyperlink r:id="rId17" w:history="1">
        <w:r w:rsidRPr="00CA1CD6">
          <w:rPr>
            <w:rFonts w:ascii="Times New Roman" w:hAnsi="Times New Roman" w:cs="Times New Roman"/>
            <w:color w:val="0000FF"/>
            <w:u w:val="single"/>
            <w:lang w:val="en-US"/>
          </w:rPr>
          <w:t>http://www.religion-online.org</w:t>
        </w:r>
      </w:hyperlink>
      <w:r w:rsidRPr="00CA1CD6">
        <w:rPr>
          <w:rFonts w:ascii="Times New Roman" w:hAnsi="Times New Roman" w:cs="Times New Roman"/>
          <w:lang w:val="en-US"/>
        </w:rPr>
        <w:t xml:space="preserve"> – Full texts by recognized religious scholars.</w:t>
      </w:r>
    </w:p>
    <w:p w:rsidR="00B4630D" w:rsidRPr="00CA1CD6" w:rsidRDefault="00B4630D"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2. </w:t>
      </w:r>
      <w:hyperlink r:id="rId18" w:history="1">
        <w:r w:rsidRPr="00CA1CD6">
          <w:rPr>
            <w:rFonts w:ascii="Times New Roman" w:hAnsi="Times New Roman" w:cs="Times New Roman"/>
            <w:color w:val="0000FF"/>
            <w:u w:val="single"/>
          </w:rPr>
          <w:t>http://filosof.historic.ru</w:t>
        </w:r>
      </w:hyperlink>
      <w:r w:rsidRPr="00CA1CD6">
        <w:rPr>
          <w:rFonts w:ascii="Times New Roman" w:hAnsi="Times New Roman" w:cs="Times New Roman"/>
        </w:rPr>
        <w:t xml:space="preserve"> – Цифровая библиотека по философии.</w:t>
      </w:r>
    </w:p>
    <w:p w:rsidR="00B4630D" w:rsidRPr="00CA1CD6" w:rsidRDefault="00B4630D"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3. </w:t>
      </w:r>
      <w:hyperlink r:id="rId19" w:history="1">
        <w:r w:rsidRPr="00CA1CD6">
          <w:rPr>
            <w:rFonts w:ascii="Times New Roman" w:hAnsi="Times New Roman" w:cs="Times New Roman"/>
            <w:color w:val="0000FF"/>
            <w:u w:val="single"/>
          </w:rPr>
          <w:t>http://www.</w:t>
        </w:r>
        <w:r w:rsidRPr="00CA1CD6">
          <w:rPr>
            <w:rFonts w:ascii="Times New Roman" w:hAnsi="Times New Roman" w:cs="Times New Roman"/>
            <w:color w:val="0000FF"/>
            <w:u w:val="single"/>
            <w:lang w:val="en-US"/>
          </w:rPr>
          <w:t>philosophy</w:t>
        </w:r>
        <w:r w:rsidRPr="00CA1CD6">
          <w:rPr>
            <w:rFonts w:ascii="Times New Roman" w:hAnsi="Times New Roman" w:cs="Times New Roman"/>
            <w:color w:val="0000FF"/>
            <w:u w:val="single"/>
          </w:rPr>
          <w:t>.</w:t>
        </w:r>
        <w:r w:rsidRPr="00CA1CD6">
          <w:rPr>
            <w:rFonts w:ascii="Times New Roman" w:hAnsi="Times New Roman" w:cs="Times New Roman"/>
            <w:color w:val="0000FF"/>
            <w:u w:val="single"/>
            <w:lang w:val="en-US"/>
          </w:rPr>
          <w:t>ru</w:t>
        </w:r>
      </w:hyperlink>
      <w:r w:rsidRPr="00CA1CD6">
        <w:rPr>
          <w:rFonts w:ascii="Times New Roman" w:hAnsi="Times New Roman" w:cs="Times New Roman"/>
        </w:rPr>
        <w:t xml:space="preserve"> – Философский портал.</w:t>
      </w:r>
    </w:p>
    <w:p w:rsidR="00B4630D" w:rsidRPr="00CA1CD6" w:rsidRDefault="00B4630D"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4. </w:t>
      </w:r>
      <w:hyperlink r:id="rId20" w:history="1">
        <w:r w:rsidRPr="00CA1CD6">
          <w:rPr>
            <w:rFonts w:ascii="Times New Roman" w:hAnsi="Times New Roman" w:cs="Times New Roman"/>
            <w:color w:val="0000FF"/>
            <w:u w:val="single"/>
          </w:rPr>
          <w:t>http://www.patriarchia.ru</w:t>
        </w:r>
      </w:hyperlink>
      <w:r w:rsidRPr="00CA1CD6">
        <w:rPr>
          <w:rFonts w:ascii="Times New Roman" w:hAnsi="Times New Roman" w:cs="Times New Roman"/>
        </w:rPr>
        <w:t xml:space="preserve"> – Официальный сайт Московского Патриархата.</w:t>
      </w:r>
    </w:p>
    <w:p w:rsidR="00B4630D" w:rsidRPr="00CA1CD6" w:rsidRDefault="00B4630D"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5. </w:t>
      </w:r>
      <w:hyperlink r:id="rId21" w:history="1">
        <w:r w:rsidRPr="00CA1CD6">
          <w:rPr>
            <w:rFonts w:ascii="Times New Roman" w:hAnsi="Times New Roman" w:cs="Times New Roman"/>
            <w:color w:val="0000FF"/>
            <w:u w:val="single"/>
          </w:rPr>
          <w:t>http://www.pravoslavie.ru</w:t>
        </w:r>
      </w:hyperlink>
      <w:r w:rsidRPr="00CA1CD6">
        <w:rPr>
          <w:rFonts w:ascii="Times New Roman" w:hAnsi="Times New Roman" w:cs="Times New Roman"/>
        </w:rPr>
        <w:t xml:space="preserve"> – Православный информационный ресурс.</w:t>
      </w:r>
    </w:p>
    <w:p w:rsidR="00B4630D" w:rsidRPr="00CA1CD6" w:rsidRDefault="00B4630D"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6. </w:t>
      </w:r>
      <w:hyperlink r:id="rId22" w:history="1">
        <w:r w:rsidRPr="00CA1CD6">
          <w:rPr>
            <w:rFonts w:ascii="Times New Roman" w:hAnsi="Times New Roman" w:cs="Times New Roman"/>
            <w:color w:val="0000FF"/>
            <w:u w:val="single"/>
          </w:rPr>
          <w:t>http://www.bogoslov.ru</w:t>
        </w:r>
      </w:hyperlink>
      <w:r w:rsidRPr="00CA1CD6">
        <w:rPr>
          <w:rFonts w:ascii="Times New Roman" w:hAnsi="Times New Roman" w:cs="Times New Roman"/>
        </w:rPr>
        <w:t xml:space="preserve"> – Научный богословский портал.</w:t>
      </w:r>
    </w:p>
    <w:p w:rsidR="00B4630D" w:rsidRPr="0039165B" w:rsidRDefault="00B4630D" w:rsidP="005D477F">
      <w:pPr>
        <w:tabs>
          <w:tab w:val="num" w:pos="1134"/>
        </w:tabs>
        <w:spacing w:after="0" w:line="240" w:lineRule="auto"/>
        <w:ind w:left="426"/>
        <w:rPr>
          <w:rFonts w:ascii="Times New Roman" w:hAnsi="Times New Roman" w:cs="Times New Roman"/>
          <w:lang w:eastAsia="ru-RU"/>
        </w:rPr>
      </w:pPr>
    </w:p>
    <w:p w:rsidR="00B4630D" w:rsidRPr="00AF6BE2" w:rsidRDefault="00B4630D" w:rsidP="006D7506">
      <w:pPr>
        <w:pStyle w:val="1"/>
        <w:numPr>
          <w:ilvl w:val="0"/>
          <w:numId w:val="12"/>
        </w:numPr>
        <w:rPr>
          <w:rFonts w:ascii="Times New Roman" w:hAnsi="Times New Roman"/>
          <w:b/>
          <w:bCs/>
          <w:color w:val="auto"/>
          <w:sz w:val="24"/>
          <w:szCs w:val="24"/>
          <w:lang w:eastAsia="ru-RU"/>
        </w:rPr>
      </w:pPr>
      <w:bookmarkStart w:id="14" w:name="_Toc116846056"/>
      <w:r w:rsidRPr="00AF6BE2">
        <w:rPr>
          <w:rFonts w:ascii="Times New Roman" w:hAnsi="Times New Roman"/>
          <w:b/>
          <w:bCs/>
          <w:color w:val="auto"/>
          <w:sz w:val="24"/>
          <w:szCs w:val="24"/>
          <w:lang w:eastAsia="ru-RU"/>
        </w:rPr>
        <w:t>Материально-техническое обеспечение дисциплины</w:t>
      </w:r>
      <w:bookmarkEnd w:id="14"/>
      <w:r w:rsidRPr="00AF6BE2">
        <w:rPr>
          <w:rFonts w:ascii="Times New Roman" w:hAnsi="Times New Roman"/>
          <w:b/>
          <w:bCs/>
          <w:color w:val="auto"/>
          <w:sz w:val="24"/>
          <w:szCs w:val="24"/>
          <w:lang w:eastAsia="ru-RU"/>
        </w:rPr>
        <w:t xml:space="preserve"> </w:t>
      </w:r>
    </w:p>
    <w:p w:rsidR="00B4630D" w:rsidRPr="0039165B" w:rsidRDefault="00B4630D" w:rsidP="0039165B">
      <w:pPr>
        <w:widowControl w:val="0"/>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Лекционные занятия: - стенды - наглядные пособия; аудитория, осна</w:t>
      </w:r>
      <w:r>
        <w:rPr>
          <w:rFonts w:ascii="Times New Roman" w:hAnsi="Times New Roman" w:cs="Times New Roman"/>
          <w:lang w:eastAsia="ru-RU"/>
        </w:rPr>
        <w:t>щенная презентационной техникой</w:t>
      </w:r>
      <w:r w:rsidRPr="0039165B">
        <w:rPr>
          <w:rFonts w:ascii="Times New Roman" w:hAnsi="Times New Roman" w:cs="Times New Roman"/>
          <w:lang w:eastAsia="ru-RU"/>
        </w:rPr>
        <w:t xml:space="preserve"> </w:t>
      </w:r>
      <w:r>
        <w:rPr>
          <w:rFonts w:ascii="Times New Roman" w:hAnsi="Times New Roman" w:cs="Times New Roman"/>
          <w:lang w:eastAsia="ru-RU"/>
        </w:rPr>
        <w:t>(</w:t>
      </w:r>
      <w:r w:rsidRPr="0039165B">
        <w:rPr>
          <w:rFonts w:ascii="Times New Roman" w:hAnsi="Times New Roman" w:cs="Times New Roman"/>
          <w:lang w:eastAsia="ru-RU"/>
        </w:rPr>
        <w:t>проектор, экран, компьютер/ноутбук и.т.д.</w:t>
      </w:r>
      <w:r>
        <w:rPr>
          <w:rFonts w:ascii="Times New Roman" w:hAnsi="Times New Roman" w:cs="Times New Roman"/>
          <w:lang w:eastAsia="ru-RU"/>
        </w:rPr>
        <w:t>).</w:t>
      </w:r>
      <w:r w:rsidRPr="0039165B">
        <w:rPr>
          <w:rFonts w:ascii="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w:t>
      </w:r>
      <w:r>
        <w:rPr>
          <w:rFonts w:ascii="Times New Roman" w:hAnsi="Times New Roman" w:cs="Times New Roman"/>
          <w:lang w:eastAsia="ru-RU"/>
        </w:rPr>
        <w:t>(</w:t>
      </w:r>
      <w:r w:rsidRPr="0039165B">
        <w:rPr>
          <w:rFonts w:ascii="Times New Roman" w:hAnsi="Times New Roman" w:cs="Times New Roman"/>
          <w:lang w:eastAsia="ru-RU"/>
        </w:rPr>
        <w:t>про</w:t>
      </w:r>
      <w:r>
        <w:rPr>
          <w:rFonts w:ascii="Times New Roman" w:hAnsi="Times New Roman" w:cs="Times New Roman"/>
          <w:lang w:eastAsia="ru-RU"/>
        </w:rPr>
        <w:t>ектор, экран, компьютер/ноутбук</w:t>
      </w:r>
      <w:r w:rsidRPr="0039165B">
        <w:rPr>
          <w:rFonts w:ascii="Times New Roman" w:hAnsi="Times New Roman" w:cs="Times New Roman"/>
          <w:lang w:eastAsia="ru-RU"/>
        </w:rPr>
        <w:t xml:space="preserve"> и.т.д.</w:t>
      </w:r>
      <w:r>
        <w:rPr>
          <w:rFonts w:ascii="Times New Roman" w:hAnsi="Times New Roman" w:cs="Times New Roman"/>
          <w:lang w:eastAsia="ru-RU"/>
        </w:rPr>
        <w:t>).</w:t>
      </w:r>
    </w:p>
    <w:p w:rsidR="00B4630D" w:rsidRPr="0039165B" w:rsidRDefault="00B4630D" w:rsidP="0039165B">
      <w:pPr>
        <w:widowControl w:val="0"/>
        <w:spacing w:after="140" w:line="230" w:lineRule="auto"/>
        <w:ind w:firstLine="280"/>
        <w:jc w:val="both"/>
        <w:rPr>
          <w:rFonts w:ascii="Times New Roman" w:hAnsi="Times New Roman" w:cs="Times New Roman"/>
        </w:rPr>
      </w:pPr>
    </w:p>
    <w:sectPr w:rsidR="00B4630D" w:rsidRPr="0039165B" w:rsidSect="00D92A25">
      <w:foot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D5D" w:rsidRDefault="00A51D5D" w:rsidP="00A50964">
      <w:pPr>
        <w:spacing w:after="0" w:line="240" w:lineRule="auto"/>
      </w:pPr>
      <w:r>
        <w:separator/>
      </w:r>
    </w:p>
  </w:endnote>
  <w:endnote w:type="continuationSeparator" w:id="0">
    <w:p w:rsidR="00A51D5D" w:rsidRDefault="00A51D5D"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30D" w:rsidRDefault="00BB5581">
    <w:pPr>
      <w:pStyle w:val="a9"/>
      <w:jc w:val="right"/>
    </w:pPr>
    <w:r>
      <w:fldChar w:fldCharType="begin"/>
    </w:r>
    <w:r w:rsidR="00DC25AA">
      <w:instrText>PAGE   \* MERGEFORMAT</w:instrText>
    </w:r>
    <w:r>
      <w:fldChar w:fldCharType="separate"/>
    </w:r>
    <w:r w:rsidR="00712BD4">
      <w:rPr>
        <w:noProof/>
      </w:rPr>
      <w:t>12</w:t>
    </w:r>
    <w:r>
      <w:rPr>
        <w:noProof/>
      </w:rPr>
      <w:fldChar w:fldCharType="end"/>
    </w:r>
  </w:p>
  <w:p w:rsidR="00B4630D" w:rsidRDefault="00B4630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D5D" w:rsidRDefault="00A51D5D" w:rsidP="00A50964">
      <w:pPr>
        <w:spacing w:after="0" w:line="240" w:lineRule="auto"/>
      </w:pPr>
      <w:r>
        <w:separator/>
      </w:r>
    </w:p>
  </w:footnote>
  <w:footnote w:type="continuationSeparator" w:id="0">
    <w:p w:rsidR="00A51D5D" w:rsidRDefault="00A51D5D"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2E7B"/>
    <w:multiLevelType w:val="hybridMultilevel"/>
    <w:tmpl w:val="7EAC0F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0462EAD"/>
    <w:multiLevelType w:val="hybridMultilevel"/>
    <w:tmpl w:val="B602F3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0DA65C4"/>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3A921A1"/>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0413058C"/>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0B0365C"/>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21846B93"/>
    <w:multiLevelType w:val="hybridMultilevel"/>
    <w:tmpl w:val="45BEF6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46F0286"/>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53757CA"/>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3" w15:restartNumberingAfterBreak="0">
    <w:nsid w:val="27AD4178"/>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9CB1040"/>
    <w:multiLevelType w:val="hybridMultilevel"/>
    <w:tmpl w:val="7256DBCC"/>
    <w:lvl w:ilvl="0" w:tplc="2CBEE108">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2CD818CE"/>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DA54E9A"/>
    <w:multiLevelType w:val="hybridMultilevel"/>
    <w:tmpl w:val="3AFC5A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2FB501DC"/>
    <w:multiLevelType w:val="hybridMultilevel"/>
    <w:tmpl w:val="0B587D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9" w15:restartNumberingAfterBreak="0">
    <w:nsid w:val="32092E05"/>
    <w:multiLevelType w:val="hybridMultilevel"/>
    <w:tmpl w:val="79226A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38AD7B8B"/>
    <w:multiLevelType w:val="hybridMultilevel"/>
    <w:tmpl w:val="C94E52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C705D44"/>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415B0B47"/>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43166652"/>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7DD1AC6"/>
    <w:multiLevelType w:val="hybridMultilevel"/>
    <w:tmpl w:val="A8E4A3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EB7027D"/>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5850ABD"/>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15:restartNumberingAfterBreak="0">
    <w:nsid w:val="5ECF659E"/>
    <w:multiLevelType w:val="hybridMultilevel"/>
    <w:tmpl w:val="31A4ACF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3" w15:restartNumberingAfterBreak="0">
    <w:nsid w:val="5F6D30BE"/>
    <w:multiLevelType w:val="multilevel"/>
    <w:tmpl w:val="D9262A48"/>
    <w:lvl w:ilvl="0">
      <w:start w:val="1"/>
      <w:numFmt w:val="decimal"/>
      <w:lvlText w:val="%1."/>
      <w:lvlJc w:val="left"/>
      <w:pPr>
        <w:ind w:left="928" w:hanging="360"/>
      </w:pPr>
      <w:rPr>
        <w:b/>
        <w:bCs/>
      </w:rPr>
    </w:lvl>
    <w:lvl w:ilvl="1">
      <w:start w:val="1"/>
      <w:numFmt w:val="decimal"/>
      <w:isLgl/>
      <w:lvlText w:val="%1.%2"/>
      <w:lvlJc w:val="left"/>
      <w:pPr>
        <w:ind w:left="1320" w:hanging="600"/>
      </w:pPr>
      <w:rPr>
        <w:b/>
        <w:bCs/>
      </w:rPr>
    </w:lvl>
    <w:lvl w:ilvl="2">
      <w:start w:val="1"/>
      <w:numFmt w:val="decimal"/>
      <w:isLgl/>
      <w:lvlText w:val="%1.%2.%3"/>
      <w:lvlJc w:val="left"/>
      <w:pPr>
        <w:ind w:left="1800" w:hanging="720"/>
      </w:pPr>
      <w:rPr>
        <w:b/>
        <w:bCs/>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15:restartNumberingAfterBreak="0">
    <w:nsid w:val="604510E0"/>
    <w:multiLevelType w:val="hybridMultilevel"/>
    <w:tmpl w:val="F05A58C6"/>
    <w:lvl w:ilvl="0" w:tplc="89DC385A">
      <w:start w:val="1"/>
      <w:numFmt w:val="decimal"/>
      <w:lvlText w:val="%1."/>
      <w:lvlJc w:val="left"/>
      <w:pPr>
        <w:tabs>
          <w:tab w:val="num" w:pos="0"/>
        </w:tabs>
        <w:ind w:hanging="360"/>
      </w:pPr>
      <w:rPr>
        <w:rFonts w:hint="default"/>
      </w:rPr>
    </w:lvl>
    <w:lvl w:ilvl="1" w:tplc="0419000F">
      <w:start w:val="1"/>
      <w:numFmt w:val="decimal"/>
      <w:lvlText w:val="%2."/>
      <w:lvlJc w:val="left"/>
      <w:pPr>
        <w:tabs>
          <w:tab w:val="num" w:pos="720"/>
        </w:tabs>
        <w:ind w:left="720" w:hanging="360"/>
      </w:pPr>
      <w:rPr>
        <w:rFonts w:hint="default"/>
      </w:r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35"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7" w15:restartNumberingAfterBreak="0">
    <w:nsid w:val="64E90188"/>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6ACE3200"/>
    <w:multiLevelType w:val="hybridMultilevel"/>
    <w:tmpl w:val="BD12F1C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0BD5953"/>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1661615"/>
    <w:multiLevelType w:val="multilevel"/>
    <w:tmpl w:val="2586D7BE"/>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BDF6031"/>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BFD64A9"/>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6"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3"/>
  </w:num>
  <w:num w:numId="2">
    <w:abstractNumId w:val="17"/>
  </w:num>
  <w:num w:numId="3">
    <w:abstractNumId w:val="31"/>
  </w:num>
  <w:num w:numId="4">
    <w:abstractNumId w:val="32"/>
  </w:num>
  <w:num w:numId="5">
    <w:abstractNumId w:val="36"/>
  </w:num>
  <w:num w:numId="6">
    <w:abstractNumId w:val="18"/>
  </w:num>
  <w:num w:numId="7">
    <w:abstractNumId w:val="13"/>
  </w:num>
  <w:num w:numId="8">
    <w:abstractNumId w:val="10"/>
  </w:num>
  <w:num w:numId="9">
    <w:abstractNumId w:val="42"/>
  </w:num>
  <w:num w:numId="10">
    <w:abstractNumId w:val="8"/>
  </w:num>
  <w:num w:numId="11">
    <w:abstractNumId w:val="12"/>
  </w:num>
  <w:num w:numId="12">
    <w:abstractNumId w:val="5"/>
  </w:num>
  <w:num w:numId="13">
    <w:abstractNumId w:val="46"/>
  </w:num>
  <w:num w:numId="14">
    <w:abstractNumId w:val="25"/>
  </w:num>
  <w:num w:numId="15">
    <w:abstractNumId w:val="35"/>
  </w:num>
  <w:num w:numId="16">
    <w:abstractNumId w:val="39"/>
  </w:num>
  <w:num w:numId="17">
    <w:abstractNumId w:val="38"/>
  </w:num>
  <w:num w:numId="18">
    <w:abstractNumId w:val="30"/>
  </w:num>
  <w:num w:numId="19">
    <w:abstractNumId w:val="28"/>
  </w:num>
  <w:num w:numId="20">
    <w:abstractNumId w:val="9"/>
  </w:num>
  <w:num w:numId="21">
    <w:abstractNumId w:val="6"/>
  </w:num>
  <w:num w:numId="22">
    <w:abstractNumId w:val="24"/>
  </w:num>
  <w:num w:numId="23">
    <w:abstractNumId w:val="43"/>
  </w:num>
  <w:num w:numId="24">
    <w:abstractNumId w:val="40"/>
  </w:num>
  <w:num w:numId="25">
    <w:abstractNumId w:val="26"/>
  </w:num>
  <w:num w:numId="26">
    <w:abstractNumId w:val="44"/>
  </w:num>
  <w:num w:numId="27">
    <w:abstractNumId w:val="41"/>
  </w:num>
  <w:num w:numId="28">
    <w:abstractNumId w:val="37"/>
  </w:num>
  <w:num w:numId="29">
    <w:abstractNumId w:val="21"/>
  </w:num>
  <w:num w:numId="30">
    <w:abstractNumId w:val="22"/>
  </w:num>
  <w:num w:numId="31">
    <w:abstractNumId w:val="45"/>
  </w:num>
  <w:num w:numId="32">
    <w:abstractNumId w:val="2"/>
  </w:num>
  <w:num w:numId="33">
    <w:abstractNumId w:val="15"/>
  </w:num>
  <w:num w:numId="34">
    <w:abstractNumId w:val="29"/>
  </w:num>
  <w:num w:numId="35">
    <w:abstractNumId w:val="4"/>
  </w:num>
  <w:num w:numId="36">
    <w:abstractNumId w:val="7"/>
  </w:num>
  <w:num w:numId="37">
    <w:abstractNumId w:val="23"/>
  </w:num>
  <w:num w:numId="38">
    <w:abstractNumId w:val="11"/>
  </w:num>
  <w:num w:numId="39">
    <w:abstractNumId w:val="27"/>
  </w:num>
  <w:num w:numId="40">
    <w:abstractNumId w:val="3"/>
  </w:num>
  <w:num w:numId="41">
    <w:abstractNumId w:val="0"/>
  </w:num>
  <w:num w:numId="42">
    <w:abstractNumId w:val="20"/>
  </w:num>
  <w:num w:numId="43">
    <w:abstractNumId w:val="1"/>
  </w:num>
  <w:num w:numId="44">
    <w:abstractNumId w:val="16"/>
  </w:num>
  <w:num w:numId="45">
    <w:abstractNumId w:val="14"/>
  </w:num>
  <w:num w:numId="46">
    <w:abstractNumId w:val="34"/>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01E98"/>
    <w:rsid w:val="0000757B"/>
    <w:rsid w:val="00012C05"/>
    <w:rsid w:val="000210CD"/>
    <w:rsid w:val="00041FA9"/>
    <w:rsid w:val="00043561"/>
    <w:rsid w:val="0004768A"/>
    <w:rsid w:val="00052BF0"/>
    <w:rsid w:val="00055A00"/>
    <w:rsid w:val="00057E86"/>
    <w:rsid w:val="00057E94"/>
    <w:rsid w:val="000727AF"/>
    <w:rsid w:val="00072BC8"/>
    <w:rsid w:val="000902CA"/>
    <w:rsid w:val="000952A1"/>
    <w:rsid w:val="000A6BA5"/>
    <w:rsid w:val="000B4CCB"/>
    <w:rsid w:val="000C1997"/>
    <w:rsid w:val="000C781F"/>
    <w:rsid w:val="000F0717"/>
    <w:rsid w:val="001007B3"/>
    <w:rsid w:val="001046E6"/>
    <w:rsid w:val="0010586F"/>
    <w:rsid w:val="00110215"/>
    <w:rsid w:val="00115C5E"/>
    <w:rsid w:val="00117BE3"/>
    <w:rsid w:val="001225C8"/>
    <w:rsid w:val="00126487"/>
    <w:rsid w:val="00147CDA"/>
    <w:rsid w:val="00151F7D"/>
    <w:rsid w:val="00161AB5"/>
    <w:rsid w:val="00173073"/>
    <w:rsid w:val="0017504F"/>
    <w:rsid w:val="00186ED3"/>
    <w:rsid w:val="00191F07"/>
    <w:rsid w:val="001963E8"/>
    <w:rsid w:val="001B6EEB"/>
    <w:rsid w:val="001E1866"/>
    <w:rsid w:val="00213D02"/>
    <w:rsid w:val="0022642F"/>
    <w:rsid w:val="00243E06"/>
    <w:rsid w:val="00250C2E"/>
    <w:rsid w:val="00255C76"/>
    <w:rsid w:val="00255CD2"/>
    <w:rsid w:val="00264B6B"/>
    <w:rsid w:val="00271307"/>
    <w:rsid w:val="00272D99"/>
    <w:rsid w:val="00273616"/>
    <w:rsid w:val="0028168A"/>
    <w:rsid w:val="00293B12"/>
    <w:rsid w:val="002A6299"/>
    <w:rsid w:val="002B2B08"/>
    <w:rsid w:val="002B5885"/>
    <w:rsid w:val="002D02AC"/>
    <w:rsid w:val="002E3295"/>
    <w:rsid w:val="002E5CC1"/>
    <w:rsid w:val="00304229"/>
    <w:rsid w:val="00311BC9"/>
    <w:rsid w:val="00316C44"/>
    <w:rsid w:val="0032301F"/>
    <w:rsid w:val="00335869"/>
    <w:rsid w:val="00351718"/>
    <w:rsid w:val="0038095B"/>
    <w:rsid w:val="00381D19"/>
    <w:rsid w:val="00384E1A"/>
    <w:rsid w:val="0039165B"/>
    <w:rsid w:val="003A5B15"/>
    <w:rsid w:val="003B360E"/>
    <w:rsid w:val="003B5CD3"/>
    <w:rsid w:val="003B6992"/>
    <w:rsid w:val="003F5287"/>
    <w:rsid w:val="00417C4D"/>
    <w:rsid w:val="00422DCB"/>
    <w:rsid w:val="00427729"/>
    <w:rsid w:val="004503F1"/>
    <w:rsid w:val="004568E8"/>
    <w:rsid w:val="00481889"/>
    <w:rsid w:val="00482437"/>
    <w:rsid w:val="004910C5"/>
    <w:rsid w:val="00495D45"/>
    <w:rsid w:val="004B1309"/>
    <w:rsid w:val="004B451E"/>
    <w:rsid w:val="004B5CBC"/>
    <w:rsid w:val="004D2F0E"/>
    <w:rsid w:val="004D341F"/>
    <w:rsid w:val="004D4B80"/>
    <w:rsid w:val="0050566E"/>
    <w:rsid w:val="00507D29"/>
    <w:rsid w:val="0054008A"/>
    <w:rsid w:val="00542DB7"/>
    <w:rsid w:val="005515B9"/>
    <w:rsid w:val="00567F08"/>
    <w:rsid w:val="00576443"/>
    <w:rsid w:val="005770E6"/>
    <w:rsid w:val="00581F83"/>
    <w:rsid w:val="0058238A"/>
    <w:rsid w:val="005861BA"/>
    <w:rsid w:val="005B00CE"/>
    <w:rsid w:val="005B4055"/>
    <w:rsid w:val="005C0C99"/>
    <w:rsid w:val="005C6DB1"/>
    <w:rsid w:val="005D11B1"/>
    <w:rsid w:val="005D477F"/>
    <w:rsid w:val="005D6040"/>
    <w:rsid w:val="005D7168"/>
    <w:rsid w:val="005E1E8C"/>
    <w:rsid w:val="005E6956"/>
    <w:rsid w:val="005F1D40"/>
    <w:rsid w:val="005F7A25"/>
    <w:rsid w:val="0061146C"/>
    <w:rsid w:val="00611783"/>
    <w:rsid w:val="006119FD"/>
    <w:rsid w:val="0064031E"/>
    <w:rsid w:val="00641878"/>
    <w:rsid w:val="00654D33"/>
    <w:rsid w:val="006632DA"/>
    <w:rsid w:val="006656C3"/>
    <w:rsid w:val="00680A7C"/>
    <w:rsid w:val="0069165A"/>
    <w:rsid w:val="00693388"/>
    <w:rsid w:val="00693DD5"/>
    <w:rsid w:val="006941BF"/>
    <w:rsid w:val="006958C9"/>
    <w:rsid w:val="006B2EAB"/>
    <w:rsid w:val="006B764B"/>
    <w:rsid w:val="006C013A"/>
    <w:rsid w:val="006C3EB9"/>
    <w:rsid w:val="006C50D1"/>
    <w:rsid w:val="006D7506"/>
    <w:rsid w:val="006E062B"/>
    <w:rsid w:val="006F5F5B"/>
    <w:rsid w:val="00712BD4"/>
    <w:rsid w:val="00714A7D"/>
    <w:rsid w:val="007167A7"/>
    <w:rsid w:val="007200AB"/>
    <w:rsid w:val="007204C2"/>
    <w:rsid w:val="0072234F"/>
    <w:rsid w:val="007758C8"/>
    <w:rsid w:val="00796053"/>
    <w:rsid w:val="0079792B"/>
    <w:rsid w:val="007B301F"/>
    <w:rsid w:val="007C083B"/>
    <w:rsid w:val="007C4825"/>
    <w:rsid w:val="007D37F4"/>
    <w:rsid w:val="007D4AE7"/>
    <w:rsid w:val="007D7E5E"/>
    <w:rsid w:val="007E0E24"/>
    <w:rsid w:val="007E134F"/>
    <w:rsid w:val="007F4FB9"/>
    <w:rsid w:val="00800EF2"/>
    <w:rsid w:val="008365FC"/>
    <w:rsid w:val="00845AED"/>
    <w:rsid w:val="0085757C"/>
    <w:rsid w:val="008B58C0"/>
    <w:rsid w:val="008D0D16"/>
    <w:rsid w:val="008F01C5"/>
    <w:rsid w:val="008F518E"/>
    <w:rsid w:val="008F5483"/>
    <w:rsid w:val="009005DD"/>
    <w:rsid w:val="009107A4"/>
    <w:rsid w:val="009132C9"/>
    <w:rsid w:val="00926E0D"/>
    <w:rsid w:val="00930606"/>
    <w:rsid w:val="00931109"/>
    <w:rsid w:val="009330B4"/>
    <w:rsid w:val="009426D6"/>
    <w:rsid w:val="00944659"/>
    <w:rsid w:val="00956AB5"/>
    <w:rsid w:val="00956DA5"/>
    <w:rsid w:val="00957557"/>
    <w:rsid w:val="00963884"/>
    <w:rsid w:val="00981013"/>
    <w:rsid w:val="00984B27"/>
    <w:rsid w:val="009961D0"/>
    <w:rsid w:val="009B077F"/>
    <w:rsid w:val="009B4A09"/>
    <w:rsid w:val="009B4DCF"/>
    <w:rsid w:val="009C0AB5"/>
    <w:rsid w:val="009C0B4D"/>
    <w:rsid w:val="009D2AF1"/>
    <w:rsid w:val="009E0B79"/>
    <w:rsid w:val="009E2DCE"/>
    <w:rsid w:val="009E7C8D"/>
    <w:rsid w:val="00A4507F"/>
    <w:rsid w:val="00A50964"/>
    <w:rsid w:val="00A51D5D"/>
    <w:rsid w:val="00A6150C"/>
    <w:rsid w:val="00A82F91"/>
    <w:rsid w:val="00A97E6A"/>
    <w:rsid w:val="00AA5A7C"/>
    <w:rsid w:val="00AF6BE2"/>
    <w:rsid w:val="00B006B8"/>
    <w:rsid w:val="00B11294"/>
    <w:rsid w:val="00B13E2C"/>
    <w:rsid w:val="00B3359E"/>
    <w:rsid w:val="00B35B14"/>
    <w:rsid w:val="00B41488"/>
    <w:rsid w:val="00B4630D"/>
    <w:rsid w:val="00B50114"/>
    <w:rsid w:val="00B50367"/>
    <w:rsid w:val="00B56CB4"/>
    <w:rsid w:val="00B57153"/>
    <w:rsid w:val="00B62952"/>
    <w:rsid w:val="00B8480C"/>
    <w:rsid w:val="00BB5581"/>
    <w:rsid w:val="00BC40D4"/>
    <w:rsid w:val="00BC7215"/>
    <w:rsid w:val="00BD377F"/>
    <w:rsid w:val="00BE6DD9"/>
    <w:rsid w:val="00BF76B9"/>
    <w:rsid w:val="00C031D9"/>
    <w:rsid w:val="00C03FBE"/>
    <w:rsid w:val="00C1451D"/>
    <w:rsid w:val="00C2134F"/>
    <w:rsid w:val="00C5107D"/>
    <w:rsid w:val="00C541E0"/>
    <w:rsid w:val="00C54F77"/>
    <w:rsid w:val="00C56352"/>
    <w:rsid w:val="00C806F0"/>
    <w:rsid w:val="00CA1CD6"/>
    <w:rsid w:val="00CB4BD3"/>
    <w:rsid w:val="00CB4CF8"/>
    <w:rsid w:val="00CC0004"/>
    <w:rsid w:val="00CC4876"/>
    <w:rsid w:val="00CD13B9"/>
    <w:rsid w:val="00CD4D3B"/>
    <w:rsid w:val="00CE7972"/>
    <w:rsid w:val="00D17AC6"/>
    <w:rsid w:val="00D213CB"/>
    <w:rsid w:val="00D34F55"/>
    <w:rsid w:val="00D427F5"/>
    <w:rsid w:val="00D444E2"/>
    <w:rsid w:val="00D50B7F"/>
    <w:rsid w:val="00D761F4"/>
    <w:rsid w:val="00D84B52"/>
    <w:rsid w:val="00D92A25"/>
    <w:rsid w:val="00DA6D45"/>
    <w:rsid w:val="00DC25AA"/>
    <w:rsid w:val="00DE1810"/>
    <w:rsid w:val="00DE56D2"/>
    <w:rsid w:val="00E00D35"/>
    <w:rsid w:val="00E0211F"/>
    <w:rsid w:val="00E04079"/>
    <w:rsid w:val="00E12207"/>
    <w:rsid w:val="00E2514C"/>
    <w:rsid w:val="00E25B22"/>
    <w:rsid w:val="00E45649"/>
    <w:rsid w:val="00E63E89"/>
    <w:rsid w:val="00E720B7"/>
    <w:rsid w:val="00E7277B"/>
    <w:rsid w:val="00E77BB5"/>
    <w:rsid w:val="00E81FE8"/>
    <w:rsid w:val="00E9483E"/>
    <w:rsid w:val="00E96100"/>
    <w:rsid w:val="00EA4975"/>
    <w:rsid w:val="00EC3FB7"/>
    <w:rsid w:val="00ED3B16"/>
    <w:rsid w:val="00ED7FDF"/>
    <w:rsid w:val="00EE2288"/>
    <w:rsid w:val="00EE4864"/>
    <w:rsid w:val="00EF2B81"/>
    <w:rsid w:val="00EF57DA"/>
    <w:rsid w:val="00F079BD"/>
    <w:rsid w:val="00F1057F"/>
    <w:rsid w:val="00F24365"/>
    <w:rsid w:val="00F316C0"/>
    <w:rsid w:val="00F432B0"/>
    <w:rsid w:val="00F4375E"/>
    <w:rsid w:val="00F46FDF"/>
    <w:rsid w:val="00F52706"/>
    <w:rsid w:val="00F55E52"/>
    <w:rsid w:val="00F62369"/>
    <w:rsid w:val="00F63D8A"/>
    <w:rsid w:val="00F641F0"/>
    <w:rsid w:val="00F66625"/>
    <w:rsid w:val="00F86E8C"/>
    <w:rsid w:val="00FA2CC9"/>
    <w:rsid w:val="00FA48D4"/>
    <w:rsid w:val="00FC585A"/>
    <w:rsid w:val="00FD3ED7"/>
    <w:rsid w:val="00FE2690"/>
    <w:rsid w:val="00FE3943"/>
    <w:rsid w:val="00FE73BF"/>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1C2E79A-28C3-470E-92C6-34D38B7D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pPr>
      <w:spacing w:after="160" w:line="259" w:lineRule="auto"/>
    </w:pPr>
    <w:rPr>
      <w:rFonts w:cs="Calibri"/>
      <w:sz w:val="22"/>
      <w:szCs w:val="22"/>
      <w:lang w:eastAsia="en-US"/>
    </w:rPr>
  </w:style>
  <w:style w:type="paragraph" w:styleId="1">
    <w:name w:val="heading 1"/>
    <w:basedOn w:val="a"/>
    <w:next w:val="a"/>
    <w:link w:val="10"/>
    <w:uiPriority w:val="99"/>
    <w:qFormat/>
    <w:rsid w:val="00AF6BE2"/>
    <w:pPr>
      <w:keepNext/>
      <w:keepLines/>
      <w:spacing w:before="240" w:after="0"/>
      <w:outlineLvl w:val="0"/>
    </w:pPr>
    <w:rPr>
      <w:rFonts w:ascii="Calibri Light" w:hAnsi="Calibri Light" w:cs="Times New Roman"/>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F6BE2"/>
    <w:rPr>
      <w:rFonts w:ascii="Calibri Light" w:hAnsi="Calibri Light" w:cs="Calibri Light"/>
      <w:color w:val="2E74B5"/>
      <w:sz w:val="32"/>
      <w:szCs w:val="32"/>
    </w:rPr>
  </w:style>
  <w:style w:type="character" w:customStyle="1" w:styleId="a3">
    <w:name w:val="Другое_"/>
    <w:link w:val="a4"/>
    <w:uiPriority w:val="99"/>
    <w:locked/>
    <w:rsid w:val="005770E6"/>
    <w:rPr>
      <w:rFonts w:ascii="Times New Roman" w:hAnsi="Times New Roman" w:cs="Times New Roman"/>
      <w:sz w:val="20"/>
      <w:szCs w:val="20"/>
    </w:rPr>
  </w:style>
  <w:style w:type="paragraph" w:customStyle="1" w:styleId="a4">
    <w:name w:val="Другое"/>
    <w:basedOn w:val="a"/>
    <w:link w:val="a3"/>
    <w:uiPriority w:val="99"/>
    <w:rsid w:val="005770E6"/>
    <w:pPr>
      <w:widowControl w:val="0"/>
      <w:spacing w:after="0" w:line="240" w:lineRule="auto"/>
    </w:pPr>
    <w:rPr>
      <w:rFonts w:ascii="Times New Roman" w:hAnsi="Times New Roman" w:cs="Times New Roman"/>
      <w:sz w:val="20"/>
      <w:szCs w:val="20"/>
    </w:rPr>
  </w:style>
  <w:style w:type="paragraph" w:styleId="a5">
    <w:name w:val="List Paragraph"/>
    <w:basedOn w:val="a"/>
    <w:uiPriority w:val="99"/>
    <w:qFormat/>
    <w:rsid w:val="00FF3BA8"/>
    <w:pPr>
      <w:ind w:left="720"/>
    </w:pPr>
  </w:style>
  <w:style w:type="table" w:styleId="a6">
    <w:name w:val="Table Grid"/>
    <w:basedOn w:val="a1"/>
    <w:uiPriority w:val="99"/>
    <w:rsid w:val="0030422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A50964"/>
  </w:style>
  <w:style w:type="paragraph" w:styleId="a9">
    <w:name w:val="footer"/>
    <w:basedOn w:val="a"/>
    <w:link w:val="aa"/>
    <w:uiPriority w:val="99"/>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A50964"/>
  </w:style>
  <w:style w:type="table" w:customStyle="1" w:styleId="11">
    <w:name w:val="Сетка таблицы1"/>
    <w:uiPriority w:val="99"/>
    <w:rsid w:val="00293B1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FF0400"/>
    <w:rPr>
      <w:color w:val="0563C1"/>
      <w:u w:val="single"/>
    </w:rPr>
  </w:style>
  <w:style w:type="character" w:customStyle="1" w:styleId="12">
    <w:name w:val="Неразрешенное упоминание1"/>
    <w:uiPriority w:val="99"/>
    <w:semiHidden/>
    <w:rsid w:val="00FF0400"/>
    <w:rPr>
      <w:color w:val="auto"/>
      <w:shd w:val="clear" w:color="auto" w:fill="auto"/>
    </w:rPr>
  </w:style>
  <w:style w:type="paragraph" w:styleId="ac">
    <w:name w:val="TOC Heading"/>
    <w:basedOn w:val="1"/>
    <w:next w:val="a"/>
    <w:uiPriority w:val="99"/>
    <w:qFormat/>
    <w:rsid w:val="00AF6BE2"/>
    <w:pPr>
      <w:outlineLvl w:val="9"/>
    </w:pPr>
    <w:rPr>
      <w:lang w:eastAsia="ru-RU"/>
    </w:rPr>
  </w:style>
  <w:style w:type="paragraph" w:styleId="13">
    <w:name w:val="toc 1"/>
    <w:basedOn w:val="a"/>
    <w:next w:val="a"/>
    <w:autoRedefine/>
    <w:uiPriority w:val="99"/>
    <w:semiHidden/>
    <w:rsid w:val="00AF6BE2"/>
    <w:pPr>
      <w:spacing w:after="100"/>
    </w:pPr>
  </w:style>
  <w:style w:type="paragraph" w:styleId="ad">
    <w:name w:val="Plain Text"/>
    <w:basedOn w:val="a"/>
    <w:link w:val="ae"/>
    <w:uiPriority w:val="99"/>
    <w:rsid w:val="00264B6B"/>
    <w:pPr>
      <w:spacing w:after="0" w:line="240" w:lineRule="auto"/>
    </w:pPr>
    <w:rPr>
      <w:rFonts w:ascii="Courier New" w:hAnsi="Courier New" w:cs="Times New Roman"/>
      <w:sz w:val="20"/>
      <w:szCs w:val="20"/>
    </w:rPr>
  </w:style>
  <w:style w:type="character" w:customStyle="1" w:styleId="ae">
    <w:name w:val="Текст Знак"/>
    <w:link w:val="ad"/>
    <w:uiPriority w:val="99"/>
    <w:semiHidden/>
    <w:locked/>
    <w:rsid w:val="00191F07"/>
    <w:rPr>
      <w:rFonts w:ascii="Courier New" w:hAnsi="Courier New" w:cs="Courier New"/>
      <w:sz w:val="20"/>
      <w:szCs w:val="20"/>
      <w:lang w:eastAsia="en-US"/>
    </w:rPr>
  </w:style>
  <w:style w:type="paragraph" w:styleId="af">
    <w:name w:val="Normal (Web)"/>
    <w:basedOn w:val="a"/>
    <w:uiPriority w:val="99"/>
    <w:semiHidden/>
    <w:rsid w:val="00264B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Strong"/>
    <w:uiPriority w:val="99"/>
    <w:qFormat/>
    <w:locked/>
    <w:rsid w:val="00264B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274748">
      <w:bodyDiv w:val="1"/>
      <w:marLeft w:val="0"/>
      <w:marRight w:val="0"/>
      <w:marTop w:val="0"/>
      <w:marBottom w:val="0"/>
      <w:divBdr>
        <w:top w:val="none" w:sz="0" w:space="0" w:color="auto"/>
        <w:left w:val="none" w:sz="0" w:space="0" w:color="auto"/>
        <w:bottom w:val="none" w:sz="0" w:space="0" w:color="auto"/>
        <w:right w:val="none" w:sz="0" w:space="0" w:color="auto"/>
      </w:divBdr>
    </w:div>
    <w:div w:id="1860316522">
      <w:marLeft w:val="0"/>
      <w:marRight w:val="0"/>
      <w:marTop w:val="0"/>
      <w:marBottom w:val="0"/>
      <w:divBdr>
        <w:top w:val="none" w:sz="0" w:space="0" w:color="auto"/>
        <w:left w:val="none" w:sz="0" w:space="0" w:color="auto"/>
        <w:bottom w:val="none" w:sz="0" w:space="0" w:color="auto"/>
        <w:right w:val="none" w:sz="0" w:space="0" w:color="auto"/>
      </w:divBdr>
    </w:div>
    <w:div w:id="18603165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36373.html" TargetMode="External"/><Relationship Id="rId13" Type="http://schemas.openxmlformats.org/officeDocument/2006/relationships/hyperlink" Target="http://www.iprbookshop.ru/36373.html" TargetMode="External"/><Relationship Id="rId18" Type="http://schemas.openxmlformats.org/officeDocument/2006/relationships/hyperlink" Target="http://filosof.historic.ru/" TargetMode="External"/><Relationship Id="rId3" Type="http://schemas.openxmlformats.org/officeDocument/2006/relationships/settings" Target="settings.xml"/><Relationship Id="rId21" Type="http://schemas.openxmlformats.org/officeDocument/2006/relationships/hyperlink" Target="http://www.pravoslavie.ru/" TargetMode="External"/><Relationship Id="rId7" Type="http://schemas.openxmlformats.org/officeDocument/2006/relationships/hyperlink" Target="http://www.iprbookshop.ru/36373.html" TargetMode="External"/><Relationship Id="rId12" Type="http://schemas.openxmlformats.org/officeDocument/2006/relationships/hyperlink" Target="http://www.iprbookshop.ru/36373.html" TargetMode="External"/><Relationship Id="rId17" Type="http://schemas.openxmlformats.org/officeDocument/2006/relationships/hyperlink" Target="http://www.religion-online.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prbookshop.ru/36373.html" TargetMode="External"/><Relationship Id="rId20" Type="http://schemas.openxmlformats.org/officeDocument/2006/relationships/hyperlink" Target="http://www.patriarchia.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36373.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prbookshop.ru/36373.html" TargetMode="External"/><Relationship Id="rId23" Type="http://schemas.openxmlformats.org/officeDocument/2006/relationships/footer" Target="footer1.xml"/><Relationship Id="rId10" Type="http://schemas.openxmlformats.org/officeDocument/2006/relationships/hyperlink" Target="http://www.iprbookshop.ru/36373.html" TargetMode="External"/><Relationship Id="rId19" Type="http://schemas.openxmlformats.org/officeDocument/2006/relationships/hyperlink" Target="http://www.philosophy.ru/" TargetMode="External"/><Relationship Id="rId4" Type="http://schemas.openxmlformats.org/officeDocument/2006/relationships/webSettings" Target="webSettings.xml"/><Relationship Id="rId9" Type="http://schemas.openxmlformats.org/officeDocument/2006/relationships/hyperlink" Target="http://www.iprbookshop.ru/36373.html" TargetMode="External"/><Relationship Id="rId14" Type="http://schemas.openxmlformats.org/officeDocument/2006/relationships/hyperlink" Target="http://www.iprbookshop.ru/36373.html" TargetMode="External"/><Relationship Id="rId22" Type="http://schemas.openxmlformats.org/officeDocument/2006/relationships/hyperlink" Target="http://www.bogosl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4205</Words>
  <Characters>23972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2022-11-28T08:02:00Z</cp:lastPrinted>
  <dcterms:created xsi:type="dcterms:W3CDTF">2024-09-25T09:54:00Z</dcterms:created>
  <dcterms:modified xsi:type="dcterms:W3CDTF">2024-09-25T09:54:00Z</dcterms:modified>
</cp:coreProperties>
</file>