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219" w:rsidRDefault="00885219"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p>
    <w:p w:rsidR="00885219" w:rsidRPr="00EE4864" w:rsidRDefault="00885219"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УТВЕРЖДАЮ</w:t>
      </w:r>
    </w:p>
    <w:p w:rsidR="00885219" w:rsidRPr="00EE4864" w:rsidRDefault="00885219" w:rsidP="00EE4864">
      <w:pPr>
        <w:spacing w:after="0" w:line="240" w:lineRule="auto"/>
        <w:ind w:left="3402"/>
        <w:jc w:val="center"/>
        <w:rPr>
          <w:rFonts w:ascii="Times New Roman" w:hAnsi="Times New Roman" w:cs="Times New Roman"/>
          <w:b/>
          <w:bCs/>
        </w:rPr>
      </w:pPr>
    </w:p>
    <w:p w:rsidR="00885219" w:rsidRPr="00EE4864" w:rsidRDefault="00885219"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__________________________</w:t>
      </w:r>
    </w:p>
    <w:p w:rsidR="00885219" w:rsidRPr="00EE4864" w:rsidRDefault="00885219"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Митрополит Ставропольский и Невинномысский,</w:t>
      </w:r>
    </w:p>
    <w:p w:rsidR="00885219" w:rsidRPr="00EE4864" w:rsidRDefault="00885219"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Ректор Ставропольской Духовной Семинарии</w:t>
      </w:r>
    </w:p>
    <w:p w:rsidR="00885219" w:rsidRPr="00EE4864" w:rsidRDefault="00885219" w:rsidP="00EE4864">
      <w:pPr>
        <w:spacing w:after="0" w:line="240" w:lineRule="auto"/>
        <w:ind w:left="3402"/>
        <w:jc w:val="center"/>
      </w:pPr>
      <w:r w:rsidRPr="00EE4864">
        <w:rPr>
          <w:rFonts w:ascii="Times New Roman" w:hAnsi="Times New Roman" w:cs="Times New Roman"/>
        </w:rPr>
        <w:t>31 августа 202</w:t>
      </w:r>
      <w:r w:rsidR="00B744BE">
        <w:rPr>
          <w:rFonts w:ascii="Times New Roman" w:hAnsi="Times New Roman" w:cs="Times New Roman"/>
        </w:rPr>
        <w:t>3</w:t>
      </w:r>
      <w:r w:rsidRPr="00EE4864">
        <w:rPr>
          <w:rFonts w:ascii="Times New Roman" w:hAnsi="Times New Roman" w:cs="Times New Roman"/>
        </w:rPr>
        <w:t xml:space="preserve"> года</w:t>
      </w:r>
    </w:p>
    <w:p w:rsidR="00885219" w:rsidRDefault="00885219" w:rsidP="00EE4864">
      <w:pPr>
        <w:jc w:val="center"/>
        <w:rPr>
          <w:rFonts w:ascii="Times New Roman" w:hAnsi="Times New Roman" w:cs="Times New Roman"/>
          <w:sz w:val="28"/>
          <w:szCs w:val="28"/>
        </w:rPr>
      </w:pPr>
    </w:p>
    <w:p w:rsidR="00885219" w:rsidRPr="00EE4864" w:rsidRDefault="00885219" w:rsidP="00EE4864">
      <w:pPr>
        <w:jc w:val="center"/>
        <w:rPr>
          <w:rFonts w:ascii="Times New Roman" w:hAnsi="Times New Roman" w:cs="Times New Roman"/>
          <w:b/>
          <w:bCs/>
          <w:sz w:val="28"/>
          <w:szCs w:val="28"/>
        </w:rPr>
      </w:pPr>
      <w:r>
        <w:rPr>
          <w:rFonts w:ascii="Times New Roman" w:hAnsi="Times New Roman" w:cs="Times New Roman"/>
          <w:b/>
          <w:bCs/>
          <w:sz w:val="28"/>
          <w:szCs w:val="28"/>
        </w:rPr>
        <w:t>ФИЛОСОФИЯ</w:t>
      </w:r>
    </w:p>
    <w:tbl>
      <w:tblPr>
        <w:tblOverlap w:val="never"/>
        <w:tblW w:w="0" w:type="auto"/>
        <w:jc w:val="center"/>
        <w:tblLayout w:type="fixed"/>
        <w:tblCellMar>
          <w:left w:w="10" w:type="dxa"/>
          <w:right w:w="10" w:type="dxa"/>
        </w:tblCellMar>
        <w:tblLook w:val="00A0" w:firstRow="1" w:lastRow="0" w:firstColumn="1" w:lastColumn="0" w:noHBand="0" w:noVBand="0"/>
      </w:tblPr>
      <w:tblGrid>
        <w:gridCol w:w="2347"/>
        <w:gridCol w:w="5866"/>
      </w:tblGrid>
      <w:tr w:rsidR="00885219" w:rsidRPr="005861BA">
        <w:trPr>
          <w:trHeight w:hRule="exact" w:val="379"/>
          <w:jc w:val="center"/>
        </w:trPr>
        <w:tc>
          <w:tcPr>
            <w:tcW w:w="8213" w:type="dxa"/>
            <w:gridSpan w:val="2"/>
            <w:vAlign w:val="bottom"/>
          </w:tcPr>
          <w:p w:rsidR="00885219" w:rsidRDefault="00885219" w:rsidP="00EE4864">
            <w:pPr>
              <w:widowControl w:val="0"/>
              <w:spacing w:after="0" w:line="240" w:lineRule="auto"/>
              <w:ind w:right="280"/>
              <w:jc w:val="center"/>
              <w:rPr>
                <w:rFonts w:ascii="Times New Roman" w:hAnsi="Times New Roman" w:cs="Times New Roman"/>
                <w:color w:val="000000"/>
                <w:sz w:val="36"/>
                <w:szCs w:val="36"/>
                <w:lang w:eastAsia="ru-RU"/>
              </w:rPr>
            </w:pPr>
            <w:r w:rsidRPr="00EE4864">
              <w:rPr>
                <w:rFonts w:ascii="Times New Roman" w:hAnsi="Times New Roman" w:cs="Times New Roman"/>
                <w:color w:val="000000"/>
                <w:sz w:val="36"/>
                <w:szCs w:val="36"/>
                <w:lang w:eastAsia="ru-RU"/>
              </w:rPr>
              <w:t>Рабочая программа дисциплины (модуля)</w:t>
            </w:r>
          </w:p>
          <w:p w:rsidR="00885219" w:rsidRPr="00EE4864" w:rsidRDefault="00885219"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885219" w:rsidRPr="005861BA">
        <w:trPr>
          <w:trHeight w:hRule="exact" w:val="379"/>
          <w:jc w:val="center"/>
        </w:trPr>
        <w:tc>
          <w:tcPr>
            <w:tcW w:w="8213" w:type="dxa"/>
            <w:gridSpan w:val="2"/>
            <w:vAlign w:val="bottom"/>
          </w:tcPr>
          <w:p w:rsidR="00885219" w:rsidRPr="00EE4864" w:rsidRDefault="00885219"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885219" w:rsidRPr="005861BA">
        <w:trPr>
          <w:trHeight w:hRule="exact" w:val="624"/>
          <w:jc w:val="center"/>
        </w:trPr>
        <w:tc>
          <w:tcPr>
            <w:tcW w:w="2347" w:type="dxa"/>
          </w:tcPr>
          <w:p w:rsidR="00885219" w:rsidRPr="00EE4864" w:rsidRDefault="00885219" w:rsidP="00EE4864">
            <w:pPr>
              <w:widowControl w:val="0"/>
              <w:spacing w:after="6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Закреплена за кафедрой</w:t>
            </w:r>
          </w:p>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Учебный план:</w:t>
            </w:r>
          </w:p>
        </w:tc>
        <w:tc>
          <w:tcPr>
            <w:tcW w:w="5866" w:type="dxa"/>
          </w:tcPr>
          <w:p w:rsidR="00885219" w:rsidRPr="00EE4864" w:rsidRDefault="00885219" w:rsidP="00EE4864">
            <w:pPr>
              <w:widowControl w:val="0"/>
              <w:spacing w:after="4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Богословия</w:t>
            </w:r>
          </w:p>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202</w:t>
            </w:r>
            <w:r w:rsidR="0093768A">
              <w:rPr>
                <w:rFonts w:ascii="Times New Roman" w:hAnsi="Times New Roman" w:cs="Times New Roman"/>
                <w:color w:val="000000"/>
                <w:sz w:val="19"/>
                <w:szCs w:val="19"/>
                <w:lang w:eastAsia="ru-RU"/>
              </w:rPr>
              <w:t>3</w:t>
            </w:r>
          </w:p>
        </w:tc>
      </w:tr>
      <w:tr w:rsidR="00885219" w:rsidRPr="005861BA">
        <w:trPr>
          <w:trHeight w:hRule="exact" w:val="350"/>
          <w:jc w:val="center"/>
        </w:trPr>
        <w:tc>
          <w:tcPr>
            <w:tcW w:w="2347" w:type="dxa"/>
            <w:vAlign w:val="bottom"/>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Титул учебного плана:</w:t>
            </w:r>
          </w:p>
        </w:tc>
        <w:tc>
          <w:tcPr>
            <w:tcW w:w="5866" w:type="dxa"/>
            <w:vAlign w:val="bottom"/>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Направление: 48.03.01 Теология</w:t>
            </w:r>
          </w:p>
        </w:tc>
      </w:tr>
      <w:tr w:rsidR="00885219" w:rsidRPr="005861BA">
        <w:trPr>
          <w:trHeight w:hRule="exact" w:val="302"/>
          <w:jc w:val="center"/>
        </w:trPr>
        <w:tc>
          <w:tcPr>
            <w:tcW w:w="2347" w:type="dxa"/>
          </w:tcPr>
          <w:p w:rsidR="00885219" w:rsidRPr="00EE4864" w:rsidRDefault="00885219" w:rsidP="00EE4864">
            <w:pPr>
              <w:widowControl w:val="0"/>
              <w:spacing w:after="0" w:line="240" w:lineRule="auto"/>
              <w:rPr>
                <w:rFonts w:ascii="Arial Unicode MS" w:hAnsi="Arial Unicode MS" w:cs="Arial Unicode MS"/>
                <w:color w:val="000000"/>
                <w:sz w:val="10"/>
                <w:szCs w:val="10"/>
                <w:lang w:eastAsia="ru-RU"/>
              </w:rPr>
            </w:pPr>
          </w:p>
        </w:tc>
        <w:tc>
          <w:tcPr>
            <w:tcW w:w="5866" w:type="dxa"/>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Практическая теология Православия</w:t>
            </w:r>
          </w:p>
        </w:tc>
      </w:tr>
      <w:tr w:rsidR="00885219" w:rsidRPr="005861BA">
        <w:trPr>
          <w:trHeight w:hRule="exact" w:val="408"/>
          <w:jc w:val="center"/>
        </w:trPr>
        <w:tc>
          <w:tcPr>
            <w:tcW w:w="2347" w:type="dxa"/>
            <w:vAlign w:val="center"/>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Квалификация</w:t>
            </w:r>
          </w:p>
        </w:tc>
        <w:tc>
          <w:tcPr>
            <w:tcW w:w="5866" w:type="dxa"/>
            <w:vAlign w:val="center"/>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Бакалавр</w:t>
            </w:r>
          </w:p>
        </w:tc>
      </w:tr>
      <w:tr w:rsidR="00885219" w:rsidRPr="005861BA">
        <w:trPr>
          <w:trHeight w:hRule="exact" w:val="432"/>
          <w:jc w:val="center"/>
        </w:trPr>
        <w:tc>
          <w:tcPr>
            <w:tcW w:w="2347" w:type="dxa"/>
            <w:vAlign w:val="center"/>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Форма обучения</w:t>
            </w:r>
          </w:p>
        </w:tc>
        <w:tc>
          <w:tcPr>
            <w:tcW w:w="5866" w:type="dxa"/>
            <w:vAlign w:val="center"/>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очная</w:t>
            </w:r>
          </w:p>
        </w:tc>
      </w:tr>
      <w:tr w:rsidR="00885219" w:rsidRPr="005861BA">
        <w:trPr>
          <w:trHeight w:hRule="exact" w:val="494"/>
          <w:jc w:val="center"/>
        </w:trPr>
        <w:tc>
          <w:tcPr>
            <w:tcW w:w="2347" w:type="dxa"/>
            <w:vAlign w:val="center"/>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Общая трудоемкость</w:t>
            </w:r>
          </w:p>
        </w:tc>
        <w:tc>
          <w:tcPr>
            <w:tcW w:w="5866" w:type="dxa"/>
            <w:vAlign w:val="center"/>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4</w:t>
            </w:r>
            <w:r w:rsidRPr="00EE4864">
              <w:rPr>
                <w:rFonts w:ascii="Times New Roman" w:hAnsi="Times New Roman" w:cs="Times New Roman"/>
                <w:b/>
                <w:bCs/>
                <w:color w:val="000000"/>
                <w:sz w:val="19"/>
                <w:szCs w:val="19"/>
                <w:lang w:eastAsia="ru-RU"/>
              </w:rPr>
              <w:t xml:space="preserve"> ЗЕТ</w:t>
            </w:r>
          </w:p>
        </w:tc>
      </w:tr>
      <w:tr w:rsidR="00885219" w:rsidRPr="005861BA">
        <w:trPr>
          <w:trHeight w:hRule="exact" w:val="446"/>
          <w:jc w:val="center"/>
        </w:trPr>
        <w:tc>
          <w:tcPr>
            <w:tcW w:w="2347" w:type="dxa"/>
            <w:vAlign w:val="bottom"/>
          </w:tcPr>
          <w:p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по учебному плану</w:t>
            </w:r>
          </w:p>
        </w:tc>
        <w:tc>
          <w:tcPr>
            <w:tcW w:w="5866" w:type="dxa"/>
            <w:vAlign w:val="bottom"/>
          </w:tcPr>
          <w:p w:rsidR="00885219" w:rsidRPr="00EE4864" w:rsidRDefault="00885219" w:rsidP="00EE4864">
            <w:pPr>
              <w:widowControl w:val="0"/>
              <w:tabs>
                <w:tab w:val="left" w:pos="3463"/>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144</w:t>
            </w:r>
            <w:r w:rsidRPr="00EE4864">
              <w:rPr>
                <w:rFonts w:ascii="Times New Roman" w:hAnsi="Times New Roman" w:cs="Times New Roman"/>
                <w:color w:val="000000"/>
                <w:sz w:val="19"/>
                <w:szCs w:val="19"/>
                <w:lang w:eastAsia="ru-RU"/>
              </w:rPr>
              <w:tab/>
              <w:t>Виды контроля в семестрах</w:t>
            </w:r>
          </w:p>
        </w:tc>
      </w:tr>
      <w:tr w:rsidR="00885219" w:rsidRPr="005861BA">
        <w:trPr>
          <w:trHeight w:hRule="exact" w:val="245"/>
          <w:jc w:val="center"/>
        </w:trPr>
        <w:tc>
          <w:tcPr>
            <w:tcW w:w="2347" w:type="dxa"/>
          </w:tcPr>
          <w:p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в том числе:</w:t>
            </w:r>
          </w:p>
        </w:tc>
        <w:tc>
          <w:tcPr>
            <w:tcW w:w="5866" w:type="dxa"/>
          </w:tcPr>
          <w:p w:rsidR="00885219" w:rsidRPr="00EE4864" w:rsidRDefault="00885219" w:rsidP="000210CD">
            <w:pPr>
              <w:widowControl w:val="0"/>
              <w:spacing w:after="0" w:line="240" w:lineRule="auto"/>
              <w:ind w:right="1140"/>
              <w:jc w:val="right"/>
              <w:rPr>
                <w:rFonts w:ascii="Times New Roman" w:hAnsi="Times New Roman" w:cs="Times New Roman"/>
                <w:color w:val="000000"/>
                <w:sz w:val="19"/>
                <w:szCs w:val="19"/>
                <w:lang w:eastAsia="ru-RU"/>
              </w:rPr>
            </w:pPr>
          </w:p>
        </w:tc>
      </w:tr>
      <w:tr w:rsidR="00885219" w:rsidRPr="005861BA">
        <w:trPr>
          <w:trHeight w:hRule="exact" w:val="394"/>
          <w:jc w:val="center"/>
        </w:trPr>
        <w:tc>
          <w:tcPr>
            <w:tcW w:w="2347" w:type="dxa"/>
          </w:tcPr>
          <w:p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аудиторные занятия</w:t>
            </w:r>
          </w:p>
        </w:tc>
        <w:tc>
          <w:tcPr>
            <w:tcW w:w="5866" w:type="dxa"/>
            <w:vAlign w:val="bottom"/>
          </w:tcPr>
          <w:p w:rsidR="00885219" w:rsidRPr="00EE4864" w:rsidRDefault="00885219" w:rsidP="00EE4864">
            <w:pPr>
              <w:widowControl w:val="0"/>
              <w:tabs>
                <w:tab w:val="left" w:pos="3708"/>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108</w:t>
            </w:r>
            <w:r w:rsidRPr="00EE4864">
              <w:rPr>
                <w:rFonts w:ascii="Times New Roman" w:hAnsi="Times New Roman" w:cs="Times New Roman"/>
                <w:color w:val="000000"/>
                <w:sz w:val="19"/>
                <w:szCs w:val="19"/>
                <w:lang w:eastAsia="ru-RU"/>
              </w:rPr>
              <w:tab/>
              <w:t>зачет</w:t>
            </w:r>
            <w:r>
              <w:rPr>
                <w:rFonts w:ascii="Times New Roman" w:hAnsi="Times New Roman" w:cs="Times New Roman"/>
                <w:color w:val="000000"/>
                <w:sz w:val="19"/>
                <w:szCs w:val="19"/>
                <w:lang w:eastAsia="ru-RU"/>
              </w:rPr>
              <w:t xml:space="preserve"> 3</w:t>
            </w:r>
          </w:p>
          <w:p w:rsidR="00885219" w:rsidRPr="00EE4864" w:rsidRDefault="00885219" w:rsidP="000210CD">
            <w:pPr>
              <w:widowControl w:val="0"/>
              <w:tabs>
                <w:tab w:val="left" w:pos="3684"/>
              </w:tabs>
              <w:spacing w:after="0" w:line="240" w:lineRule="auto"/>
              <w:ind w:firstLine="90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__</w:t>
            </w:r>
            <w:r w:rsidRPr="00EE4864">
              <w:rPr>
                <w:rFonts w:ascii="Times New Roman" w:hAnsi="Times New Roman" w:cs="Times New Roman"/>
                <w:color w:val="000000"/>
                <w:sz w:val="19"/>
                <w:szCs w:val="19"/>
                <w:lang w:eastAsia="ru-RU"/>
              </w:rPr>
              <w:tab/>
              <w:t xml:space="preserve">зачет с </w:t>
            </w:r>
            <w:r w:rsidR="00F26CB5" w:rsidRPr="00EE4864">
              <w:rPr>
                <w:rFonts w:ascii="Times New Roman" w:hAnsi="Times New Roman" w:cs="Times New Roman"/>
                <w:color w:val="000000"/>
                <w:sz w:val="19"/>
                <w:szCs w:val="19"/>
                <w:lang w:eastAsia="ru-RU"/>
              </w:rPr>
              <w:t xml:space="preserve">оценкой </w:t>
            </w:r>
            <w:r w:rsidR="00F26CB5">
              <w:rPr>
                <w:rFonts w:ascii="Times New Roman" w:hAnsi="Times New Roman" w:cs="Times New Roman"/>
                <w:color w:val="000000"/>
                <w:sz w:val="19"/>
                <w:szCs w:val="19"/>
                <w:lang w:eastAsia="ru-RU"/>
              </w:rPr>
              <w:t>4</w:t>
            </w:r>
          </w:p>
        </w:tc>
      </w:tr>
      <w:tr w:rsidR="00885219" w:rsidRPr="005861BA">
        <w:trPr>
          <w:trHeight w:hRule="exact" w:val="206"/>
          <w:jc w:val="center"/>
        </w:trPr>
        <w:tc>
          <w:tcPr>
            <w:tcW w:w="2347" w:type="dxa"/>
          </w:tcPr>
          <w:p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самостоятельная работа</w:t>
            </w:r>
          </w:p>
        </w:tc>
        <w:tc>
          <w:tcPr>
            <w:tcW w:w="5866" w:type="dxa"/>
          </w:tcPr>
          <w:p w:rsidR="00885219" w:rsidRPr="00EE4864" w:rsidRDefault="00885219" w:rsidP="00EE4864">
            <w:pPr>
              <w:widowControl w:val="0"/>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28</w:t>
            </w:r>
          </w:p>
        </w:tc>
      </w:tr>
      <w:tr w:rsidR="00885219" w:rsidRPr="005861BA">
        <w:trPr>
          <w:trHeight w:hRule="exact" w:val="254"/>
          <w:jc w:val="center"/>
        </w:trPr>
        <w:tc>
          <w:tcPr>
            <w:tcW w:w="2347" w:type="dxa"/>
            <w:vAlign w:val="bottom"/>
          </w:tcPr>
          <w:p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на контроль</w:t>
            </w:r>
          </w:p>
        </w:tc>
        <w:tc>
          <w:tcPr>
            <w:tcW w:w="5866" w:type="dxa"/>
            <w:vAlign w:val="bottom"/>
          </w:tcPr>
          <w:p w:rsidR="00885219" w:rsidRPr="00EE4864" w:rsidRDefault="00885219" w:rsidP="00EE4864">
            <w:pPr>
              <w:widowControl w:val="0"/>
              <w:spacing w:after="0" w:line="240" w:lineRule="auto"/>
              <w:ind w:left="102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8</w:t>
            </w:r>
          </w:p>
        </w:tc>
      </w:tr>
    </w:tbl>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p>
    <w:p w:rsidR="00885219" w:rsidRDefault="00885219"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51468F">
        <w:rPr>
          <w:rFonts w:ascii="Times New Roman" w:hAnsi="Times New Roman" w:cs="Times New Roman"/>
          <w:sz w:val="28"/>
          <w:szCs w:val="28"/>
        </w:rPr>
        <w:t>3</w:t>
      </w:r>
    </w:p>
    <w:p w:rsidR="00885219" w:rsidRDefault="00885219">
      <w:pPr>
        <w:rPr>
          <w:rFonts w:ascii="Times New Roman" w:hAnsi="Times New Roman" w:cs="Times New Roman"/>
          <w:sz w:val="28"/>
          <w:szCs w:val="28"/>
        </w:rPr>
      </w:pPr>
      <w:r>
        <w:rPr>
          <w:rFonts w:ascii="Times New Roman" w:hAnsi="Times New Roman" w:cs="Times New Roman"/>
          <w:sz w:val="28"/>
          <w:szCs w:val="28"/>
        </w:rPr>
        <w:br w:type="page"/>
      </w:r>
    </w:p>
    <w:p w:rsidR="00885219" w:rsidRPr="00D84B52" w:rsidRDefault="00885219"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lastRenderedPageBreak/>
        <w:t>Программу составил(и):</w:t>
      </w:r>
    </w:p>
    <w:p w:rsidR="00885219" w:rsidRPr="00D84B52" w:rsidRDefault="00885219" w:rsidP="00D84B52">
      <w:pPr>
        <w:widowControl w:val="0"/>
        <w:spacing w:after="0" w:line="240" w:lineRule="auto"/>
        <w:ind w:firstLine="280"/>
        <w:rPr>
          <w:rFonts w:ascii="Times New Roman" w:hAnsi="Times New Roman" w:cs="Times New Roman"/>
          <w:color w:val="000000"/>
          <w:sz w:val="28"/>
          <w:szCs w:val="28"/>
          <w:lang w:eastAsia="ru-RU"/>
        </w:rPr>
      </w:pPr>
      <w:r w:rsidRPr="007200AB">
        <w:rPr>
          <w:rFonts w:ascii="Times New Roman" w:hAnsi="Times New Roman" w:cs="Times New Roman"/>
          <w:color w:val="000000"/>
          <w:sz w:val="28"/>
          <w:szCs w:val="28"/>
          <w:lang w:eastAsia="ru-RU"/>
        </w:rPr>
        <w:t>Игумен Алексий (Смирнов Андрей Юревич), кандидат</w:t>
      </w:r>
      <w:r w:rsidRPr="00D84B52">
        <w:rPr>
          <w:rFonts w:ascii="Times New Roman" w:hAnsi="Times New Roman" w:cs="Times New Roman"/>
          <w:color w:val="000000"/>
          <w:sz w:val="28"/>
          <w:szCs w:val="28"/>
          <w:lang w:eastAsia="ru-RU"/>
        </w:rPr>
        <w:t xml:space="preserve"> </w:t>
      </w:r>
      <w:r w:rsidRPr="007200AB">
        <w:rPr>
          <w:rFonts w:ascii="Times New Roman" w:hAnsi="Times New Roman" w:cs="Times New Roman"/>
          <w:color w:val="000000"/>
          <w:sz w:val="28"/>
          <w:szCs w:val="28"/>
          <w:lang w:eastAsia="ru-RU"/>
        </w:rPr>
        <w:t>философских наук</w:t>
      </w:r>
      <w:r w:rsidRPr="00D84B52">
        <w:rPr>
          <w:rFonts w:ascii="Times New Roman" w:hAnsi="Times New Roman" w:cs="Times New Roman"/>
          <w:color w:val="000000"/>
          <w:sz w:val="28"/>
          <w:szCs w:val="28"/>
          <w:lang w:eastAsia="ru-RU"/>
        </w:rPr>
        <w:t>, доцент</w:t>
      </w:r>
      <w:r w:rsidR="00F26CB5">
        <w:rPr>
          <w:rFonts w:ascii="Times New Roman" w:hAnsi="Times New Roman" w:cs="Times New Roman"/>
          <w:color w:val="000000"/>
          <w:sz w:val="28"/>
          <w:szCs w:val="28"/>
          <w:lang w:eastAsia="ru-RU"/>
        </w:rPr>
        <w:t xml:space="preserve"> Кафедры богословия</w:t>
      </w:r>
      <w:r w:rsidRPr="00D84B52">
        <w:rPr>
          <w:rFonts w:ascii="Times New Roman" w:hAnsi="Times New Roman" w:cs="Times New Roman"/>
          <w:color w:val="000000"/>
          <w:sz w:val="28"/>
          <w:szCs w:val="28"/>
          <w:lang w:eastAsia="ru-RU"/>
        </w:rPr>
        <w:t>;</w:t>
      </w:r>
    </w:p>
    <w:p w:rsidR="00885219" w:rsidRPr="00D84B52" w:rsidRDefault="00885219" w:rsidP="00D84B52">
      <w:pPr>
        <w:widowControl w:val="0"/>
        <w:spacing w:after="240" w:line="226" w:lineRule="auto"/>
        <w:ind w:firstLine="280"/>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Лагунов Алексей Александрович, доктор философских наук</w:t>
      </w:r>
      <w:r w:rsidRPr="00D84B52">
        <w:rPr>
          <w:rFonts w:ascii="Times New Roman" w:hAnsi="Times New Roman" w:cs="Times New Roman"/>
          <w:color w:val="000000"/>
          <w:sz w:val="28"/>
          <w:szCs w:val="28"/>
          <w:lang w:eastAsia="ru-RU"/>
        </w:rPr>
        <w:t xml:space="preserve">, </w:t>
      </w:r>
      <w:r w:rsidR="00F26CB5">
        <w:rPr>
          <w:rFonts w:ascii="Times New Roman" w:hAnsi="Times New Roman" w:cs="Times New Roman"/>
          <w:color w:val="000000"/>
          <w:sz w:val="28"/>
          <w:szCs w:val="28"/>
          <w:lang w:eastAsia="ru-RU"/>
        </w:rPr>
        <w:t>профессор Кафедры богословия.</w:t>
      </w:r>
    </w:p>
    <w:p w:rsidR="00885219" w:rsidRPr="00D84B52" w:rsidRDefault="00885219"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дисциплины</w:t>
      </w:r>
    </w:p>
    <w:p w:rsidR="00885219" w:rsidRPr="00D84B52" w:rsidRDefault="00885219"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Философия</w:t>
      </w:r>
    </w:p>
    <w:p w:rsidR="00885219" w:rsidRPr="00D761F4" w:rsidRDefault="0051468F" w:rsidP="00D84B52">
      <w:pPr>
        <w:widowControl w:val="0"/>
        <w:spacing w:after="40" w:line="240" w:lineRule="auto"/>
        <w:ind w:firstLine="28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 xml:space="preserve">Разработана </w:t>
      </w:r>
      <w:r w:rsidR="00885219" w:rsidRPr="00D761F4">
        <w:rPr>
          <w:rFonts w:ascii="Times New Roman" w:hAnsi="Times New Roman" w:cs="Times New Roman"/>
          <w:color w:val="000000"/>
          <w:sz w:val="28"/>
          <w:szCs w:val="28"/>
          <w:lang w:eastAsia="ru-RU"/>
        </w:rPr>
        <w:t>в соответствии с ФГОС:</w:t>
      </w:r>
    </w:p>
    <w:p w:rsidR="00885219" w:rsidRPr="00D84B52" w:rsidRDefault="00885219" w:rsidP="00D84B52">
      <w:pPr>
        <w:widowControl w:val="0"/>
        <w:spacing w:after="300" w:line="240" w:lineRule="auto"/>
        <w:ind w:left="280" w:firstLine="4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1468F" w:rsidRPr="00D761F4" w:rsidRDefault="0051468F" w:rsidP="0051468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51468F" w:rsidRPr="00D761F4" w:rsidRDefault="0051468F" w:rsidP="0051468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885219" w:rsidRPr="00D84B52" w:rsidRDefault="0051468F" w:rsidP="0051468F">
      <w:pPr>
        <w:widowControl w:val="0"/>
        <w:spacing w:after="720" w:line="240" w:lineRule="auto"/>
        <w:ind w:firstLine="280"/>
        <w:rPr>
          <w:rFonts w:ascii="Times New Roman" w:hAnsi="Times New Roman" w:cs="Times New Roman"/>
          <w:color w:val="000000"/>
          <w:sz w:val="28"/>
          <w:szCs w:val="28"/>
          <w:lang w:eastAsia="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885219" w:rsidRPr="00D84B52" w:rsidRDefault="00885219"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одобрена на заседании кафедры</w:t>
      </w:r>
    </w:p>
    <w:p w:rsidR="00885219" w:rsidRPr="00D84B52" w:rsidRDefault="00885219"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Богословия</w:t>
      </w:r>
    </w:p>
    <w:p w:rsidR="0077282F" w:rsidRDefault="0051468F" w:rsidP="00D84B52">
      <w:pPr>
        <w:widowControl w:val="0"/>
        <w:spacing w:after="140" w:line="230" w:lineRule="auto"/>
        <w:ind w:firstLine="28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Протокол </w:t>
      </w:r>
      <w:r w:rsidR="006648C1">
        <w:rPr>
          <w:rFonts w:ascii="Times New Roman" w:hAnsi="Times New Roman" w:cs="Times New Roman"/>
          <w:color w:val="000000"/>
          <w:sz w:val="28"/>
          <w:szCs w:val="28"/>
          <w:lang w:eastAsia="ru-RU"/>
        </w:rPr>
        <w:tab/>
      </w:r>
      <w:r w:rsidRPr="009D7591">
        <w:rPr>
          <w:rFonts w:ascii="Times New Roman" w:hAnsi="Times New Roman" w:cs="Times New Roman"/>
          <w:sz w:val="28"/>
          <w:szCs w:val="28"/>
        </w:rPr>
        <w:t>№ 1</w:t>
      </w:r>
      <w:r>
        <w:rPr>
          <w:rFonts w:ascii="Times New Roman" w:hAnsi="Times New Roman" w:cs="Times New Roman"/>
          <w:sz w:val="28"/>
          <w:szCs w:val="28"/>
        </w:rPr>
        <w:t xml:space="preserve"> </w:t>
      </w:r>
      <w:r w:rsidRPr="009D7591">
        <w:rPr>
          <w:rFonts w:ascii="Times New Roman" w:hAnsi="Times New Roman" w:cs="Times New Roman"/>
          <w:sz w:val="28"/>
          <w:szCs w:val="28"/>
        </w:rPr>
        <w:t>(67) от 10 августа 2023 г.</w:t>
      </w:r>
    </w:p>
    <w:p w:rsidR="00885219" w:rsidRDefault="00885219" w:rsidP="00D84B52">
      <w:pPr>
        <w:widowControl w:val="0"/>
        <w:spacing w:after="140" w:line="230" w:lineRule="auto"/>
        <w:ind w:firstLine="280"/>
        <w:jc w:val="both"/>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 xml:space="preserve">Зав. кафедрой: </w:t>
      </w:r>
      <w:r w:rsidRPr="007200AB">
        <w:rPr>
          <w:rFonts w:ascii="Times New Roman" w:hAnsi="Times New Roman" w:cs="Times New Roman"/>
          <w:color w:val="000000"/>
          <w:sz w:val="28"/>
          <w:szCs w:val="28"/>
          <w:lang w:eastAsia="ru-RU"/>
        </w:rPr>
        <w:t xml:space="preserve">священник </w:t>
      </w:r>
      <w:r>
        <w:rPr>
          <w:rFonts w:ascii="Times New Roman" w:hAnsi="Times New Roman" w:cs="Times New Roman"/>
          <w:color w:val="000000"/>
          <w:sz w:val="28"/>
          <w:szCs w:val="28"/>
          <w:lang w:eastAsia="ru-RU"/>
        </w:rPr>
        <w:t>Александр Копцев</w:t>
      </w:r>
      <w:r w:rsidR="0077282F">
        <w:rPr>
          <w:rFonts w:ascii="Times New Roman" w:hAnsi="Times New Roman" w:cs="Times New Roman"/>
          <w:color w:val="000000"/>
          <w:sz w:val="28"/>
          <w:szCs w:val="28"/>
          <w:lang w:eastAsia="ru-RU"/>
        </w:rPr>
        <w:t>, кандидат богословия, доцент</w:t>
      </w:r>
    </w:p>
    <w:p w:rsidR="00885219" w:rsidRDefault="00885219">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sdt>
      <w:sdtPr>
        <w:rPr>
          <w:rFonts w:ascii="Calibri" w:hAnsi="Calibri" w:cs="Calibri"/>
          <w:color w:val="auto"/>
          <w:sz w:val="22"/>
          <w:szCs w:val="22"/>
          <w:lang w:eastAsia="en-US"/>
        </w:rPr>
        <w:id w:val="757129469"/>
        <w:docPartObj>
          <w:docPartGallery w:val="Table of Contents"/>
          <w:docPartUnique/>
        </w:docPartObj>
      </w:sdtPr>
      <w:sdtEndPr/>
      <w:sdtContent>
        <w:p w:rsidR="0051468F" w:rsidRPr="0051468F" w:rsidRDefault="0051468F" w:rsidP="0051468F">
          <w:pPr>
            <w:pStyle w:val="ac"/>
            <w:jc w:val="center"/>
            <w:rPr>
              <w:b/>
              <w:color w:val="auto"/>
            </w:rPr>
          </w:pPr>
          <w:r w:rsidRPr="0051468F">
            <w:rPr>
              <w:b/>
              <w:color w:val="auto"/>
            </w:rPr>
            <w:t>Оглавление</w:t>
          </w:r>
        </w:p>
        <w:p w:rsidR="0051468F" w:rsidRDefault="00140F55">
          <w:pPr>
            <w:pStyle w:val="13"/>
            <w:tabs>
              <w:tab w:val="left" w:pos="440"/>
              <w:tab w:val="right" w:leader="dot" w:pos="9345"/>
            </w:tabs>
            <w:rPr>
              <w:rFonts w:asciiTheme="minorHAnsi" w:eastAsiaTheme="minorEastAsia" w:hAnsiTheme="minorHAnsi" w:cstheme="minorBidi"/>
              <w:noProof/>
              <w:lang w:eastAsia="ru-RU"/>
            </w:rPr>
          </w:pPr>
          <w:r>
            <w:fldChar w:fldCharType="begin"/>
          </w:r>
          <w:r w:rsidR="0051468F">
            <w:instrText xml:space="preserve"> TOC \o "1-3" \h \z \u </w:instrText>
          </w:r>
          <w:r>
            <w:fldChar w:fldCharType="separate"/>
          </w:r>
          <w:hyperlink w:anchor="_Toc142900781" w:history="1">
            <w:r w:rsidR="0051468F" w:rsidRPr="00445AE2">
              <w:rPr>
                <w:rStyle w:val="ab"/>
                <w:rFonts w:ascii="Times New Roman" w:hAnsi="Times New Roman"/>
                <w:b/>
                <w:bCs/>
                <w:noProof/>
                <w:lang w:eastAsia="ru-RU"/>
              </w:rPr>
              <w:t>1.</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Цель и задачи освоения дисциплины</w:t>
            </w:r>
            <w:r w:rsidR="0051468F">
              <w:rPr>
                <w:noProof/>
                <w:webHidden/>
              </w:rPr>
              <w:tab/>
            </w:r>
            <w:r>
              <w:rPr>
                <w:noProof/>
                <w:webHidden/>
              </w:rPr>
              <w:fldChar w:fldCharType="begin"/>
            </w:r>
            <w:r w:rsidR="0051468F">
              <w:rPr>
                <w:noProof/>
                <w:webHidden/>
              </w:rPr>
              <w:instrText xml:space="preserve"> PAGEREF _Toc142900781 \h </w:instrText>
            </w:r>
            <w:r>
              <w:rPr>
                <w:noProof/>
                <w:webHidden/>
              </w:rPr>
            </w:r>
            <w:r>
              <w:rPr>
                <w:noProof/>
                <w:webHidden/>
              </w:rPr>
              <w:fldChar w:fldCharType="separate"/>
            </w:r>
            <w:r w:rsidR="0051468F">
              <w:rPr>
                <w:noProof/>
                <w:webHidden/>
              </w:rPr>
              <w:t>4</w:t>
            </w:r>
            <w:r>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2" w:history="1">
            <w:r w:rsidR="0051468F" w:rsidRPr="00445AE2">
              <w:rPr>
                <w:rStyle w:val="ab"/>
                <w:rFonts w:ascii="Times New Roman" w:hAnsi="Times New Roman"/>
                <w:b/>
                <w:bCs/>
                <w:noProof/>
                <w:lang w:eastAsia="ru-RU"/>
              </w:rPr>
              <w:t>2.</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Место дисциплины в структуре образовательной программы</w:t>
            </w:r>
            <w:r w:rsidR="0051468F">
              <w:rPr>
                <w:noProof/>
                <w:webHidden/>
              </w:rPr>
              <w:tab/>
            </w:r>
            <w:r w:rsidR="00140F55">
              <w:rPr>
                <w:noProof/>
                <w:webHidden/>
              </w:rPr>
              <w:fldChar w:fldCharType="begin"/>
            </w:r>
            <w:r w:rsidR="0051468F">
              <w:rPr>
                <w:noProof/>
                <w:webHidden/>
              </w:rPr>
              <w:instrText xml:space="preserve"> PAGEREF _Toc142900782 \h </w:instrText>
            </w:r>
            <w:r w:rsidR="00140F55">
              <w:rPr>
                <w:noProof/>
                <w:webHidden/>
              </w:rPr>
            </w:r>
            <w:r w:rsidR="00140F55">
              <w:rPr>
                <w:noProof/>
                <w:webHidden/>
              </w:rPr>
              <w:fldChar w:fldCharType="separate"/>
            </w:r>
            <w:r w:rsidR="0051468F">
              <w:rPr>
                <w:noProof/>
                <w:webHidden/>
              </w:rPr>
              <w:t>4</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3" w:history="1">
            <w:r w:rsidR="0051468F" w:rsidRPr="00445AE2">
              <w:rPr>
                <w:rStyle w:val="ab"/>
                <w:rFonts w:ascii="Times New Roman" w:hAnsi="Times New Roman"/>
                <w:b/>
                <w:bCs/>
                <w:noProof/>
                <w:lang w:eastAsia="ru-RU"/>
              </w:rPr>
              <w:t>3.</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Компетенции обучающегося, формируемые в результате изучения дисциплины</w:t>
            </w:r>
            <w:r w:rsidR="0051468F">
              <w:rPr>
                <w:noProof/>
                <w:webHidden/>
              </w:rPr>
              <w:tab/>
            </w:r>
            <w:r w:rsidR="00140F55">
              <w:rPr>
                <w:noProof/>
                <w:webHidden/>
              </w:rPr>
              <w:fldChar w:fldCharType="begin"/>
            </w:r>
            <w:r w:rsidR="0051468F">
              <w:rPr>
                <w:noProof/>
                <w:webHidden/>
              </w:rPr>
              <w:instrText xml:space="preserve"> PAGEREF _Toc142900783 \h </w:instrText>
            </w:r>
            <w:r w:rsidR="00140F55">
              <w:rPr>
                <w:noProof/>
                <w:webHidden/>
              </w:rPr>
            </w:r>
            <w:r w:rsidR="00140F55">
              <w:rPr>
                <w:noProof/>
                <w:webHidden/>
              </w:rPr>
              <w:fldChar w:fldCharType="separate"/>
            </w:r>
            <w:r w:rsidR="0051468F">
              <w:rPr>
                <w:noProof/>
                <w:webHidden/>
              </w:rPr>
              <w:t>4</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4" w:history="1">
            <w:r w:rsidR="0051468F" w:rsidRPr="00445AE2">
              <w:rPr>
                <w:rStyle w:val="ab"/>
                <w:rFonts w:ascii="Times New Roman" w:hAnsi="Times New Roman"/>
                <w:b/>
                <w:bCs/>
                <w:noProof/>
                <w:lang w:eastAsia="ru-RU"/>
              </w:rPr>
              <w:t>4.</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Наименование и содержание лекций</w:t>
            </w:r>
            <w:r w:rsidR="0051468F">
              <w:rPr>
                <w:noProof/>
                <w:webHidden/>
              </w:rPr>
              <w:tab/>
            </w:r>
            <w:r w:rsidR="00140F55">
              <w:rPr>
                <w:noProof/>
                <w:webHidden/>
              </w:rPr>
              <w:fldChar w:fldCharType="begin"/>
            </w:r>
            <w:r w:rsidR="0051468F">
              <w:rPr>
                <w:noProof/>
                <w:webHidden/>
              </w:rPr>
              <w:instrText xml:space="preserve"> PAGEREF _Toc142900784 \h </w:instrText>
            </w:r>
            <w:r w:rsidR="00140F55">
              <w:rPr>
                <w:noProof/>
                <w:webHidden/>
              </w:rPr>
            </w:r>
            <w:r w:rsidR="00140F55">
              <w:rPr>
                <w:noProof/>
                <w:webHidden/>
              </w:rPr>
              <w:fldChar w:fldCharType="separate"/>
            </w:r>
            <w:r w:rsidR="0051468F">
              <w:rPr>
                <w:noProof/>
                <w:webHidden/>
              </w:rPr>
              <w:t>5</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5" w:history="1">
            <w:r w:rsidR="0051468F" w:rsidRPr="00445AE2">
              <w:rPr>
                <w:rStyle w:val="ab"/>
                <w:rFonts w:ascii="Times New Roman" w:hAnsi="Times New Roman"/>
                <w:b/>
                <w:bCs/>
                <w:noProof/>
                <w:lang w:eastAsia="ru-RU"/>
              </w:rPr>
              <w:t>5.</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Наименование практических занятий</w:t>
            </w:r>
            <w:r w:rsidR="0051468F">
              <w:rPr>
                <w:noProof/>
                <w:webHidden/>
              </w:rPr>
              <w:tab/>
            </w:r>
            <w:r w:rsidR="00140F55">
              <w:rPr>
                <w:noProof/>
                <w:webHidden/>
              </w:rPr>
              <w:fldChar w:fldCharType="begin"/>
            </w:r>
            <w:r w:rsidR="0051468F">
              <w:rPr>
                <w:noProof/>
                <w:webHidden/>
              </w:rPr>
              <w:instrText xml:space="preserve"> PAGEREF _Toc142900785 \h </w:instrText>
            </w:r>
            <w:r w:rsidR="00140F55">
              <w:rPr>
                <w:noProof/>
                <w:webHidden/>
              </w:rPr>
            </w:r>
            <w:r w:rsidR="00140F55">
              <w:rPr>
                <w:noProof/>
                <w:webHidden/>
              </w:rPr>
              <w:fldChar w:fldCharType="separate"/>
            </w:r>
            <w:r w:rsidR="0051468F">
              <w:rPr>
                <w:noProof/>
                <w:webHidden/>
              </w:rPr>
              <w:t>7</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6" w:history="1">
            <w:r w:rsidR="0051468F" w:rsidRPr="00445AE2">
              <w:rPr>
                <w:rStyle w:val="ab"/>
                <w:rFonts w:ascii="Times New Roman" w:hAnsi="Times New Roman"/>
                <w:b/>
                <w:bCs/>
                <w:noProof/>
                <w:lang w:eastAsia="ru-RU"/>
              </w:rPr>
              <w:t>6.</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Наименование самостоятельной работы студента</w:t>
            </w:r>
            <w:r w:rsidR="0051468F">
              <w:rPr>
                <w:noProof/>
                <w:webHidden/>
              </w:rPr>
              <w:tab/>
            </w:r>
            <w:r w:rsidR="00140F55">
              <w:rPr>
                <w:noProof/>
                <w:webHidden/>
              </w:rPr>
              <w:fldChar w:fldCharType="begin"/>
            </w:r>
            <w:r w:rsidR="0051468F">
              <w:rPr>
                <w:noProof/>
                <w:webHidden/>
              </w:rPr>
              <w:instrText xml:space="preserve"> PAGEREF _Toc142900786 \h </w:instrText>
            </w:r>
            <w:r w:rsidR="00140F55">
              <w:rPr>
                <w:noProof/>
                <w:webHidden/>
              </w:rPr>
            </w:r>
            <w:r w:rsidR="00140F55">
              <w:rPr>
                <w:noProof/>
                <w:webHidden/>
              </w:rPr>
              <w:fldChar w:fldCharType="separate"/>
            </w:r>
            <w:r w:rsidR="0051468F">
              <w:rPr>
                <w:noProof/>
                <w:webHidden/>
              </w:rPr>
              <w:t>9</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7" w:history="1">
            <w:r w:rsidR="0051468F" w:rsidRPr="00445AE2">
              <w:rPr>
                <w:rStyle w:val="ab"/>
                <w:rFonts w:ascii="Times New Roman" w:hAnsi="Times New Roman"/>
                <w:b/>
                <w:bCs/>
                <w:noProof/>
                <w:lang w:eastAsia="ru-RU"/>
              </w:rPr>
              <w:t>7.</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Тематика и вопросы к практическим занятиям</w:t>
            </w:r>
            <w:r w:rsidR="0051468F">
              <w:rPr>
                <w:noProof/>
                <w:webHidden/>
              </w:rPr>
              <w:tab/>
            </w:r>
            <w:r w:rsidR="00140F55">
              <w:rPr>
                <w:noProof/>
                <w:webHidden/>
              </w:rPr>
              <w:fldChar w:fldCharType="begin"/>
            </w:r>
            <w:r w:rsidR="0051468F">
              <w:rPr>
                <w:noProof/>
                <w:webHidden/>
              </w:rPr>
              <w:instrText xml:space="preserve"> PAGEREF _Toc142900787 \h </w:instrText>
            </w:r>
            <w:r w:rsidR="00140F55">
              <w:rPr>
                <w:noProof/>
                <w:webHidden/>
              </w:rPr>
            </w:r>
            <w:r w:rsidR="00140F55">
              <w:rPr>
                <w:noProof/>
                <w:webHidden/>
              </w:rPr>
              <w:fldChar w:fldCharType="separate"/>
            </w:r>
            <w:r w:rsidR="0051468F">
              <w:rPr>
                <w:noProof/>
                <w:webHidden/>
              </w:rPr>
              <w:t>9</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8" w:history="1">
            <w:r w:rsidR="0051468F" w:rsidRPr="00445AE2">
              <w:rPr>
                <w:rStyle w:val="ab"/>
                <w:rFonts w:ascii="Times New Roman" w:hAnsi="Times New Roman"/>
                <w:b/>
                <w:bCs/>
                <w:noProof/>
                <w:lang w:eastAsia="ru-RU"/>
              </w:rPr>
              <w:t>8.</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Методические рекомендации для студентов по изучению дисциплины</w:t>
            </w:r>
            <w:r w:rsidR="0051468F">
              <w:rPr>
                <w:noProof/>
                <w:webHidden/>
              </w:rPr>
              <w:tab/>
            </w:r>
            <w:r w:rsidR="00140F55">
              <w:rPr>
                <w:noProof/>
                <w:webHidden/>
              </w:rPr>
              <w:fldChar w:fldCharType="begin"/>
            </w:r>
            <w:r w:rsidR="0051468F">
              <w:rPr>
                <w:noProof/>
                <w:webHidden/>
              </w:rPr>
              <w:instrText xml:space="preserve"> PAGEREF _Toc142900788 \h </w:instrText>
            </w:r>
            <w:r w:rsidR="00140F55">
              <w:rPr>
                <w:noProof/>
                <w:webHidden/>
              </w:rPr>
            </w:r>
            <w:r w:rsidR="00140F55">
              <w:rPr>
                <w:noProof/>
                <w:webHidden/>
              </w:rPr>
              <w:fldChar w:fldCharType="separate"/>
            </w:r>
            <w:r w:rsidR="0051468F">
              <w:rPr>
                <w:noProof/>
                <w:webHidden/>
              </w:rPr>
              <w:t>24</w:t>
            </w:r>
            <w:r w:rsidR="00140F55">
              <w:rPr>
                <w:noProof/>
                <w:webHidden/>
              </w:rPr>
              <w:fldChar w:fldCharType="end"/>
            </w:r>
          </w:hyperlink>
        </w:p>
        <w:p w:rsidR="0051468F" w:rsidRDefault="00BC3683">
          <w:pPr>
            <w:pStyle w:val="13"/>
            <w:tabs>
              <w:tab w:val="left" w:pos="440"/>
              <w:tab w:val="right" w:leader="dot" w:pos="9345"/>
            </w:tabs>
            <w:rPr>
              <w:rFonts w:asciiTheme="minorHAnsi" w:eastAsiaTheme="minorEastAsia" w:hAnsiTheme="minorHAnsi" w:cstheme="minorBidi"/>
              <w:noProof/>
              <w:lang w:eastAsia="ru-RU"/>
            </w:rPr>
          </w:pPr>
          <w:hyperlink w:anchor="_Toc142900789" w:history="1">
            <w:r w:rsidR="0051468F" w:rsidRPr="00445AE2">
              <w:rPr>
                <w:rStyle w:val="ab"/>
                <w:rFonts w:ascii="Times New Roman" w:hAnsi="Times New Roman"/>
                <w:b/>
                <w:bCs/>
                <w:noProof/>
                <w:lang w:eastAsia="ru-RU"/>
              </w:rPr>
              <w:t>9.</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Фонд оценочных средств</w:t>
            </w:r>
            <w:r w:rsidR="0051468F">
              <w:rPr>
                <w:noProof/>
                <w:webHidden/>
              </w:rPr>
              <w:tab/>
            </w:r>
            <w:r w:rsidR="00140F55">
              <w:rPr>
                <w:noProof/>
                <w:webHidden/>
              </w:rPr>
              <w:fldChar w:fldCharType="begin"/>
            </w:r>
            <w:r w:rsidR="0051468F">
              <w:rPr>
                <w:noProof/>
                <w:webHidden/>
              </w:rPr>
              <w:instrText xml:space="preserve"> PAGEREF _Toc142900789 \h </w:instrText>
            </w:r>
            <w:r w:rsidR="00140F55">
              <w:rPr>
                <w:noProof/>
                <w:webHidden/>
              </w:rPr>
            </w:r>
            <w:r w:rsidR="00140F55">
              <w:rPr>
                <w:noProof/>
                <w:webHidden/>
              </w:rPr>
              <w:fldChar w:fldCharType="separate"/>
            </w:r>
            <w:r w:rsidR="0051468F">
              <w:rPr>
                <w:noProof/>
                <w:webHidden/>
              </w:rPr>
              <w:t>24</w:t>
            </w:r>
            <w:r w:rsidR="00140F55">
              <w:rPr>
                <w:noProof/>
                <w:webHidden/>
              </w:rPr>
              <w:fldChar w:fldCharType="end"/>
            </w:r>
          </w:hyperlink>
        </w:p>
        <w:p w:rsidR="0051468F" w:rsidRDefault="00BC3683">
          <w:pPr>
            <w:pStyle w:val="13"/>
            <w:tabs>
              <w:tab w:val="left" w:pos="660"/>
              <w:tab w:val="right" w:leader="dot" w:pos="9345"/>
            </w:tabs>
            <w:rPr>
              <w:rFonts w:asciiTheme="minorHAnsi" w:eastAsiaTheme="minorEastAsia" w:hAnsiTheme="minorHAnsi" w:cstheme="minorBidi"/>
              <w:noProof/>
              <w:lang w:eastAsia="ru-RU"/>
            </w:rPr>
          </w:pPr>
          <w:hyperlink w:anchor="_Toc142900790" w:history="1">
            <w:r w:rsidR="0051468F" w:rsidRPr="00445AE2">
              <w:rPr>
                <w:rStyle w:val="ab"/>
                <w:rFonts w:ascii="Times New Roman" w:hAnsi="Times New Roman"/>
                <w:b/>
                <w:bCs/>
                <w:noProof/>
                <w:lang w:eastAsia="ru-RU"/>
              </w:rPr>
              <w:t>10.</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Промежуточная аттестация</w:t>
            </w:r>
            <w:r w:rsidR="0051468F">
              <w:rPr>
                <w:noProof/>
                <w:webHidden/>
              </w:rPr>
              <w:tab/>
            </w:r>
            <w:r w:rsidR="00140F55">
              <w:rPr>
                <w:noProof/>
                <w:webHidden/>
              </w:rPr>
              <w:fldChar w:fldCharType="begin"/>
            </w:r>
            <w:r w:rsidR="0051468F">
              <w:rPr>
                <w:noProof/>
                <w:webHidden/>
              </w:rPr>
              <w:instrText xml:space="preserve"> PAGEREF _Toc142900790 \h </w:instrText>
            </w:r>
            <w:r w:rsidR="00140F55">
              <w:rPr>
                <w:noProof/>
                <w:webHidden/>
              </w:rPr>
            </w:r>
            <w:r w:rsidR="00140F55">
              <w:rPr>
                <w:noProof/>
                <w:webHidden/>
              </w:rPr>
              <w:fldChar w:fldCharType="separate"/>
            </w:r>
            <w:r w:rsidR="0051468F">
              <w:rPr>
                <w:noProof/>
                <w:webHidden/>
              </w:rPr>
              <w:t>30</w:t>
            </w:r>
            <w:r w:rsidR="00140F55">
              <w:rPr>
                <w:noProof/>
                <w:webHidden/>
              </w:rPr>
              <w:fldChar w:fldCharType="end"/>
            </w:r>
          </w:hyperlink>
        </w:p>
        <w:p w:rsidR="0051468F" w:rsidRDefault="00BC3683">
          <w:pPr>
            <w:pStyle w:val="13"/>
            <w:tabs>
              <w:tab w:val="left" w:pos="660"/>
              <w:tab w:val="right" w:leader="dot" w:pos="9345"/>
            </w:tabs>
            <w:rPr>
              <w:rFonts w:asciiTheme="minorHAnsi" w:eastAsiaTheme="minorEastAsia" w:hAnsiTheme="minorHAnsi" w:cstheme="minorBidi"/>
              <w:noProof/>
              <w:lang w:eastAsia="ru-RU"/>
            </w:rPr>
          </w:pPr>
          <w:hyperlink w:anchor="_Toc142900791" w:history="1">
            <w:r w:rsidR="0051468F" w:rsidRPr="00445AE2">
              <w:rPr>
                <w:rStyle w:val="ab"/>
                <w:rFonts w:ascii="Times New Roman" w:hAnsi="Times New Roman"/>
                <w:b/>
                <w:bCs/>
                <w:noProof/>
                <w:lang w:eastAsia="ru-RU"/>
              </w:rPr>
              <w:t>11.</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Учебно-методическое и информационное обеспечение дисциплины</w:t>
            </w:r>
            <w:r w:rsidR="0051468F">
              <w:rPr>
                <w:noProof/>
                <w:webHidden/>
              </w:rPr>
              <w:tab/>
            </w:r>
            <w:r w:rsidR="00140F55">
              <w:rPr>
                <w:noProof/>
                <w:webHidden/>
              </w:rPr>
              <w:fldChar w:fldCharType="begin"/>
            </w:r>
            <w:r w:rsidR="0051468F">
              <w:rPr>
                <w:noProof/>
                <w:webHidden/>
              </w:rPr>
              <w:instrText xml:space="preserve"> PAGEREF _Toc142900791 \h </w:instrText>
            </w:r>
            <w:r w:rsidR="00140F55">
              <w:rPr>
                <w:noProof/>
                <w:webHidden/>
              </w:rPr>
            </w:r>
            <w:r w:rsidR="00140F55">
              <w:rPr>
                <w:noProof/>
                <w:webHidden/>
              </w:rPr>
              <w:fldChar w:fldCharType="separate"/>
            </w:r>
            <w:r w:rsidR="0051468F">
              <w:rPr>
                <w:noProof/>
                <w:webHidden/>
              </w:rPr>
              <w:t>32</w:t>
            </w:r>
            <w:r w:rsidR="00140F55">
              <w:rPr>
                <w:noProof/>
                <w:webHidden/>
              </w:rPr>
              <w:fldChar w:fldCharType="end"/>
            </w:r>
          </w:hyperlink>
        </w:p>
        <w:p w:rsidR="0051468F" w:rsidRDefault="00BC3683">
          <w:pPr>
            <w:pStyle w:val="13"/>
            <w:tabs>
              <w:tab w:val="left" w:pos="660"/>
              <w:tab w:val="right" w:leader="dot" w:pos="9345"/>
            </w:tabs>
            <w:rPr>
              <w:rFonts w:asciiTheme="minorHAnsi" w:eastAsiaTheme="minorEastAsia" w:hAnsiTheme="minorHAnsi" w:cstheme="minorBidi"/>
              <w:noProof/>
              <w:lang w:eastAsia="ru-RU"/>
            </w:rPr>
          </w:pPr>
          <w:hyperlink w:anchor="_Toc142900792" w:history="1">
            <w:r w:rsidR="0051468F" w:rsidRPr="00445AE2">
              <w:rPr>
                <w:rStyle w:val="ab"/>
                <w:rFonts w:ascii="Times New Roman" w:hAnsi="Times New Roman"/>
                <w:b/>
                <w:bCs/>
                <w:noProof/>
                <w:lang w:eastAsia="ru-RU"/>
              </w:rPr>
              <w:t>12.</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Материально-техническое обеспечение дисциплины</w:t>
            </w:r>
            <w:r w:rsidR="0051468F">
              <w:rPr>
                <w:noProof/>
                <w:webHidden/>
              </w:rPr>
              <w:tab/>
            </w:r>
            <w:r w:rsidR="00140F55">
              <w:rPr>
                <w:noProof/>
                <w:webHidden/>
              </w:rPr>
              <w:fldChar w:fldCharType="begin"/>
            </w:r>
            <w:r w:rsidR="0051468F">
              <w:rPr>
                <w:noProof/>
                <w:webHidden/>
              </w:rPr>
              <w:instrText xml:space="preserve"> PAGEREF _Toc142900792 \h </w:instrText>
            </w:r>
            <w:r w:rsidR="00140F55">
              <w:rPr>
                <w:noProof/>
                <w:webHidden/>
              </w:rPr>
            </w:r>
            <w:r w:rsidR="00140F55">
              <w:rPr>
                <w:noProof/>
                <w:webHidden/>
              </w:rPr>
              <w:fldChar w:fldCharType="separate"/>
            </w:r>
            <w:r w:rsidR="0051468F">
              <w:rPr>
                <w:noProof/>
                <w:webHidden/>
              </w:rPr>
              <w:t>32</w:t>
            </w:r>
            <w:r w:rsidR="00140F55">
              <w:rPr>
                <w:noProof/>
                <w:webHidden/>
              </w:rPr>
              <w:fldChar w:fldCharType="end"/>
            </w:r>
          </w:hyperlink>
        </w:p>
        <w:p w:rsidR="0051468F" w:rsidRDefault="00140F55">
          <w:r>
            <w:fldChar w:fldCharType="end"/>
          </w:r>
        </w:p>
      </w:sdtContent>
    </w:sdt>
    <w:p w:rsidR="00885219" w:rsidRDefault="00885219" w:rsidP="00AF6BE2">
      <w:pPr>
        <w:rPr>
          <w:lang w:eastAsia="ru-RU"/>
        </w:rPr>
      </w:pPr>
    </w:p>
    <w:p w:rsidR="0051468F" w:rsidRDefault="0051468F" w:rsidP="00AF6BE2">
      <w:pPr>
        <w:rPr>
          <w:lang w:eastAsia="ru-RU"/>
        </w:rPr>
      </w:pPr>
    </w:p>
    <w:p w:rsidR="0051468F" w:rsidRDefault="0051468F" w:rsidP="00AF6BE2">
      <w:pPr>
        <w:rPr>
          <w:lang w:eastAsia="ru-RU"/>
        </w:rPr>
      </w:pPr>
    </w:p>
    <w:p w:rsidR="0051468F" w:rsidRDefault="0051468F" w:rsidP="00AF6BE2">
      <w:pPr>
        <w:rPr>
          <w:lang w:eastAsia="ru-RU"/>
        </w:rPr>
      </w:pPr>
    </w:p>
    <w:p w:rsidR="0051468F" w:rsidRPr="00AF6BE2" w:rsidRDefault="0051468F" w:rsidP="00AF6BE2">
      <w:pPr>
        <w:rPr>
          <w:lang w:eastAsia="ru-RU"/>
        </w:rPr>
      </w:pPr>
    </w:p>
    <w:p w:rsidR="00885219" w:rsidRDefault="00885219"/>
    <w:p w:rsidR="00885219" w:rsidRDefault="00885219" w:rsidP="00D84B52">
      <w:pPr>
        <w:widowControl w:val="0"/>
        <w:spacing w:after="140" w:line="230" w:lineRule="auto"/>
        <w:ind w:firstLine="280"/>
        <w:jc w:val="both"/>
        <w:rPr>
          <w:rFonts w:ascii="Times New Roman" w:hAnsi="Times New Roman" w:cs="Times New Roman"/>
          <w:color w:val="000000"/>
          <w:sz w:val="28"/>
          <w:szCs w:val="28"/>
          <w:lang w:eastAsia="ru-RU"/>
        </w:rPr>
      </w:pPr>
    </w:p>
    <w:p w:rsidR="00885219" w:rsidRDefault="00885219">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rsidR="00885219" w:rsidRPr="0050566E" w:rsidRDefault="00885219" w:rsidP="00AF6BE2">
      <w:pPr>
        <w:pStyle w:val="1"/>
        <w:numPr>
          <w:ilvl w:val="0"/>
          <w:numId w:val="12"/>
        </w:numPr>
        <w:rPr>
          <w:rFonts w:ascii="Times New Roman" w:hAnsi="Times New Roman"/>
          <w:b/>
          <w:bCs/>
          <w:color w:val="auto"/>
          <w:sz w:val="24"/>
          <w:szCs w:val="24"/>
          <w:lang w:eastAsia="ru-RU"/>
        </w:rPr>
      </w:pPr>
      <w:bookmarkStart w:id="0" w:name="_Toc116846045"/>
      <w:bookmarkStart w:id="1" w:name="_Toc142900781"/>
      <w:r w:rsidRPr="0050566E">
        <w:rPr>
          <w:rFonts w:ascii="Times New Roman" w:hAnsi="Times New Roman"/>
          <w:b/>
          <w:bCs/>
          <w:color w:val="auto"/>
          <w:sz w:val="24"/>
          <w:szCs w:val="24"/>
          <w:lang w:eastAsia="ru-RU"/>
        </w:rPr>
        <w:lastRenderedPageBreak/>
        <w:t>Цель и задачи освоения дисциплины</w:t>
      </w:r>
      <w:bookmarkEnd w:id="0"/>
      <w:bookmarkEnd w:id="1"/>
      <w:r w:rsidRPr="0050566E">
        <w:rPr>
          <w:rFonts w:ascii="Times New Roman" w:hAnsi="Times New Roman"/>
          <w:b/>
          <w:bCs/>
          <w:color w:val="auto"/>
          <w:sz w:val="24"/>
          <w:szCs w:val="24"/>
          <w:lang w:eastAsia="ru-RU"/>
        </w:rPr>
        <w:t xml:space="preserve"> </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Целью дисциплины </w:t>
      </w:r>
      <w:r>
        <w:rPr>
          <w:rFonts w:ascii="Times New Roman" w:hAnsi="Times New Roman" w:cs="Times New Roman"/>
        </w:rPr>
        <w:t xml:space="preserve">«Философия» </w:t>
      </w:r>
      <w:r w:rsidRPr="0050566E">
        <w:rPr>
          <w:rFonts w:ascii="Times New Roman" w:hAnsi="Times New Roman" w:cs="Times New Roman"/>
        </w:rPr>
        <w:t>является формирование у студентов философской культуры как важной составной части общей культуры человека. Для этого необходимо выполнение ряда учебных задач:</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изучение этапов развития философской мысли; </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формирование научного теоретического мировоззрения; </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овладение элементами общей методологии научного познания; </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осознание современного мира в качестве сложной, динамической и целостной системы, правильное и всестороннее понимание которой невозможно без определенных мировоззренческих представлений; </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осмысление действительности во взаимодействии всех ее сфер, сторон и связей; </w:t>
      </w:r>
    </w:p>
    <w:p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уяснение места человека в современном мире, смысла его жизни и решение других сложных этических философских проблем;</w:t>
      </w:r>
    </w:p>
    <w:p w:rsidR="00885219" w:rsidRPr="0050566E" w:rsidRDefault="00885219" w:rsidP="0050566E">
      <w:pPr>
        <w:widowControl w:val="0"/>
        <w:spacing w:after="0" w:line="240" w:lineRule="auto"/>
        <w:ind w:firstLine="708"/>
        <w:jc w:val="both"/>
        <w:rPr>
          <w:rFonts w:ascii="Times New Roman" w:hAnsi="Times New Roman" w:cs="Times New Roman"/>
          <w:lang w:eastAsia="ru-RU"/>
        </w:rPr>
      </w:pPr>
      <w:r w:rsidRPr="0050566E">
        <w:rPr>
          <w:rFonts w:ascii="Times New Roman" w:hAnsi="Times New Roman" w:cs="Times New Roman"/>
        </w:rPr>
        <w:t>- выработка умения мыслить конструктивно: критически, творчески, созидательно.</w:t>
      </w:r>
    </w:p>
    <w:p w:rsidR="00885219" w:rsidRPr="001225C8" w:rsidRDefault="00885219" w:rsidP="00AF6BE2">
      <w:pPr>
        <w:pStyle w:val="1"/>
        <w:numPr>
          <w:ilvl w:val="0"/>
          <w:numId w:val="12"/>
        </w:numPr>
        <w:rPr>
          <w:rFonts w:ascii="Times New Roman" w:hAnsi="Times New Roman"/>
          <w:b/>
          <w:bCs/>
          <w:color w:val="auto"/>
          <w:sz w:val="22"/>
          <w:szCs w:val="22"/>
          <w:lang w:eastAsia="ru-RU"/>
        </w:rPr>
      </w:pPr>
      <w:bookmarkStart w:id="2" w:name="_Toc116846046"/>
      <w:bookmarkStart w:id="3" w:name="_Toc142900782"/>
      <w:r w:rsidRPr="001225C8">
        <w:rPr>
          <w:rFonts w:ascii="Times New Roman" w:hAnsi="Times New Roman"/>
          <w:b/>
          <w:bCs/>
          <w:color w:val="auto"/>
          <w:sz w:val="22"/>
          <w:szCs w:val="22"/>
          <w:lang w:eastAsia="ru-RU"/>
        </w:rPr>
        <w:t>Место дисциплины в структуре образовательной программы</w:t>
      </w:r>
      <w:bookmarkEnd w:id="2"/>
      <w:bookmarkEnd w:id="3"/>
    </w:p>
    <w:p w:rsidR="00885219" w:rsidRPr="001225C8" w:rsidRDefault="00F26CB5" w:rsidP="001225C8">
      <w:pPr>
        <w:widowControl w:val="0"/>
        <w:spacing w:after="0" w:line="240" w:lineRule="auto"/>
        <w:ind w:firstLine="708"/>
        <w:jc w:val="both"/>
        <w:rPr>
          <w:rFonts w:ascii="Times New Roman" w:hAnsi="Times New Roman" w:cs="Times New Roman"/>
        </w:rPr>
      </w:pPr>
      <w:r>
        <w:rPr>
          <w:rFonts w:ascii="Times New Roman" w:hAnsi="Times New Roman" w:cs="Times New Roman"/>
        </w:rPr>
        <w:t>Дисциплина «</w:t>
      </w:r>
      <w:r w:rsidR="00885219" w:rsidRPr="001225C8">
        <w:rPr>
          <w:rFonts w:ascii="Times New Roman" w:hAnsi="Times New Roman" w:cs="Times New Roman"/>
        </w:rPr>
        <w:t>Философия</w:t>
      </w:r>
      <w:r>
        <w:rPr>
          <w:rFonts w:ascii="Times New Roman" w:hAnsi="Times New Roman" w:cs="Times New Roman"/>
        </w:rPr>
        <w:t>»</w:t>
      </w:r>
      <w:r w:rsidR="00885219" w:rsidRPr="001225C8">
        <w:rPr>
          <w:rFonts w:ascii="Times New Roman" w:hAnsi="Times New Roman" w:cs="Times New Roman"/>
        </w:rPr>
        <w:t xml:space="preserve"> (Б1.О.11.01) </w:t>
      </w:r>
      <w:r w:rsidRPr="00F26CB5">
        <w:rPr>
          <w:rFonts w:ascii="Times New Roman" w:hAnsi="Times New Roman" w:cs="Times New Roman"/>
        </w:rPr>
        <w:t>входит в Базовую часть Блока 1 ООП по направлению подготовки: 48.03.01 Теология (Практическая теология Православия) – квалификация «Бакалавр теологии»</w:t>
      </w:r>
      <w:r w:rsidR="00335521">
        <w:rPr>
          <w:rFonts w:ascii="Times New Roman" w:hAnsi="Times New Roman" w:cs="Times New Roman"/>
        </w:rPr>
        <w:t xml:space="preserve"> и изучается в 3 и 4 семестрах</w:t>
      </w:r>
      <w:r w:rsidR="00885219" w:rsidRPr="001225C8">
        <w:rPr>
          <w:rFonts w:ascii="Times New Roman" w:hAnsi="Times New Roman" w:cs="Times New Roman"/>
        </w:rPr>
        <w:t>. Как учебная дисциплина философия призвана, прежде всего, сформировать у студентов научное мировоззрение, основанное на опыте предыдущих поколений, ярче всего выражаемом в истории философской мысли, с одной стороны, во многом обусловливающей событийную историю, с другой – являющуюся рационально-теоретическим осмыслением последней. Также эта дисциплина способствует воспитанию в студентах способности к самостоятельному критическому мышлению, что позволит им непредубежденно и аргументированно оценивать современные философские проблемы, избегая определенных штампов и используя богатейший мыслительный опыт как предшествующих, так и современных философов.</w:t>
      </w:r>
    </w:p>
    <w:p w:rsidR="00885219" w:rsidRPr="001225C8" w:rsidRDefault="00885219" w:rsidP="001225C8">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1225C8">
        <w:rPr>
          <w:rFonts w:ascii="Times New Roman" w:hAnsi="Times New Roman" w:cs="Times New Roman"/>
        </w:rPr>
        <w:t xml:space="preserve">Дисциплина неразрывно связана с изученными ранее и изучаемыми дисциплинами: История (История Отечества), Введение в библеистику, История древней Церкви. </w:t>
      </w:r>
    </w:p>
    <w:p w:rsidR="00885219" w:rsidRPr="001225C8" w:rsidRDefault="00885219" w:rsidP="001225C8">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1225C8">
        <w:rPr>
          <w:rFonts w:ascii="Times New Roman" w:hAnsi="Times New Roman" w:cs="Times New Roman"/>
        </w:rPr>
        <w:t>Дисциплина, сформировав в студентах навыки критического мышления и логической аргументации, методологически способствует успеху в дальнейшем изучении ими последующих дисциплин, таких как: История Западных исповеданий и сравнительное богословие, Патрология, История нехристианских религий, Новые религиозные движения (сектоведение), История Поместных Церквей, Апологетика, Гомилетика, Русская патрология, Новейшая история западных исповеданий, Русская религиозная мысль.</w:t>
      </w:r>
    </w:p>
    <w:p w:rsidR="00885219" w:rsidRPr="001225C8" w:rsidRDefault="00885219" w:rsidP="00931109">
      <w:pPr>
        <w:widowControl w:val="0"/>
        <w:spacing w:after="0" w:line="240" w:lineRule="auto"/>
        <w:jc w:val="both"/>
        <w:rPr>
          <w:rFonts w:ascii="Times New Roman" w:hAnsi="Times New Roman" w:cs="Times New Roman"/>
          <w:b/>
          <w:bCs/>
          <w:lang w:eastAsia="ru-RU"/>
        </w:rPr>
      </w:pPr>
    </w:p>
    <w:p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4" w:name="_Toc116846047"/>
      <w:bookmarkStart w:id="5" w:name="_Toc142900783"/>
      <w:r w:rsidRPr="00AF6BE2">
        <w:rPr>
          <w:rFonts w:ascii="Times New Roman" w:hAnsi="Times New Roman"/>
          <w:b/>
          <w:bCs/>
          <w:color w:val="auto"/>
          <w:sz w:val="24"/>
          <w:szCs w:val="24"/>
          <w:lang w:eastAsia="ru-RU"/>
        </w:rPr>
        <w:t>Компетенции обучающегося, формируемые в результате изучения дисциплины</w:t>
      </w:r>
      <w:bookmarkEnd w:id="4"/>
      <w:bookmarkEnd w:id="5"/>
    </w:p>
    <w:p w:rsidR="00885219" w:rsidRPr="0039165B" w:rsidRDefault="00885219" w:rsidP="00931109">
      <w:pPr>
        <w:spacing w:after="0" w:line="240" w:lineRule="auto"/>
        <w:rPr>
          <w:rFonts w:ascii="Times New Roman" w:hAnsi="Times New Roman" w:cs="Times New Roman"/>
          <w:lang w:eastAsia="ru-RU"/>
        </w:rPr>
      </w:pPr>
    </w:p>
    <w:tbl>
      <w:tblPr>
        <w:tblW w:w="9522" w:type="dxa"/>
        <w:tblInd w:w="2" w:type="dxa"/>
        <w:tblLayout w:type="fixed"/>
        <w:tblCellMar>
          <w:left w:w="0" w:type="dxa"/>
          <w:right w:w="0" w:type="dxa"/>
        </w:tblCellMar>
        <w:tblLook w:val="00A0" w:firstRow="1" w:lastRow="0" w:firstColumn="1" w:lastColumn="0" w:noHBand="0" w:noVBand="0"/>
      </w:tblPr>
      <w:tblGrid>
        <w:gridCol w:w="2293"/>
        <w:gridCol w:w="2293"/>
        <w:gridCol w:w="4936"/>
      </w:tblGrid>
      <w:tr w:rsidR="00885219" w:rsidRPr="00335521">
        <w:trPr>
          <w:trHeight w:val="270"/>
        </w:trPr>
        <w:tc>
          <w:tcPr>
            <w:tcW w:w="2293" w:type="dxa"/>
            <w:tcBorders>
              <w:top w:val="single" w:sz="8" w:space="0" w:color="auto"/>
              <w:left w:val="single" w:sz="8" w:space="0" w:color="auto"/>
              <w:bottom w:val="single" w:sz="4" w:space="0" w:color="auto"/>
              <w:right w:val="single" w:sz="8" w:space="0" w:color="auto"/>
            </w:tcBorders>
          </w:tcPr>
          <w:p w:rsidR="00885219" w:rsidRPr="00335521" w:rsidRDefault="00885219" w:rsidP="00FE3943">
            <w:pPr>
              <w:spacing w:after="0" w:line="240" w:lineRule="auto"/>
              <w:jc w:val="center"/>
              <w:rPr>
                <w:rFonts w:ascii="Times New Roman" w:hAnsi="Times New Roman" w:cs="Times New Roman"/>
                <w:b/>
                <w:bCs/>
              </w:rPr>
            </w:pPr>
            <w:r w:rsidRPr="00335521">
              <w:rPr>
                <w:rFonts w:ascii="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885219" w:rsidRPr="00335521" w:rsidRDefault="00885219" w:rsidP="00FE3943">
            <w:pPr>
              <w:spacing w:after="0" w:line="240" w:lineRule="auto"/>
              <w:jc w:val="center"/>
              <w:rPr>
                <w:rFonts w:ascii="Times New Roman" w:hAnsi="Times New Roman" w:cs="Times New Roman"/>
                <w:b/>
                <w:bCs/>
              </w:rPr>
            </w:pPr>
            <w:r w:rsidRPr="00335521">
              <w:rPr>
                <w:rFonts w:ascii="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885219" w:rsidRPr="00335521" w:rsidRDefault="00885219" w:rsidP="00FE3943">
            <w:pPr>
              <w:spacing w:after="0" w:line="240" w:lineRule="auto"/>
              <w:ind w:firstLine="10"/>
              <w:jc w:val="center"/>
              <w:rPr>
                <w:rFonts w:ascii="Times New Roman" w:hAnsi="Times New Roman" w:cs="Times New Roman"/>
                <w:b/>
                <w:bCs/>
              </w:rPr>
            </w:pPr>
            <w:r w:rsidRPr="00335521">
              <w:rPr>
                <w:rFonts w:ascii="Times New Roman" w:hAnsi="Times New Roman" w:cs="Times New Roman"/>
                <w:b/>
                <w:bCs/>
              </w:rPr>
              <w:t>Планируемые результаты обучения по дисциплине</w:t>
            </w:r>
          </w:p>
        </w:tc>
      </w:tr>
      <w:tr w:rsidR="00885219" w:rsidRPr="00335521">
        <w:trPr>
          <w:trHeight w:val="449"/>
        </w:trPr>
        <w:tc>
          <w:tcPr>
            <w:tcW w:w="2293" w:type="dxa"/>
            <w:tcBorders>
              <w:top w:val="single" w:sz="4" w:space="0" w:color="auto"/>
              <w:left w:val="single" w:sz="8" w:space="0" w:color="auto"/>
              <w:bottom w:val="single" w:sz="4" w:space="0" w:color="auto"/>
              <w:right w:val="single" w:sz="8" w:space="0" w:color="auto"/>
            </w:tcBorders>
          </w:tcPr>
          <w:p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УК-5</w:t>
            </w:r>
          </w:p>
          <w:p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 xml:space="preserve">УК-5.1 </w:t>
            </w:r>
          </w:p>
          <w:p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 xml:space="preserve">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w:t>
            </w:r>
            <w:r w:rsidRPr="00335521">
              <w:rPr>
                <w:rFonts w:ascii="Times New Roman" w:hAnsi="Times New Roman" w:cs="Times New Roman"/>
                <w:lang w:eastAsia="ru-RU"/>
              </w:rPr>
              <w:lastRenderedPageBreak/>
              <w:t>религий и новых религиозных движений, истории богословской и философской мысли.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885219" w:rsidRPr="00335521" w:rsidRDefault="00885219" w:rsidP="00C5107D">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lastRenderedPageBreak/>
              <w:t>Знать:</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w:t>
            </w:r>
            <w:r w:rsidRPr="00335521">
              <w:rPr>
                <w:rFonts w:ascii="Times New Roman" w:hAnsi="Times New Roman" w:cs="Times New Roman"/>
              </w:rPr>
              <w:t>основные этапы развития философской мысли</w:t>
            </w:r>
            <w:r w:rsidRPr="00335521">
              <w:rPr>
                <w:rFonts w:ascii="Times New Roman" w:hAnsi="Times New Roman" w:cs="Times New Roman"/>
                <w:lang w:eastAsia="ru-RU"/>
              </w:rPr>
              <w:t xml:space="preserve">,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особенности христианской философии.</w:t>
            </w:r>
          </w:p>
          <w:p w:rsidR="00885219" w:rsidRPr="00335521" w:rsidRDefault="00885219" w:rsidP="00C5107D">
            <w:pPr>
              <w:spacing w:after="0" w:line="240" w:lineRule="auto"/>
              <w:jc w:val="both"/>
              <w:rPr>
                <w:rFonts w:ascii="Times New Roman" w:hAnsi="Times New Roman" w:cs="Times New Roman"/>
                <w:b/>
                <w:bCs/>
                <w:lang w:eastAsia="ru-RU"/>
              </w:rPr>
            </w:pPr>
            <w:r w:rsidRPr="00335521">
              <w:rPr>
                <w:rFonts w:ascii="Times New Roman" w:hAnsi="Times New Roman" w:cs="Times New Roman"/>
                <w:b/>
                <w:bCs/>
                <w:lang w:eastAsia="ru-RU"/>
              </w:rPr>
              <w:t xml:space="preserve">Уметь: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w:t>
            </w:r>
            <w:r w:rsidRPr="00335521">
              <w:rPr>
                <w:rFonts w:ascii="Times New Roman" w:hAnsi="Times New Roman" w:cs="Times New Roman"/>
              </w:rPr>
              <w:t>критически осмысливать философские концепции</w:t>
            </w:r>
            <w:r w:rsidRPr="00335521">
              <w:rPr>
                <w:rFonts w:ascii="Times New Roman" w:hAnsi="Times New Roman" w:cs="Times New Roman"/>
                <w:lang w:eastAsia="ru-RU"/>
              </w:rPr>
              <w:t xml:space="preserve">;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использовать полученные знания в профессиональной пастырской деятельности;</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 применять технологии коммуникации в межличностном общении.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b/>
                <w:bCs/>
                <w:lang w:eastAsia="ru-RU"/>
              </w:rPr>
              <w:t>Владеть</w:t>
            </w:r>
            <w:r w:rsidRPr="00335521">
              <w:rPr>
                <w:rFonts w:ascii="Times New Roman" w:hAnsi="Times New Roman" w:cs="Times New Roman"/>
                <w:lang w:eastAsia="ru-RU"/>
              </w:rPr>
              <w:t xml:space="preserve">: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w:t>
            </w:r>
            <w:r w:rsidRPr="00335521">
              <w:rPr>
                <w:rFonts w:ascii="Times New Roman" w:hAnsi="Times New Roman" w:cs="Times New Roman"/>
              </w:rPr>
              <w:t xml:space="preserve">категориально-понятийным аппаратом и основным методологическим инструментарием </w:t>
            </w:r>
            <w:r w:rsidRPr="00335521">
              <w:rPr>
                <w:rFonts w:ascii="Times New Roman" w:hAnsi="Times New Roman" w:cs="Times New Roman"/>
              </w:rPr>
              <w:lastRenderedPageBreak/>
              <w:t>философии</w:t>
            </w:r>
            <w:r w:rsidRPr="00335521">
              <w:rPr>
                <w:rFonts w:ascii="Times New Roman" w:hAnsi="Times New Roman" w:cs="Times New Roman"/>
                <w:lang w:eastAsia="ru-RU"/>
              </w:rPr>
              <w:t>,</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 навыками апологетических дискуссий,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технологиями приобретения, использования и обновления знаний, </w:t>
            </w:r>
          </w:p>
          <w:p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навыками рефлексии, самооценки, самоконтроля.</w:t>
            </w:r>
          </w:p>
        </w:tc>
      </w:tr>
      <w:tr w:rsidR="00885219" w:rsidRPr="00335521">
        <w:trPr>
          <w:trHeight w:val="449"/>
        </w:trPr>
        <w:tc>
          <w:tcPr>
            <w:tcW w:w="2293" w:type="dxa"/>
            <w:tcBorders>
              <w:top w:val="single" w:sz="4" w:space="0" w:color="auto"/>
              <w:left w:val="single" w:sz="8" w:space="0" w:color="auto"/>
              <w:bottom w:val="single" w:sz="4" w:space="0" w:color="auto"/>
              <w:right w:val="single" w:sz="8" w:space="0" w:color="auto"/>
            </w:tcBorders>
          </w:tcPr>
          <w:p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lastRenderedPageBreak/>
              <w:t xml:space="preserve">ОПК-7 </w:t>
            </w:r>
          </w:p>
          <w:p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 xml:space="preserve">ОПК-7.2 </w:t>
            </w:r>
          </w:p>
          <w:p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Обладает базовыми знаниями в области истории философии, в том числе русской религиозной философии.</w:t>
            </w:r>
          </w:p>
          <w:p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ОПК-7.5</w:t>
            </w:r>
          </w:p>
          <w:p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Умеет выявлять идейный и событийный контекст Церковной истории и богословской мысли, в том числе русской.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885219" w:rsidRPr="00335521" w:rsidRDefault="00885219" w:rsidP="00931109">
            <w:pPr>
              <w:spacing w:after="0" w:line="240" w:lineRule="auto"/>
              <w:rPr>
                <w:rFonts w:ascii="Times New Roman" w:hAnsi="Times New Roman" w:cs="Times New Roman"/>
                <w:lang w:eastAsia="ru-RU"/>
              </w:rPr>
            </w:pPr>
          </w:p>
        </w:tc>
      </w:tr>
    </w:tbl>
    <w:p w:rsidR="00885219" w:rsidRPr="0039165B" w:rsidRDefault="00885219" w:rsidP="00931109">
      <w:pPr>
        <w:spacing w:after="0" w:line="240" w:lineRule="auto"/>
        <w:rPr>
          <w:rFonts w:ascii="Times New Roman" w:hAnsi="Times New Roman" w:cs="Times New Roman"/>
          <w:lang w:eastAsia="ru-RU"/>
        </w:rPr>
      </w:pPr>
    </w:p>
    <w:p w:rsidR="00885219" w:rsidRPr="0039165B" w:rsidRDefault="00885219" w:rsidP="00931109">
      <w:pPr>
        <w:spacing w:after="0" w:line="240" w:lineRule="auto"/>
        <w:jc w:val="both"/>
        <w:rPr>
          <w:rFonts w:ascii="Times New Roman" w:hAnsi="Times New Roman" w:cs="Times New Roman"/>
          <w:lang w:eastAsia="ru-RU"/>
        </w:rPr>
      </w:pPr>
    </w:p>
    <w:p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6" w:name="_Toc116846048"/>
      <w:bookmarkStart w:id="7" w:name="_Toc142900784"/>
      <w:r w:rsidRPr="00AF6BE2">
        <w:rPr>
          <w:rFonts w:ascii="Times New Roman" w:hAnsi="Times New Roman"/>
          <w:b/>
          <w:bCs/>
          <w:color w:val="auto"/>
          <w:sz w:val="24"/>
          <w:szCs w:val="24"/>
          <w:lang w:eastAsia="ru-RU"/>
        </w:rPr>
        <w:t>Наименование и содержание лекций</w:t>
      </w:r>
      <w:bookmarkEnd w:id="6"/>
      <w:bookmarkEnd w:id="7"/>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85219" w:rsidRPr="005861BA">
        <w:tc>
          <w:tcPr>
            <w:tcW w:w="534"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tc>
        <w:tc>
          <w:tcPr>
            <w:tcW w:w="4139"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тем дисциплины, их краткое содержание</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r>
      <w:tr w:rsidR="00885219" w:rsidRPr="005861BA">
        <w:tc>
          <w:tcPr>
            <w:tcW w:w="534"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w:t>
            </w:r>
            <w:r w:rsidRPr="0039165B">
              <w:rPr>
                <w:rFonts w:ascii="Times New Roman" w:hAnsi="Times New Roman" w:cs="Times New Roman"/>
                <w:b/>
                <w:bCs/>
                <w:noProof/>
                <w:lang w:eastAsia="ru-RU"/>
              </w:rPr>
              <w:t xml:space="preserve"> семестр</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eastAsia="ru-RU"/>
              </w:rPr>
            </w:pPr>
          </w:p>
        </w:tc>
        <w:tc>
          <w:tcPr>
            <w:tcW w:w="25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Введение в предмет философии.</w:t>
            </w:r>
            <w:r w:rsidRPr="001E1866">
              <w:rPr>
                <w:rFonts w:ascii="Times New Roman" w:hAnsi="Times New Roman" w:cs="Times New Roman"/>
              </w:rPr>
              <w:t xml:space="preserve"> Функции философии. Философское мировоззрение. Онтология и метафизика.</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B4055">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B4055">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Проблема происхождения философии.</w:t>
            </w:r>
            <w:r w:rsidRPr="001E1866">
              <w:rPr>
                <w:rFonts w:ascii="Times New Roman" w:hAnsi="Times New Roman" w:cs="Times New Roman"/>
              </w:rPr>
              <w:t xml:space="preserve"> Концепции происхождения философии. Мудрость Древнего Востока (Индия, Китай).</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Натурфилософия Древней Греции. </w:t>
            </w:r>
            <w:r w:rsidRPr="001E1866">
              <w:rPr>
                <w:rFonts w:ascii="Times New Roman" w:hAnsi="Times New Roman" w:cs="Times New Roman"/>
              </w:rPr>
              <w:t>Периодизация античной философии. Сравнительный анализ первых философских школ.</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Классический период</w:t>
            </w:r>
            <w:r w:rsidRPr="001E1866">
              <w:rPr>
                <w:rFonts w:ascii="Times New Roman" w:hAnsi="Times New Roman" w:cs="Times New Roman"/>
              </w:rPr>
              <w:t>. Софисты: у истоков античной классики. Жизнь и философия Сократа. Платон: онтология, гносеология, этика.</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86E8C">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Философия Аристотеля. </w:t>
            </w:r>
            <w:r w:rsidRPr="001E1866">
              <w:rPr>
                <w:rFonts w:ascii="Times New Roman" w:hAnsi="Times New Roman" w:cs="Times New Roman"/>
              </w:rPr>
              <w:t>Системный характер любомудрия Аристотеля. Расхождения с платонизмом. Значение философии Аристотеля.</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5B4055">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Эллинистическо-римская философия</w:t>
            </w:r>
            <w:r w:rsidRPr="001E1866">
              <w:rPr>
                <w:rFonts w:ascii="Times New Roman" w:hAnsi="Times New Roman" w:cs="Times New Roman"/>
              </w:rPr>
              <w:t>. Особенности культуры эллинизма. Ранний эллинизм:</w:t>
            </w:r>
            <w:r w:rsidRPr="001E1866">
              <w:rPr>
                <w:rFonts w:ascii="Times New Roman" w:hAnsi="Times New Roman" w:cs="Times New Roman"/>
                <w:b/>
                <w:bCs/>
              </w:rPr>
              <w:t xml:space="preserve"> </w:t>
            </w:r>
            <w:r w:rsidRPr="001E1866">
              <w:rPr>
                <w:rFonts w:ascii="Times New Roman" w:hAnsi="Times New Roman" w:cs="Times New Roman"/>
              </w:rPr>
              <w:t>киники, стоики, эпикурейцы, скептики. Поздний эллинизм: неоплатонизм.</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86E8C">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Основные принципы философии средних веков. </w:t>
            </w:r>
            <w:r w:rsidRPr="001E1866">
              <w:rPr>
                <w:rFonts w:ascii="Times New Roman" w:hAnsi="Times New Roman" w:cs="Times New Roman"/>
              </w:rPr>
              <w:t>Новые концепты христианского мировоззрения. Апологетика, патристика, схоластика. Византийская философия.</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86E8C">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Важнейшие учения средневековой </w:t>
            </w:r>
            <w:r w:rsidRPr="001E1866">
              <w:rPr>
                <w:rFonts w:ascii="Times New Roman" w:hAnsi="Times New Roman" w:cs="Times New Roman"/>
                <w:b/>
                <w:bCs/>
              </w:rPr>
              <w:lastRenderedPageBreak/>
              <w:t xml:space="preserve">Европы. </w:t>
            </w:r>
            <w:r w:rsidRPr="001E1866">
              <w:rPr>
                <w:rFonts w:ascii="Times New Roman" w:hAnsi="Times New Roman" w:cs="Times New Roman"/>
              </w:rPr>
              <w:t>Богословие и историософия Блаженного Августина. Философия Фомы Аквинского. Томизм.</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lastRenderedPageBreak/>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lastRenderedPageBreak/>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lastRenderedPageBreak/>
              <w:t>традиционная</w:t>
            </w:r>
          </w:p>
        </w:tc>
      </w:tr>
      <w:tr w:rsidR="00885219" w:rsidRPr="005861BA">
        <w:tc>
          <w:tcPr>
            <w:tcW w:w="534" w:type="dxa"/>
          </w:tcPr>
          <w:p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Средневековая арабо-мусульманская философия. </w:t>
            </w:r>
            <w:r w:rsidRPr="001E1866">
              <w:rPr>
                <w:rFonts w:ascii="Times New Roman" w:hAnsi="Times New Roman" w:cs="Times New Roman"/>
              </w:rPr>
              <w:t>Особенности арабского перипатетизма. Причины конфликта мусульманских философов и богословов.</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tc>
          <w:tcPr>
            <w:tcW w:w="534"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1E1866" w:rsidRDefault="00885219" w:rsidP="00FE2690">
            <w:pPr>
              <w:tabs>
                <w:tab w:val="center" w:pos="4677"/>
                <w:tab w:val="right" w:pos="9355"/>
              </w:tabs>
              <w:spacing w:after="0" w:line="240" w:lineRule="auto"/>
              <w:jc w:val="right"/>
              <w:rPr>
                <w:rFonts w:ascii="Times New Roman" w:hAnsi="Times New Roman" w:cs="Times New Roman"/>
                <w:b/>
                <w:bCs/>
                <w:noProof/>
                <w:lang w:val="en-US" w:eastAsia="ru-RU"/>
              </w:rPr>
            </w:pPr>
            <w:r w:rsidRPr="001E1866">
              <w:rPr>
                <w:rFonts w:ascii="Times New Roman" w:hAnsi="Times New Roman" w:cs="Times New Roman"/>
                <w:b/>
                <w:bCs/>
                <w:noProof/>
                <w:lang w:eastAsia="ru-RU"/>
              </w:rPr>
              <w:t>Итого за 3 се</w:t>
            </w:r>
            <w:r w:rsidRPr="001E1866">
              <w:rPr>
                <w:rFonts w:ascii="Times New Roman" w:hAnsi="Times New Roman" w:cs="Times New Roman"/>
                <w:b/>
                <w:bCs/>
                <w:noProof/>
                <w:lang w:val="en-US" w:eastAsia="ru-RU"/>
              </w:rPr>
              <w:t>местр</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18</w:t>
            </w:r>
          </w:p>
        </w:tc>
        <w:tc>
          <w:tcPr>
            <w:tcW w:w="1559" w:type="dxa"/>
          </w:tcPr>
          <w:p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val="en-US" w:eastAsia="ru-RU"/>
              </w:rPr>
            </w:pPr>
          </w:p>
        </w:tc>
      </w:tr>
      <w:tr w:rsidR="00885219" w:rsidRPr="005861BA">
        <w:tc>
          <w:tcPr>
            <w:tcW w:w="534"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1E1866" w:rsidRDefault="00885219" w:rsidP="00FE2690">
            <w:pPr>
              <w:tabs>
                <w:tab w:val="center" w:pos="4677"/>
                <w:tab w:val="right" w:pos="9355"/>
              </w:tabs>
              <w:spacing w:after="0" w:line="240" w:lineRule="auto"/>
              <w:jc w:val="right"/>
              <w:rPr>
                <w:rFonts w:ascii="Times New Roman" w:hAnsi="Times New Roman" w:cs="Times New Roman"/>
                <w:b/>
                <w:bCs/>
                <w:noProof/>
                <w:lang w:eastAsia="ru-RU"/>
              </w:rPr>
            </w:pPr>
            <w:r w:rsidRPr="001E1866">
              <w:rPr>
                <w:rFonts w:ascii="Times New Roman" w:hAnsi="Times New Roman" w:cs="Times New Roman"/>
                <w:b/>
                <w:bCs/>
                <w:noProof/>
                <w:lang w:eastAsia="ru-RU"/>
              </w:rPr>
              <w:t>Контроль</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4</w:t>
            </w:r>
          </w:p>
        </w:tc>
        <w:tc>
          <w:tcPr>
            <w:tcW w:w="1559" w:type="dxa"/>
          </w:tcPr>
          <w:p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tcPr>
          <w:p w:rsidR="00885219" w:rsidRPr="0039165B" w:rsidRDefault="00885219" w:rsidP="001007B3">
            <w:pPr>
              <w:tabs>
                <w:tab w:val="center" w:pos="4677"/>
                <w:tab w:val="right" w:pos="9355"/>
              </w:tabs>
              <w:spacing w:after="0" w:line="240" w:lineRule="auto"/>
              <w:jc w:val="both"/>
              <w:rPr>
                <w:rFonts w:ascii="Times New Roman" w:hAnsi="Times New Roman" w:cs="Times New Roman"/>
                <w:b/>
                <w:bCs/>
                <w:noProof/>
                <w:lang w:eastAsia="ru-RU"/>
              </w:rPr>
            </w:pPr>
            <w:r w:rsidRPr="0039165B">
              <w:rPr>
                <w:rFonts w:ascii="Times New Roman" w:hAnsi="Times New Roman" w:cs="Times New Roman"/>
                <w:noProof/>
                <w:lang w:eastAsia="ru-RU"/>
              </w:rPr>
              <w:t>Зачет</w:t>
            </w:r>
          </w:p>
        </w:tc>
      </w:tr>
      <w:tr w:rsidR="00885219" w:rsidRPr="005861BA">
        <w:tc>
          <w:tcPr>
            <w:tcW w:w="534"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1E1866"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sidRPr="001E1866">
              <w:rPr>
                <w:rFonts w:ascii="Times New Roman" w:hAnsi="Times New Roman" w:cs="Times New Roman"/>
                <w:b/>
                <w:bCs/>
                <w:noProof/>
                <w:lang w:eastAsia="ru-RU"/>
              </w:rPr>
              <w:t>4 семестр</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val="en-US" w:eastAsia="ru-RU"/>
              </w:rPr>
            </w:pPr>
          </w:p>
        </w:tc>
      </w:tr>
      <w:tr w:rsidR="00885219" w:rsidRPr="005861BA">
        <w:tc>
          <w:tcPr>
            <w:tcW w:w="534" w:type="dxa"/>
          </w:tcPr>
          <w:p w:rsidR="00885219" w:rsidRPr="0039165B" w:rsidRDefault="00885219" w:rsidP="00FE2690">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45649" w:rsidRDefault="00885219" w:rsidP="00F86E8C">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Особенности европейского Ренессанса.</w:t>
            </w:r>
            <w:r w:rsidRPr="00E45649">
              <w:rPr>
                <w:rFonts w:ascii="Times New Roman" w:hAnsi="Times New Roman" w:cs="Times New Roman"/>
              </w:rPr>
              <w:t xml:space="preserve"> Философские новации Возрождения. Влияние Византии. Антисхоластическая направленность эпохи. Связь с Реформацией. Социальные утопии.</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FE2690">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45649"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 xml:space="preserve">Гносеологические приоритеты Нового Времени. </w:t>
            </w:r>
            <w:r w:rsidRPr="00E45649">
              <w:rPr>
                <w:rFonts w:ascii="Times New Roman" w:hAnsi="Times New Roman" w:cs="Times New Roman"/>
              </w:rPr>
              <w:t>Онтологизм и гносеологизм. Утверждение антропоцентрических принципов. Эмпиризм и рационализм.</w:t>
            </w:r>
          </w:p>
        </w:tc>
        <w:tc>
          <w:tcPr>
            <w:tcW w:w="851" w:type="dxa"/>
          </w:tcPr>
          <w:p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E2690">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 xml:space="preserve">Обзор основных философских учений Нового Времени. </w:t>
            </w:r>
            <w:r w:rsidRPr="00E45649">
              <w:rPr>
                <w:rFonts w:ascii="Times New Roman" w:hAnsi="Times New Roman" w:cs="Times New Roman"/>
              </w:rPr>
              <w:t>Специфика концепций Ф. Бекона, Р. Декарта, Б. Спинозы, Г. Лейбница, Т. Гоббса, Дж. Локка.</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br/>
            </w:r>
          </w:p>
        </w:tc>
        <w:tc>
          <w:tcPr>
            <w:tcW w:w="4139" w:type="dxa"/>
          </w:tcPr>
          <w:p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Общая характеристика философии эпохи Просвещения.</w:t>
            </w:r>
            <w:r w:rsidRPr="00E45649">
              <w:rPr>
                <w:rFonts w:ascii="Times New Roman" w:hAnsi="Times New Roman" w:cs="Times New Roman"/>
              </w:rPr>
              <w:t xml:space="preserve"> Французское Просвещение. Секулярные тенденции эпохи. Влияние просвещенческих идей на политику.</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Гносеологические приоритеты немецкой классической философии.</w:t>
            </w:r>
            <w:r w:rsidRPr="00E45649">
              <w:rPr>
                <w:rFonts w:ascii="Times New Roman" w:hAnsi="Times New Roman" w:cs="Times New Roman"/>
              </w:rPr>
              <w:t xml:space="preserve"> Расцвет гносеологизма. Критицизм и агностицизм И. Канта. Категорический императив.</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Развитие кантианских идей.</w:t>
            </w:r>
            <w:r w:rsidRPr="00E45649">
              <w:rPr>
                <w:rFonts w:ascii="Times New Roman" w:hAnsi="Times New Roman" w:cs="Times New Roman"/>
              </w:rPr>
              <w:t xml:space="preserve"> Субъективный идеализм И.Г. Фихте. «Философия тождества» Ф.В.Й. Шеллинга.</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Абсолютный идеализм и диалектический материализм.</w:t>
            </w:r>
            <w:r w:rsidRPr="00E45649">
              <w:rPr>
                <w:rFonts w:ascii="Times New Roman" w:hAnsi="Times New Roman" w:cs="Times New Roman"/>
              </w:rPr>
              <w:t xml:space="preserve"> Философская система Г.В.Ф. Гегеля. Антропологический материализм Л. Фейербаха. Марксизм.</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151F7D"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151F7D">
              <w:rPr>
                <w:rFonts w:ascii="Times New Roman" w:hAnsi="Times New Roman" w:cs="Times New Roman"/>
                <w:b/>
                <w:bCs/>
              </w:rPr>
              <w:t>Специфика постклассической философии.</w:t>
            </w:r>
            <w:r w:rsidRPr="00151F7D">
              <w:rPr>
                <w:rFonts w:ascii="Times New Roman" w:hAnsi="Times New Roman" w:cs="Times New Roman"/>
              </w:rPr>
              <w:t xml:space="preserve"> Рационалистические и иррационалистические тенденции постклассики. Мировоззренческая инволюция.</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151F7D"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151F7D">
              <w:rPr>
                <w:rFonts w:ascii="Times New Roman" w:hAnsi="Times New Roman" w:cs="Times New Roman"/>
                <w:b/>
                <w:bCs/>
                <w:noProof/>
              </w:rPr>
              <w:t xml:space="preserve">Панорама современной философии. </w:t>
            </w:r>
            <w:r w:rsidRPr="00151F7D">
              <w:rPr>
                <w:rFonts w:ascii="Times New Roman" w:hAnsi="Times New Roman" w:cs="Times New Roman"/>
                <w:noProof/>
              </w:rPr>
              <w:t>Позитивизм. «Философия жизни». Экзистенциализм. Прагматизм. Постмодернизм. Неотомизм. Православная философия.</w:t>
            </w:r>
          </w:p>
        </w:tc>
        <w:tc>
          <w:tcPr>
            <w:tcW w:w="851" w:type="dxa"/>
          </w:tcPr>
          <w:p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tc>
          <w:tcPr>
            <w:tcW w:w="534" w:type="dxa"/>
          </w:tcPr>
          <w:p w:rsidR="00885219" w:rsidRPr="0039165B" w:rsidRDefault="00885219" w:rsidP="007C083B">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885219" w:rsidRPr="001E1866" w:rsidRDefault="00885219" w:rsidP="007C083B">
            <w:pPr>
              <w:tabs>
                <w:tab w:val="center" w:pos="4677"/>
                <w:tab w:val="right" w:pos="9355"/>
              </w:tabs>
              <w:spacing w:after="0" w:line="240" w:lineRule="auto"/>
              <w:jc w:val="right"/>
              <w:rPr>
                <w:rFonts w:ascii="Times New Roman" w:hAnsi="Times New Roman" w:cs="Times New Roman"/>
                <w:noProof/>
                <w:lang w:eastAsia="ru-RU"/>
              </w:rPr>
            </w:pPr>
            <w:r w:rsidRPr="001E1866">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4</w:t>
            </w:r>
            <w:r w:rsidRPr="001E1866">
              <w:rPr>
                <w:rFonts w:ascii="Times New Roman" w:hAnsi="Times New Roman" w:cs="Times New Roman"/>
                <w:b/>
                <w:bCs/>
                <w:noProof/>
                <w:lang w:eastAsia="ru-RU"/>
              </w:rPr>
              <w:t xml:space="preserve"> се</w:t>
            </w:r>
            <w:r w:rsidRPr="001E1866">
              <w:rPr>
                <w:rFonts w:ascii="Times New Roman" w:hAnsi="Times New Roman" w:cs="Times New Roman"/>
                <w:b/>
                <w:bCs/>
                <w:noProof/>
                <w:lang w:val="en-US" w:eastAsia="ru-RU"/>
              </w:rPr>
              <w:t>местр</w:t>
            </w:r>
          </w:p>
        </w:tc>
        <w:tc>
          <w:tcPr>
            <w:tcW w:w="851" w:type="dxa"/>
          </w:tcPr>
          <w:p w:rsidR="00885219" w:rsidRPr="001E1866" w:rsidRDefault="00885219" w:rsidP="007C083B">
            <w:pPr>
              <w:tabs>
                <w:tab w:val="center" w:pos="4677"/>
                <w:tab w:val="right" w:pos="9355"/>
              </w:tabs>
              <w:spacing w:after="0" w:line="240" w:lineRule="auto"/>
              <w:jc w:val="center"/>
              <w:rPr>
                <w:rFonts w:ascii="Times New Roman" w:hAnsi="Times New Roman" w:cs="Times New Roman"/>
                <w:b/>
                <w:bCs/>
                <w:noProof/>
                <w:lang w:eastAsia="ru-RU"/>
              </w:rPr>
            </w:pPr>
            <w:r w:rsidRPr="001E1866">
              <w:rPr>
                <w:rFonts w:ascii="Times New Roman" w:hAnsi="Times New Roman" w:cs="Times New Roman"/>
                <w:b/>
                <w:bCs/>
                <w:noProof/>
                <w:lang w:eastAsia="ru-RU"/>
              </w:rPr>
              <w:t>18</w:t>
            </w:r>
          </w:p>
        </w:tc>
        <w:tc>
          <w:tcPr>
            <w:tcW w:w="1559" w:type="dxa"/>
          </w:tcPr>
          <w:p w:rsidR="00885219" w:rsidRPr="0039165B" w:rsidRDefault="00885219" w:rsidP="007C083B">
            <w:pPr>
              <w:spacing w:after="0" w:line="240" w:lineRule="auto"/>
              <w:jc w:val="center"/>
              <w:rPr>
                <w:rFonts w:ascii="Times New Roman" w:hAnsi="Times New Roman" w:cs="Times New Roman"/>
                <w:lang w:eastAsia="ru-RU"/>
              </w:rPr>
            </w:pPr>
          </w:p>
        </w:tc>
        <w:tc>
          <w:tcPr>
            <w:tcW w:w="2551" w:type="dxa"/>
          </w:tcPr>
          <w:p w:rsidR="00885219" w:rsidRPr="0039165B" w:rsidRDefault="00885219" w:rsidP="007C083B">
            <w:pPr>
              <w:spacing w:after="0" w:line="240" w:lineRule="auto"/>
              <w:jc w:val="both"/>
              <w:rPr>
                <w:rFonts w:ascii="Times New Roman" w:hAnsi="Times New Roman" w:cs="Times New Roman"/>
                <w:lang w:eastAsia="ru-RU"/>
              </w:rPr>
            </w:pPr>
          </w:p>
        </w:tc>
      </w:tr>
      <w:tr w:rsidR="00885219" w:rsidRPr="005861BA">
        <w:tc>
          <w:tcPr>
            <w:tcW w:w="534" w:type="dxa"/>
          </w:tcPr>
          <w:p w:rsidR="00885219" w:rsidRPr="0039165B" w:rsidRDefault="00885219" w:rsidP="001007B3">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885219" w:rsidRPr="001E1866" w:rsidRDefault="00885219" w:rsidP="001007B3">
            <w:pPr>
              <w:tabs>
                <w:tab w:val="center" w:pos="4677"/>
                <w:tab w:val="right" w:pos="9355"/>
              </w:tabs>
              <w:spacing w:after="0" w:line="240" w:lineRule="auto"/>
              <w:jc w:val="right"/>
              <w:rPr>
                <w:rFonts w:ascii="Times New Roman" w:hAnsi="Times New Roman" w:cs="Times New Roman"/>
                <w:b/>
                <w:bCs/>
                <w:noProof/>
                <w:lang w:eastAsia="ru-RU"/>
              </w:rPr>
            </w:pPr>
            <w:r w:rsidRPr="001E1866">
              <w:rPr>
                <w:rFonts w:ascii="Times New Roman" w:hAnsi="Times New Roman" w:cs="Times New Roman"/>
                <w:b/>
                <w:bCs/>
                <w:noProof/>
                <w:lang w:eastAsia="ru-RU"/>
              </w:rPr>
              <w:t>Контроль</w:t>
            </w:r>
          </w:p>
        </w:tc>
        <w:tc>
          <w:tcPr>
            <w:tcW w:w="851" w:type="dxa"/>
          </w:tcPr>
          <w:p w:rsidR="00885219" w:rsidRPr="0039165B" w:rsidRDefault="00885219" w:rsidP="001007B3">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b/>
                <w:bCs/>
                <w:noProof/>
                <w:lang w:eastAsia="ru-RU"/>
              </w:rPr>
              <w:t>4</w:t>
            </w:r>
          </w:p>
        </w:tc>
        <w:tc>
          <w:tcPr>
            <w:tcW w:w="1559" w:type="dxa"/>
          </w:tcPr>
          <w:p w:rsidR="00885219" w:rsidRPr="0039165B" w:rsidRDefault="00885219" w:rsidP="001007B3">
            <w:pPr>
              <w:spacing w:after="0" w:line="240" w:lineRule="auto"/>
              <w:jc w:val="center"/>
              <w:rPr>
                <w:rFonts w:ascii="Times New Roman" w:hAnsi="Times New Roman" w:cs="Times New Roman"/>
                <w:lang w:eastAsia="ru-RU"/>
              </w:rPr>
            </w:pPr>
          </w:p>
        </w:tc>
        <w:tc>
          <w:tcPr>
            <w:tcW w:w="2551" w:type="dxa"/>
          </w:tcPr>
          <w:p w:rsidR="00885219" w:rsidRPr="0039165B" w:rsidRDefault="00885219" w:rsidP="001007B3">
            <w:pPr>
              <w:spacing w:after="0" w:line="240" w:lineRule="auto"/>
              <w:jc w:val="both"/>
              <w:rPr>
                <w:rFonts w:ascii="Times New Roman" w:hAnsi="Times New Roman" w:cs="Times New Roman"/>
                <w:lang w:eastAsia="ru-RU"/>
              </w:rPr>
            </w:pPr>
            <w:r w:rsidRPr="0039165B">
              <w:rPr>
                <w:rFonts w:ascii="Times New Roman" w:hAnsi="Times New Roman" w:cs="Times New Roman"/>
                <w:noProof/>
                <w:lang w:eastAsia="ru-RU"/>
              </w:rPr>
              <w:t>Зачет с оценкой</w:t>
            </w:r>
          </w:p>
        </w:tc>
      </w:tr>
      <w:tr w:rsidR="00885219" w:rsidRPr="005861BA">
        <w:tc>
          <w:tcPr>
            <w:tcW w:w="534" w:type="dxa"/>
          </w:tcPr>
          <w:p w:rsidR="00885219" w:rsidRPr="0039165B" w:rsidRDefault="00885219" w:rsidP="00F24365">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F24365">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Итого</w:t>
            </w:r>
          </w:p>
        </w:tc>
        <w:tc>
          <w:tcPr>
            <w:tcW w:w="851" w:type="dxa"/>
          </w:tcPr>
          <w:p w:rsidR="00885219" w:rsidRPr="0039165B" w:rsidRDefault="00885219" w:rsidP="00F24365">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36</w:t>
            </w:r>
          </w:p>
        </w:tc>
        <w:tc>
          <w:tcPr>
            <w:tcW w:w="1559" w:type="dxa"/>
          </w:tcPr>
          <w:p w:rsidR="00885219" w:rsidRPr="0039165B" w:rsidRDefault="00885219" w:rsidP="00F24365">
            <w:pPr>
              <w:tabs>
                <w:tab w:val="center" w:pos="4677"/>
                <w:tab w:val="right" w:pos="9355"/>
              </w:tabs>
              <w:spacing w:after="0" w:line="240" w:lineRule="auto"/>
              <w:jc w:val="center"/>
              <w:rPr>
                <w:rFonts w:ascii="Times New Roman" w:hAnsi="Times New Roman" w:cs="Times New Roman"/>
                <w:noProof/>
                <w:lang w:eastAsia="ru-RU"/>
              </w:rPr>
            </w:pPr>
          </w:p>
        </w:tc>
        <w:tc>
          <w:tcPr>
            <w:tcW w:w="2551" w:type="dxa"/>
          </w:tcPr>
          <w:p w:rsidR="00885219" w:rsidRPr="0039165B" w:rsidRDefault="00885219" w:rsidP="00F24365">
            <w:pPr>
              <w:tabs>
                <w:tab w:val="center" w:pos="4677"/>
                <w:tab w:val="right" w:pos="9355"/>
              </w:tabs>
              <w:spacing w:after="0" w:line="240" w:lineRule="auto"/>
              <w:jc w:val="center"/>
              <w:rPr>
                <w:rFonts w:ascii="Times New Roman" w:hAnsi="Times New Roman" w:cs="Times New Roman"/>
                <w:b/>
                <w:bCs/>
                <w:noProof/>
                <w:lang w:eastAsia="ru-RU"/>
              </w:rPr>
            </w:pPr>
          </w:p>
        </w:tc>
      </w:tr>
    </w:tbl>
    <w:p w:rsidR="00885219" w:rsidRPr="0039165B" w:rsidRDefault="00885219" w:rsidP="00E720B7">
      <w:pPr>
        <w:spacing w:after="0" w:line="240" w:lineRule="auto"/>
        <w:ind w:left="928"/>
        <w:rPr>
          <w:rFonts w:ascii="Times New Roman" w:hAnsi="Times New Roman" w:cs="Times New Roman"/>
          <w:b/>
          <w:bCs/>
          <w:lang w:eastAsia="ru-RU"/>
        </w:rPr>
      </w:pPr>
    </w:p>
    <w:p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8" w:name="_Toc116846049"/>
      <w:bookmarkStart w:id="9" w:name="_Toc142900785"/>
      <w:r w:rsidRPr="00AF6BE2">
        <w:rPr>
          <w:rFonts w:ascii="Times New Roman" w:hAnsi="Times New Roman"/>
          <w:b/>
          <w:bCs/>
          <w:color w:val="auto"/>
          <w:sz w:val="24"/>
          <w:szCs w:val="24"/>
          <w:lang w:eastAsia="ru-RU"/>
        </w:rPr>
        <w:lastRenderedPageBreak/>
        <w:t>Наименование практических занятий</w:t>
      </w:r>
      <w:bookmarkEnd w:id="8"/>
      <w:bookmarkEnd w:id="9"/>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85219" w:rsidRPr="005861BA">
        <w:tc>
          <w:tcPr>
            <w:tcW w:w="534"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bookmarkStart w:id="10" w:name="_Hlk116758002"/>
            <w:r w:rsidRPr="0039165B">
              <w:rPr>
                <w:rFonts w:ascii="Times New Roman" w:hAnsi="Times New Roman" w:cs="Times New Roman"/>
                <w:noProof/>
                <w:lang w:eastAsia="ru-RU"/>
              </w:rPr>
              <w:t>№</w:t>
            </w:r>
          </w:p>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p>
        </w:tc>
      </w:tr>
      <w:tr w:rsidR="00885219" w:rsidRPr="005861BA">
        <w:tc>
          <w:tcPr>
            <w:tcW w:w="534"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w:t>
            </w:r>
            <w:r w:rsidRPr="0039165B">
              <w:rPr>
                <w:rFonts w:ascii="Times New Roman" w:hAnsi="Times New Roman" w:cs="Times New Roman"/>
                <w:b/>
                <w:bCs/>
                <w:noProof/>
                <w:lang w:eastAsia="ru-RU"/>
              </w:rPr>
              <w:t xml:space="preserve"> семестр</w:t>
            </w:r>
          </w:p>
        </w:tc>
        <w:tc>
          <w:tcPr>
            <w:tcW w:w="851"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tc>
          <w:tcPr>
            <w:tcW w:w="534" w:type="dxa"/>
          </w:tcPr>
          <w:p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rsidR="00885219" w:rsidRPr="00E81FE8" w:rsidRDefault="00885219" w:rsidP="00E04079">
            <w:pPr>
              <w:spacing w:after="0" w:line="240" w:lineRule="auto"/>
              <w:jc w:val="both"/>
              <w:rPr>
                <w:rFonts w:ascii="Times New Roman" w:hAnsi="Times New Roman" w:cs="Times New Roman"/>
                <w:noProof/>
                <w:lang w:eastAsia="ru-RU"/>
              </w:rPr>
            </w:pPr>
            <w:r w:rsidRPr="00E81FE8">
              <w:rPr>
                <w:rFonts w:ascii="Times New Roman" w:hAnsi="Times New Roman" w:cs="Times New Roman"/>
              </w:rPr>
              <w:t>Понятие философии. Структура философского знания.</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rsidR="00885219" w:rsidRPr="00E81FE8" w:rsidRDefault="00885219" w:rsidP="00072BC8">
            <w:pPr>
              <w:rPr>
                <w:rFonts w:ascii="Times New Roman" w:hAnsi="Times New Roman" w:cs="Times New Roman"/>
                <w:b/>
                <w:bCs/>
                <w:noProof/>
              </w:rPr>
            </w:pPr>
            <w:r w:rsidRPr="00E81FE8">
              <w:rPr>
                <w:rFonts w:ascii="Times New Roman" w:hAnsi="Times New Roman" w:cs="Times New Roman"/>
              </w:rPr>
              <w:t xml:space="preserve">Виды мировоззрений. Логический переход от онтологии к метафизике. Различение философии и науки. </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rsidR="00885219" w:rsidRPr="00E81FE8" w:rsidRDefault="00885219" w:rsidP="00E04079">
            <w:pPr>
              <w:spacing w:after="0" w:line="240" w:lineRule="auto"/>
              <w:jc w:val="both"/>
              <w:rPr>
                <w:rFonts w:ascii="Times New Roman" w:hAnsi="Times New Roman" w:cs="Times New Roman"/>
                <w:noProof/>
                <w:lang w:eastAsia="ru-RU"/>
              </w:rPr>
            </w:pPr>
            <w:r w:rsidRPr="00E81FE8">
              <w:rPr>
                <w:rFonts w:ascii="Times New Roman" w:hAnsi="Times New Roman" w:cs="Times New Roman"/>
              </w:rPr>
              <w:t>Формы первобытного сознания. Миф и логос. Понятие «осевого времени». От мифа – к философии.</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rsidR="00885219" w:rsidRPr="00E81FE8" w:rsidRDefault="00885219" w:rsidP="00E04079">
            <w:pPr>
              <w:spacing w:after="0" w:line="240" w:lineRule="auto"/>
              <w:jc w:val="both"/>
              <w:rPr>
                <w:rFonts w:ascii="Times New Roman" w:hAnsi="Times New Roman" w:cs="Times New Roman"/>
                <w:noProof/>
                <w:lang w:eastAsia="ru-RU"/>
              </w:rPr>
            </w:pPr>
            <w:r w:rsidRPr="00E81FE8">
              <w:rPr>
                <w:rFonts w:ascii="Times New Roman" w:hAnsi="Times New Roman" w:cs="Times New Roman"/>
              </w:rPr>
              <w:t>Предфилософия Древнего Китая. Философия даосизма. Конфуцианство. Предфилософия Древней Индии. Школы индийской философии. Буддизм.</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rsidR="00885219" w:rsidRPr="00E81FE8" w:rsidRDefault="00885219" w:rsidP="006656C3">
            <w:pPr>
              <w:spacing w:after="0" w:line="240" w:lineRule="auto"/>
              <w:jc w:val="both"/>
              <w:rPr>
                <w:rFonts w:ascii="Times New Roman" w:hAnsi="Times New Roman" w:cs="Times New Roman"/>
                <w:noProof/>
                <w:lang w:eastAsia="ru-RU"/>
              </w:rPr>
            </w:pPr>
            <w:r w:rsidRPr="00E81FE8">
              <w:rPr>
                <w:rFonts w:ascii="Times New Roman" w:hAnsi="Times New Roman" w:cs="Times New Roman"/>
              </w:rPr>
              <w:t>Милетская школа. Школа пифагорейцев. Эфесская школа. Элейская школа.</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611783">
            <w:pPr>
              <w:jc w:val="both"/>
              <w:rPr>
                <w:rFonts w:ascii="Times New Roman" w:hAnsi="Times New Roman" w:cs="Times New Roman"/>
              </w:rPr>
            </w:pPr>
            <w:r w:rsidRPr="00E81FE8">
              <w:rPr>
                <w:rFonts w:ascii="Times New Roman" w:hAnsi="Times New Roman" w:cs="Times New Roman"/>
              </w:rPr>
              <w:t>Античные атомисты. Эмпедокл. Анаксагор.</w:t>
            </w:r>
          </w:p>
          <w:p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Субъективизм и нигилизм софистов. Сократ.</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Учение об идеях. Гносеология Платона. Идеальное государство. Историко-философское значение платонизма.</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Причинность вещей. Метафизика Аристотеля.</w:t>
            </w:r>
          </w:p>
        </w:tc>
        <w:tc>
          <w:tcPr>
            <w:tcW w:w="851" w:type="dxa"/>
          </w:tcPr>
          <w:p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Полемика аристотелизма и платонизма.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Культура эллинизма. Кинизм. Стоицизм.</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E81FE8">
            <w:pPr>
              <w:jc w:val="both"/>
              <w:rPr>
                <w:rFonts w:ascii="Times New Roman" w:hAnsi="Times New Roman" w:cs="Times New Roman"/>
              </w:rPr>
            </w:pPr>
            <w:r w:rsidRPr="00E81FE8">
              <w:rPr>
                <w:rFonts w:ascii="Times New Roman" w:hAnsi="Times New Roman" w:cs="Times New Roman"/>
              </w:rPr>
              <w:t>Эпикуреизм. Скептицизм. Неоплатонизм.</w:t>
            </w:r>
          </w:p>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Периодизация средневековой философии. Новые философские принципы.</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Специфика патристики и схоластики. Апологетика и патристика.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Теоцентризм и философия истории Августина.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Аристотелизм Фомы Аквинского и схоластика.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Генезис ислама. Формирование мусульманской философии.</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Основные представители арабо-мусульманской философии.</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8B58C0">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885219" w:rsidRPr="0039165B" w:rsidRDefault="00885219" w:rsidP="008B58C0">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3 </w:t>
            </w:r>
            <w:r w:rsidRPr="0039165B">
              <w:rPr>
                <w:rFonts w:ascii="Times New Roman" w:hAnsi="Times New Roman" w:cs="Times New Roman"/>
                <w:b/>
                <w:bCs/>
                <w:noProof/>
                <w:lang w:eastAsia="ru-RU"/>
              </w:rPr>
              <w:t>семестр</w:t>
            </w:r>
          </w:p>
        </w:tc>
        <w:tc>
          <w:tcPr>
            <w:tcW w:w="851" w:type="dxa"/>
          </w:tcPr>
          <w:p w:rsidR="00885219" w:rsidRPr="00E81FE8" w:rsidRDefault="00885219" w:rsidP="008B58C0">
            <w:pPr>
              <w:spacing w:after="0" w:line="240" w:lineRule="auto"/>
              <w:jc w:val="center"/>
              <w:rPr>
                <w:rFonts w:ascii="Times New Roman" w:hAnsi="Times New Roman" w:cs="Times New Roman"/>
                <w:b/>
                <w:bCs/>
                <w:lang w:eastAsia="ru-RU"/>
              </w:rPr>
            </w:pPr>
            <w:r w:rsidRPr="00E81FE8">
              <w:rPr>
                <w:rFonts w:ascii="Times New Roman" w:hAnsi="Times New Roman" w:cs="Times New Roman"/>
                <w:b/>
                <w:bCs/>
                <w:lang w:eastAsia="ru-RU"/>
              </w:rPr>
              <w:t>36</w:t>
            </w:r>
          </w:p>
        </w:tc>
        <w:tc>
          <w:tcPr>
            <w:tcW w:w="1559" w:type="dxa"/>
          </w:tcPr>
          <w:p w:rsidR="00885219" w:rsidRPr="0039165B" w:rsidRDefault="00885219" w:rsidP="008B58C0">
            <w:pPr>
              <w:spacing w:after="0" w:line="240" w:lineRule="auto"/>
              <w:jc w:val="center"/>
              <w:rPr>
                <w:rFonts w:ascii="Times New Roman" w:hAnsi="Times New Roman" w:cs="Times New Roman"/>
                <w:lang w:eastAsia="ru-RU"/>
              </w:rPr>
            </w:pPr>
          </w:p>
        </w:tc>
        <w:tc>
          <w:tcPr>
            <w:tcW w:w="2551" w:type="dxa"/>
          </w:tcPr>
          <w:p w:rsidR="00885219" w:rsidRPr="0039165B" w:rsidRDefault="00885219" w:rsidP="008B58C0">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tc>
          <w:tcPr>
            <w:tcW w:w="534" w:type="dxa"/>
          </w:tcPr>
          <w:p w:rsidR="00885219" w:rsidRPr="0039165B" w:rsidRDefault="00885219" w:rsidP="008B58C0">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885219" w:rsidRPr="0039165B" w:rsidRDefault="00885219" w:rsidP="008B58C0">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4</w:t>
            </w:r>
            <w:r w:rsidRPr="0039165B">
              <w:rPr>
                <w:rFonts w:ascii="Times New Roman" w:hAnsi="Times New Roman" w:cs="Times New Roman"/>
                <w:b/>
                <w:bCs/>
                <w:noProof/>
                <w:lang w:eastAsia="ru-RU"/>
              </w:rPr>
              <w:t xml:space="preserve"> семестр</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p>
        </w:tc>
        <w:tc>
          <w:tcPr>
            <w:tcW w:w="1559" w:type="dxa"/>
          </w:tcPr>
          <w:p w:rsidR="00885219" w:rsidRPr="0039165B" w:rsidRDefault="00885219" w:rsidP="00CE7972">
            <w:pPr>
              <w:spacing w:after="0" w:line="240" w:lineRule="auto"/>
              <w:jc w:val="center"/>
              <w:rPr>
                <w:rFonts w:ascii="Times New Roman" w:hAnsi="Times New Roman" w:cs="Times New Roman"/>
                <w:lang w:eastAsia="ru-RU"/>
              </w:rPr>
            </w:pP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Общая характеристика эпохи Возрождения. Философия итальянского гуманизма. Ренессансный неоплатонизм.</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Философия ренессансного естествознания. Утопизм и макиавеллизм.</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 xml:space="preserve">Спор об универсальном методе. Познавательные концепции </w:t>
            </w:r>
            <w:r w:rsidRPr="00B50367">
              <w:rPr>
                <w:rFonts w:ascii="Times New Roman" w:hAnsi="Times New Roman" w:cs="Times New Roman"/>
                <w:lang w:val="en-US"/>
              </w:rPr>
              <w:t>XVII</w:t>
            </w:r>
            <w:r w:rsidRPr="00B50367">
              <w:rPr>
                <w:rFonts w:ascii="Times New Roman" w:hAnsi="Times New Roman" w:cs="Times New Roman"/>
              </w:rPr>
              <w:t>-</w:t>
            </w:r>
            <w:r w:rsidRPr="00B50367">
              <w:rPr>
                <w:rFonts w:ascii="Times New Roman" w:hAnsi="Times New Roman" w:cs="Times New Roman"/>
                <w:lang w:val="en-US"/>
              </w:rPr>
              <w:t>XVIII</w:t>
            </w:r>
            <w:r w:rsidRPr="00B50367">
              <w:rPr>
                <w:rFonts w:ascii="Times New Roman" w:hAnsi="Times New Roman" w:cs="Times New Roman"/>
              </w:rPr>
              <w:t xml:space="preserve"> вв.</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Фрэнсис Бэкон и Рене Декарт. Бенедикт Спиноза.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Блез Паскаль. Томас Гоббс. Джон Локк.</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6F5F5B">
            <w:pPr>
              <w:jc w:val="both"/>
              <w:rPr>
                <w:rFonts w:ascii="Times New Roman" w:hAnsi="Times New Roman" w:cs="Times New Roman"/>
              </w:rPr>
            </w:pPr>
            <w:r w:rsidRPr="00B50367">
              <w:rPr>
                <w:rFonts w:ascii="Times New Roman" w:hAnsi="Times New Roman" w:cs="Times New Roman"/>
              </w:rPr>
              <w:t>Готфрид Лейбниц. Джордж Беркли. Давид Юм.</w:t>
            </w:r>
          </w:p>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Специфика просвещенческих философских идей.</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Особенности французской просвещенческой философии.</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Субъект-объектное противоположение И. Канта.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Попытки преодоления кантовского агностицизма в немецкой классической философии.</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 xml:space="preserve">Субъективный идеализм </w:t>
            </w:r>
            <w:r>
              <w:rPr>
                <w:rFonts w:ascii="Times New Roman" w:hAnsi="Times New Roman" w:cs="Times New Roman"/>
              </w:rPr>
              <w:t xml:space="preserve">И. </w:t>
            </w:r>
            <w:r w:rsidRPr="00B50367">
              <w:rPr>
                <w:rFonts w:ascii="Times New Roman" w:hAnsi="Times New Roman" w:cs="Times New Roman"/>
              </w:rPr>
              <w:t>Фихте.</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 xml:space="preserve">Общая характеристика философии </w:t>
            </w:r>
            <w:r>
              <w:rPr>
                <w:rFonts w:ascii="Times New Roman" w:hAnsi="Times New Roman" w:cs="Times New Roman"/>
              </w:rPr>
              <w:t>Ф. </w:t>
            </w:r>
            <w:r w:rsidRPr="00B50367">
              <w:rPr>
                <w:rFonts w:ascii="Times New Roman" w:hAnsi="Times New Roman" w:cs="Times New Roman"/>
              </w:rPr>
              <w:t>Шеллинга.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noProof/>
              </w:rPr>
              <w:t>Гегельянство.</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noProof/>
              </w:rPr>
              <w:t>Философия марксизма.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6F5F5B">
            <w:pPr>
              <w:jc w:val="both"/>
              <w:rPr>
                <w:rFonts w:ascii="Times New Roman" w:hAnsi="Times New Roman" w:cs="Times New Roman"/>
              </w:rPr>
            </w:pPr>
            <w:r w:rsidRPr="00B50367">
              <w:rPr>
                <w:rFonts w:ascii="Times New Roman" w:hAnsi="Times New Roman" w:cs="Times New Roman"/>
              </w:rPr>
              <w:t>Общая характеристика философской постклассики. Философский иррационализм. Расцвет утилитаризма. Поиски новой методологии.</w:t>
            </w:r>
          </w:p>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lastRenderedPageBreak/>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6F5F5B">
            <w:pPr>
              <w:jc w:val="both"/>
              <w:rPr>
                <w:rFonts w:ascii="Times New Roman" w:hAnsi="Times New Roman" w:cs="Times New Roman"/>
              </w:rPr>
            </w:pPr>
            <w:r w:rsidRPr="00B50367">
              <w:rPr>
                <w:rFonts w:ascii="Times New Roman" w:hAnsi="Times New Roman" w:cs="Times New Roman"/>
              </w:rPr>
              <w:t>«Философия жизни». Экзистенциализм.</w:t>
            </w:r>
          </w:p>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Эволюция позитивизма. Феноменология и герменевтика.</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noProof/>
              </w:rPr>
              <w:t>Постмодернистская философия.</w:t>
            </w:r>
          </w:p>
        </w:tc>
        <w:tc>
          <w:tcPr>
            <w:tcW w:w="851" w:type="dxa"/>
          </w:tcPr>
          <w:p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tc>
          <w:tcPr>
            <w:tcW w:w="534" w:type="dxa"/>
          </w:tcPr>
          <w:p w:rsidR="00885219" w:rsidRPr="0039165B" w:rsidRDefault="00885219" w:rsidP="007D4AE7">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885219" w:rsidRPr="0039165B" w:rsidRDefault="00885219" w:rsidP="007D4AE7">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4</w:t>
            </w:r>
            <w:r w:rsidRPr="0039165B">
              <w:rPr>
                <w:rFonts w:ascii="Times New Roman" w:hAnsi="Times New Roman" w:cs="Times New Roman"/>
                <w:b/>
                <w:bCs/>
                <w:noProof/>
                <w:lang w:eastAsia="ru-RU"/>
              </w:rPr>
              <w:t xml:space="preserve"> семестр</w:t>
            </w:r>
          </w:p>
        </w:tc>
        <w:tc>
          <w:tcPr>
            <w:tcW w:w="851" w:type="dxa"/>
          </w:tcPr>
          <w:p w:rsidR="00885219" w:rsidRPr="0039165B" w:rsidRDefault="00885219" w:rsidP="007D4AE7">
            <w:pPr>
              <w:spacing w:after="0" w:line="240" w:lineRule="auto"/>
              <w:jc w:val="center"/>
              <w:rPr>
                <w:rFonts w:ascii="Times New Roman" w:hAnsi="Times New Roman" w:cs="Times New Roman"/>
                <w:lang w:eastAsia="ru-RU"/>
              </w:rPr>
            </w:pPr>
            <w:r w:rsidRPr="0039165B">
              <w:rPr>
                <w:rFonts w:ascii="Times New Roman" w:hAnsi="Times New Roman" w:cs="Times New Roman"/>
                <w:b/>
                <w:bCs/>
                <w:lang w:eastAsia="ru-RU"/>
              </w:rPr>
              <w:t>36</w:t>
            </w:r>
          </w:p>
        </w:tc>
        <w:tc>
          <w:tcPr>
            <w:tcW w:w="1559" w:type="dxa"/>
          </w:tcPr>
          <w:p w:rsidR="00885219" w:rsidRPr="0039165B" w:rsidRDefault="00885219" w:rsidP="007D4AE7">
            <w:pPr>
              <w:spacing w:after="0" w:line="240" w:lineRule="auto"/>
              <w:jc w:val="center"/>
              <w:rPr>
                <w:rFonts w:ascii="Times New Roman" w:hAnsi="Times New Roman" w:cs="Times New Roman"/>
                <w:lang w:eastAsia="ru-RU"/>
              </w:rPr>
            </w:pPr>
          </w:p>
        </w:tc>
        <w:tc>
          <w:tcPr>
            <w:tcW w:w="2551" w:type="dxa"/>
          </w:tcPr>
          <w:p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tc>
          <w:tcPr>
            <w:tcW w:w="534" w:type="dxa"/>
          </w:tcPr>
          <w:p w:rsidR="00885219" w:rsidRPr="0039165B" w:rsidRDefault="00885219" w:rsidP="004B451E">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4B451E">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Итого</w:t>
            </w:r>
          </w:p>
        </w:tc>
        <w:tc>
          <w:tcPr>
            <w:tcW w:w="851" w:type="dxa"/>
          </w:tcPr>
          <w:p w:rsidR="00885219" w:rsidRPr="0039165B" w:rsidRDefault="00885219" w:rsidP="004B451E">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72</w:t>
            </w:r>
          </w:p>
        </w:tc>
        <w:tc>
          <w:tcPr>
            <w:tcW w:w="1559" w:type="dxa"/>
          </w:tcPr>
          <w:p w:rsidR="00885219" w:rsidRPr="0039165B" w:rsidRDefault="00885219" w:rsidP="004B451E">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885219" w:rsidRPr="0039165B" w:rsidRDefault="00885219" w:rsidP="004B451E">
            <w:pPr>
              <w:tabs>
                <w:tab w:val="center" w:pos="4677"/>
                <w:tab w:val="right" w:pos="9355"/>
              </w:tabs>
              <w:spacing w:after="0" w:line="240" w:lineRule="auto"/>
              <w:jc w:val="center"/>
              <w:rPr>
                <w:rFonts w:ascii="Times New Roman" w:hAnsi="Times New Roman" w:cs="Times New Roman"/>
                <w:b/>
                <w:bCs/>
                <w:noProof/>
                <w:lang w:eastAsia="ru-RU"/>
              </w:rPr>
            </w:pPr>
          </w:p>
        </w:tc>
      </w:tr>
      <w:bookmarkEnd w:id="10"/>
    </w:tbl>
    <w:p w:rsidR="00885219" w:rsidRPr="0039165B" w:rsidRDefault="00885219" w:rsidP="00D84B52">
      <w:pPr>
        <w:widowControl w:val="0"/>
        <w:spacing w:after="140" w:line="230" w:lineRule="auto"/>
        <w:ind w:firstLine="280"/>
        <w:jc w:val="both"/>
        <w:rPr>
          <w:rFonts w:ascii="Times New Roman" w:hAnsi="Times New Roman" w:cs="Times New Roman"/>
        </w:rPr>
      </w:pPr>
    </w:p>
    <w:p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11" w:name="_Toc116846050"/>
      <w:bookmarkStart w:id="12" w:name="_Toc142900786"/>
      <w:r w:rsidRPr="00AF6BE2">
        <w:rPr>
          <w:rFonts w:ascii="Times New Roman" w:hAnsi="Times New Roman"/>
          <w:b/>
          <w:bCs/>
          <w:color w:val="auto"/>
          <w:sz w:val="24"/>
          <w:szCs w:val="24"/>
          <w:lang w:eastAsia="ru-RU"/>
        </w:rPr>
        <w:t>Наименование самостоятельной работы студента</w:t>
      </w:r>
      <w:bookmarkEnd w:id="11"/>
      <w:bookmarkEnd w:id="12"/>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85219" w:rsidRPr="005861BA">
        <w:tc>
          <w:tcPr>
            <w:tcW w:w="534"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p>
        </w:tc>
      </w:tr>
      <w:tr w:rsidR="00885219" w:rsidRPr="005861BA">
        <w:tc>
          <w:tcPr>
            <w:tcW w:w="534"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w:t>
            </w:r>
            <w:r w:rsidRPr="0039165B">
              <w:rPr>
                <w:rFonts w:ascii="Times New Roman" w:hAnsi="Times New Roman" w:cs="Times New Roman"/>
                <w:b/>
                <w:bCs/>
                <w:noProof/>
                <w:lang w:eastAsia="ru-RU"/>
              </w:rPr>
              <w:t xml:space="preserve"> семестр</w:t>
            </w:r>
          </w:p>
        </w:tc>
        <w:tc>
          <w:tcPr>
            <w:tcW w:w="851"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tc>
          <w:tcPr>
            <w:tcW w:w="534" w:type="dxa"/>
          </w:tcPr>
          <w:p w:rsidR="00885219" w:rsidRPr="0039165B" w:rsidRDefault="00885219" w:rsidP="00FF3BA8">
            <w:pPr>
              <w:pStyle w:val="a5"/>
              <w:numPr>
                <w:ilvl w:val="0"/>
                <w:numId w:val="4"/>
              </w:numPr>
              <w:spacing w:after="0" w:line="240" w:lineRule="auto"/>
              <w:jc w:val="both"/>
              <w:rPr>
                <w:rFonts w:ascii="Times New Roman" w:hAnsi="Times New Roman" w:cs="Times New Roman"/>
                <w:lang w:eastAsia="ru-RU"/>
              </w:rPr>
            </w:pPr>
          </w:p>
        </w:tc>
        <w:tc>
          <w:tcPr>
            <w:tcW w:w="4139" w:type="dxa"/>
          </w:tcPr>
          <w:p w:rsidR="00885219" w:rsidRPr="0039165B" w:rsidRDefault="00885219" w:rsidP="00FF3BA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Работа с учебным пособием «Философия» (изд-во СтПДС).</w:t>
            </w:r>
          </w:p>
        </w:tc>
        <w:tc>
          <w:tcPr>
            <w:tcW w:w="851" w:type="dxa"/>
          </w:tcPr>
          <w:p w:rsidR="00885219" w:rsidRPr="0039165B" w:rsidRDefault="00F26CB5" w:rsidP="00FF3BA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8</w:t>
            </w:r>
          </w:p>
        </w:tc>
        <w:tc>
          <w:tcPr>
            <w:tcW w:w="1559" w:type="dxa"/>
          </w:tcPr>
          <w:p w:rsidR="00885219" w:rsidRDefault="00885219"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FF3BA8">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Самостоятельное прочтение, конспектирование</w:t>
            </w:r>
          </w:p>
        </w:tc>
      </w:tr>
      <w:tr w:rsidR="00885219" w:rsidRPr="005861BA">
        <w:tc>
          <w:tcPr>
            <w:tcW w:w="534" w:type="dxa"/>
          </w:tcPr>
          <w:p w:rsidR="00885219" w:rsidRPr="0039165B" w:rsidRDefault="00885219" w:rsidP="00BF76B9">
            <w:pPr>
              <w:numPr>
                <w:ilvl w:val="0"/>
                <w:numId w:val="4"/>
              </w:numPr>
              <w:spacing w:after="0" w:line="240" w:lineRule="auto"/>
              <w:jc w:val="both"/>
              <w:rPr>
                <w:rFonts w:ascii="Times New Roman" w:hAnsi="Times New Roman" w:cs="Times New Roman"/>
                <w:lang w:eastAsia="ru-RU"/>
              </w:rPr>
            </w:pPr>
          </w:p>
        </w:tc>
        <w:tc>
          <w:tcPr>
            <w:tcW w:w="4139" w:type="dxa"/>
          </w:tcPr>
          <w:p w:rsidR="00885219" w:rsidRPr="0039165B" w:rsidRDefault="00885219" w:rsidP="00BF76B9">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Подготовка тематических сообщений на практические занятия</w:t>
            </w:r>
          </w:p>
        </w:tc>
        <w:tc>
          <w:tcPr>
            <w:tcW w:w="851" w:type="dxa"/>
          </w:tcPr>
          <w:p w:rsidR="00885219" w:rsidRPr="0039165B" w:rsidRDefault="00F26CB5" w:rsidP="00BF76B9">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6</w:t>
            </w:r>
          </w:p>
        </w:tc>
        <w:tc>
          <w:tcPr>
            <w:tcW w:w="1559" w:type="dxa"/>
          </w:tcPr>
          <w:p w:rsidR="00885219" w:rsidRDefault="00885219"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BF76B9">
            <w:pPr>
              <w:tabs>
                <w:tab w:val="center" w:pos="4677"/>
                <w:tab w:val="right" w:pos="9355"/>
              </w:tabs>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Самостоятельный поиск материала</w:t>
            </w:r>
          </w:p>
        </w:tc>
      </w:tr>
      <w:tr w:rsidR="00885219" w:rsidRPr="005861BA">
        <w:tc>
          <w:tcPr>
            <w:tcW w:w="534"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BF76B9">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3 </w:t>
            </w:r>
            <w:r w:rsidRPr="0039165B">
              <w:rPr>
                <w:rFonts w:ascii="Times New Roman" w:hAnsi="Times New Roman" w:cs="Times New Roman"/>
                <w:b/>
                <w:bCs/>
                <w:noProof/>
                <w:lang w:eastAsia="ru-RU"/>
              </w:rPr>
              <w:t>семестр</w:t>
            </w:r>
          </w:p>
        </w:tc>
        <w:tc>
          <w:tcPr>
            <w:tcW w:w="851"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14</w:t>
            </w:r>
          </w:p>
        </w:tc>
        <w:tc>
          <w:tcPr>
            <w:tcW w:w="1559"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tc>
          <w:tcPr>
            <w:tcW w:w="534"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4</w:t>
            </w:r>
            <w:r w:rsidRPr="0039165B">
              <w:rPr>
                <w:rFonts w:ascii="Times New Roman" w:hAnsi="Times New Roman" w:cs="Times New Roman"/>
                <w:b/>
                <w:bCs/>
                <w:noProof/>
                <w:lang w:eastAsia="ru-RU"/>
              </w:rPr>
              <w:t xml:space="preserve"> семестр</w:t>
            </w:r>
          </w:p>
        </w:tc>
        <w:tc>
          <w:tcPr>
            <w:tcW w:w="851"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tc>
          <w:tcPr>
            <w:tcW w:w="534" w:type="dxa"/>
          </w:tcPr>
          <w:p w:rsidR="00885219" w:rsidRPr="0039165B" w:rsidRDefault="00885219" w:rsidP="00072BC8">
            <w:pPr>
              <w:pStyle w:val="a5"/>
              <w:numPr>
                <w:ilvl w:val="0"/>
                <w:numId w:val="4"/>
              </w:numPr>
              <w:spacing w:after="0" w:line="240" w:lineRule="auto"/>
              <w:jc w:val="both"/>
              <w:rPr>
                <w:rFonts w:ascii="Times New Roman" w:hAnsi="Times New Roman" w:cs="Times New Roman"/>
                <w:lang w:eastAsia="ru-RU"/>
              </w:rPr>
            </w:pPr>
          </w:p>
        </w:tc>
        <w:tc>
          <w:tcPr>
            <w:tcW w:w="4139" w:type="dxa"/>
          </w:tcPr>
          <w:p w:rsidR="00885219" w:rsidRPr="0039165B" w:rsidRDefault="00885219" w:rsidP="00072BC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Работа с учебным пособием «Философия» (изд-во СтПДС).</w:t>
            </w:r>
          </w:p>
        </w:tc>
        <w:tc>
          <w:tcPr>
            <w:tcW w:w="851" w:type="dxa"/>
          </w:tcPr>
          <w:p w:rsidR="00885219" w:rsidRPr="0039165B" w:rsidRDefault="00F26CB5" w:rsidP="00072BC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8</w:t>
            </w:r>
          </w:p>
        </w:tc>
        <w:tc>
          <w:tcPr>
            <w:tcW w:w="1559" w:type="dxa"/>
          </w:tcPr>
          <w:p w:rsidR="00885219" w:rsidRDefault="00885219" w:rsidP="00072BC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072BC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072BC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072BC8">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Самостоятельное прочтение, конспектирование</w:t>
            </w:r>
          </w:p>
        </w:tc>
      </w:tr>
      <w:tr w:rsidR="00885219" w:rsidRPr="005861BA">
        <w:tc>
          <w:tcPr>
            <w:tcW w:w="534" w:type="dxa"/>
          </w:tcPr>
          <w:p w:rsidR="00885219" w:rsidRPr="0039165B" w:rsidRDefault="00885219" w:rsidP="00072BC8">
            <w:pPr>
              <w:numPr>
                <w:ilvl w:val="0"/>
                <w:numId w:val="4"/>
              </w:numPr>
              <w:spacing w:after="0" w:line="240" w:lineRule="auto"/>
              <w:jc w:val="both"/>
              <w:rPr>
                <w:rFonts w:ascii="Times New Roman" w:hAnsi="Times New Roman" w:cs="Times New Roman"/>
                <w:lang w:eastAsia="ru-RU"/>
              </w:rPr>
            </w:pPr>
          </w:p>
        </w:tc>
        <w:tc>
          <w:tcPr>
            <w:tcW w:w="4139" w:type="dxa"/>
          </w:tcPr>
          <w:p w:rsidR="00885219" w:rsidRPr="0039165B" w:rsidRDefault="00885219" w:rsidP="00072BC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Подготовка тематических сообщений на практические занятия</w:t>
            </w:r>
          </w:p>
        </w:tc>
        <w:tc>
          <w:tcPr>
            <w:tcW w:w="851" w:type="dxa"/>
          </w:tcPr>
          <w:p w:rsidR="00885219" w:rsidRPr="0039165B" w:rsidRDefault="00F26CB5" w:rsidP="00072BC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6</w:t>
            </w:r>
          </w:p>
        </w:tc>
        <w:tc>
          <w:tcPr>
            <w:tcW w:w="1559" w:type="dxa"/>
          </w:tcPr>
          <w:p w:rsidR="00885219" w:rsidRDefault="00885219" w:rsidP="00072BC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rsidR="00885219" w:rsidRPr="0039165B" w:rsidRDefault="00885219" w:rsidP="00072BC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rsidR="00885219" w:rsidRPr="0039165B" w:rsidRDefault="00885219" w:rsidP="00072BC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rsidR="00885219" w:rsidRPr="0039165B" w:rsidRDefault="00885219" w:rsidP="00072BC8">
            <w:pPr>
              <w:tabs>
                <w:tab w:val="center" w:pos="4677"/>
                <w:tab w:val="right" w:pos="9355"/>
              </w:tabs>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Самостоятельный поиск материала</w:t>
            </w:r>
          </w:p>
        </w:tc>
      </w:tr>
      <w:tr w:rsidR="00885219" w:rsidRPr="005861BA">
        <w:tc>
          <w:tcPr>
            <w:tcW w:w="534" w:type="dxa"/>
          </w:tcPr>
          <w:p w:rsidR="00885219" w:rsidRPr="0039165B" w:rsidRDefault="00885219" w:rsidP="00BF76B9">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rsidR="00885219" w:rsidRPr="0039165B" w:rsidRDefault="00885219" w:rsidP="00BF76B9">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4 </w:t>
            </w:r>
            <w:r w:rsidRPr="0039165B">
              <w:rPr>
                <w:rFonts w:ascii="Times New Roman" w:hAnsi="Times New Roman" w:cs="Times New Roman"/>
                <w:b/>
                <w:bCs/>
                <w:noProof/>
                <w:lang w:eastAsia="ru-RU"/>
              </w:rPr>
              <w:t>семестр</w:t>
            </w:r>
          </w:p>
        </w:tc>
        <w:tc>
          <w:tcPr>
            <w:tcW w:w="851" w:type="dxa"/>
          </w:tcPr>
          <w:p w:rsidR="00885219" w:rsidRPr="00CD4D3B" w:rsidRDefault="00885219" w:rsidP="00BF76B9">
            <w:pPr>
              <w:spacing w:after="0" w:line="240" w:lineRule="auto"/>
              <w:jc w:val="center"/>
              <w:rPr>
                <w:rFonts w:ascii="Times New Roman" w:hAnsi="Times New Roman" w:cs="Times New Roman"/>
                <w:b/>
                <w:bCs/>
                <w:lang w:eastAsia="ru-RU"/>
              </w:rPr>
            </w:pPr>
            <w:r w:rsidRPr="00CD4D3B">
              <w:rPr>
                <w:rFonts w:ascii="Times New Roman" w:hAnsi="Times New Roman" w:cs="Times New Roman"/>
                <w:b/>
                <w:bCs/>
                <w:lang w:eastAsia="ru-RU"/>
              </w:rPr>
              <w:t>14</w:t>
            </w:r>
          </w:p>
        </w:tc>
        <w:tc>
          <w:tcPr>
            <w:tcW w:w="1559" w:type="dxa"/>
          </w:tcPr>
          <w:p w:rsidR="00885219" w:rsidRPr="0039165B" w:rsidRDefault="00885219" w:rsidP="00BF76B9">
            <w:pPr>
              <w:spacing w:after="0" w:line="240" w:lineRule="auto"/>
              <w:jc w:val="center"/>
              <w:rPr>
                <w:rFonts w:ascii="Times New Roman" w:hAnsi="Times New Roman" w:cs="Times New Roman"/>
                <w:lang w:eastAsia="ru-RU"/>
              </w:rPr>
            </w:pPr>
          </w:p>
        </w:tc>
        <w:tc>
          <w:tcPr>
            <w:tcW w:w="2551" w:type="dxa"/>
          </w:tcPr>
          <w:p w:rsidR="00885219" w:rsidRPr="0039165B" w:rsidRDefault="00885219" w:rsidP="00BF76B9">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tc>
          <w:tcPr>
            <w:tcW w:w="534"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rsidR="00885219" w:rsidRPr="0039165B" w:rsidRDefault="00885219" w:rsidP="00BF76B9">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Итого</w:t>
            </w:r>
          </w:p>
        </w:tc>
        <w:tc>
          <w:tcPr>
            <w:tcW w:w="851"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28</w:t>
            </w:r>
          </w:p>
        </w:tc>
        <w:tc>
          <w:tcPr>
            <w:tcW w:w="1559"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r>
    </w:tbl>
    <w:p w:rsidR="00885219" w:rsidRDefault="00885219" w:rsidP="009107A4">
      <w:pPr>
        <w:pStyle w:val="1"/>
        <w:numPr>
          <w:ilvl w:val="0"/>
          <w:numId w:val="12"/>
        </w:numPr>
        <w:rPr>
          <w:rFonts w:ascii="Times New Roman" w:hAnsi="Times New Roman"/>
          <w:b/>
          <w:bCs/>
          <w:color w:val="auto"/>
          <w:sz w:val="24"/>
          <w:szCs w:val="24"/>
          <w:lang w:eastAsia="ru-RU"/>
        </w:rPr>
      </w:pPr>
      <w:bookmarkStart w:id="13" w:name="_Toc116846051"/>
      <w:bookmarkStart w:id="14" w:name="_Toc142900787"/>
      <w:r w:rsidRPr="009107A4">
        <w:rPr>
          <w:rFonts w:ascii="Times New Roman" w:hAnsi="Times New Roman"/>
          <w:b/>
          <w:bCs/>
          <w:color w:val="auto"/>
          <w:sz w:val="24"/>
          <w:szCs w:val="24"/>
          <w:lang w:eastAsia="ru-RU"/>
        </w:rPr>
        <w:t>Тематика и вопросы к практическим занятиям</w:t>
      </w:r>
      <w:bookmarkEnd w:id="13"/>
      <w:bookmarkEnd w:id="14"/>
    </w:p>
    <w:p w:rsidR="00885219" w:rsidRPr="005B00CE" w:rsidRDefault="00885219" w:rsidP="005B00CE">
      <w:pPr>
        <w:rPr>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1: Понятие философии. Структура философского знания.</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Понятие, предмет и предназначение философии.</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Определение философии.</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3. Структура философского знания.</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4. Типология и основные направления философских учений.</w:t>
      </w:r>
    </w:p>
    <w:p w:rsidR="00885219"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5. Шкала истинности.</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Основные функции философии и их характеристики.</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Место философии в системе научного знания и культуре.</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8</w:t>
      </w:r>
      <w:r w:rsidRPr="00351718">
        <w:rPr>
          <w:rFonts w:ascii="Times New Roman" w:hAnsi="Times New Roman" w:cs="Times New Roman"/>
        </w:rPr>
        <w:t>. Взаимосвязь социальных функций философии.</w:t>
      </w:r>
    </w:p>
    <w:p w:rsidR="00885219" w:rsidRDefault="00885219" w:rsidP="00EE2288">
      <w:pPr>
        <w:spacing w:after="0" w:line="240" w:lineRule="auto"/>
        <w:jc w:val="both"/>
        <w:rPr>
          <w:rFonts w:ascii="Times New Roman" w:hAnsi="Times New Roman" w:cs="Times New Roman"/>
        </w:rPr>
      </w:pPr>
      <w:r>
        <w:rPr>
          <w:rFonts w:ascii="Times New Roman" w:hAnsi="Times New Roman" w:cs="Times New Roman"/>
        </w:rPr>
        <w:t>9</w:t>
      </w:r>
      <w:r w:rsidRPr="00351718">
        <w:rPr>
          <w:rFonts w:ascii="Times New Roman" w:hAnsi="Times New Roman" w:cs="Times New Roman"/>
        </w:rPr>
        <w:t>. Философия как целое и части.</w:t>
      </w:r>
    </w:p>
    <w:p w:rsidR="00885219" w:rsidRDefault="00885219" w:rsidP="009B4A09">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Pr="00351718" w:rsidRDefault="00885219" w:rsidP="00EE2288">
      <w:pPr>
        <w:spacing w:after="0" w:line="240" w:lineRule="auto"/>
        <w:jc w:val="both"/>
        <w:rPr>
          <w:rFonts w:ascii="Times New Roman" w:hAnsi="Times New Roman" w:cs="Times New Roman"/>
          <w:noProof/>
          <w:lang w:eastAsia="ru-RU"/>
        </w:rPr>
      </w:pPr>
    </w:p>
    <w:p w:rsidR="00885219" w:rsidRPr="00351718" w:rsidRDefault="00885219" w:rsidP="00EE2288">
      <w:pPr>
        <w:spacing w:after="0" w:line="240" w:lineRule="auto"/>
        <w:rPr>
          <w:rFonts w:ascii="Times New Roman" w:hAnsi="Times New Roman" w:cs="Times New Roman"/>
          <w:b/>
          <w:bCs/>
        </w:rPr>
      </w:pPr>
      <w:r w:rsidRPr="00351718">
        <w:rPr>
          <w:rFonts w:ascii="Times New Roman" w:hAnsi="Times New Roman" w:cs="Times New Roman"/>
          <w:b/>
          <w:bCs/>
        </w:rPr>
        <w:t xml:space="preserve">Тема 2: Виды мировоззрений. Логический переход от онтологии к метафизике. Различение философии и науки. </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Философия и мировоззрение.</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Понятие философии, метафизики и онтологии.</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Соотношение понятий онтологии и метафизики.</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Философия и наука.</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Плюрализм философских систем и учений.</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xml:space="preserve"> Выявить онтологические и гносеологические аспекты «основного вопроса философии.</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Докажите закономерность «познавательного парадокса».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Pr="00351718" w:rsidRDefault="00885219" w:rsidP="00EE2288">
      <w:pPr>
        <w:spacing w:after="0" w:line="240" w:lineRule="auto"/>
        <w:rPr>
          <w:rFonts w:ascii="Times New Roman" w:hAnsi="Times New Roman" w:cs="Times New Roman"/>
          <w:b/>
          <w:bCs/>
          <w:noProof/>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3: Формы первобытного сознания. Миф и логос. Понятие «осевого времени». От мифа – к философии.</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Выявить сходства и различия мифологического, религиозного и философского мировоззрений.</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Зарождение политеистических религиозных систем.</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Характерные особенности мифа.</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Характеристика предфилософского сознания.</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Развитие мировоззрения от мифа к логосу.</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Миф и его эволюция</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Значимость «осевого времени»</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Pr="00351718" w:rsidRDefault="00885219" w:rsidP="00EE2288">
      <w:pPr>
        <w:spacing w:after="0" w:line="240" w:lineRule="auto"/>
        <w:jc w:val="both"/>
        <w:rPr>
          <w:rFonts w:ascii="Times New Roman" w:hAnsi="Times New Roman" w:cs="Times New Roman"/>
        </w:rPr>
      </w:pPr>
    </w:p>
    <w:p w:rsidR="00885219" w:rsidRPr="00351718" w:rsidRDefault="00885219" w:rsidP="00EE2288">
      <w:pPr>
        <w:spacing w:after="0" w:line="240" w:lineRule="auto"/>
        <w:jc w:val="both"/>
        <w:rPr>
          <w:rFonts w:ascii="Times New Roman" w:hAnsi="Times New Roman" w:cs="Times New Roman"/>
          <w:b/>
          <w:bCs/>
          <w:noProof/>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4: Предфилософия Древнего Китая. Философия даосизма. Конфуцианство. Предфилософия Древней Индии. Школы индийской философии. Буддизм.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lastRenderedPageBreak/>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Специфика и основные школы индийской философии.</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Основные положения буддизма.</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 xml:space="preserve">3. Генезис и развитие китайской философии. </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4. Проблема происхождения философии.</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5. Концепции генезиса философского знания.</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Даосизм и его основные принципы</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Конфуцианство и его этические основоположения</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w:t>
      </w:r>
      <w:r w:rsidRPr="00351718">
        <w:rPr>
          <w:rFonts w:ascii="Times New Roman" w:hAnsi="Times New Roman" w:cs="Times New Roman"/>
        </w:rPr>
        <w:t>. Легизм и моизм</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Pr="00351718" w:rsidRDefault="00885219" w:rsidP="00EE2288">
      <w:pPr>
        <w:spacing w:after="0" w:line="240" w:lineRule="auto"/>
        <w:jc w:val="both"/>
        <w:rPr>
          <w:rFonts w:ascii="Times New Roman" w:hAnsi="Times New Roman" w:cs="Times New Roman"/>
          <w:b/>
          <w:bCs/>
          <w:noProof/>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5: Милетская школа. Школа пифагорейцев. Эфесская школа. Элейская школа.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 Фалес как мудрец и философ.</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2. Метафизики натуралистических начал в ионийской школе.</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3. Космология и антропология ионийцев.</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4. Космос у Гераклита.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5. Диалектика и понятие логоса у Гераклита.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6. Учение Пифагора о числе.</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7. Понятие числа в пифагореизме.</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8. Понятие души в пифагореизме.</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9. Математическая модель космообразования у пифагорейцев.</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10. Понятие бытия в элейской школе.</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14. Философский монотеизм Ксенофана.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15. Метафизический монизм Парменида.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16. Путь «истины» и путь «мнения» в учении Парменида.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p>
    <w:p w:rsidR="00885219" w:rsidRPr="00351718" w:rsidRDefault="00885219" w:rsidP="00EE2288">
      <w:pPr>
        <w:spacing w:after="0" w:line="240" w:lineRule="auto"/>
        <w:jc w:val="both"/>
        <w:rPr>
          <w:rFonts w:ascii="Times New Roman" w:hAnsi="Times New Roman" w:cs="Times New Roman"/>
          <w:b/>
          <w:bCs/>
          <w:noProof/>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6: Античные атомисты. Эмпедокл. Анаксагор.</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 Атомистика Демокрита.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2. Атомизм и учение о бесконечно малых у Демокрита.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3. Учение об уме Анаксагора.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Первооснова бытия у Демокрита.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Движение, причина и космогония Демокрита.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Этика Демокрита.</w:t>
      </w:r>
    </w:p>
    <w:p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Эмпедокл.</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spacing w:after="0" w:line="240" w:lineRule="auto"/>
        <w:jc w:val="both"/>
        <w:rPr>
          <w:rFonts w:ascii="Times New Roman" w:hAnsi="Times New Roman" w:cs="Times New Roman"/>
          <w:b/>
          <w:bCs/>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7: Субъективизм и нигилизм софистов. Сократ.</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1. Понятие «софистика».</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2. Софистика и натурфилософия.</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3. Платон и Аристотель о софистах.</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4. Положительное и отрицательное в деятельности софистов.</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5. Софисты и Сократ: общее и отличное.</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6. Знание и добродетель у Сократа.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8: Учение об идеях. Гносеология Платона. Идеальное государство. Историко-философское значение платонизма.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Формирование понятия идеи у Платона.</w:t>
      </w:r>
    </w:p>
    <w:p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2. Противоречия теории идей.</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Космогония и сотериология Платона.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9: Причинность вещей. Метафизика Аристотеля.</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Понятие «первой философии», ее основоположения.</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Учение о причинах у Аристотеля.</w:t>
      </w:r>
    </w:p>
    <w:p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3. Понятие перводвигателя.</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Психология и этика Аристотеля.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10: Полемика аристотелизма и платонизма.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lastRenderedPageBreak/>
        <w:t>Вопросы:</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xml:space="preserve">. Выявить суть разногласий Аристотеля и Платона. </w:t>
      </w:r>
    </w:p>
    <w:p w:rsidR="00885219"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Прокомментируйте картину Рафаэля «Афинская школа».</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 Влияние платонизма и аристотелизма на христианское богословие.</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11: Культура эллинизма. Кинизм. Стоицизм.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Мировоззренческая характеристика эпохи эллинизма.</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Кинизм и другие сократические школы.</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Стоицизм.</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12: Эпикуреизм. Скептицизм. Неоплатонизм.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Учение о мире и этика эпикурейцев.</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Скептицизм.</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3. Иерархия бытия в неоплатонизме.</w:t>
      </w:r>
    </w:p>
    <w:p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Влияние неоплатонизма на христианскую мысль.</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351718" w:rsidRDefault="00885219" w:rsidP="00EE2288">
      <w:pPr>
        <w:spacing w:after="0" w:line="240" w:lineRule="auto"/>
        <w:jc w:val="both"/>
        <w:rPr>
          <w:rFonts w:ascii="Times New Roman" w:hAnsi="Times New Roman" w:cs="Times New Roman"/>
          <w:b/>
          <w:bCs/>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13: Периодизация средневековой философии. Новые философские принципы.</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1. Основные принципы средневековой философии</w:t>
      </w:r>
    </w:p>
    <w:p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2. Понятие средневековой философии.</w:t>
      </w:r>
    </w:p>
    <w:p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3. Периодизация средневековой философии.</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Морескини К. История патристической философии. – М.: Греко-латинский кабинет Ю. А. Шигалина, 2011. – 864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14: Специфика патристики и схоластики. Апологетика и патристика.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Номинализм и реализм в схоластике.</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Проанализировать средневековую и античную концепции времени.</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В чем состоит специфика апологетики, патристики и схоластики?</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Неоплатонизм, аристотелизм и мистицизм в западноевропейской средневековой философии.</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Леонов Вадим, прот. Основы православной антропологии. – М.: Изд-во Московской Патриархии РПЦ, 2013. – 456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w:t>
      </w:r>
      <w:r w:rsidRPr="006C3EB9">
        <w:rPr>
          <w:rFonts w:ascii="Times New Roman" w:hAnsi="Times New Roman" w:cs="Times New Roman"/>
        </w:rPr>
        <w:t>Морескини К. История патристической философии. – М.: Греко-латинский кабинет Ю. А. Шигалина, 2011. – 864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15: Теоцентризм и философия истории Августина.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Философия истории и общества Августина</w:t>
      </w:r>
      <w:r>
        <w:rPr>
          <w:rFonts w:ascii="Times New Roman" w:hAnsi="Times New Roman" w:cs="Times New Roman"/>
        </w:rPr>
        <w:t>.</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 Богословские идеи Блаженного Августина.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Леонов Вадим, прот. Основы православной антропологии. – М.: Изд-во Московской Патриархии РПЦ, 2013. – 456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w:t>
      </w:r>
      <w:r w:rsidRPr="006C3EB9">
        <w:rPr>
          <w:rFonts w:ascii="Times New Roman" w:hAnsi="Times New Roman" w:cs="Times New Roman"/>
        </w:rPr>
        <w:t>Морескини К. История патристической философии. – М.: Греко-латинский кабинет Ю. А. Шигалина, 2011. – 864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16: Аристотелизм Фомы Аквинского и схоластика.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1. Специфика учения Ф. Аквинского.</w:t>
      </w:r>
    </w:p>
    <w:p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2. Влияние Аристотеля на Ф. Аквинского.</w:t>
      </w:r>
    </w:p>
    <w:p w:rsidR="00885219" w:rsidRPr="00351718"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3. Томизм как католическая философия.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r w:rsidRPr="006C3EB9">
        <w:rPr>
          <w:rFonts w:ascii="Times New Roman" w:hAnsi="Times New Roman" w:cs="Times New Roman"/>
        </w:rPr>
        <w:t>Чанышев А.Н. Курс лекций по древней и средневековой философии. – М.: Высш. шк., 1991. – 512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Леонов Вадим, прот. Основы православной антропологии. – М.: Изд-во Московской Патриархии РПЦ, 2013. – 456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w:t>
      </w:r>
      <w:r w:rsidRPr="006C3EB9">
        <w:rPr>
          <w:rFonts w:ascii="Times New Roman" w:hAnsi="Times New Roman" w:cs="Times New Roman"/>
        </w:rPr>
        <w:t>Морескини К. История патристической философии. – М.: Греко-латинский кабинет Ю. А. Шигалина, 2011. – 864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17: Генезис ислама. Формирование мусульманской философии.</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История возникновения ислама.</w:t>
      </w:r>
    </w:p>
    <w:p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Черты средневековой арабо-мусульманской философии.</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pStyle w:val="a5"/>
        <w:widowControl w:val="0"/>
        <w:tabs>
          <w:tab w:val="left" w:pos="426"/>
        </w:tabs>
        <w:autoSpaceDE w:val="0"/>
        <w:autoSpaceDN w:val="0"/>
        <w:adjustRightInd w:val="0"/>
        <w:spacing w:after="0" w:line="240" w:lineRule="auto"/>
        <w:ind w:left="0"/>
        <w:jc w:val="both"/>
        <w:rPr>
          <w:rFonts w:ascii="Times New Roman" w:hAnsi="Times New Roman" w:cs="Times New Roman"/>
          <w:b/>
          <w:bCs/>
        </w:rPr>
      </w:pPr>
      <w:r w:rsidRPr="00351718">
        <w:rPr>
          <w:rFonts w:ascii="Times New Roman" w:hAnsi="Times New Roman" w:cs="Times New Roman"/>
          <w:b/>
          <w:bCs/>
        </w:rPr>
        <w:t>Тема 18: Основные представители арабо-мусульманской философии.</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1. Пантеизм арабских философов.</w:t>
      </w:r>
    </w:p>
    <w:p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2. Почему исламских средневековых мыслителей называют «арабскими перипатетиками»?</w:t>
      </w:r>
    </w:p>
    <w:p w:rsidR="00885219" w:rsidRPr="00351718"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3. Влияние арабской философии на западноевропейскую средневековую мысль.</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pStyle w:val="a5"/>
        <w:widowControl w:val="0"/>
        <w:tabs>
          <w:tab w:val="left" w:pos="426"/>
        </w:tabs>
        <w:autoSpaceDE w:val="0"/>
        <w:autoSpaceDN w:val="0"/>
        <w:adjustRightInd w:val="0"/>
        <w:spacing w:after="0" w:line="240" w:lineRule="auto"/>
        <w:ind w:left="0"/>
        <w:jc w:val="both"/>
        <w:rPr>
          <w:rFonts w:ascii="Times New Roman" w:hAnsi="Times New Roman" w:cs="Times New Roman"/>
          <w:b/>
          <w:bCs/>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19: Общая характеристика эпохи Возрождения. Философия итальянского гуманизма. Ренессансный неоплатонизм.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i/>
          <w:iCs/>
        </w:rPr>
      </w:pPr>
      <w:r w:rsidRPr="00351718">
        <w:rPr>
          <w:rFonts w:ascii="Times New Roman" w:hAnsi="Times New Roman" w:cs="Times New Roman"/>
        </w:rPr>
        <w:t>1. Мировоззренческо-философские черты эпохи  Возрождения.</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2. Новые философские принципы эпохи.</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3. Основные  направления ренессансной философии.</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4. Влияние неоплатонизма на возрожденческую философию.</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20: Философия ренессансного естествознания. Утопизм и макиавеллизм.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Джордано Бруно</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Николай Кузанский об «ученом незнании».</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Успехи естествознания.</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xml:space="preserve">. Социальный утопизм Ренессанса. </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xml:space="preserve">. Учение Макиавелли. </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 xml:space="preserve">Тема 21: Спор об универсальном методе. Познавательные концепции </w:t>
      </w:r>
      <w:r w:rsidRPr="00351718">
        <w:rPr>
          <w:rFonts w:ascii="Times New Roman" w:hAnsi="Times New Roman" w:cs="Times New Roman"/>
          <w:b/>
          <w:bCs/>
          <w:lang w:val="en-US"/>
        </w:rPr>
        <w:t>XVII</w:t>
      </w:r>
      <w:r w:rsidRPr="00351718">
        <w:rPr>
          <w:rFonts w:ascii="Times New Roman" w:hAnsi="Times New Roman" w:cs="Times New Roman"/>
          <w:b/>
          <w:bCs/>
        </w:rPr>
        <w:t>-</w:t>
      </w:r>
      <w:r w:rsidRPr="00351718">
        <w:rPr>
          <w:rFonts w:ascii="Times New Roman" w:hAnsi="Times New Roman" w:cs="Times New Roman"/>
          <w:b/>
          <w:bCs/>
          <w:lang w:val="en-US"/>
        </w:rPr>
        <w:t>XVIII</w:t>
      </w:r>
      <w:r w:rsidRPr="00351718">
        <w:rPr>
          <w:rFonts w:ascii="Times New Roman" w:hAnsi="Times New Roman" w:cs="Times New Roman"/>
          <w:b/>
          <w:bCs/>
        </w:rPr>
        <w:t xml:space="preserve"> вв.</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 xml:space="preserve">1. Основные черты и проблемы новоевропейской философии. </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Эмпиризм и рационализм.</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3. Спор об универсальном методе.</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4. Галилео Галилей.</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22: Фрэнсис Бэкон и Рене Декарт. Бенедикт Спиноза.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Мировоззренческие и познавательные принципы философии Ф.Бэкона.</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Понимание, задачи и предмет философии в творчестве Френсиса Бэкона.</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Учение Р. Декарта.</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Картезианство.</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Декарт: понимание философии как метафизики.</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Учение Спинозы о субстанции. Пантеизм.</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23: Блез Паскаль. Томас Гоббс. Джон Локк.</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1. Блез Паскаль</w:t>
      </w:r>
      <w:r>
        <w:rPr>
          <w:rFonts w:ascii="Times New Roman" w:hAnsi="Times New Roman" w:cs="Times New Roman"/>
        </w:rPr>
        <w:t xml:space="preserve"> как мыслитель</w:t>
      </w:r>
      <w:r w:rsidRPr="00351718">
        <w:rPr>
          <w:rFonts w:ascii="Times New Roman" w:hAnsi="Times New Roman" w:cs="Times New Roman"/>
        </w:rPr>
        <w:t>.</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 xml:space="preserve">2. </w:t>
      </w:r>
      <w:r>
        <w:rPr>
          <w:rFonts w:ascii="Times New Roman" w:hAnsi="Times New Roman" w:cs="Times New Roman"/>
        </w:rPr>
        <w:t xml:space="preserve">Новизна естественно-правовых теорий </w:t>
      </w:r>
      <w:r w:rsidRPr="00351718">
        <w:rPr>
          <w:rFonts w:ascii="Times New Roman" w:hAnsi="Times New Roman" w:cs="Times New Roman"/>
        </w:rPr>
        <w:t>Томас</w:t>
      </w:r>
      <w:r>
        <w:rPr>
          <w:rFonts w:ascii="Times New Roman" w:hAnsi="Times New Roman" w:cs="Times New Roman"/>
        </w:rPr>
        <w:t>а</w:t>
      </w:r>
      <w:r w:rsidRPr="00351718">
        <w:rPr>
          <w:rFonts w:ascii="Times New Roman" w:hAnsi="Times New Roman" w:cs="Times New Roman"/>
        </w:rPr>
        <w:t xml:space="preserve"> Гоббс</w:t>
      </w:r>
      <w:r>
        <w:rPr>
          <w:rFonts w:ascii="Times New Roman" w:hAnsi="Times New Roman" w:cs="Times New Roman"/>
        </w:rPr>
        <w:t xml:space="preserve">а и </w:t>
      </w:r>
      <w:r w:rsidRPr="00351718">
        <w:rPr>
          <w:rFonts w:ascii="Times New Roman" w:hAnsi="Times New Roman" w:cs="Times New Roman"/>
        </w:rPr>
        <w:t>Джон</w:t>
      </w:r>
      <w:r>
        <w:rPr>
          <w:rFonts w:ascii="Times New Roman" w:hAnsi="Times New Roman" w:cs="Times New Roman"/>
        </w:rPr>
        <w:t>а</w:t>
      </w:r>
      <w:r w:rsidRPr="00351718">
        <w:rPr>
          <w:rFonts w:ascii="Times New Roman" w:hAnsi="Times New Roman" w:cs="Times New Roman"/>
        </w:rPr>
        <w:t xml:space="preserve"> Локк</w:t>
      </w:r>
      <w:r>
        <w:rPr>
          <w:rFonts w:ascii="Times New Roman" w:hAnsi="Times New Roman" w:cs="Times New Roman"/>
        </w:rPr>
        <w:t>а</w:t>
      </w:r>
      <w:r w:rsidRPr="00351718">
        <w:rPr>
          <w:rFonts w:ascii="Times New Roman" w:hAnsi="Times New Roman" w:cs="Times New Roman"/>
        </w:rPr>
        <w:t>.</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24: Готфрид Лейбниц. Джордж Беркли. Давид Юм.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xml:space="preserve">. </w:t>
      </w:r>
      <w:r>
        <w:rPr>
          <w:rFonts w:ascii="Times New Roman" w:hAnsi="Times New Roman" w:cs="Times New Roman"/>
        </w:rPr>
        <w:t xml:space="preserve">Философия </w:t>
      </w:r>
      <w:r w:rsidRPr="00351718">
        <w:rPr>
          <w:rFonts w:ascii="Times New Roman" w:hAnsi="Times New Roman" w:cs="Times New Roman"/>
        </w:rPr>
        <w:t>Готфрид</w:t>
      </w:r>
      <w:r>
        <w:rPr>
          <w:rFonts w:ascii="Times New Roman" w:hAnsi="Times New Roman" w:cs="Times New Roman"/>
        </w:rPr>
        <w:t>а</w:t>
      </w:r>
      <w:r w:rsidRPr="00351718">
        <w:rPr>
          <w:rFonts w:ascii="Times New Roman" w:hAnsi="Times New Roman" w:cs="Times New Roman"/>
        </w:rPr>
        <w:t xml:space="preserve"> Лейбниц</w:t>
      </w:r>
      <w:r>
        <w:rPr>
          <w:rFonts w:ascii="Times New Roman" w:hAnsi="Times New Roman" w:cs="Times New Roman"/>
        </w:rPr>
        <w:t>а</w:t>
      </w:r>
      <w:r w:rsidRPr="00351718">
        <w:rPr>
          <w:rFonts w:ascii="Times New Roman" w:hAnsi="Times New Roman" w:cs="Times New Roman"/>
        </w:rPr>
        <w:t>.</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Субъективный идеализм Джорджа Беркли.</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Скептицизм Давида Юма.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spacing w:after="0" w:line="240" w:lineRule="auto"/>
        <w:jc w:val="both"/>
        <w:rPr>
          <w:rFonts w:ascii="Times New Roman" w:hAnsi="Times New Roman" w:cs="Times New Roman"/>
          <w:b/>
          <w:bCs/>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25: Специфика просвещенческих философских идей.</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Истоки Просветительства.</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Историческая необходимость эпохи.</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3. Основные черты европейского Просвещения.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26: Особенности французской просвещенческой философии.</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Основные особенности французского Просвещения.</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Ш. Монтескье.</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Вольтер.</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Социально-политические и этические идеи Ж.-Ж. Руссо.</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Французские материалисты.</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27: Субъект-объектное противоположение И. Канта.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tabs>
          <w:tab w:val="left" w:pos="360"/>
        </w:tabs>
        <w:spacing w:after="0" w:line="240" w:lineRule="auto"/>
        <w:jc w:val="both"/>
        <w:rPr>
          <w:rFonts w:ascii="Times New Roman" w:hAnsi="Times New Roman" w:cs="Times New Roman"/>
        </w:rPr>
      </w:pPr>
      <w:r w:rsidRPr="00351718">
        <w:rPr>
          <w:rFonts w:ascii="Times New Roman" w:hAnsi="Times New Roman" w:cs="Times New Roman"/>
        </w:rPr>
        <w:t>1. Основные представители немецкой классики и их идеи.</w:t>
      </w:r>
    </w:p>
    <w:p w:rsidR="00885219" w:rsidRPr="00351718" w:rsidRDefault="00885219" w:rsidP="00EE2288">
      <w:pPr>
        <w:tabs>
          <w:tab w:val="left" w:pos="360"/>
        </w:tabs>
        <w:spacing w:after="0" w:line="240" w:lineRule="auto"/>
        <w:jc w:val="both"/>
        <w:rPr>
          <w:rFonts w:ascii="Times New Roman" w:hAnsi="Times New Roman" w:cs="Times New Roman"/>
        </w:rPr>
      </w:pPr>
      <w:r w:rsidRPr="00351718">
        <w:rPr>
          <w:rFonts w:ascii="Times New Roman" w:hAnsi="Times New Roman" w:cs="Times New Roman"/>
        </w:rPr>
        <w:t>2. Предпосылки становления немецкой классической философии.</w:t>
      </w:r>
    </w:p>
    <w:p w:rsidR="00885219" w:rsidRPr="00351718" w:rsidRDefault="00885219" w:rsidP="00EE2288">
      <w:pPr>
        <w:tabs>
          <w:tab w:val="left" w:pos="360"/>
        </w:tabs>
        <w:spacing w:after="0" w:line="240" w:lineRule="auto"/>
        <w:jc w:val="both"/>
        <w:rPr>
          <w:rFonts w:ascii="Times New Roman" w:hAnsi="Times New Roman" w:cs="Times New Roman"/>
        </w:rPr>
      </w:pPr>
      <w:r w:rsidRPr="00351718">
        <w:rPr>
          <w:rFonts w:ascii="Times New Roman" w:hAnsi="Times New Roman" w:cs="Times New Roman"/>
        </w:rPr>
        <w:t>3. Суть кантовского субъект-объектного противоположения.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28: Попытки преодоления кантовского агностицизма в немецкой классической философии.</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Попытки преодоления противоположения субъекта и объекта.</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Жизнь и произведения И. Канта.</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lastRenderedPageBreak/>
        <w:t>3</w:t>
      </w:r>
      <w:r w:rsidRPr="00351718">
        <w:rPr>
          <w:rFonts w:ascii="Times New Roman" w:hAnsi="Times New Roman" w:cs="Times New Roman"/>
        </w:rPr>
        <w:t>. Источники кантовской философии.</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Докритический период в творчестве И. Канта.</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xml:space="preserve"> Деизм в докритическом периоде творчества Канта.</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Проблема метафизики и исходные принципы «Критики чистого разума».</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Этика Канта.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29: Субъективный идеализм И. Фихте.</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Философия И. Фихте.</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 Фихтеанство.</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30: Общая характеристика философии Ф. Шеллинга.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Жизнь и сочинения Шеллинга.</w:t>
      </w:r>
    </w:p>
    <w:p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Натурфилософия Шеллинга.</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Философия тождества Шеллинга.</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Шеллинговская философия откровения.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rPr>
      </w:pPr>
      <w:r w:rsidRPr="00351718">
        <w:rPr>
          <w:rFonts w:ascii="Times New Roman" w:hAnsi="Times New Roman" w:cs="Times New Roman"/>
          <w:b/>
          <w:bCs/>
        </w:rPr>
        <w:lastRenderedPageBreak/>
        <w:t xml:space="preserve">Тема 31: </w:t>
      </w:r>
      <w:r w:rsidRPr="00351718">
        <w:rPr>
          <w:rFonts w:ascii="Times New Roman" w:hAnsi="Times New Roman" w:cs="Times New Roman"/>
          <w:b/>
          <w:bCs/>
          <w:noProof/>
        </w:rPr>
        <w:t>Гегельянство.</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Биография Г. Гегеля.</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Основные работы Гегеля.</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Сущность спекулятивного метода Гегеля.</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Система Гегеля.</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Смысл мирового процесса, назначение человека и содержание истории по Г. Гегелю.</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Диалектический метод Гегеля.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rPr>
      </w:pPr>
      <w:r w:rsidRPr="00351718">
        <w:rPr>
          <w:rFonts w:ascii="Times New Roman" w:hAnsi="Times New Roman" w:cs="Times New Roman"/>
          <w:b/>
          <w:bCs/>
        </w:rPr>
        <w:t xml:space="preserve">Тема 32: </w:t>
      </w:r>
      <w:r w:rsidRPr="00351718">
        <w:rPr>
          <w:rFonts w:ascii="Times New Roman" w:hAnsi="Times New Roman" w:cs="Times New Roman"/>
          <w:b/>
          <w:bCs/>
          <w:noProof/>
        </w:rPr>
        <w:t>Философия марксизма.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Антропологический материализм Фейербаха.</w:t>
      </w:r>
    </w:p>
    <w:p w:rsidR="00885219" w:rsidRPr="00351718" w:rsidRDefault="00885219" w:rsidP="00147CDA">
      <w:pPr>
        <w:tabs>
          <w:tab w:val="left" w:pos="36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Социально-экономическая теория К. Маркса.</w:t>
      </w:r>
    </w:p>
    <w:p w:rsidR="00885219" w:rsidRPr="00351718" w:rsidRDefault="00885219" w:rsidP="00147CDA">
      <w:pPr>
        <w:tabs>
          <w:tab w:val="left" w:pos="36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3. </w:t>
      </w:r>
      <w:r w:rsidRPr="00351718">
        <w:rPr>
          <w:rFonts w:ascii="Times New Roman" w:hAnsi="Times New Roman" w:cs="Times New Roman"/>
        </w:rPr>
        <w:t>Диалектический материализм.</w:t>
      </w:r>
    </w:p>
    <w:p w:rsidR="00885219" w:rsidRPr="00351718" w:rsidRDefault="00885219" w:rsidP="00147CDA">
      <w:pPr>
        <w:tabs>
          <w:tab w:val="left" w:pos="36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4. </w:t>
      </w:r>
      <w:r w:rsidRPr="00351718">
        <w:rPr>
          <w:rFonts w:ascii="Times New Roman" w:hAnsi="Times New Roman" w:cs="Times New Roman"/>
        </w:rPr>
        <w:t>Исторический материализм.</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33: Общая характеристика философской постклассики. Философский иррационализм. Расцвет утилитаризма. Поиски новой методологии.</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147CDA">
      <w:pPr>
        <w:tabs>
          <w:tab w:val="left" w:pos="360"/>
        </w:tabs>
        <w:overflowPunct w:val="0"/>
        <w:autoSpaceDE w:val="0"/>
        <w:autoSpaceDN w:val="0"/>
        <w:adjustRightInd w:val="0"/>
        <w:spacing w:after="0" w:line="240" w:lineRule="auto"/>
        <w:ind w:left="-360" w:firstLine="360"/>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Характерные черты постклассической философии.</w:t>
      </w:r>
    </w:p>
    <w:p w:rsidR="00885219" w:rsidRPr="00351718" w:rsidRDefault="00885219" w:rsidP="00147CDA">
      <w:pPr>
        <w:tabs>
          <w:tab w:val="left" w:pos="360"/>
        </w:tabs>
        <w:overflowPunct w:val="0"/>
        <w:autoSpaceDE w:val="0"/>
        <w:autoSpaceDN w:val="0"/>
        <w:adjustRightInd w:val="0"/>
        <w:spacing w:after="0" w:line="240" w:lineRule="auto"/>
        <w:ind w:left="-360" w:firstLine="360"/>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Постклассическая общефилософская методология.</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spacing w:after="0" w:line="240" w:lineRule="auto"/>
        <w:jc w:val="both"/>
        <w:rPr>
          <w:rFonts w:ascii="Times New Roman" w:hAnsi="Times New Roman" w:cs="Times New Roman"/>
          <w:b/>
          <w:bCs/>
        </w:rPr>
      </w:pPr>
    </w:p>
    <w:p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34: «Философия жизни». Экзистенциализм.</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147CDA">
      <w:pPr>
        <w:tabs>
          <w:tab w:val="left" w:pos="360"/>
        </w:tabs>
        <w:overflowPunct w:val="0"/>
        <w:autoSpaceDE w:val="0"/>
        <w:autoSpaceDN w:val="0"/>
        <w:adjustRightInd w:val="0"/>
        <w:spacing w:after="0" w:line="240" w:lineRule="auto"/>
        <w:ind w:left="-360" w:firstLine="360"/>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Характеристика волюнтаристской философии.</w:t>
      </w:r>
    </w:p>
    <w:p w:rsidR="00885219" w:rsidRPr="00351718" w:rsidRDefault="00885219" w:rsidP="00147CDA">
      <w:pPr>
        <w:tabs>
          <w:tab w:val="left" w:pos="360"/>
        </w:tabs>
        <w:overflowPunct w:val="0"/>
        <w:autoSpaceDE w:val="0"/>
        <w:autoSpaceDN w:val="0"/>
        <w:adjustRightInd w:val="0"/>
        <w:spacing w:after="0" w:line="240" w:lineRule="auto"/>
        <w:ind w:left="-360" w:firstLine="360"/>
        <w:jc w:val="both"/>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 xml:space="preserve">Волюнтаризм А. Шопенгауэра </w:t>
      </w:r>
    </w:p>
    <w:p w:rsidR="00885219" w:rsidRPr="00351718" w:rsidRDefault="00885219" w:rsidP="00147CDA">
      <w:pPr>
        <w:tabs>
          <w:tab w:val="left" w:pos="360"/>
        </w:tabs>
        <w:overflowPunct w:val="0"/>
        <w:autoSpaceDE w:val="0"/>
        <w:autoSpaceDN w:val="0"/>
        <w:adjustRightInd w:val="0"/>
        <w:spacing w:after="0" w:line="240" w:lineRule="auto"/>
        <w:ind w:left="-360" w:firstLine="360"/>
        <w:jc w:val="both"/>
        <w:rPr>
          <w:rFonts w:ascii="Times New Roman" w:hAnsi="Times New Roman" w:cs="Times New Roman"/>
        </w:rPr>
      </w:pPr>
      <w:r>
        <w:rPr>
          <w:rFonts w:ascii="Times New Roman" w:hAnsi="Times New Roman" w:cs="Times New Roman"/>
        </w:rPr>
        <w:t xml:space="preserve">3. </w:t>
      </w:r>
      <w:r w:rsidRPr="00351718">
        <w:rPr>
          <w:rFonts w:ascii="Times New Roman" w:hAnsi="Times New Roman" w:cs="Times New Roman"/>
        </w:rPr>
        <w:t>Философия жизни Ф.Ницше</w:t>
      </w:r>
    </w:p>
    <w:p w:rsidR="00885219" w:rsidRPr="00351718" w:rsidRDefault="00885219" w:rsidP="00147CDA">
      <w:pPr>
        <w:numPr>
          <w:ilvl w:val="0"/>
          <w:numId w:val="4"/>
        </w:num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Экзистенциализм во Франции (А. Камю и Ж.-П. Сартр).</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spacing w:after="0" w:line="240" w:lineRule="auto"/>
        <w:jc w:val="both"/>
        <w:rPr>
          <w:rFonts w:ascii="Times New Roman" w:hAnsi="Times New Roman" w:cs="Times New Roman"/>
          <w:b/>
          <w:bCs/>
        </w:rPr>
      </w:pP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35: Эволюция позитивизма. Феноменология и герменевтика.</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147CDA">
      <w:pPr>
        <w:tabs>
          <w:tab w:val="left" w:pos="360"/>
          <w:tab w:val="left" w:pos="108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Позитивизм и его исторические трансформации.</w:t>
      </w:r>
    </w:p>
    <w:p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Феноменология Э. Гуссерля.</w:t>
      </w:r>
    </w:p>
    <w:p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351718">
        <w:rPr>
          <w:rFonts w:ascii="Times New Roman" w:hAnsi="Times New Roman" w:cs="Times New Roman"/>
        </w:rPr>
        <w:t>Нео- и постпозитивизм.</w:t>
      </w:r>
    </w:p>
    <w:p w:rsidR="00885219" w:rsidRPr="00351718" w:rsidRDefault="00885219" w:rsidP="00147CDA">
      <w:p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351718">
        <w:rPr>
          <w:rFonts w:ascii="Times New Roman" w:hAnsi="Times New Roman" w:cs="Times New Roman"/>
        </w:rPr>
        <w:t>Феноменология и экзистенциализм.</w:t>
      </w:r>
    </w:p>
    <w:p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351718">
        <w:rPr>
          <w:rFonts w:ascii="Times New Roman" w:hAnsi="Times New Roman" w:cs="Times New Roman"/>
        </w:rPr>
        <w:t>Философская герменевтика.</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rsidR="00885219" w:rsidRPr="00351718" w:rsidRDefault="00885219" w:rsidP="00EE2288">
      <w:pPr>
        <w:pStyle w:val="a5"/>
        <w:widowControl w:val="0"/>
        <w:tabs>
          <w:tab w:val="left" w:pos="426"/>
        </w:tabs>
        <w:autoSpaceDE w:val="0"/>
        <w:autoSpaceDN w:val="0"/>
        <w:adjustRightInd w:val="0"/>
        <w:spacing w:after="0" w:line="240" w:lineRule="auto"/>
        <w:ind w:left="0"/>
        <w:jc w:val="both"/>
        <w:rPr>
          <w:rFonts w:ascii="Times New Roman" w:hAnsi="Times New Roman" w:cs="Times New Roman"/>
          <w:b/>
          <w:bCs/>
        </w:rPr>
      </w:pPr>
      <w:r w:rsidRPr="00351718">
        <w:rPr>
          <w:rFonts w:ascii="Times New Roman" w:hAnsi="Times New Roman" w:cs="Times New Roman"/>
          <w:b/>
          <w:bCs/>
        </w:rPr>
        <w:t xml:space="preserve">Тема 36: </w:t>
      </w:r>
      <w:r w:rsidRPr="00351718">
        <w:rPr>
          <w:rFonts w:ascii="Times New Roman" w:hAnsi="Times New Roman" w:cs="Times New Roman"/>
          <w:b/>
          <w:bCs/>
          <w:noProof/>
        </w:rPr>
        <w:t>Постмодернистская философия.</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Структурализм и по</w:t>
      </w:r>
      <w:r>
        <w:rPr>
          <w:rFonts w:ascii="Times New Roman" w:hAnsi="Times New Roman" w:cs="Times New Roman"/>
        </w:rPr>
        <w:t>ст</w:t>
      </w:r>
      <w:r w:rsidRPr="00351718">
        <w:rPr>
          <w:rFonts w:ascii="Times New Roman" w:hAnsi="Times New Roman" w:cs="Times New Roman"/>
        </w:rPr>
        <w:t>структурализм.</w:t>
      </w:r>
    </w:p>
    <w:p w:rsidR="00885219" w:rsidRDefault="00885219" w:rsidP="00147CDA">
      <w:p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Постмодернистская деструкция.</w:t>
      </w:r>
    </w:p>
    <w:p w:rsidR="00885219" w:rsidRPr="00351718" w:rsidRDefault="00885219" w:rsidP="00147CDA">
      <w:p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Постмодернизм и социальный релятивизм.</w:t>
      </w:r>
    </w:p>
    <w:p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9B4A09">
        <w:rPr>
          <w:rFonts w:ascii="Times New Roman" w:hAnsi="Times New Roman" w:cs="Times New Roman"/>
        </w:rPr>
        <w:t>Философия : учебное пособие / иг.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rsidR="00885219" w:rsidRPr="00FF72EB" w:rsidRDefault="00885219" w:rsidP="00FF72EB">
      <w:pPr>
        <w:pStyle w:val="1"/>
        <w:numPr>
          <w:ilvl w:val="0"/>
          <w:numId w:val="12"/>
        </w:numPr>
        <w:rPr>
          <w:rFonts w:ascii="Times New Roman" w:hAnsi="Times New Roman"/>
          <w:b/>
          <w:bCs/>
          <w:color w:val="auto"/>
          <w:sz w:val="24"/>
          <w:szCs w:val="24"/>
          <w:lang w:eastAsia="ru-RU"/>
        </w:rPr>
      </w:pPr>
      <w:bookmarkStart w:id="15" w:name="_Toc116846052"/>
      <w:bookmarkStart w:id="16" w:name="_Toc142900788"/>
      <w:r w:rsidRPr="00AF6BE2">
        <w:rPr>
          <w:rFonts w:ascii="Times New Roman" w:hAnsi="Times New Roman"/>
          <w:b/>
          <w:bCs/>
          <w:color w:val="auto"/>
          <w:sz w:val="24"/>
          <w:szCs w:val="24"/>
          <w:lang w:eastAsia="ru-RU"/>
        </w:rPr>
        <w:t>Методические рекомендации для студентов по изучению дисциплины</w:t>
      </w:r>
      <w:bookmarkEnd w:id="15"/>
      <w:bookmarkEnd w:id="16"/>
    </w:p>
    <w:p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Pr>
          <w:rFonts w:ascii="Times New Roman" w:hAnsi="Times New Roman" w:cs="Times New Roman"/>
          <w:lang w:eastAsia="ru-RU"/>
        </w:rPr>
        <w:t>–</w:t>
      </w:r>
      <w:r w:rsidRPr="0039165B">
        <w:rPr>
          <w:rFonts w:ascii="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Pr>
          <w:rFonts w:ascii="Times New Roman" w:hAnsi="Times New Roman" w:cs="Times New Roman"/>
          <w:lang w:eastAsia="ru-RU"/>
        </w:rPr>
        <w:t>философии</w:t>
      </w:r>
      <w:r w:rsidRPr="0039165B">
        <w:rPr>
          <w:rFonts w:ascii="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Цели изложенных в пособии методических рекомендаций студентам следующие:</w:t>
      </w:r>
    </w:p>
    <w:p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1.</w:t>
      </w:r>
      <w:r w:rsidRPr="0039165B">
        <w:rPr>
          <w:rFonts w:ascii="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2.</w:t>
      </w:r>
      <w:r w:rsidRPr="0039165B">
        <w:rPr>
          <w:rFonts w:ascii="Times New Roman" w:hAnsi="Times New Roman" w:cs="Times New Roman"/>
          <w:lang w:eastAsia="ru-RU"/>
        </w:rPr>
        <w:tab/>
        <w:t xml:space="preserve">Привитие навыков самостоятельной работы с предлагаемой литературой. </w:t>
      </w:r>
    </w:p>
    <w:p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Цель самостоятельной работы по изучению дисциплины «</w:t>
      </w:r>
      <w:r>
        <w:rPr>
          <w:rFonts w:ascii="Times New Roman" w:hAnsi="Times New Roman" w:cs="Times New Roman"/>
          <w:lang w:eastAsia="ru-RU"/>
        </w:rPr>
        <w:t>Философия</w:t>
      </w:r>
      <w:r w:rsidRPr="0039165B">
        <w:rPr>
          <w:rFonts w:ascii="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Pr>
          <w:rFonts w:ascii="Times New Roman" w:hAnsi="Times New Roman" w:cs="Times New Roman"/>
          <w:lang w:eastAsia="ru-RU"/>
        </w:rPr>
        <w:t>философ</w:t>
      </w:r>
      <w:r w:rsidRPr="0039165B">
        <w:rPr>
          <w:rFonts w:ascii="Times New Roman" w:hAnsi="Times New Roman" w:cs="Times New Roman"/>
          <w:lang w:eastAsia="ru-RU"/>
        </w:rPr>
        <w:t>ского наследия.</w:t>
      </w:r>
    </w:p>
    <w:p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По курсу «</w:t>
      </w:r>
      <w:r>
        <w:rPr>
          <w:rFonts w:ascii="Times New Roman" w:hAnsi="Times New Roman" w:cs="Times New Roman"/>
          <w:lang w:eastAsia="ru-RU"/>
        </w:rPr>
        <w:t>Философия</w:t>
      </w:r>
      <w:r w:rsidRPr="0039165B">
        <w:rPr>
          <w:rFonts w:ascii="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885219" w:rsidRPr="00304229"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w:t>
      </w:r>
      <w:r>
        <w:rPr>
          <w:rFonts w:ascii="Times New Roman" w:hAnsi="Times New Roman" w:cs="Times New Roman"/>
          <w:lang w:eastAsia="ru-RU"/>
        </w:rPr>
        <w:t xml:space="preserve">непосредственное </w:t>
      </w:r>
      <w:r w:rsidRPr="0039165B">
        <w:rPr>
          <w:rFonts w:ascii="Times New Roman" w:hAnsi="Times New Roman" w:cs="Times New Roman"/>
          <w:lang w:eastAsia="ru-RU"/>
        </w:rPr>
        <w:t xml:space="preserve">ознакомление с </w:t>
      </w:r>
      <w:r>
        <w:rPr>
          <w:rFonts w:ascii="Times New Roman" w:hAnsi="Times New Roman" w:cs="Times New Roman"/>
          <w:lang w:eastAsia="ru-RU"/>
        </w:rPr>
        <w:t>работами философов</w:t>
      </w:r>
      <w:r w:rsidRPr="0039165B">
        <w:rPr>
          <w:rFonts w:ascii="Times New Roman" w:hAnsi="Times New Roman" w:cs="Times New Roman"/>
          <w:lang w:eastAsia="ru-RU"/>
        </w:rPr>
        <w:t xml:space="preserve"> и рекомендуемой литературой, составление конспектов,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885219" w:rsidRPr="00AF6BE2" w:rsidRDefault="00885219" w:rsidP="006D7506">
      <w:pPr>
        <w:pStyle w:val="1"/>
        <w:numPr>
          <w:ilvl w:val="0"/>
          <w:numId w:val="12"/>
        </w:numPr>
        <w:rPr>
          <w:rFonts w:ascii="Times New Roman" w:hAnsi="Times New Roman"/>
          <w:b/>
          <w:bCs/>
          <w:color w:val="auto"/>
          <w:sz w:val="24"/>
          <w:szCs w:val="24"/>
          <w:lang w:eastAsia="ru-RU"/>
        </w:rPr>
      </w:pPr>
      <w:bookmarkStart w:id="17" w:name="_Toc116846053"/>
      <w:bookmarkStart w:id="18" w:name="_Toc142900789"/>
      <w:r w:rsidRPr="00AF6BE2">
        <w:rPr>
          <w:rFonts w:ascii="Times New Roman" w:hAnsi="Times New Roman"/>
          <w:b/>
          <w:bCs/>
          <w:color w:val="auto"/>
          <w:sz w:val="24"/>
          <w:szCs w:val="24"/>
          <w:lang w:eastAsia="ru-RU"/>
        </w:rPr>
        <w:t>Фонд оценочных средств</w:t>
      </w:r>
      <w:bookmarkEnd w:id="17"/>
      <w:bookmarkEnd w:id="18"/>
    </w:p>
    <w:p w:rsidR="00885219" w:rsidRPr="00304229" w:rsidRDefault="00885219" w:rsidP="00E77BB5">
      <w:pPr>
        <w:spacing w:after="0" w:line="240" w:lineRule="auto"/>
        <w:ind w:firstLine="708"/>
        <w:rPr>
          <w:rFonts w:ascii="Times New Roman" w:hAnsi="Times New Roman" w:cs="Times New Roman"/>
          <w:b/>
          <w:bCs/>
          <w:lang w:eastAsia="ru-RU"/>
        </w:rPr>
      </w:pPr>
      <w:r w:rsidRPr="00304229">
        <w:rPr>
          <w:rFonts w:ascii="Times New Roman" w:hAnsi="Times New Roman" w:cs="Times New Roman"/>
          <w:b/>
          <w:bCs/>
          <w:lang w:eastAsia="ru-RU"/>
        </w:rPr>
        <w:t xml:space="preserve">Критерии оценивания компетенций </w:t>
      </w:r>
    </w:p>
    <w:p w:rsidR="00885219" w:rsidRPr="00304229" w:rsidRDefault="00885219"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«отлично»</w:t>
      </w:r>
      <w:r w:rsidRPr="00304229">
        <w:rPr>
          <w:rFonts w:ascii="Times New Roman" w:hAnsi="Times New Roman" w:cs="Times New Roman"/>
          <w:lang w:eastAsia="ru-RU"/>
        </w:rPr>
        <w:t xml:space="preserve"> выставляется студенту, если теоретическое содержание курса освоено</w:t>
      </w:r>
      <w:r>
        <w:rPr>
          <w:rFonts w:ascii="Times New Roman" w:hAnsi="Times New Roman" w:cs="Times New Roman"/>
          <w:lang w:eastAsia="ru-RU"/>
        </w:rPr>
        <w:t xml:space="preserve"> им</w:t>
      </w:r>
      <w:r w:rsidRPr="00304229">
        <w:rPr>
          <w:rFonts w:ascii="Times New Roman" w:hAnsi="Times New Roman" w:cs="Times New Roman"/>
          <w:lang w:eastAsia="ru-RU"/>
        </w:rPr>
        <w:t xml:space="preserve"> полностью, без пробелов, необходимые практические компетенции сформированы, исчерпывающе, последовательно, четко и логически стройно </w:t>
      </w:r>
      <w:r>
        <w:rPr>
          <w:rFonts w:ascii="Times New Roman" w:hAnsi="Times New Roman" w:cs="Times New Roman"/>
          <w:lang w:eastAsia="ru-RU"/>
        </w:rPr>
        <w:t xml:space="preserve">студент </w:t>
      </w:r>
      <w:r w:rsidRPr="00304229">
        <w:rPr>
          <w:rFonts w:ascii="Times New Roman" w:hAnsi="Times New Roman" w:cs="Times New Roman"/>
          <w:lang w:eastAsia="ru-RU"/>
        </w:rPr>
        <w:t>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885219" w:rsidRPr="00304229" w:rsidRDefault="00885219"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«хорошо»</w:t>
      </w:r>
      <w:r w:rsidRPr="00304229">
        <w:rPr>
          <w:rFonts w:ascii="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w:t>
      </w:r>
      <w:r w:rsidRPr="00304229">
        <w:rPr>
          <w:rFonts w:ascii="Times New Roman" w:hAnsi="Times New Roman" w:cs="Times New Roman"/>
          <w:lang w:eastAsia="ru-RU"/>
        </w:rPr>
        <w:lastRenderedPageBreak/>
        <w:t>положения при решении практических вопросов и задач, владеет необходимыми навыками и приемами их выполнения.</w:t>
      </w:r>
    </w:p>
    <w:p w:rsidR="00885219" w:rsidRPr="00304229" w:rsidRDefault="00885219" w:rsidP="00304229">
      <w:pPr>
        <w:autoSpaceDE w:val="0"/>
        <w:autoSpaceDN w:val="0"/>
        <w:adjustRightInd w:val="0"/>
        <w:spacing w:after="0" w:line="240" w:lineRule="auto"/>
        <w:ind w:firstLine="709"/>
        <w:jc w:val="both"/>
        <w:rPr>
          <w:rFonts w:ascii="Times New Roman" w:hAnsi="Times New Roman" w:cs="Times New Roman"/>
          <w:color w:val="000000"/>
          <w:lang w:eastAsia="ru-RU"/>
        </w:rPr>
      </w:pPr>
      <w:r w:rsidRPr="00304229">
        <w:rPr>
          <w:rFonts w:ascii="Times New Roman" w:hAnsi="Times New Roman" w:cs="Times New Roman"/>
          <w:i/>
          <w:iCs/>
          <w:color w:val="000000"/>
          <w:lang w:eastAsia="ru-RU"/>
        </w:rPr>
        <w:t>Оценка «удовлетворительно»</w:t>
      </w:r>
      <w:r w:rsidRPr="00304229">
        <w:rPr>
          <w:rFonts w:ascii="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885219" w:rsidRDefault="00885219"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«неудовлетворительно»</w:t>
      </w:r>
      <w:r w:rsidRPr="00304229">
        <w:rPr>
          <w:rFonts w:ascii="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885219" w:rsidRPr="00304229" w:rsidRDefault="00885219" w:rsidP="00304229">
      <w:pPr>
        <w:spacing w:after="0" w:line="240" w:lineRule="auto"/>
        <w:ind w:firstLine="709"/>
        <w:jc w:val="both"/>
        <w:rPr>
          <w:rFonts w:ascii="Times New Roman" w:hAnsi="Times New Roman" w:cs="Times New Roman"/>
          <w:lang w:eastAsia="ru-RU"/>
        </w:rPr>
      </w:pPr>
    </w:p>
    <w:p w:rsidR="00885219" w:rsidRDefault="00885219" w:rsidP="00304229">
      <w:pPr>
        <w:spacing w:after="0" w:line="240" w:lineRule="auto"/>
        <w:rPr>
          <w:rFonts w:ascii="Times New Roman" w:hAnsi="Times New Roman" w:cs="Times New Roman"/>
          <w:b/>
          <w:bCs/>
          <w:lang w:eastAsia="ru-RU"/>
        </w:rPr>
      </w:pPr>
      <w:r w:rsidRPr="00304229">
        <w:rPr>
          <w:rFonts w:ascii="Times New Roman" w:hAnsi="Times New Roman" w:cs="Times New Roman"/>
          <w:b/>
          <w:bCs/>
          <w:lang w:eastAsia="ru-RU"/>
        </w:rPr>
        <w:t>Фонд оценочных средств текущего контроля</w:t>
      </w:r>
    </w:p>
    <w:p w:rsidR="00BE42A8" w:rsidRDefault="00BE42A8" w:rsidP="00BE42A8">
      <w:pPr>
        <w:tabs>
          <w:tab w:val="left" w:pos="1825"/>
        </w:tabs>
        <w:spacing w:after="0" w:line="240" w:lineRule="auto"/>
        <w:ind w:left="1320"/>
        <w:contextualSpacing/>
        <w:rPr>
          <w:rFonts w:ascii="Times New Roman" w:eastAsia="Times New Roman" w:hAnsi="Times New Roman" w:cs="Times New Roman"/>
          <w:b/>
          <w:lang w:eastAsia="ru-RU"/>
        </w:rPr>
      </w:pPr>
    </w:p>
    <w:p w:rsidR="00BE42A8" w:rsidRPr="00125DCC" w:rsidRDefault="00BE42A8" w:rsidP="00BE42A8">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885219" w:rsidRPr="00304229" w:rsidRDefault="00885219" w:rsidP="00304229">
      <w:pPr>
        <w:spacing w:after="0" w:line="240" w:lineRule="auto"/>
        <w:rPr>
          <w:rFonts w:ascii="Times New Roman" w:hAnsi="Times New Roman" w:cs="Times New Roman"/>
          <w:b/>
          <w:bCs/>
          <w:lang w:eastAsia="ru-RU"/>
        </w:rPr>
      </w:pPr>
    </w:p>
    <w:p w:rsidR="00885219" w:rsidRDefault="00885219" w:rsidP="00293B12">
      <w:pPr>
        <w:spacing w:after="0" w:line="240" w:lineRule="auto"/>
        <w:ind w:firstLine="708"/>
        <w:jc w:val="both"/>
        <w:rPr>
          <w:rFonts w:ascii="Times New Roman" w:hAnsi="Times New Roman" w:cs="Times New Roman"/>
          <w:sz w:val="24"/>
          <w:szCs w:val="24"/>
          <w:lang w:eastAsia="ru-RU"/>
        </w:rPr>
      </w:pPr>
    </w:p>
    <w:p w:rsidR="00885219" w:rsidRPr="00AF6BE2" w:rsidRDefault="00885219" w:rsidP="006D7506">
      <w:pPr>
        <w:pStyle w:val="1"/>
        <w:numPr>
          <w:ilvl w:val="0"/>
          <w:numId w:val="12"/>
        </w:numPr>
        <w:rPr>
          <w:rFonts w:ascii="Times New Roman" w:hAnsi="Times New Roman"/>
          <w:b/>
          <w:bCs/>
          <w:color w:val="auto"/>
          <w:sz w:val="24"/>
          <w:szCs w:val="24"/>
          <w:lang w:eastAsia="ru-RU"/>
        </w:rPr>
      </w:pPr>
      <w:bookmarkStart w:id="19" w:name="_Toc116846054"/>
      <w:bookmarkStart w:id="20" w:name="_Toc142900790"/>
      <w:r w:rsidRPr="00AF6BE2">
        <w:rPr>
          <w:rFonts w:ascii="Times New Roman" w:hAnsi="Times New Roman"/>
          <w:b/>
          <w:bCs/>
          <w:color w:val="auto"/>
          <w:sz w:val="24"/>
          <w:szCs w:val="24"/>
          <w:lang w:eastAsia="ru-RU"/>
        </w:rPr>
        <w:t>Промежуточная аттестация</w:t>
      </w:r>
      <w:bookmarkEnd w:id="19"/>
      <w:bookmarkEnd w:id="20"/>
    </w:p>
    <w:p w:rsidR="00885219" w:rsidRPr="0039165B" w:rsidRDefault="00885219" w:rsidP="00EF57DA">
      <w:pPr>
        <w:widowControl w:val="0"/>
        <w:spacing w:after="0" w:line="240" w:lineRule="auto"/>
        <w:ind w:firstLine="708"/>
        <w:jc w:val="both"/>
        <w:rPr>
          <w:rFonts w:ascii="Times New Roman" w:hAnsi="Times New Roman" w:cs="Times New Roman"/>
          <w:lang w:eastAsia="ru-RU"/>
        </w:rPr>
      </w:pPr>
      <w:r w:rsidRPr="0039165B">
        <w:rPr>
          <w:rFonts w:ascii="Times New Roman" w:hAnsi="Times New Roman" w:cs="Times New Roman"/>
          <w:lang w:eastAsia="ru-RU"/>
        </w:rPr>
        <w:t>Промежуточная аттестация</w:t>
      </w:r>
      <w:r w:rsidRPr="0039165B">
        <w:rPr>
          <w:rFonts w:ascii="Times New Roman" w:hAnsi="Times New Roman" w:cs="Times New Roman"/>
          <w:b/>
          <w:bCs/>
          <w:lang w:eastAsia="ru-RU"/>
        </w:rPr>
        <w:t xml:space="preserve"> </w:t>
      </w:r>
      <w:r w:rsidRPr="0039165B">
        <w:rPr>
          <w:rFonts w:ascii="Times New Roman" w:hAnsi="Times New Roman" w:cs="Times New Roman"/>
          <w:lang w:eastAsia="ru-RU"/>
        </w:rPr>
        <w:t xml:space="preserve">в форме </w:t>
      </w:r>
      <w:r w:rsidRPr="0039165B">
        <w:rPr>
          <w:rFonts w:ascii="Times New Roman" w:hAnsi="Times New Roman" w:cs="Times New Roman"/>
          <w:b/>
          <w:bCs/>
          <w:lang w:eastAsia="ru-RU"/>
        </w:rPr>
        <w:t>зачета или дифференцированного зачета</w:t>
      </w:r>
      <w:r w:rsidRPr="0039165B">
        <w:rPr>
          <w:rFonts w:ascii="Times New Roman" w:hAnsi="Times New Roman" w:cs="Times New Roman"/>
          <w:lang w:eastAsia="ru-RU"/>
        </w:rPr>
        <w:t xml:space="preserve"> </w:t>
      </w:r>
    </w:p>
    <w:p w:rsidR="00885219" w:rsidRPr="0039165B" w:rsidRDefault="00885219"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885219" w:rsidRPr="0039165B" w:rsidRDefault="00885219"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885219" w:rsidRPr="0039165B" w:rsidRDefault="00885219" w:rsidP="00293B12">
      <w:pPr>
        <w:widowControl w:val="0"/>
        <w:spacing w:after="0" w:line="240" w:lineRule="auto"/>
        <w:jc w:val="both"/>
        <w:rPr>
          <w:rFonts w:ascii="Times New Roman" w:hAnsi="Times New Roman" w:cs="Times New Roman"/>
          <w:lang w:eastAsia="ru-RU"/>
        </w:rPr>
      </w:pPr>
    </w:p>
    <w:p w:rsidR="00885219" w:rsidRPr="0039165B" w:rsidRDefault="00885219"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Количество баллов за зачет (</w:t>
      </w:r>
      <w:r w:rsidRPr="0039165B">
        <w:rPr>
          <w:rFonts w:ascii="Times New Roman" w:hAnsi="Times New Roman" w:cs="Times New Roman"/>
          <w:i/>
          <w:iCs/>
          <w:lang w:eastAsia="ru-RU"/>
        </w:rPr>
        <w:t>S</w:t>
      </w:r>
      <w:r w:rsidRPr="0039165B">
        <w:rPr>
          <w:rFonts w:ascii="Times New Roman" w:hAnsi="Times New Roman" w:cs="Times New Roman"/>
          <w:vertAlign w:val="subscript"/>
          <w:lang w:eastAsia="ru-RU"/>
        </w:rPr>
        <w:t>зач</w:t>
      </w:r>
      <w:r w:rsidRPr="0039165B">
        <w:rPr>
          <w:rFonts w:ascii="Times New Roman" w:hAnsi="Times New Roman" w:cs="Times New Roman"/>
          <w:lang w:eastAsia="ru-RU"/>
        </w:rPr>
        <w:t xml:space="preserve">) при различных рейтинговых баллах </w:t>
      </w:r>
    </w:p>
    <w:p w:rsidR="00885219" w:rsidRPr="0039165B" w:rsidRDefault="00885219"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по дисциплине по результатам работы в семестре </w:t>
      </w:r>
    </w:p>
    <w:tbl>
      <w:tblPr>
        <w:tblW w:w="94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018"/>
      </w:tblGrid>
      <w:tr w:rsidR="00885219" w:rsidRPr="005861BA">
        <w:tc>
          <w:tcPr>
            <w:tcW w:w="5387" w:type="dxa"/>
          </w:tcPr>
          <w:p w:rsidR="00885219" w:rsidRPr="005861BA" w:rsidRDefault="00885219"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Рейтинговый балл по дисциплине</w:t>
            </w:r>
          </w:p>
          <w:p w:rsidR="00885219" w:rsidRPr="005861BA" w:rsidRDefault="00885219"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по результатам работы в семестре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rPr>
              <w:t xml:space="preserve">) </w:t>
            </w:r>
          </w:p>
        </w:tc>
        <w:tc>
          <w:tcPr>
            <w:tcW w:w="4018" w:type="dxa"/>
          </w:tcPr>
          <w:p w:rsidR="00885219" w:rsidRPr="005861BA" w:rsidRDefault="00885219"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Количество баллов за зачет (</w:t>
            </w:r>
            <w:r w:rsidRPr="005861BA">
              <w:rPr>
                <w:rFonts w:ascii="Times New Roman" w:hAnsi="Times New Roman" w:cs="Times New Roman"/>
                <w:b/>
                <w:bCs/>
                <w:i/>
                <w:iCs/>
                <w:color w:val="000000"/>
              </w:rPr>
              <w:t>S</w:t>
            </w:r>
            <w:r w:rsidRPr="005861BA">
              <w:rPr>
                <w:rFonts w:ascii="Times New Roman" w:hAnsi="Times New Roman" w:cs="Times New Roman"/>
                <w:b/>
                <w:bCs/>
                <w:color w:val="000000"/>
                <w:vertAlign w:val="subscript"/>
              </w:rPr>
              <w:t>зач</w:t>
            </w:r>
            <w:r w:rsidRPr="005861BA">
              <w:rPr>
                <w:rFonts w:ascii="Times New Roman" w:hAnsi="Times New Roman" w:cs="Times New Roman"/>
                <w:b/>
                <w:bCs/>
                <w:color w:val="000000"/>
              </w:rPr>
              <w:t>)</w:t>
            </w:r>
          </w:p>
        </w:tc>
      </w:tr>
      <w:tr w:rsidR="00885219" w:rsidRPr="005861BA">
        <w:tc>
          <w:tcPr>
            <w:tcW w:w="5387" w:type="dxa"/>
          </w:tcPr>
          <w:p w:rsidR="00885219" w:rsidRPr="005861BA" w:rsidRDefault="00885219" w:rsidP="005861BA">
            <w:pPr>
              <w:widowControl w:val="0"/>
              <w:spacing w:after="0" w:line="240" w:lineRule="auto"/>
              <w:ind w:left="34"/>
              <w:jc w:val="center"/>
              <w:rPr>
                <w:rFonts w:ascii="Times New Roman" w:hAnsi="Times New Roman" w:cs="Times New Roman"/>
                <w:b/>
                <w:bCs/>
                <w:color w:val="000000"/>
              </w:rPr>
            </w:pPr>
            <w:r w:rsidRPr="005861BA">
              <w:rPr>
                <w:rFonts w:ascii="Times New Roman" w:hAnsi="Times New Roman" w:cs="Times New Roman"/>
                <w:b/>
                <w:bCs/>
                <w:color w:val="000000"/>
                <w:lang w:val="en-US"/>
              </w:rPr>
              <w:t xml:space="preserve">50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color w:val="000000"/>
              </w:rPr>
              <w:t>60</w:t>
            </w:r>
          </w:p>
        </w:tc>
        <w:tc>
          <w:tcPr>
            <w:tcW w:w="4018" w:type="dxa"/>
          </w:tcPr>
          <w:p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40</w:t>
            </w:r>
          </w:p>
        </w:tc>
      </w:tr>
      <w:tr w:rsidR="00885219" w:rsidRPr="005861BA">
        <w:tc>
          <w:tcPr>
            <w:tcW w:w="5387" w:type="dxa"/>
          </w:tcPr>
          <w:p w:rsidR="00885219" w:rsidRPr="005861BA" w:rsidRDefault="00885219"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39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lang w:val="en-US"/>
              </w:rPr>
              <w:t>&lt; 50</w:t>
            </w:r>
            <w:r w:rsidRPr="005861BA">
              <w:rPr>
                <w:rFonts w:ascii="Times New Roman" w:hAnsi="Times New Roman" w:cs="Times New Roman"/>
                <w:b/>
                <w:bCs/>
                <w:color w:val="000000"/>
                <w:vertAlign w:val="subscript"/>
                <w:lang w:val="en-US"/>
              </w:rPr>
              <w:t xml:space="preserve"> </w:t>
            </w:r>
          </w:p>
        </w:tc>
        <w:tc>
          <w:tcPr>
            <w:tcW w:w="4018" w:type="dxa"/>
          </w:tcPr>
          <w:p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35</w:t>
            </w:r>
          </w:p>
        </w:tc>
      </w:tr>
      <w:tr w:rsidR="00885219" w:rsidRPr="005861BA">
        <w:tc>
          <w:tcPr>
            <w:tcW w:w="5387" w:type="dxa"/>
          </w:tcPr>
          <w:p w:rsidR="00885219" w:rsidRPr="005861BA" w:rsidRDefault="00885219"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33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lang w:val="en-US"/>
              </w:rPr>
              <w:t>&lt; 39</w:t>
            </w:r>
          </w:p>
        </w:tc>
        <w:tc>
          <w:tcPr>
            <w:tcW w:w="4018" w:type="dxa"/>
          </w:tcPr>
          <w:p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27</w:t>
            </w:r>
          </w:p>
        </w:tc>
      </w:tr>
      <w:tr w:rsidR="00885219" w:rsidRPr="005861BA">
        <w:tc>
          <w:tcPr>
            <w:tcW w:w="5387" w:type="dxa"/>
          </w:tcPr>
          <w:p w:rsidR="00885219" w:rsidRPr="005861BA" w:rsidRDefault="00885219"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i/>
                <w:iCs/>
                <w:color w:val="000000"/>
                <w:lang w:val="en-US"/>
              </w:rPr>
              <w:t xml:space="preserve">&lt; </w:t>
            </w:r>
            <w:r w:rsidRPr="005861BA">
              <w:rPr>
                <w:rFonts w:ascii="Times New Roman" w:hAnsi="Times New Roman" w:cs="Times New Roman"/>
                <w:b/>
                <w:bCs/>
                <w:color w:val="000000"/>
                <w:lang w:val="en-US"/>
              </w:rPr>
              <w:t>33</w:t>
            </w:r>
          </w:p>
        </w:tc>
        <w:tc>
          <w:tcPr>
            <w:tcW w:w="4018" w:type="dxa"/>
          </w:tcPr>
          <w:p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0</w:t>
            </w:r>
          </w:p>
        </w:tc>
      </w:tr>
    </w:tbl>
    <w:p w:rsidR="00885219" w:rsidRPr="0039165B" w:rsidRDefault="00885219" w:rsidP="00293B12">
      <w:pPr>
        <w:widowControl w:val="0"/>
        <w:spacing w:after="0" w:line="240" w:lineRule="auto"/>
        <w:ind w:left="426" w:firstLine="567"/>
        <w:jc w:val="both"/>
        <w:rPr>
          <w:rFonts w:ascii="Times New Roman" w:hAnsi="Times New Roman" w:cs="Times New Roman"/>
          <w:lang w:eastAsia="ru-RU"/>
        </w:rPr>
      </w:pPr>
      <w:r w:rsidRPr="0039165B">
        <w:rPr>
          <w:rFonts w:ascii="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885219" w:rsidRPr="0039165B" w:rsidRDefault="00885219" w:rsidP="00293B12">
      <w:pPr>
        <w:widowControl w:val="0"/>
        <w:spacing w:after="0" w:line="240" w:lineRule="auto"/>
        <w:ind w:left="426" w:firstLine="567"/>
        <w:jc w:val="both"/>
        <w:rPr>
          <w:rFonts w:ascii="Times New Roman" w:hAnsi="Times New Roman" w:cs="Times New Roman"/>
          <w:lang w:eastAsia="ru-RU"/>
        </w:rPr>
      </w:pPr>
    </w:p>
    <w:p w:rsidR="00885219" w:rsidRPr="0039165B" w:rsidRDefault="00885219"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Шкала пересчета рейтингового балла по дисциплине </w:t>
      </w:r>
    </w:p>
    <w:p w:rsidR="00885219" w:rsidRPr="0039165B" w:rsidRDefault="00885219"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в оценку по 5-балльной системе </w:t>
      </w:r>
    </w:p>
    <w:tbl>
      <w:tblPr>
        <w:tblW w:w="96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53"/>
      </w:tblGrid>
      <w:tr w:rsidR="00885219" w:rsidRPr="005861BA">
        <w:tc>
          <w:tcPr>
            <w:tcW w:w="4678" w:type="dxa"/>
          </w:tcPr>
          <w:p w:rsidR="00885219" w:rsidRPr="005861BA" w:rsidRDefault="00885219"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Рейтинговый балл по дисциплине</w:t>
            </w:r>
          </w:p>
        </w:tc>
        <w:tc>
          <w:tcPr>
            <w:tcW w:w="4955" w:type="dxa"/>
          </w:tcPr>
          <w:p w:rsidR="00885219" w:rsidRPr="005861BA" w:rsidRDefault="00885219"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Оценка по 5-балльной системе</w:t>
            </w:r>
          </w:p>
        </w:tc>
      </w:tr>
      <w:tr w:rsidR="00885219" w:rsidRPr="005861BA">
        <w:tc>
          <w:tcPr>
            <w:tcW w:w="4678" w:type="dxa"/>
          </w:tcPr>
          <w:p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88 – 100</w:t>
            </w:r>
          </w:p>
        </w:tc>
        <w:tc>
          <w:tcPr>
            <w:tcW w:w="4955" w:type="dxa"/>
          </w:tcPr>
          <w:p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Отлично</w:t>
            </w:r>
          </w:p>
        </w:tc>
      </w:tr>
      <w:tr w:rsidR="00885219" w:rsidRPr="005861BA">
        <w:tc>
          <w:tcPr>
            <w:tcW w:w="4678" w:type="dxa"/>
          </w:tcPr>
          <w:p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72 – 87</w:t>
            </w:r>
          </w:p>
        </w:tc>
        <w:tc>
          <w:tcPr>
            <w:tcW w:w="4955" w:type="dxa"/>
          </w:tcPr>
          <w:p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Хорошо</w:t>
            </w:r>
          </w:p>
        </w:tc>
      </w:tr>
      <w:tr w:rsidR="00885219" w:rsidRPr="005861BA">
        <w:tc>
          <w:tcPr>
            <w:tcW w:w="4678" w:type="dxa"/>
          </w:tcPr>
          <w:p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53 – 71</w:t>
            </w:r>
          </w:p>
        </w:tc>
        <w:tc>
          <w:tcPr>
            <w:tcW w:w="4955" w:type="dxa"/>
          </w:tcPr>
          <w:p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Удовлетворительно</w:t>
            </w:r>
          </w:p>
        </w:tc>
      </w:tr>
      <w:tr w:rsidR="00885219" w:rsidRPr="005861BA">
        <w:tc>
          <w:tcPr>
            <w:tcW w:w="4678" w:type="dxa"/>
          </w:tcPr>
          <w:p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i/>
                <w:iCs/>
              </w:rPr>
              <w:t xml:space="preserve">&lt; </w:t>
            </w:r>
            <w:r w:rsidRPr="005861BA">
              <w:rPr>
                <w:rFonts w:ascii="Times New Roman" w:hAnsi="Times New Roman" w:cs="Times New Roman"/>
                <w:b/>
                <w:bCs/>
                <w:i/>
                <w:iCs/>
                <w:lang w:val="en-US"/>
              </w:rPr>
              <w:t>53</w:t>
            </w:r>
          </w:p>
        </w:tc>
        <w:tc>
          <w:tcPr>
            <w:tcW w:w="4955" w:type="dxa"/>
          </w:tcPr>
          <w:p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Неудовлетворительно</w:t>
            </w:r>
          </w:p>
        </w:tc>
      </w:tr>
    </w:tbl>
    <w:p w:rsidR="00885219" w:rsidRPr="0039165B" w:rsidRDefault="00885219" w:rsidP="00293B12">
      <w:pPr>
        <w:spacing w:after="0" w:line="276" w:lineRule="auto"/>
        <w:ind w:left="360"/>
        <w:jc w:val="both"/>
        <w:rPr>
          <w:rFonts w:ascii="Times New Roman" w:hAnsi="Times New Roman" w:cs="Times New Roman"/>
          <w:b/>
          <w:bCs/>
          <w:lang w:eastAsia="ru-RU"/>
        </w:rPr>
      </w:pPr>
    </w:p>
    <w:p w:rsidR="00885219" w:rsidRPr="0039165B" w:rsidRDefault="00885219" w:rsidP="00293B12">
      <w:pPr>
        <w:spacing w:after="0" w:line="240" w:lineRule="auto"/>
        <w:ind w:left="1320"/>
        <w:rPr>
          <w:rFonts w:ascii="Times New Roman" w:hAnsi="Times New Roman" w:cs="Times New Roman"/>
          <w:b/>
          <w:bCs/>
          <w:lang w:eastAsia="ru-RU"/>
        </w:rPr>
      </w:pPr>
      <w:r w:rsidRPr="0039165B">
        <w:rPr>
          <w:rFonts w:ascii="Times New Roman" w:hAnsi="Times New Roman" w:cs="Times New Roman"/>
          <w:b/>
          <w:bCs/>
          <w:lang w:eastAsia="ru-RU"/>
        </w:rPr>
        <w:t>Примерные задания для проведения промежуточной аттестации</w:t>
      </w:r>
    </w:p>
    <w:p w:rsidR="00BE42A8" w:rsidRDefault="00BE42A8" w:rsidP="00BE42A8">
      <w:pPr>
        <w:tabs>
          <w:tab w:val="left" w:pos="1825"/>
        </w:tabs>
        <w:spacing w:after="0" w:line="240" w:lineRule="auto"/>
        <w:ind w:left="1320"/>
        <w:contextualSpacing/>
        <w:rPr>
          <w:rFonts w:ascii="Times New Roman" w:eastAsia="Times New Roman" w:hAnsi="Times New Roman" w:cs="Times New Roman"/>
          <w:b/>
          <w:lang w:eastAsia="ru-RU"/>
        </w:rPr>
      </w:pPr>
    </w:p>
    <w:p w:rsidR="00BE42A8" w:rsidRPr="00125DCC" w:rsidRDefault="00BE42A8" w:rsidP="00BE42A8">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885219" w:rsidRPr="0039165B" w:rsidRDefault="00885219" w:rsidP="00293B12">
      <w:pPr>
        <w:spacing w:after="0" w:line="240" w:lineRule="auto"/>
        <w:ind w:firstLine="708"/>
        <w:rPr>
          <w:rFonts w:ascii="Times New Roman" w:hAnsi="Times New Roman" w:cs="Times New Roman"/>
          <w:lang w:eastAsia="ru-RU"/>
        </w:rPr>
      </w:pPr>
      <w:bookmarkStart w:id="21" w:name="_GoBack"/>
      <w:bookmarkEnd w:id="21"/>
    </w:p>
    <w:p w:rsidR="00885219" w:rsidRDefault="00885219" w:rsidP="006D7506">
      <w:pPr>
        <w:pStyle w:val="1"/>
        <w:numPr>
          <w:ilvl w:val="0"/>
          <w:numId w:val="12"/>
        </w:numPr>
        <w:rPr>
          <w:rFonts w:ascii="Times New Roman" w:hAnsi="Times New Roman"/>
          <w:b/>
          <w:bCs/>
          <w:color w:val="auto"/>
          <w:sz w:val="24"/>
          <w:szCs w:val="24"/>
          <w:lang w:eastAsia="ru-RU"/>
        </w:rPr>
      </w:pPr>
      <w:bookmarkStart w:id="22" w:name="_Toc116846055"/>
      <w:bookmarkStart w:id="23" w:name="_Toc142900791"/>
      <w:r w:rsidRPr="00AF6BE2">
        <w:rPr>
          <w:rFonts w:ascii="Times New Roman" w:hAnsi="Times New Roman"/>
          <w:b/>
          <w:bCs/>
          <w:color w:val="auto"/>
          <w:sz w:val="24"/>
          <w:szCs w:val="24"/>
          <w:lang w:eastAsia="ru-RU"/>
        </w:rPr>
        <w:lastRenderedPageBreak/>
        <w:t>Учебно-методическое и информационное обеспечение дисциплины</w:t>
      </w:r>
      <w:bookmarkEnd w:id="22"/>
      <w:bookmarkEnd w:id="23"/>
      <w:r w:rsidRPr="006D7506">
        <w:rPr>
          <w:rFonts w:ascii="Times New Roman" w:hAnsi="Times New Roman"/>
          <w:b/>
          <w:bCs/>
          <w:color w:val="auto"/>
          <w:sz w:val="24"/>
          <w:szCs w:val="24"/>
          <w:lang w:eastAsia="ru-RU"/>
        </w:rPr>
        <w:t xml:space="preserve"> </w:t>
      </w:r>
    </w:p>
    <w:p w:rsidR="00885219" w:rsidRDefault="00885219" w:rsidP="00293B12">
      <w:pPr>
        <w:spacing w:after="0" w:line="240" w:lineRule="auto"/>
        <w:ind w:left="567"/>
        <w:rPr>
          <w:rFonts w:ascii="Times New Roman" w:hAnsi="Times New Roman" w:cs="Times New Roman"/>
          <w:b/>
          <w:bCs/>
          <w:lang w:eastAsia="ru-RU"/>
        </w:rPr>
      </w:pPr>
      <w:r w:rsidRPr="0039165B">
        <w:rPr>
          <w:rFonts w:ascii="Times New Roman" w:hAnsi="Times New Roman" w:cs="Times New Roman"/>
          <w:b/>
          <w:bCs/>
          <w:lang w:eastAsia="ru-RU"/>
        </w:rPr>
        <w:t>Рекомендуемая литература</w:t>
      </w:r>
    </w:p>
    <w:p w:rsidR="00885219" w:rsidRPr="0039165B" w:rsidRDefault="00885219" w:rsidP="00293B12">
      <w:pPr>
        <w:spacing w:after="0" w:line="240" w:lineRule="auto"/>
        <w:ind w:left="567"/>
        <w:rPr>
          <w:rFonts w:ascii="Times New Roman" w:hAnsi="Times New Roman" w:cs="Times New Roman"/>
          <w:b/>
          <w:bCs/>
          <w:lang w:eastAsia="ru-RU"/>
        </w:rPr>
      </w:pPr>
    </w:p>
    <w:p w:rsidR="00885219" w:rsidRPr="0039165B" w:rsidRDefault="00885219" w:rsidP="00293B12">
      <w:pPr>
        <w:spacing w:after="0" w:line="240" w:lineRule="auto"/>
        <w:ind w:left="567"/>
        <w:rPr>
          <w:rFonts w:ascii="Times New Roman" w:hAnsi="Times New Roman" w:cs="Times New Roman"/>
          <w:color w:val="000000"/>
          <w:lang w:eastAsia="ru-RU"/>
        </w:rPr>
      </w:pPr>
      <w:bookmarkStart w:id="24" w:name="_Hlk116844370"/>
      <w:r w:rsidRPr="0039165B">
        <w:rPr>
          <w:rFonts w:ascii="Times New Roman" w:hAnsi="Times New Roman" w:cs="Times New Roman"/>
          <w:b/>
          <w:bCs/>
          <w:lang w:eastAsia="ru-RU"/>
        </w:rPr>
        <w:t>Основная литература:</w:t>
      </w:r>
      <w:r w:rsidRPr="0039165B">
        <w:rPr>
          <w:rFonts w:ascii="Times New Roman" w:hAnsi="Times New Roman" w:cs="Times New Roman"/>
          <w:color w:val="000000"/>
          <w:lang w:eastAsia="ru-RU"/>
        </w:rPr>
        <w:t xml:space="preserve"> </w:t>
      </w:r>
    </w:p>
    <w:p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Афанасьева А.А. История философской мысли: учебник. – М.: Основы православной культуры, 2006. – 312 с.</w:t>
      </w:r>
    </w:p>
    <w:p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Лега В.П. История западной философии: учебник. В 2-х чч. – М.: ПСТГУ, 2009. – 451, 454 с.</w:t>
      </w:r>
    </w:p>
    <w:p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История философии. Запад – Россия – Восток: учебник. В 4-х чч. / под ред. Н.В. Мотрошиловой. – М.: Академический проект, 2017. – 447, 495, 447, 431 с. // http://www.iprbookshop.ru/36373.html.</w:t>
      </w:r>
    </w:p>
    <w:p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Горелов А.А. Основы философии: учебник. – М.: Академия, 2010. – 256 с.</w:t>
      </w:r>
    </w:p>
    <w:p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Хрусталев Ю.М. Философия: учебник. – М.: Академия, 2011. – 320 с.</w:t>
      </w:r>
    </w:p>
    <w:p w:rsidR="00885219" w:rsidRPr="006C3EB9" w:rsidRDefault="00F26CB5" w:rsidP="006C3EB9">
      <w:pPr>
        <w:numPr>
          <w:ilvl w:val="0"/>
          <w:numId w:val="44"/>
        </w:numPr>
        <w:shd w:val="clear" w:color="auto" w:fill="FFFFFF"/>
        <w:tabs>
          <w:tab w:val="clear" w:pos="720"/>
        </w:tabs>
        <w:autoSpaceDE w:val="0"/>
        <w:autoSpaceDN w:val="0"/>
        <w:adjustRightInd w:val="0"/>
        <w:spacing w:after="0" w:line="240" w:lineRule="auto"/>
        <w:ind w:left="284" w:hanging="284"/>
        <w:jc w:val="both"/>
        <w:rPr>
          <w:rFonts w:ascii="Times New Roman" w:hAnsi="Times New Roman" w:cs="Times New Roman"/>
        </w:rPr>
      </w:pPr>
      <w:r w:rsidRPr="006C3EB9">
        <w:rPr>
          <w:rFonts w:ascii="Times New Roman" w:hAnsi="Times New Roman" w:cs="Times New Roman"/>
        </w:rPr>
        <w:t>Философия:</w:t>
      </w:r>
      <w:r w:rsidR="00885219" w:rsidRPr="006C3EB9">
        <w:rPr>
          <w:rFonts w:ascii="Times New Roman" w:hAnsi="Times New Roman" w:cs="Times New Roman"/>
        </w:rPr>
        <w:t xml:space="preserve"> учебное пособие / иг. Алексей (Смирнов), А.А. Лагунов. – Ставрополь: Изд-во Ставропольской духовной семинарии, 2020. – 208 с.</w:t>
      </w:r>
    </w:p>
    <w:p w:rsidR="00885219" w:rsidRPr="0039165B" w:rsidRDefault="00885219" w:rsidP="00293B12">
      <w:pPr>
        <w:spacing w:after="0" w:line="240" w:lineRule="auto"/>
        <w:ind w:left="426"/>
        <w:rPr>
          <w:rFonts w:ascii="Times New Roman" w:hAnsi="Times New Roman" w:cs="Times New Roman"/>
          <w:i/>
          <w:iCs/>
          <w:lang w:eastAsia="ru-RU"/>
        </w:rPr>
      </w:pPr>
    </w:p>
    <w:p w:rsidR="00885219" w:rsidRPr="0039165B" w:rsidRDefault="00885219" w:rsidP="00293B12">
      <w:pPr>
        <w:spacing w:after="0" w:line="240" w:lineRule="auto"/>
        <w:ind w:left="426"/>
        <w:rPr>
          <w:rFonts w:ascii="Times New Roman" w:hAnsi="Times New Roman" w:cs="Times New Roman"/>
          <w:color w:val="000000"/>
          <w:lang w:eastAsia="ru-RU"/>
        </w:rPr>
      </w:pPr>
      <w:r w:rsidRPr="0039165B">
        <w:rPr>
          <w:rFonts w:ascii="Times New Roman" w:hAnsi="Times New Roman" w:cs="Times New Roman"/>
          <w:b/>
          <w:bCs/>
          <w:lang w:eastAsia="ru-RU"/>
        </w:rPr>
        <w:t>Дополнительная литература:</w:t>
      </w:r>
      <w:r w:rsidRPr="0039165B">
        <w:rPr>
          <w:rFonts w:ascii="Times New Roman" w:hAnsi="Times New Roman" w:cs="Times New Roman"/>
          <w:color w:val="000000"/>
          <w:lang w:eastAsia="ru-RU"/>
        </w:rPr>
        <w:t xml:space="preserve"> </w:t>
      </w:r>
    </w:p>
    <w:bookmarkEnd w:id="24"/>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Алексеев П.В. Философы России </w:t>
      </w:r>
      <w:r w:rsidRPr="006C3EB9">
        <w:rPr>
          <w:rFonts w:ascii="Times New Roman" w:hAnsi="Times New Roman" w:cs="Times New Roman"/>
          <w:lang w:val="en-US"/>
        </w:rPr>
        <w:t>XIX</w:t>
      </w:r>
      <w:r w:rsidRPr="006C3EB9">
        <w:rPr>
          <w:rFonts w:ascii="Times New Roman" w:hAnsi="Times New Roman" w:cs="Times New Roman"/>
        </w:rPr>
        <w:t xml:space="preserve"> – </w:t>
      </w:r>
      <w:r w:rsidRPr="006C3EB9">
        <w:rPr>
          <w:rFonts w:ascii="Times New Roman" w:hAnsi="Times New Roman" w:cs="Times New Roman"/>
          <w:lang w:val="en-US"/>
        </w:rPr>
        <w:t>XX</w:t>
      </w:r>
      <w:r w:rsidRPr="006C3EB9">
        <w:rPr>
          <w:rFonts w:ascii="Times New Roman" w:hAnsi="Times New Roman" w:cs="Times New Roman"/>
        </w:rPr>
        <w:t xml:space="preserve"> столетий. – М.: Академический проспект, 2002. – 1152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Громов М.Н., Козлов Н.С. Русская философская мысль </w:t>
      </w:r>
      <w:r w:rsidRPr="006C3EB9">
        <w:rPr>
          <w:rFonts w:ascii="Times New Roman" w:hAnsi="Times New Roman" w:cs="Times New Roman"/>
          <w:lang w:val="en-US"/>
        </w:rPr>
        <w:t>X</w:t>
      </w:r>
      <w:r w:rsidRPr="006C3EB9">
        <w:rPr>
          <w:rFonts w:ascii="Times New Roman" w:hAnsi="Times New Roman" w:cs="Times New Roman"/>
        </w:rPr>
        <w:t xml:space="preserve"> – </w:t>
      </w:r>
      <w:r w:rsidRPr="006C3EB9">
        <w:rPr>
          <w:rFonts w:ascii="Times New Roman" w:hAnsi="Times New Roman" w:cs="Times New Roman"/>
          <w:lang w:val="en-US"/>
        </w:rPr>
        <w:t>XVII</w:t>
      </w:r>
      <w:r w:rsidRPr="006C3EB9">
        <w:rPr>
          <w:rFonts w:ascii="Times New Roman" w:hAnsi="Times New Roman" w:cs="Times New Roman"/>
        </w:rPr>
        <w:t xml:space="preserve"> вв. – М.: МГУ, 1990. – 288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Зеньковский В.В. История русской философии. В 2-х тт. – </w:t>
      </w:r>
      <w:r w:rsidRPr="006C3EB9">
        <w:rPr>
          <w:rFonts w:ascii="Times New Roman" w:hAnsi="Times New Roman" w:cs="Times New Roman"/>
          <w:lang w:val="en-US"/>
        </w:rPr>
        <w:t>YMKA</w:t>
      </w:r>
      <w:r w:rsidRPr="006C3EB9">
        <w:rPr>
          <w:rFonts w:ascii="Times New Roman" w:hAnsi="Times New Roman" w:cs="Times New Roman"/>
        </w:rPr>
        <w:t>-</w:t>
      </w:r>
      <w:r w:rsidRPr="006C3EB9">
        <w:rPr>
          <w:rFonts w:ascii="Times New Roman" w:hAnsi="Times New Roman" w:cs="Times New Roman"/>
          <w:lang w:val="en-US"/>
        </w:rPr>
        <w:t>PRESS</w:t>
      </w:r>
      <w:r w:rsidRPr="006C3EB9">
        <w:rPr>
          <w:rFonts w:ascii="Times New Roman" w:hAnsi="Times New Roman" w:cs="Times New Roman"/>
        </w:rPr>
        <w:t>, 1999. – 469, 478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Лосский Н.О. История русской философии. – М.: Высшая школа, 1991. – 559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Новикова Л.И., Сиземская И. Н. Русская философия истории. – М.: Аспект Пресс, 1999. – 399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Спиркин А.Г. Философия: учебник. – М.: Гардарики, 1999. – 816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Хрестоматия по философии. – М.: ПБОЮЛ Захаров, 2001. – 576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Чанышев А.Н. Курс лекций по древней и средневековой философии. – М.: Высш. шк., 1991. – 512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Леонов Вадим, прот. Основы православной антропологии. – М.: Изд-во Московской Патриархии РПЦ, 2013. – 456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Морескини К. История патристической философии. – М.: Греко-латинский кабинет Ю. А. Шигалина, 2011. – 864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Планы семинарских занятий по курсу «Философия» для студентов: учебное пособие / В.В. Бушуева [и др.]. —М : Московский государственный технический университет имени Н.Э. Баумана, 2010. — 40 c.</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Сабиров В.Ш., Соина О.С. Идея спасения в русской философии. – СПб.: Дм. Булинин, 2010. – 272 с.</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Макулин А.В. История философии: учебное пособие. – Саратов: Вузовское образование, 2016. – 444 с. // http://www.iprbookshop.ru/49884.html.</w:t>
      </w:r>
    </w:p>
    <w:p w:rsidR="00885219" w:rsidRDefault="00885219" w:rsidP="00FF0400">
      <w:pPr>
        <w:spacing w:after="0" w:line="240" w:lineRule="auto"/>
        <w:rPr>
          <w:rFonts w:ascii="Times New Roman" w:hAnsi="Times New Roman" w:cs="Times New Roman"/>
          <w:lang w:eastAsia="ru-RU"/>
        </w:rPr>
      </w:pPr>
    </w:p>
    <w:p w:rsidR="00885219" w:rsidRPr="00CA1CD6" w:rsidRDefault="00885219" w:rsidP="0039165B">
      <w:pPr>
        <w:spacing w:after="0" w:line="240" w:lineRule="auto"/>
        <w:ind w:left="1800"/>
        <w:rPr>
          <w:rFonts w:ascii="Times New Roman" w:hAnsi="Times New Roman" w:cs="Times New Roman"/>
          <w:b/>
          <w:bCs/>
          <w:lang w:val="en-US" w:eastAsia="ru-RU"/>
        </w:rPr>
      </w:pPr>
      <w:r w:rsidRPr="0039165B">
        <w:rPr>
          <w:rFonts w:ascii="Times New Roman" w:hAnsi="Times New Roman" w:cs="Times New Roman"/>
          <w:b/>
          <w:bCs/>
          <w:lang w:eastAsia="ru-RU"/>
        </w:rPr>
        <w:t>Интернет</w:t>
      </w:r>
      <w:r w:rsidRPr="00CA1CD6">
        <w:rPr>
          <w:rFonts w:ascii="Times New Roman" w:hAnsi="Times New Roman" w:cs="Times New Roman"/>
          <w:b/>
          <w:bCs/>
          <w:lang w:val="en-US" w:eastAsia="ru-RU"/>
        </w:rPr>
        <w:t>-</w:t>
      </w:r>
      <w:r w:rsidRPr="0039165B">
        <w:rPr>
          <w:rFonts w:ascii="Times New Roman" w:hAnsi="Times New Roman" w:cs="Times New Roman"/>
          <w:b/>
          <w:bCs/>
          <w:lang w:eastAsia="ru-RU"/>
        </w:rPr>
        <w:t>ресурсы</w:t>
      </w:r>
      <w:r w:rsidRPr="00CA1CD6">
        <w:rPr>
          <w:rFonts w:ascii="Times New Roman" w:hAnsi="Times New Roman" w:cs="Times New Roman"/>
          <w:b/>
          <w:bCs/>
          <w:lang w:val="en-US" w:eastAsia="ru-RU"/>
        </w:rPr>
        <w:t xml:space="preserve">: </w:t>
      </w:r>
    </w:p>
    <w:p w:rsidR="00885219" w:rsidRPr="00CA1CD6" w:rsidRDefault="00885219" w:rsidP="00CA1CD6">
      <w:pPr>
        <w:spacing w:after="0" w:line="240" w:lineRule="auto"/>
        <w:jc w:val="both"/>
        <w:rPr>
          <w:rFonts w:ascii="Times New Roman" w:hAnsi="Times New Roman" w:cs="Times New Roman"/>
          <w:lang w:val="en-US"/>
        </w:rPr>
      </w:pPr>
      <w:r w:rsidRPr="00CA1CD6">
        <w:rPr>
          <w:rFonts w:ascii="Times New Roman" w:hAnsi="Times New Roman" w:cs="Times New Roman"/>
          <w:lang w:val="en-US"/>
        </w:rPr>
        <w:t xml:space="preserve">1. </w:t>
      </w:r>
      <w:hyperlink r:id="rId8" w:history="1">
        <w:r w:rsidRPr="00CA1CD6">
          <w:rPr>
            <w:rFonts w:ascii="Times New Roman" w:hAnsi="Times New Roman" w:cs="Times New Roman"/>
            <w:color w:val="0000FF"/>
            <w:u w:val="single"/>
            <w:lang w:val="en-US"/>
          </w:rPr>
          <w:t>http://www.religion-online.org</w:t>
        </w:r>
      </w:hyperlink>
      <w:r w:rsidRPr="00CA1CD6">
        <w:rPr>
          <w:rFonts w:ascii="Times New Roman" w:hAnsi="Times New Roman" w:cs="Times New Roman"/>
          <w:lang w:val="en-US"/>
        </w:rPr>
        <w:t xml:space="preserve"> – Full texts by recognized religious scholars.</w:t>
      </w:r>
    </w:p>
    <w:p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2. </w:t>
      </w:r>
      <w:hyperlink r:id="rId9" w:history="1">
        <w:r w:rsidRPr="00CA1CD6">
          <w:rPr>
            <w:rFonts w:ascii="Times New Roman" w:hAnsi="Times New Roman" w:cs="Times New Roman"/>
            <w:color w:val="0000FF"/>
            <w:u w:val="single"/>
          </w:rPr>
          <w:t>http://filosof.historic.ru</w:t>
        </w:r>
      </w:hyperlink>
      <w:r w:rsidRPr="00CA1CD6">
        <w:rPr>
          <w:rFonts w:ascii="Times New Roman" w:hAnsi="Times New Roman" w:cs="Times New Roman"/>
        </w:rPr>
        <w:t xml:space="preserve"> – Цифровая библиотека по философии.</w:t>
      </w:r>
    </w:p>
    <w:p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3. </w:t>
      </w:r>
      <w:hyperlink r:id="rId10" w:history="1">
        <w:r w:rsidRPr="00CA1CD6">
          <w:rPr>
            <w:rFonts w:ascii="Times New Roman" w:hAnsi="Times New Roman" w:cs="Times New Roman"/>
            <w:color w:val="0000FF"/>
            <w:u w:val="single"/>
          </w:rPr>
          <w:t>http://www.</w:t>
        </w:r>
        <w:r w:rsidRPr="00CA1CD6">
          <w:rPr>
            <w:rFonts w:ascii="Times New Roman" w:hAnsi="Times New Roman" w:cs="Times New Roman"/>
            <w:color w:val="0000FF"/>
            <w:u w:val="single"/>
            <w:lang w:val="en-US"/>
          </w:rPr>
          <w:t>philosophy</w:t>
        </w:r>
        <w:r w:rsidRPr="00CA1CD6">
          <w:rPr>
            <w:rFonts w:ascii="Times New Roman" w:hAnsi="Times New Roman" w:cs="Times New Roman"/>
            <w:color w:val="0000FF"/>
            <w:u w:val="single"/>
          </w:rPr>
          <w:t>.</w:t>
        </w:r>
        <w:r w:rsidRPr="00CA1CD6">
          <w:rPr>
            <w:rFonts w:ascii="Times New Roman" w:hAnsi="Times New Roman" w:cs="Times New Roman"/>
            <w:color w:val="0000FF"/>
            <w:u w:val="single"/>
            <w:lang w:val="en-US"/>
          </w:rPr>
          <w:t>ru</w:t>
        </w:r>
      </w:hyperlink>
      <w:r w:rsidRPr="00CA1CD6">
        <w:rPr>
          <w:rFonts w:ascii="Times New Roman" w:hAnsi="Times New Roman" w:cs="Times New Roman"/>
        </w:rPr>
        <w:t xml:space="preserve"> – Философский портал.</w:t>
      </w:r>
    </w:p>
    <w:p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4. </w:t>
      </w:r>
      <w:hyperlink r:id="rId11" w:history="1">
        <w:r w:rsidRPr="00CA1CD6">
          <w:rPr>
            <w:rFonts w:ascii="Times New Roman" w:hAnsi="Times New Roman" w:cs="Times New Roman"/>
            <w:color w:val="0000FF"/>
            <w:u w:val="single"/>
          </w:rPr>
          <w:t>http://www.patriarchia.ru</w:t>
        </w:r>
      </w:hyperlink>
      <w:r w:rsidRPr="00CA1CD6">
        <w:rPr>
          <w:rFonts w:ascii="Times New Roman" w:hAnsi="Times New Roman" w:cs="Times New Roman"/>
        </w:rPr>
        <w:t xml:space="preserve"> – Официальный сайт Московского Патриархата.</w:t>
      </w:r>
    </w:p>
    <w:p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5. </w:t>
      </w:r>
      <w:hyperlink r:id="rId12" w:history="1">
        <w:r w:rsidRPr="00CA1CD6">
          <w:rPr>
            <w:rFonts w:ascii="Times New Roman" w:hAnsi="Times New Roman" w:cs="Times New Roman"/>
            <w:color w:val="0000FF"/>
            <w:u w:val="single"/>
          </w:rPr>
          <w:t>http://www.pravoslavie.ru</w:t>
        </w:r>
      </w:hyperlink>
      <w:r w:rsidRPr="00CA1CD6">
        <w:rPr>
          <w:rFonts w:ascii="Times New Roman" w:hAnsi="Times New Roman" w:cs="Times New Roman"/>
        </w:rPr>
        <w:t xml:space="preserve"> – Православный информационный ресурс.</w:t>
      </w:r>
    </w:p>
    <w:p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6. </w:t>
      </w:r>
      <w:hyperlink r:id="rId13" w:history="1">
        <w:r w:rsidRPr="00CA1CD6">
          <w:rPr>
            <w:rFonts w:ascii="Times New Roman" w:hAnsi="Times New Roman" w:cs="Times New Roman"/>
            <w:color w:val="0000FF"/>
            <w:u w:val="single"/>
          </w:rPr>
          <w:t>http://www.bogoslov.ru</w:t>
        </w:r>
      </w:hyperlink>
      <w:r w:rsidRPr="00CA1CD6">
        <w:rPr>
          <w:rFonts w:ascii="Times New Roman" w:hAnsi="Times New Roman" w:cs="Times New Roman"/>
        </w:rPr>
        <w:t xml:space="preserve"> – Научный богословский портал.</w:t>
      </w:r>
    </w:p>
    <w:p w:rsidR="00885219" w:rsidRPr="0039165B" w:rsidRDefault="00885219" w:rsidP="005D477F">
      <w:pPr>
        <w:tabs>
          <w:tab w:val="num" w:pos="1134"/>
        </w:tabs>
        <w:spacing w:after="0" w:line="240" w:lineRule="auto"/>
        <w:ind w:left="426"/>
        <w:rPr>
          <w:rFonts w:ascii="Times New Roman" w:hAnsi="Times New Roman" w:cs="Times New Roman"/>
          <w:lang w:eastAsia="ru-RU"/>
        </w:rPr>
      </w:pPr>
    </w:p>
    <w:p w:rsidR="00885219" w:rsidRPr="00AF6BE2" w:rsidRDefault="00885219" w:rsidP="006D7506">
      <w:pPr>
        <w:pStyle w:val="1"/>
        <w:numPr>
          <w:ilvl w:val="0"/>
          <w:numId w:val="12"/>
        </w:numPr>
        <w:rPr>
          <w:rFonts w:ascii="Times New Roman" w:hAnsi="Times New Roman"/>
          <w:b/>
          <w:bCs/>
          <w:color w:val="auto"/>
          <w:sz w:val="24"/>
          <w:szCs w:val="24"/>
          <w:lang w:eastAsia="ru-RU"/>
        </w:rPr>
      </w:pPr>
      <w:bookmarkStart w:id="25" w:name="_Toc116846056"/>
      <w:bookmarkStart w:id="26" w:name="_Toc142900792"/>
      <w:r w:rsidRPr="00AF6BE2">
        <w:rPr>
          <w:rFonts w:ascii="Times New Roman" w:hAnsi="Times New Roman"/>
          <w:b/>
          <w:bCs/>
          <w:color w:val="auto"/>
          <w:sz w:val="24"/>
          <w:szCs w:val="24"/>
          <w:lang w:eastAsia="ru-RU"/>
        </w:rPr>
        <w:t>Материально-техническое обеспечение дисциплины</w:t>
      </w:r>
      <w:bookmarkEnd w:id="25"/>
      <w:bookmarkEnd w:id="26"/>
      <w:r w:rsidRPr="00AF6BE2">
        <w:rPr>
          <w:rFonts w:ascii="Times New Roman" w:hAnsi="Times New Roman"/>
          <w:b/>
          <w:bCs/>
          <w:color w:val="auto"/>
          <w:sz w:val="24"/>
          <w:szCs w:val="24"/>
          <w:lang w:eastAsia="ru-RU"/>
        </w:rPr>
        <w:t xml:space="preserve"> </w:t>
      </w:r>
    </w:p>
    <w:p w:rsidR="00885219" w:rsidRPr="0039165B" w:rsidRDefault="00885219" w:rsidP="0039165B">
      <w:pPr>
        <w:widowControl w:val="0"/>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Лекционные занятия: - стенды - наглядные пособия; аудитория, осна</w:t>
      </w:r>
      <w:r>
        <w:rPr>
          <w:rFonts w:ascii="Times New Roman" w:hAnsi="Times New Roman" w:cs="Times New Roman"/>
          <w:lang w:eastAsia="ru-RU"/>
        </w:rPr>
        <w:t>щенная презентационной техникой</w:t>
      </w:r>
      <w:r w:rsidRPr="0039165B">
        <w:rPr>
          <w:rFonts w:ascii="Times New Roman" w:hAnsi="Times New Roman" w:cs="Times New Roman"/>
          <w:lang w:eastAsia="ru-RU"/>
        </w:rPr>
        <w:t xml:space="preserve"> </w:t>
      </w:r>
      <w:r>
        <w:rPr>
          <w:rFonts w:ascii="Times New Roman" w:hAnsi="Times New Roman" w:cs="Times New Roman"/>
          <w:lang w:eastAsia="ru-RU"/>
        </w:rPr>
        <w:t>(</w:t>
      </w:r>
      <w:r w:rsidRPr="0039165B">
        <w:rPr>
          <w:rFonts w:ascii="Times New Roman" w:hAnsi="Times New Roman" w:cs="Times New Roman"/>
          <w:lang w:eastAsia="ru-RU"/>
        </w:rPr>
        <w:t>проектор, экран, компьютер/ноутбук и.т.д.</w:t>
      </w:r>
      <w:r>
        <w:rPr>
          <w:rFonts w:ascii="Times New Roman" w:hAnsi="Times New Roman" w:cs="Times New Roman"/>
          <w:lang w:eastAsia="ru-RU"/>
        </w:rPr>
        <w:t>).</w:t>
      </w:r>
      <w:r w:rsidRPr="0039165B">
        <w:rPr>
          <w:rFonts w:ascii="Times New Roman" w:hAnsi="Times New Roman" w:cs="Times New Roman"/>
          <w:lang w:eastAsia="ru-RU"/>
        </w:rPr>
        <w:t xml:space="preserve"> Практические занятия: - доступ к </w:t>
      </w:r>
      <w:r w:rsidRPr="0039165B">
        <w:rPr>
          <w:rFonts w:ascii="Times New Roman" w:hAnsi="Times New Roman" w:cs="Times New Roman"/>
          <w:lang w:eastAsia="ru-RU"/>
        </w:rPr>
        <w:lastRenderedPageBreak/>
        <w:t xml:space="preserve">библиотечным ресурсам; - доступ к сети Интернет; - аудитория, оснащенная презентационной техникой </w:t>
      </w:r>
      <w:r>
        <w:rPr>
          <w:rFonts w:ascii="Times New Roman" w:hAnsi="Times New Roman" w:cs="Times New Roman"/>
          <w:lang w:eastAsia="ru-RU"/>
        </w:rPr>
        <w:t>(</w:t>
      </w:r>
      <w:r w:rsidRPr="0039165B">
        <w:rPr>
          <w:rFonts w:ascii="Times New Roman" w:hAnsi="Times New Roman" w:cs="Times New Roman"/>
          <w:lang w:eastAsia="ru-RU"/>
        </w:rPr>
        <w:t>про</w:t>
      </w:r>
      <w:r>
        <w:rPr>
          <w:rFonts w:ascii="Times New Roman" w:hAnsi="Times New Roman" w:cs="Times New Roman"/>
          <w:lang w:eastAsia="ru-RU"/>
        </w:rPr>
        <w:t>ектор, экран, компьютер/ноутбук</w:t>
      </w:r>
      <w:r w:rsidRPr="0039165B">
        <w:rPr>
          <w:rFonts w:ascii="Times New Roman" w:hAnsi="Times New Roman" w:cs="Times New Roman"/>
          <w:lang w:eastAsia="ru-RU"/>
        </w:rPr>
        <w:t xml:space="preserve"> и.т.д.</w:t>
      </w:r>
      <w:r>
        <w:rPr>
          <w:rFonts w:ascii="Times New Roman" w:hAnsi="Times New Roman" w:cs="Times New Roman"/>
          <w:lang w:eastAsia="ru-RU"/>
        </w:rPr>
        <w:t>).</w:t>
      </w:r>
    </w:p>
    <w:p w:rsidR="00885219" w:rsidRPr="0039165B" w:rsidRDefault="00885219" w:rsidP="0039165B">
      <w:pPr>
        <w:widowControl w:val="0"/>
        <w:spacing w:after="140" w:line="230" w:lineRule="auto"/>
        <w:ind w:firstLine="280"/>
        <w:jc w:val="both"/>
        <w:rPr>
          <w:rFonts w:ascii="Times New Roman" w:hAnsi="Times New Roman" w:cs="Times New Roman"/>
        </w:rPr>
      </w:pPr>
    </w:p>
    <w:sectPr w:rsidR="00885219" w:rsidRPr="0039165B"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683" w:rsidRDefault="00BC3683" w:rsidP="00A50964">
      <w:pPr>
        <w:spacing w:after="0" w:line="240" w:lineRule="auto"/>
      </w:pPr>
      <w:r>
        <w:separator/>
      </w:r>
    </w:p>
  </w:endnote>
  <w:endnote w:type="continuationSeparator" w:id="0">
    <w:p w:rsidR="00BC3683" w:rsidRDefault="00BC3683"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219" w:rsidRDefault="00140F55">
    <w:pPr>
      <w:pStyle w:val="a9"/>
      <w:jc w:val="right"/>
    </w:pPr>
    <w:r>
      <w:fldChar w:fldCharType="begin"/>
    </w:r>
    <w:r w:rsidR="00726527">
      <w:instrText>PAGE   \* MERGEFORMAT</w:instrText>
    </w:r>
    <w:r>
      <w:fldChar w:fldCharType="separate"/>
    </w:r>
    <w:r w:rsidR="00BE42A8">
      <w:rPr>
        <w:noProof/>
      </w:rPr>
      <w:t>27</w:t>
    </w:r>
    <w:r>
      <w:rPr>
        <w:noProof/>
      </w:rPr>
      <w:fldChar w:fldCharType="end"/>
    </w:r>
  </w:p>
  <w:p w:rsidR="00885219" w:rsidRDefault="0088521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683" w:rsidRDefault="00BC3683" w:rsidP="00A50964">
      <w:pPr>
        <w:spacing w:after="0" w:line="240" w:lineRule="auto"/>
      </w:pPr>
      <w:r>
        <w:separator/>
      </w:r>
    </w:p>
  </w:footnote>
  <w:footnote w:type="continuationSeparator" w:id="0">
    <w:p w:rsidR="00BC3683" w:rsidRDefault="00BC3683"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2E7B"/>
    <w:multiLevelType w:val="hybridMultilevel"/>
    <w:tmpl w:val="7EAC0F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462EAD"/>
    <w:multiLevelType w:val="hybridMultilevel"/>
    <w:tmpl w:val="B602F3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0DA65C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3A921A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413058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9CB1040"/>
    <w:multiLevelType w:val="hybridMultilevel"/>
    <w:tmpl w:val="7256DBCC"/>
    <w:lvl w:ilvl="0" w:tplc="2CBEE108">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CD818CE"/>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DA54E9A"/>
    <w:multiLevelType w:val="hybridMultilevel"/>
    <w:tmpl w:val="3AFC5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8AD7B8B"/>
    <w:multiLevelType w:val="hybridMultilevel"/>
    <w:tmpl w:val="C94E52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C705D4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15B0B47"/>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3166652"/>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7DD1AC6"/>
    <w:multiLevelType w:val="hybridMultilevel"/>
    <w:tmpl w:val="A8E4A3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B7027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5850AB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15:restartNumberingAfterBreak="0">
    <w:nsid w:val="5ECF659E"/>
    <w:multiLevelType w:val="hybridMultilevel"/>
    <w:tmpl w:val="31A4AC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F6D30BE"/>
    <w:multiLevelType w:val="multilevel"/>
    <w:tmpl w:val="D9262A48"/>
    <w:lvl w:ilvl="0">
      <w:start w:val="1"/>
      <w:numFmt w:val="decimal"/>
      <w:lvlText w:val="%1."/>
      <w:lvlJc w:val="left"/>
      <w:pPr>
        <w:ind w:left="928" w:hanging="360"/>
      </w:pPr>
      <w:rPr>
        <w:b/>
        <w:bCs/>
      </w:rPr>
    </w:lvl>
    <w:lvl w:ilvl="1">
      <w:start w:val="1"/>
      <w:numFmt w:val="decimal"/>
      <w:isLgl/>
      <w:lvlText w:val="%1.%2"/>
      <w:lvlJc w:val="left"/>
      <w:pPr>
        <w:ind w:left="1320" w:hanging="600"/>
      </w:pPr>
      <w:rPr>
        <w:b/>
        <w:bCs/>
      </w:rPr>
    </w:lvl>
    <w:lvl w:ilvl="2">
      <w:start w:val="1"/>
      <w:numFmt w:val="decimal"/>
      <w:isLgl/>
      <w:lvlText w:val="%1.%2.%3"/>
      <w:lvlJc w:val="left"/>
      <w:pPr>
        <w:ind w:left="1800" w:hanging="720"/>
      </w:pPr>
      <w:rPr>
        <w:b/>
        <w:bCs/>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3" w15:restartNumberingAfterBreak="0">
    <w:nsid w:val="604510E0"/>
    <w:multiLevelType w:val="hybridMultilevel"/>
    <w:tmpl w:val="F05A58C6"/>
    <w:lvl w:ilvl="0" w:tplc="89DC385A">
      <w:start w:val="1"/>
      <w:numFmt w:val="decimal"/>
      <w:lvlText w:val="%1."/>
      <w:lvlJc w:val="left"/>
      <w:pPr>
        <w:tabs>
          <w:tab w:val="num" w:pos="0"/>
        </w:tabs>
        <w:ind w:hanging="360"/>
      </w:pPr>
      <w:rPr>
        <w:rFonts w:hint="default"/>
      </w:rPr>
    </w:lvl>
    <w:lvl w:ilvl="1" w:tplc="0419000F">
      <w:start w:val="1"/>
      <w:numFmt w:val="decimal"/>
      <w:lvlText w:val="%2."/>
      <w:lvlJc w:val="left"/>
      <w:pPr>
        <w:tabs>
          <w:tab w:val="num" w:pos="720"/>
        </w:tabs>
        <w:ind w:left="720" w:hanging="360"/>
      </w:pPr>
      <w:rPr>
        <w:rFonts w:hint="default"/>
      </w:r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ACE3200"/>
    <w:multiLevelType w:val="hybridMultilevel"/>
    <w:tmpl w:val="BD12F1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0BD5953"/>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1661615"/>
    <w:multiLevelType w:val="multilevel"/>
    <w:tmpl w:val="2586D7BE"/>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BDF603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BFD64A9"/>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2"/>
  </w:num>
  <w:num w:numId="2">
    <w:abstractNumId w:val="17"/>
  </w:num>
  <w:num w:numId="3">
    <w:abstractNumId w:val="30"/>
  </w:num>
  <w:num w:numId="4">
    <w:abstractNumId w:val="31"/>
  </w:num>
  <w:num w:numId="5">
    <w:abstractNumId w:val="35"/>
  </w:num>
  <w:num w:numId="6">
    <w:abstractNumId w:val="18"/>
  </w:num>
  <w:num w:numId="7">
    <w:abstractNumId w:val="13"/>
  </w:num>
  <w:num w:numId="8">
    <w:abstractNumId w:val="10"/>
  </w:num>
  <w:num w:numId="9">
    <w:abstractNumId w:val="41"/>
  </w:num>
  <w:num w:numId="10">
    <w:abstractNumId w:val="8"/>
  </w:num>
  <w:num w:numId="11">
    <w:abstractNumId w:val="12"/>
  </w:num>
  <w:num w:numId="12">
    <w:abstractNumId w:val="5"/>
  </w:num>
  <w:num w:numId="13">
    <w:abstractNumId w:val="45"/>
  </w:num>
  <w:num w:numId="14">
    <w:abstractNumId w:val="24"/>
  </w:num>
  <w:num w:numId="15">
    <w:abstractNumId w:val="34"/>
  </w:num>
  <w:num w:numId="16">
    <w:abstractNumId w:val="38"/>
  </w:num>
  <w:num w:numId="17">
    <w:abstractNumId w:val="37"/>
  </w:num>
  <w:num w:numId="18">
    <w:abstractNumId w:val="29"/>
  </w:num>
  <w:num w:numId="19">
    <w:abstractNumId w:val="27"/>
  </w:num>
  <w:num w:numId="20">
    <w:abstractNumId w:val="9"/>
  </w:num>
  <w:num w:numId="21">
    <w:abstractNumId w:val="6"/>
  </w:num>
  <w:num w:numId="22">
    <w:abstractNumId w:val="23"/>
  </w:num>
  <w:num w:numId="23">
    <w:abstractNumId w:val="42"/>
  </w:num>
  <w:num w:numId="24">
    <w:abstractNumId w:val="39"/>
  </w:num>
  <w:num w:numId="25">
    <w:abstractNumId w:val="25"/>
  </w:num>
  <w:num w:numId="26">
    <w:abstractNumId w:val="43"/>
  </w:num>
  <w:num w:numId="27">
    <w:abstractNumId w:val="40"/>
  </w:num>
  <w:num w:numId="28">
    <w:abstractNumId w:val="36"/>
  </w:num>
  <w:num w:numId="29">
    <w:abstractNumId w:val="20"/>
  </w:num>
  <w:num w:numId="30">
    <w:abstractNumId w:val="21"/>
  </w:num>
  <w:num w:numId="31">
    <w:abstractNumId w:val="44"/>
  </w:num>
  <w:num w:numId="32">
    <w:abstractNumId w:val="2"/>
  </w:num>
  <w:num w:numId="33">
    <w:abstractNumId w:val="15"/>
  </w:num>
  <w:num w:numId="34">
    <w:abstractNumId w:val="28"/>
  </w:num>
  <w:num w:numId="35">
    <w:abstractNumId w:val="4"/>
  </w:num>
  <w:num w:numId="36">
    <w:abstractNumId w:val="7"/>
  </w:num>
  <w:num w:numId="37">
    <w:abstractNumId w:val="22"/>
  </w:num>
  <w:num w:numId="38">
    <w:abstractNumId w:val="11"/>
  </w:num>
  <w:num w:numId="39">
    <w:abstractNumId w:val="26"/>
  </w:num>
  <w:num w:numId="40">
    <w:abstractNumId w:val="3"/>
  </w:num>
  <w:num w:numId="41">
    <w:abstractNumId w:val="0"/>
  </w:num>
  <w:num w:numId="42">
    <w:abstractNumId w:val="19"/>
  </w:num>
  <w:num w:numId="43">
    <w:abstractNumId w:val="1"/>
  </w:num>
  <w:num w:numId="44">
    <w:abstractNumId w:val="16"/>
  </w:num>
  <w:num w:numId="45">
    <w:abstractNumId w:val="14"/>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2C05"/>
    <w:rsid w:val="000210CD"/>
    <w:rsid w:val="00041FA9"/>
    <w:rsid w:val="0004768A"/>
    <w:rsid w:val="00052BF0"/>
    <w:rsid w:val="00055A00"/>
    <w:rsid w:val="00057E86"/>
    <w:rsid w:val="000727AF"/>
    <w:rsid w:val="00072BC8"/>
    <w:rsid w:val="000902CA"/>
    <w:rsid w:val="000952A1"/>
    <w:rsid w:val="000A6BA5"/>
    <w:rsid w:val="000C7C1E"/>
    <w:rsid w:val="000F0717"/>
    <w:rsid w:val="001007B3"/>
    <w:rsid w:val="001046E6"/>
    <w:rsid w:val="00110215"/>
    <w:rsid w:val="00117BE3"/>
    <w:rsid w:val="001225C8"/>
    <w:rsid w:val="001344D7"/>
    <w:rsid w:val="00140F55"/>
    <w:rsid w:val="00147CDA"/>
    <w:rsid w:val="00151F7D"/>
    <w:rsid w:val="00161AB5"/>
    <w:rsid w:val="00173073"/>
    <w:rsid w:val="0017504F"/>
    <w:rsid w:val="00186ED3"/>
    <w:rsid w:val="001963E8"/>
    <w:rsid w:val="001E1866"/>
    <w:rsid w:val="002120CA"/>
    <w:rsid w:val="00213D02"/>
    <w:rsid w:val="00243E06"/>
    <w:rsid w:val="00255CD2"/>
    <w:rsid w:val="00264B6B"/>
    <w:rsid w:val="00271307"/>
    <w:rsid w:val="00272D99"/>
    <w:rsid w:val="00273616"/>
    <w:rsid w:val="00293B12"/>
    <w:rsid w:val="002A6299"/>
    <w:rsid w:val="002B5885"/>
    <w:rsid w:val="002C28B0"/>
    <w:rsid w:val="002D02AC"/>
    <w:rsid w:val="002E3295"/>
    <w:rsid w:val="002E5CC1"/>
    <w:rsid w:val="002F29D9"/>
    <w:rsid w:val="00304229"/>
    <w:rsid w:val="00316C44"/>
    <w:rsid w:val="0032301F"/>
    <w:rsid w:val="00335521"/>
    <w:rsid w:val="00351718"/>
    <w:rsid w:val="00372433"/>
    <w:rsid w:val="0039165B"/>
    <w:rsid w:val="003A5B15"/>
    <w:rsid w:val="003B5CD3"/>
    <w:rsid w:val="003B6992"/>
    <w:rsid w:val="003F5287"/>
    <w:rsid w:val="00417C4D"/>
    <w:rsid w:val="00422DCB"/>
    <w:rsid w:val="00427729"/>
    <w:rsid w:val="004503F1"/>
    <w:rsid w:val="004568E8"/>
    <w:rsid w:val="00481889"/>
    <w:rsid w:val="00482437"/>
    <w:rsid w:val="004B451E"/>
    <w:rsid w:val="004D2F0E"/>
    <w:rsid w:val="004D341F"/>
    <w:rsid w:val="004F78B2"/>
    <w:rsid w:val="0050566E"/>
    <w:rsid w:val="00507D29"/>
    <w:rsid w:val="0051468F"/>
    <w:rsid w:val="005247A4"/>
    <w:rsid w:val="0054008A"/>
    <w:rsid w:val="00542DB7"/>
    <w:rsid w:val="005770E6"/>
    <w:rsid w:val="00581F83"/>
    <w:rsid w:val="005861BA"/>
    <w:rsid w:val="005B00CE"/>
    <w:rsid w:val="005B4055"/>
    <w:rsid w:val="005C0C99"/>
    <w:rsid w:val="005C6DB1"/>
    <w:rsid w:val="005D11B1"/>
    <w:rsid w:val="005D477F"/>
    <w:rsid w:val="005D6040"/>
    <w:rsid w:val="005D7168"/>
    <w:rsid w:val="005E1E8C"/>
    <w:rsid w:val="005E6956"/>
    <w:rsid w:val="005F1D40"/>
    <w:rsid w:val="0061146C"/>
    <w:rsid w:val="00611783"/>
    <w:rsid w:val="0064031E"/>
    <w:rsid w:val="00641878"/>
    <w:rsid w:val="00645308"/>
    <w:rsid w:val="00654D33"/>
    <w:rsid w:val="006632DA"/>
    <w:rsid w:val="006648C1"/>
    <w:rsid w:val="006656C3"/>
    <w:rsid w:val="0069165A"/>
    <w:rsid w:val="00693388"/>
    <w:rsid w:val="006941BF"/>
    <w:rsid w:val="006958C9"/>
    <w:rsid w:val="006B2EAB"/>
    <w:rsid w:val="006B764B"/>
    <w:rsid w:val="006C013A"/>
    <w:rsid w:val="006C3EB9"/>
    <w:rsid w:val="006C50D1"/>
    <w:rsid w:val="006D7506"/>
    <w:rsid w:val="006E062B"/>
    <w:rsid w:val="006F5F5B"/>
    <w:rsid w:val="00700D6D"/>
    <w:rsid w:val="00714A7D"/>
    <w:rsid w:val="007200AB"/>
    <w:rsid w:val="0072234F"/>
    <w:rsid w:val="00726527"/>
    <w:rsid w:val="00756213"/>
    <w:rsid w:val="0077282F"/>
    <w:rsid w:val="007758C8"/>
    <w:rsid w:val="007B301F"/>
    <w:rsid w:val="007C083B"/>
    <w:rsid w:val="007C4825"/>
    <w:rsid w:val="007D37F4"/>
    <w:rsid w:val="007D4AE7"/>
    <w:rsid w:val="007D7E5E"/>
    <w:rsid w:val="007E0E24"/>
    <w:rsid w:val="007F4FB9"/>
    <w:rsid w:val="00800EF2"/>
    <w:rsid w:val="008365FC"/>
    <w:rsid w:val="00841D42"/>
    <w:rsid w:val="00845AED"/>
    <w:rsid w:val="0085757C"/>
    <w:rsid w:val="0087076C"/>
    <w:rsid w:val="00885219"/>
    <w:rsid w:val="00897944"/>
    <w:rsid w:val="008B58C0"/>
    <w:rsid w:val="008D0D16"/>
    <w:rsid w:val="008F01C5"/>
    <w:rsid w:val="008F518E"/>
    <w:rsid w:val="009005DD"/>
    <w:rsid w:val="009107A4"/>
    <w:rsid w:val="00926E0D"/>
    <w:rsid w:val="00931109"/>
    <w:rsid w:val="009366D5"/>
    <w:rsid w:val="0093768A"/>
    <w:rsid w:val="009426D6"/>
    <w:rsid w:val="00956AB5"/>
    <w:rsid w:val="00956DA5"/>
    <w:rsid w:val="00957557"/>
    <w:rsid w:val="00963884"/>
    <w:rsid w:val="00981013"/>
    <w:rsid w:val="00984B27"/>
    <w:rsid w:val="009B4A09"/>
    <w:rsid w:val="009C0AB5"/>
    <w:rsid w:val="009C0B4D"/>
    <w:rsid w:val="009D5DDD"/>
    <w:rsid w:val="009E2DCE"/>
    <w:rsid w:val="00A4507F"/>
    <w:rsid w:val="00A50964"/>
    <w:rsid w:val="00A82F91"/>
    <w:rsid w:val="00A97E6A"/>
    <w:rsid w:val="00AA5A7C"/>
    <w:rsid w:val="00AC64FA"/>
    <w:rsid w:val="00AC68C2"/>
    <w:rsid w:val="00AF6BE2"/>
    <w:rsid w:val="00B006B8"/>
    <w:rsid w:val="00B11294"/>
    <w:rsid w:val="00B13E2C"/>
    <w:rsid w:val="00B3359E"/>
    <w:rsid w:val="00B41488"/>
    <w:rsid w:val="00B50114"/>
    <w:rsid w:val="00B50367"/>
    <w:rsid w:val="00B56CB4"/>
    <w:rsid w:val="00B744BE"/>
    <w:rsid w:val="00B8480C"/>
    <w:rsid w:val="00BC3683"/>
    <w:rsid w:val="00BC7215"/>
    <w:rsid w:val="00BD377F"/>
    <w:rsid w:val="00BE42A8"/>
    <w:rsid w:val="00BE4A81"/>
    <w:rsid w:val="00BF76B9"/>
    <w:rsid w:val="00C031D9"/>
    <w:rsid w:val="00C03FBE"/>
    <w:rsid w:val="00C2134F"/>
    <w:rsid w:val="00C5107D"/>
    <w:rsid w:val="00C54F77"/>
    <w:rsid w:val="00C806F0"/>
    <w:rsid w:val="00CA1CD6"/>
    <w:rsid w:val="00CB4CF8"/>
    <w:rsid w:val="00CC0004"/>
    <w:rsid w:val="00CC4876"/>
    <w:rsid w:val="00CD4D3B"/>
    <w:rsid w:val="00CE7972"/>
    <w:rsid w:val="00D17AC6"/>
    <w:rsid w:val="00D427F5"/>
    <w:rsid w:val="00D50B7F"/>
    <w:rsid w:val="00D761F4"/>
    <w:rsid w:val="00D84B52"/>
    <w:rsid w:val="00D92A25"/>
    <w:rsid w:val="00DE1810"/>
    <w:rsid w:val="00E00D35"/>
    <w:rsid w:val="00E0211F"/>
    <w:rsid w:val="00E04079"/>
    <w:rsid w:val="00E12207"/>
    <w:rsid w:val="00E25B22"/>
    <w:rsid w:val="00E45649"/>
    <w:rsid w:val="00E720B7"/>
    <w:rsid w:val="00E7277B"/>
    <w:rsid w:val="00E77BB5"/>
    <w:rsid w:val="00E81FE8"/>
    <w:rsid w:val="00E9483E"/>
    <w:rsid w:val="00E949C3"/>
    <w:rsid w:val="00E96100"/>
    <w:rsid w:val="00EA4975"/>
    <w:rsid w:val="00EB173D"/>
    <w:rsid w:val="00ED3B16"/>
    <w:rsid w:val="00ED7FDF"/>
    <w:rsid w:val="00EE2288"/>
    <w:rsid w:val="00EE4864"/>
    <w:rsid w:val="00EF2B81"/>
    <w:rsid w:val="00EF57DA"/>
    <w:rsid w:val="00F079BD"/>
    <w:rsid w:val="00F24365"/>
    <w:rsid w:val="00F26CB5"/>
    <w:rsid w:val="00F316C0"/>
    <w:rsid w:val="00F432B0"/>
    <w:rsid w:val="00F46FDF"/>
    <w:rsid w:val="00F55E52"/>
    <w:rsid w:val="00F62369"/>
    <w:rsid w:val="00F63D8A"/>
    <w:rsid w:val="00F66625"/>
    <w:rsid w:val="00F86E8C"/>
    <w:rsid w:val="00FA48D4"/>
    <w:rsid w:val="00FC585A"/>
    <w:rsid w:val="00FE2690"/>
    <w:rsid w:val="00FE3943"/>
    <w:rsid w:val="00FE73BF"/>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3FA16C7-B6C4-41E6-959C-55D5C2B6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pPr>
      <w:spacing w:after="160" w:line="259" w:lineRule="auto"/>
    </w:pPr>
    <w:rPr>
      <w:rFonts w:cs="Calibri"/>
      <w:sz w:val="22"/>
      <w:szCs w:val="22"/>
      <w:lang w:eastAsia="en-US"/>
    </w:rPr>
  </w:style>
  <w:style w:type="paragraph" w:styleId="1">
    <w:name w:val="heading 1"/>
    <w:basedOn w:val="a"/>
    <w:next w:val="a"/>
    <w:link w:val="10"/>
    <w:uiPriority w:val="99"/>
    <w:qFormat/>
    <w:rsid w:val="00AF6BE2"/>
    <w:pPr>
      <w:keepNext/>
      <w:keepLines/>
      <w:spacing w:before="240" w:after="0"/>
      <w:outlineLvl w:val="0"/>
    </w:pPr>
    <w:rPr>
      <w:rFonts w:ascii="Calibri Light" w:hAnsi="Calibri Light" w:cs="Times New Roman"/>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6BE2"/>
    <w:rPr>
      <w:rFonts w:ascii="Calibri Light" w:hAnsi="Calibri Light" w:cs="Calibri Light"/>
      <w:color w:val="2E74B5"/>
      <w:sz w:val="32"/>
      <w:szCs w:val="32"/>
    </w:rPr>
  </w:style>
  <w:style w:type="character" w:customStyle="1" w:styleId="a3">
    <w:name w:val="Другое_"/>
    <w:link w:val="a4"/>
    <w:uiPriority w:val="99"/>
    <w:locked/>
    <w:rsid w:val="005770E6"/>
    <w:rPr>
      <w:rFonts w:ascii="Times New Roman" w:hAnsi="Times New Roman" w:cs="Times New Roman"/>
      <w:sz w:val="20"/>
      <w:szCs w:val="20"/>
    </w:rPr>
  </w:style>
  <w:style w:type="paragraph" w:customStyle="1" w:styleId="a4">
    <w:name w:val="Другое"/>
    <w:basedOn w:val="a"/>
    <w:link w:val="a3"/>
    <w:uiPriority w:val="99"/>
    <w:rsid w:val="005770E6"/>
    <w:pPr>
      <w:widowControl w:val="0"/>
      <w:spacing w:after="0" w:line="240" w:lineRule="auto"/>
    </w:pPr>
    <w:rPr>
      <w:rFonts w:ascii="Times New Roman" w:hAnsi="Times New Roman" w:cs="Times New Roman"/>
      <w:sz w:val="20"/>
      <w:szCs w:val="20"/>
    </w:rPr>
  </w:style>
  <w:style w:type="paragraph" w:styleId="a5">
    <w:name w:val="List Paragraph"/>
    <w:basedOn w:val="a"/>
    <w:uiPriority w:val="99"/>
    <w:qFormat/>
    <w:rsid w:val="00FF3BA8"/>
    <w:pPr>
      <w:ind w:left="720"/>
    </w:pPr>
  </w:style>
  <w:style w:type="table" w:styleId="a6">
    <w:name w:val="Table Grid"/>
    <w:basedOn w:val="a1"/>
    <w:uiPriority w:val="99"/>
    <w:rsid w:val="0030422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A50964"/>
  </w:style>
  <w:style w:type="paragraph" w:styleId="a9">
    <w:name w:val="footer"/>
    <w:basedOn w:val="a"/>
    <w:link w:val="aa"/>
    <w:uiPriority w:val="99"/>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A50964"/>
  </w:style>
  <w:style w:type="table" w:customStyle="1" w:styleId="11">
    <w:name w:val="Сетка таблицы1"/>
    <w:uiPriority w:val="99"/>
    <w:rsid w:val="00293B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FF0400"/>
    <w:rPr>
      <w:color w:val="0563C1"/>
      <w:u w:val="single"/>
    </w:rPr>
  </w:style>
  <w:style w:type="character" w:customStyle="1" w:styleId="12">
    <w:name w:val="Неразрешенное упоминание1"/>
    <w:uiPriority w:val="99"/>
    <w:semiHidden/>
    <w:rsid w:val="00FF0400"/>
    <w:rPr>
      <w:color w:val="auto"/>
      <w:shd w:val="clear" w:color="auto" w:fill="auto"/>
    </w:rPr>
  </w:style>
  <w:style w:type="paragraph" w:styleId="ac">
    <w:name w:val="TOC Heading"/>
    <w:basedOn w:val="1"/>
    <w:next w:val="a"/>
    <w:uiPriority w:val="39"/>
    <w:qFormat/>
    <w:rsid w:val="00AF6BE2"/>
    <w:pPr>
      <w:outlineLvl w:val="9"/>
    </w:pPr>
    <w:rPr>
      <w:lang w:eastAsia="ru-RU"/>
    </w:rPr>
  </w:style>
  <w:style w:type="paragraph" w:styleId="13">
    <w:name w:val="toc 1"/>
    <w:basedOn w:val="a"/>
    <w:next w:val="a"/>
    <w:autoRedefine/>
    <w:uiPriority w:val="39"/>
    <w:rsid w:val="00AF6BE2"/>
    <w:pPr>
      <w:spacing w:after="100"/>
    </w:pPr>
  </w:style>
  <w:style w:type="paragraph" w:styleId="ad">
    <w:name w:val="Plain Text"/>
    <w:basedOn w:val="a"/>
    <w:link w:val="ae"/>
    <w:uiPriority w:val="99"/>
    <w:rsid w:val="00264B6B"/>
    <w:pPr>
      <w:spacing w:after="0" w:line="240" w:lineRule="auto"/>
    </w:pPr>
    <w:rPr>
      <w:rFonts w:ascii="Courier New" w:hAnsi="Courier New" w:cs="Times New Roman"/>
      <w:sz w:val="20"/>
      <w:szCs w:val="20"/>
    </w:rPr>
  </w:style>
  <w:style w:type="character" w:customStyle="1" w:styleId="ae">
    <w:name w:val="Текст Знак"/>
    <w:link w:val="ad"/>
    <w:uiPriority w:val="99"/>
    <w:semiHidden/>
    <w:locked/>
    <w:rsid w:val="00700D6D"/>
    <w:rPr>
      <w:rFonts w:ascii="Courier New" w:hAnsi="Courier New" w:cs="Courier New"/>
      <w:sz w:val="20"/>
      <w:szCs w:val="20"/>
      <w:lang w:eastAsia="en-US"/>
    </w:rPr>
  </w:style>
  <w:style w:type="paragraph" w:styleId="af">
    <w:name w:val="Normal (Web)"/>
    <w:basedOn w:val="a"/>
    <w:uiPriority w:val="99"/>
    <w:semiHidden/>
    <w:rsid w:val="00264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uiPriority w:val="99"/>
    <w:qFormat/>
    <w:locked/>
    <w:rsid w:val="00264B6B"/>
    <w:rPr>
      <w:b/>
      <w:bCs/>
    </w:rPr>
  </w:style>
  <w:style w:type="paragraph" w:styleId="af1">
    <w:name w:val="Balloon Text"/>
    <w:basedOn w:val="a"/>
    <w:link w:val="af2"/>
    <w:uiPriority w:val="99"/>
    <w:semiHidden/>
    <w:unhideWhenUsed/>
    <w:rsid w:val="0051468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1468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748055">
      <w:bodyDiv w:val="1"/>
      <w:marLeft w:val="0"/>
      <w:marRight w:val="0"/>
      <w:marTop w:val="0"/>
      <w:marBottom w:val="0"/>
      <w:divBdr>
        <w:top w:val="none" w:sz="0" w:space="0" w:color="auto"/>
        <w:left w:val="none" w:sz="0" w:space="0" w:color="auto"/>
        <w:bottom w:val="none" w:sz="0" w:space="0" w:color="auto"/>
        <w:right w:val="none" w:sz="0" w:space="0" w:color="auto"/>
      </w:divBdr>
    </w:div>
    <w:div w:id="1807619542">
      <w:marLeft w:val="0"/>
      <w:marRight w:val="0"/>
      <w:marTop w:val="0"/>
      <w:marBottom w:val="0"/>
      <w:divBdr>
        <w:top w:val="none" w:sz="0" w:space="0" w:color="auto"/>
        <w:left w:val="none" w:sz="0" w:space="0" w:color="auto"/>
        <w:bottom w:val="none" w:sz="0" w:space="0" w:color="auto"/>
        <w:right w:val="none" w:sz="0" w:space="0" w:color="auto"/>
      </w:divBdr>
    </w:div>
    <w:div w:id="18076195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ligion-online.org" TargetMode="External"/><Relationship Id="rId13" Type="http://schemas.openxmlformats.org/officeDocument/2006/relationships/hyperlink" Target="http://www.bogosl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voslavi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triarchia.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hilosophy.ru/" TargetMode="External"/><Relationship Id="rId4" Type="http://schemas.openxmlformats.org/officeDocument/2006/relationships/settings" Target="settings.xml"/><Relationship Id="rId9" Type="http://schemas.openxmlformats.org/officeDocument/2006/relationships/hyperlink" Target="http://filosof.historic.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0F494-9FAE-4F72-B6D6-96DC4EE3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10042</Words>
  <Characters>57243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2022-11-28T08:01:00Z</cp:lastPrinted>
  <dcterms:created xsi:type="dcterms:W3CDTF">2024-09-25T09:52:00Z</dcterms:created>
  <dcterms:modified xsi:type="dcterms:W3CDTF">2024-09-25T09:52:00Z</dcterms:modified>
</cp:coreProperties>
</file>