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BF3C1" w14:textId="77777777" w:rsidR="00132511" w:rsidRDefault="00523A2D" w:rsidP="00132511">
      <w:pPr>
        <w:jc w:val="center"/>
        <w:rPr>
          <w:rFonts w:ascii="Times New Roman" w:hAnsi="Times New Roman" w:cs="Times New Roman"/>
          <w:sz w:val="28"/>
          <w:szCs w:val="28"/>
        </w:rPr>
      </w:pPr>
      <w:r>
        <w:rPr>
          <w:rFonts w:ascii="Times New Roman" w:hAnsi="Times New Roman" w:cs="Times New Roman"/>
          <w:sz w:val="28"/>
          <w:szCs w:val="28"/>
        </w:rPr>
        <w:t xml:space="preserve"> </w:t>
      </w:r>
      <w:r w:rsidR="00132511" w:rsidRPr="00EE4864">
        <w:rPr>
          <w:rFonts w:ascii="Times New Roman" w:hAnsi="Times New Roman" w:cs="Times New Roman"/>
          <w:sz w:val="28"/>
          <w:szCs w:val="28"/>
        </w:rPr>
        <w:t xml:space="preserve">Религиозная организация - духовная образовательная организация </w:t>
      </w:r>
      <w:r w:rsidR="00132511">
        <w:rPr>
          <w:rFonts w:ascii="Times New Roman" w:hAnsi="Times New Roman" w:cs="Times New Roman"/>
          <w:sz w:val="28"/>
          <w:szCs w:val="28"/>
        </w:rPr>
        <w:t>«</w:t>
      </w:r>
      <w:r w:rsidR="00132511"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sidR="00132511">
        <w:rPr>
          <w:rFonts w:ascii="Times New Roman" w:hAnsi="Times New Roman" w:cs="Times New Roman"/>
          <w:sz w:val="28"/>
          <w:szCs w:val="28"/>
        </w:rPr>
        <w:t>»</w:t>
      </w:r>
      <w:r w:rsidR="00132511" w:rsidRPr="00EE4864">
        <w:rPr>
          <w:rFonts w:ascii="Times New Roman" w:hAnsi="Times New Roman" w:cs="Times New Roman"/>
          <w:sz w:val="28"/>
          <w:szCs w:val="28"/>
        </w:rPr>
        <w:cr/>
      </w:r>
    </w:p>
    <w:p w14:paraId="33E2D7E8" w14:textId="77777777" w:rsidR="00132511" w:rsidRPr="00EE4864" w:rsidRDefault="00132511" w:rsidP="00132511">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2081B0E0" w14:textId="77777777" w:rsidR="00132511" w:rsidRPr="00EE4864" w:rsidRDefault="00132511" w:rsidP="00132511">
      <w:pPr>
        <w:spacing w:after="0" w:line="240" w:lineRule="auto"/>
        <w:ind w:left="3402"/>
        <w:jc w:val="center"/>
        <w:rPr>
          <w:rFonts w:ascii="Times New Roman" w:eastAsia="Calibri" w:hAnsi="Times New Roman" w:cs="Times New Roman"/>
          <w:b/>
          <w:szCs w:val="16"/>
        </w:rPr>
      </w:pPr>
    </w:p>
    <w:p w14:paraId="2A6B4C28" w14:textId="77777777" w:rsidR="00132511" w:rsidRPr="00EE4864" w:rsidRDefault="00132511" w:rsidP="00132511">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715558A5" w14:textId="77777777" w:rsidR="00132511" w:rsidRPr="00EE4864" w:rsidRDefault="00132511" w:rsidP="00132511">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7236A208" w14:textId="77777777" w:rsidR="00132511" w:rsidRPr="00EE4864" w:rsidRDefault="00132511" w:rsidP="00132511">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34F302EB" w14:textId="77777777" w:rsidR="00132511" w:rsidRPr="00EE4864" w:rsidRDefault="00132511" w:rsidP="00132511">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297433">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69C3CE81" w14:textId="77777777" w:rsidR="00132511" w:rsidRDefault="00132511" w:rsidP="00132511">
      <w:pPr>
        <w:jc w:val="center"/>
        <w:rPr>
          <w:rFonts w:ascii="Times New Roman" w:hAnsi="Times New Roman" w:cs="Times New Roman"/>
          <w:sz w:val="28"/>
          <w:szCs w:val="28"/>
        </w:rPr>
      </w:pPr>
    </w:p>
    <w:p w14:paraId="17D6229A" w14:textId="77777777" w:rsidR="00132511" w:rsidRPr="007844FA" w:rsidRDefault="00321413" w:rsidP="00132511">
      <w:pPr>
        <w:widowControl w:val="0"/>
        <w:spacing w:after="0" w:line="240" w:lineRule="auto"/>
        <w:ind w:right="280"/>
        <w:jc w:val="center"/>
        <w:rPr>
          <w:rFonts w:ascii="Times New Roman" w:hAnsi="Times New Roman" w:cs="Times New Roman"/>
          <w:b/>
          <w:sz w:val="28"/>
          <w:szCs w:val="28"/>
        </w:rPr>
      </w:pPr>
      <w:r>
        <w:rPr>
          <w:rFonts w:ascii="Times New Roman" w:hAnsi="Times New Roman" w:cs="Times New Roman"/>
          <w:b/>
          <w:sz w:val="28"/>
          <w:szCs w:val="28"/>
        </w:rPr>
        <w:t xml:space="preserve">СВЯЩЕННОЕ ПИСАНИЕ </w:t>
      </w:r>
      <w:r w:rsidR="00132511">
        <w:rPr>
          <w:rFonts w:ascii="Times New Roman" w:hAnsi="Times New Roman" w:cs="Times New Roman"/>
          <w:b/>
          <w:sz w:val="28"/>
          <w:szCs w:val="28"/>
        </w:rPr>
        <w:t>ВЕТХ</w:t>
      </w:r>
      <w:r>
        <w:rPr>
          <w:rFonts w:ascii="Times New Roman" w:hAnsi="Times New Roman" w:cs="Times New Roman"/>
          <w:b/>
          <w:sz w:val="28"/>
          <w:szCs w:val="28"/>
        </w:rPr>
        <w:t>ОГО</w:t>
      </w:r>
      <w:r w:rsidR="00132511" w:rsidRPr="007844FA">
        <w:rPr>
          <w:rFonts w:ascii="Times New Roman" w:hAnsi="Times New Roman" w:cs="Times New Roman"/>
          <w:b/>
          <w:sz w:val="28"/>
          <w:szCs w:val="28"/>
        </w:rPr>
        <w:t xml:space="preserve"> ЗАВЕТ</w:t>
      </w:r>
      <w:r>
        <w:rPr>
          <w:rFonts w:ascii="Times New Roman" w:hAnsi="Times New Roman" w:cs="Times New Roman"/>
          <w:b/>
          <w:sz w:val="28"/>
          <w:szCs w:val="28"/>
        </w:rPr>
        <w:t>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132511" w:rsidRPr="00EE4864" w14:paraId="7554F404" w14:textId="77777777" w:rsidTr="00BD492F">
        <w:trPr>
          <w:trHeight w:hRule="exact" w:val="493"/>
          <w:jc w:val="center"/>
        </w:trPr>
        <w:tc>
          <w:tcPr>
            <w:tcW w:w="8213" w:type="dxa"/>
            <w:gridSpan w:val="2"/>
            <w:shd w:val="clear" w:color="auto" w:fill="auto"/>
            <w:vAlign w:val="bottom"/>
          </w:tcPr>
          <w:p w14:paraId="0CFA2B77" w14:textId="77777777" w:rsidR="00132511" w:rsidRDefault="00132511" w:rsidP="00BD492F">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74622C93" w14:textId="77777777" w:rsidR="00132511" w:rsidRPr="00EE4864" w:rsidRDefault="00132511" w:rsidP="00BD492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132511" w:rsidRPr="00EE4864" w14:paraId="57AFA742" w14:textId="77777777" w:rsidTr="00BD492F">
        <w:trPr>
          <w:trHeight w:hRule="exact" w:val="379"/>
          <w:jc w:val="center"/>
        </w:trPr>
        <w:tc>
          <w:tcPr>
            <w:tcW w:w="8213" w:type="dxa"/>
            <w:gridSpan w:val="2"/>
            <w:shd w:val="clear" w:color="auto" w:fill="auto"/>
            <w:vAlign w:val="bottom"/>
          </w:tcPr>
          <w:p w14:paraId="57223DF4" w14:textId="77777777" w:rsidR="00132511" w:rsidRPr="00EE4864" w:rsidRDefault="00132511" w:rsidP="00BD492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132511" w:rsidRPr="00EE4864" w14:paraId="1D44D141" w14:textId="77777777" w:rsidTr="00BD492F">
        <w:trPr>
          <w:trHeight w:hRule="exact" w:val="624"/>
          <w:jc w:val="center"/>
        </w:trPr>
        <w:tc>
          <w:tcPr>
            <w:tcW w:w="2347" w:type="dxa"/>
            <w:shd w:val="clear" w:color="auto" w:fill="auto"/>
          </w:tcPr>
          <w:p w14:paraId="08B08538" w14:textId="77777777" w:rsidR="00132511" w:rsidRPr="00EE4864" w:rsidRDefault="00132511" w:rsidP="00BD492F">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76F35A95"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70E6EA88" w14:textId="77777777" w:rsidR="00132511" w:rsidRPr="00EE4864" w:rsidRDefault="00132511" w:rsidP="00BD492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Библеистики</w:t>
            </w:r>
          </w:p>
          <w:p w14:paraId="65C04C87"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297433">
              <w:rPr>
                <w:rFonts w:ascii="Times New Roman" w:eastAsia="Times New Roman" w:hAnsi="Times New Roman" w:cs="Times New Roman"/>
                <w:color w:val="000000"/>
                <w:sz w:val="19"/>
                <w:szCs w:val="19"/>
                <w:lang w:eastAsia="ru-RU" w:bidi="ru-RU"/>
              </w:rPr>
              <w:t>4</w:t>
            </w:r>
          </w:p>
        </w:tc>
      </w:tr>
      <w:tr w:rsidR="00132511" w:rsidRPr="00EE4864" w14:paraId="05C297B0" w14:textId="77777777" w:rsidTr="00BD492F">
        <w:trPr>
          <w:trHeight w:hRule="exact" w:val="350"/>
          <w:jc w:val="center"/>
        </w:trPr>
        <w:tc>
          <w:tcPr>
            <w:tcW w:w="2347" w:type="dxa"/>
            <w:shd w:val="clear" w:color="auto" w:fill="auto"/>
            <w:vAlign w:val="bottom"/>
          </w:tcPr>
          <w:p w14:paraId="741C67E7"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00CAF917"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132511" w:rsidRPr="00EE4864" w14:paraId="0CB38F69" w14:textId="77777777" w:rsidTr="00BD492F">
        <w:trPr>
          <w:trHeight w:hRule="exact" w:val="302"/>
          <w:jc w:val="center"/>
        </w:trPr>
        <w:tc>
          <w:tcPr>
            <w:tcW w:w="2347" w:type="dxa"/>
            <w:shd w:val="clear" w:color="auto" w:fill="auto"/>
          </w:tcPr>
          <w:p w14:paraId="1541F47D" w14:textId="77777777" w:rsidR="00132511" w:rsidRPr="00EE4864" w:rsidRDefault="00132511" w:rsidP="00BD492F">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1E4D0B34"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132511" w:rsidRPr="00EE4864" w14:paraId="21B025BA" w14:textId="77777777" w:rsidTr="00BD492F">
        <w:trPr>
          <w:trHeight w:hRule="exact" w:val="408"/>
          <w:jc w:val="center"/>
        </w:trPr>
        <w:tc>
          <w:tcPr>
            <w:tcW w:w="2347" w:type="dxa"/>
            <w:shd w:val="clear" w:color="auto" w:fill="auto"/>
            <w:vAlign w:val="center"/>
          </w:tcPr>
          <w:p w14:paraId="5F9159B4"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662B2ED2"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132511" w:rsidRPr="00EE4864" w14:paraId="5AE9EC56" w14:textId="77777777" w:rsidTr="008C13C7">
        <w:trPr>
          <w:trHeight w:hRule="exact" w:val="432"/>
          <w:jc w:val="center"/>
        </w:trPr>
        <w:tc>
          <w:tcPr>
            <w:tcW w:w="2347" w:type="dxa"/>
            <w:shd w:val="clear" w:color="auto" w:fill="auto"/>
            <w:vAlign w:val="center"/>
          </w:tcPr>
          <w:p w14:paraId="7DA41893"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1B4FAE99"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132511" w:rsidRPr="00EE4864" w14:paraId="6AC8207A" w14:textId="77777777" w:rsidTr="008C13C7">
        <w:trPr>
          <w:trHeight w:hRule="exact" w:val="494"/>
          <w:jc w:val="center"/>
        </w:trPr>
        <w:tc>
          <w:tcPr>
            <w:tcW w:w="2347" w:type="dxa"/>
            <w:shd w:val="clear" w:color="auto" w:fill="auto"/>
            <w:vAlign w:val="center"/>
          </w:tcPr>
          <w:p w14:paraId="5B1C8764"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7082F399"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12 ЗЕТ</w:t>
            </w:r>
          </w:p>
        </w:tc>
      </w:tr>
      <w:tr w:rsidR="00132511" w:rsidRPr="00EE4864" w14:paraId="45384472" w14:textId="77777777" w:rsidTr="008C13C7">
        <w:trPr>
          <w:trHeight w:hRule="exact" w:val="446"/>
          <w:jc w:val="center"/>
        </w:trPr>
        <w:tc>
          <w:tcPr>
            <w:tcW w:w="2347" w:type="dxa"/>
            <w:shd w:val="clear" w:color="auto" w:fill="auto"/>
            <w:vAlign w:val="bottom"/>
          </w:tcPr>
          <w:p w14:paraId="1A92D7BE"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0E6B4B66" w14:textId="77777777" w:rsidR="00132511" w:rsidRPr="00EE4864" w:rsidRDefault="00132511" w:rsidP="00BD492F">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432</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132511" w:rsidRPr="00EE4864" w14:paraId="1859ED63" w14:textId="77777777" w:rsidTr="008C13C7">
        <w:trPr>
          <w:trHeight w:hRule="exact" w:val="245"/>
          <w:jc w:val="center"/>
        </w:trPr>
        <w:tc>
          <w:tcPr>
            <w:tcW w:w="2347" w:type="dxa"/>
            <w:shd w:val="clear" w:color="auto" w:fill="auto"/>
          </w:tcPr>
          <w:p w14:paraId="1AA6B2B1" w14:textId="77777777" w:rsidR="00132511" w:rsidRPr="00EE4864" w:rsidRDefault="00132511" w:rsidP="00BD492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0821EBA6" w14:textId="77777777" w:rsidR="00132511" w:rsidRPr="00EE4864" w:rsidRDefault="00132511" w:rsidP="00BD492F">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Pr>
                <w:rFonts w:ascii="Times New Roman" w:eastAsia="Times New Roman" w:hAnsi="Times New Roman" w:cs="Times New Roman"/>
                <w:color w:val="000000"/>
                <w:sz w:val="19"/>
                <w:szCs w:val="19"/>
                <w:lang w:eastAsia="ru-RU" w:bidi="ru-RU"/>
              </w:rPr>
              <w:t>6</w:t>
            </w:r>
          </w:p>
        </w:tc>
      </w:tr>
      <w:tr w:rsidR="00132511" w:rsidRPr="00EE4864" w14:paraId="52356969" w14:textId="77777777" w:rsidTr="008C13C7">
        <w:trPr>
          <w:trHeight w:hRule="exact" w:val="394"/>
          <w:jc w:val="center"/>
        </w:trPr>
        <w:tc>
          <w:tcPr>
            <w:tcW w:w="2347" w:type="dxa"/>
            <w:shd w:val="clear" w:color="auto" w:fill="auto"/>
          </w:tcPr>
          <w:p w14:paraId="4CF4BDA4" w14:textId="77777777" w:rsidR="00132511" w:rsidRPr="00EE4864" w:rsidRDefault="00132511" w:rsidP="00BD492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641C0BC7" w14:textId="77777777" w:rsidR="00132511" w:rsidRPr="00EE4864" w:rsidRDefault="00132511" w:rsidP="00BD492F">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288</w:t>
            </w:r>
            <w:r w:rsidRPr="00EE4864">
              <w:rPr>
                <w:rFonts w:ascii="Times New Roman" w:eastAsia="Times New Roman" w:hAnsi="Times New Roman" w:cs="Times New Roman"/>
                <w:color w:val="000000"/>
                <w:sz w:val="19"/>
                <w:szCs w:val="19"/>
                <w:lang w:eastAsia="ru-RU" w:bidi="ru-RU"/>
              </w:rPr>
              <w:tab/>
              <w:t xml:space="preserve">зачеты </w:t>
            </w:r>
            <w:r>
              <w:rPr>
                <w:rFonts w:ascii="Times New Roman" w:eastAsia="Times New Roman" w:hAnsi="Times New Roman" w:cs="Times New Roman"/>
                <w:color w:val="000000"/>
                <w:sz w:val="19"/>
                <w:szCs w:val="19"/>
                <w:lang w:eastAsia="ru-RU" w:bidi="ru-RU"/>
              </w:rPr>
              <w:t>1,3,5</w:t>
            </w:r>
          </w:p>
          <w:p w14:paraId="22FCAAE9" w14:textId="77777777" w:rsidR="00132511" w:rsidRPr="00EE4864" w:rsidRDefault="00132511" w:rsidP="00BD492F">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Pr>
                <w:rFonts w:ascii="Times New Roman" w:eastAsia="Times New Roman" w:hAnsi="Times New Roman" w:cs="Times New Roman"/>
                <w:color w:val="000000"/>
                <w:sz w:val="19"/>
                <w:szCs w:val="19"/>
                <w:lang w:eastAsia="ru-RU" w:bidi="ru-RU"/>
              </w:rPr>
              <w:t>2,4</w:t>
            </w:r>
          </w:p>
        </w:tc>
      </w:tr>
      <w:tr w:rsidR="00132511" w:rsidRPr="00EE4864" w14:paraId="6AD42D59" w14:textId="77777777" w:rsidTr="008C13C7">
        <w:trPr>
          <w:trHeight w:hRule="exact" w:val="206"/>
          <w:jc w:val="center"/>
        </w:trPr>
        <w:tc>
          <w:tcPr>
            <w:tcW w:w="2347" w:type="dxa"/>
            <w:shd w:val="clear" w:color="auto" w:fill="auto"/>
          </w:tcPr>
          <w:p w14:paraId="6619C6E5" w14:textId="77777777" w:rsidR="00132511" w:rsidRPr="00EE4864" w:rsidRDefault="00132511" w:rsidP="00BD492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05F032A9" w14:textId="77777777" w:rsidR="00132511" w:rsidRPr="00EE4864" w:rsidRDefault="00132511" w:rsidP="00BD492F">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97</w:t>
            </w:r>
          </w:p>
        </w:tc>
      </w:tr>
      <w:tr w:rsidR="00132511" w:rsidRPr="00EE4864" w14:paraId="534D8E4C" w14:textId="77777777" w:rsidTr="008C13C7">
        <w:trPr>
          <w:trHeight w:hRule="exact" w:val="254"/>
          <w:jc w:val="center"/>
        </w:trPr>
        <w:tc>
          <w:tcPr>
            <w:tcW w:w="2347" w:type="dxa"/>
            <w:shd w:val="clear" w:color="auto" w:fill="auto"/>
            <w:vAlign w:val="bottom"/>
          </w:tcPr>
          <w:p w14:paraId="68DC92C2" w14:textId="77777777" w:rsidR="00132511" w:rsidRPr="00EE4864" w:rsidRDefault="00132511" w:rsidP="00BD492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70F71E2D" w14:textId="77777777" w:rsidR="00132511" w:rsidRPr="00EE4864" w:rsidRDefault="00132511" w:rsidP="00BD492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 xml:space="preserve">                   47</w:t>
            </w:r>
          </w:p>
        </w:tc>
      </w:tr>
    </w:tbl>
    <w:p w14:paraId="6158CD74" w14:textId="77777777" w:rsidR="00132511" w:rsidRDefault="00132511" w:rsidP="00132511">
      <w:pPr>
        <w:jc w:val="center"/>
        <w:rPr>
          <w:rFonts w:ascii="Times New Roman" w:hAnsi="Times New Roman" w:cs="Times New Roman"/>
          <w:sz w:val="28"/>
          <w:szCs w:val="28"/>
        </w:rPr>
      </w:pPr>
    </w:p>
    <w:p w14:paraId="26CEBECC" w14:textId="77777777" w:rsidR="00132511" w:rsidRDefault="00132511" w:rsidP="00132511">
      <w:pPr>
        <w:jc w:val="center"/>
        <w:rPr>
          <w:rFonts w:ascii="Times New Roman" w:hAnsi="Times New Roman" w:cs="Times New Roman"/>
          <w:sz w:val="28"/>
          <w:szCs w:val="28"/>
        </w:rPr>
      </w:pPr>
    </w:p>
    <w:p w14:paraId="647A61E9" w14:textId="77777777" w:rsidR="00132511" w:rsidRDefault="00132511" w:rsidP="00132511">
      <w:pPr>
        <w:jc w:val="center"/>
        <w:rPr>
          <w:rFonts w:ascii="Times New Roman" w:hAnsi="Times New Roman" w:cs="Times New Roman"/>
          <w:sz w:val="28"/>
          <w:szCs w:val="28"/>
        </w:rPr>
      </w:pPr>
    </w:p>
    <w:p w14:paraId="460B24A0" w14:textId="77777777" w:rsidR="00132511" w:rsidRDefault="00132511" w:rsidP="00132511">
      <w:pPr>
        <w:jc w:val="center"/>
        <w:rPr>
          <w:rFonts w:ascii="Times New Roman" w:hAnsi="Times New Roman" w:cs="Times New Roman"/>
          <w:sz w:val="28"/>
          <w:szCs w:val="28"/>
        </w:rPr>
      </w:pPr>
    </w:p>
    <w:p w14:paraId="3488E711" w14:textId="77777777" w:rsidR="00132511" w:rsidRDefault="00132511" w:rsidP="00132511">
      <w:pPr>
        <w:jc w:val="center"/>
        <w:rPr>
          <w:rFonts w:ascii="Times New Roman" w:hAnsi="Times New Roman" w:cs="Times New Roman"/>
          <w:sz w:val="28"/>
          <w:szCs w:val="28"/>
        </w:rPr>
      </w:pPr>
    </w:p>
    <w:p w14:paraId="031541F5" w14:textId="77777777" w:rsidR="00132511" w:rsidRDefault="00132511" w:rsidP="00132511">
      <w:pPr>
        <w:jc w:val="center"/>
        <w:rPr>
          <w:rFonts w:ascii="Times New Roman" w:hAnsi="Times New Roman" w:cs="Times New Roman"/>
          <w:sz w:val="28"/>
          <w:szCs w:val="28"/>
        </w:rPr>
      </w:pPr>
    </w:p>
    <w:p w14:paraId="6190121E" w14:textId="77777777" w:rsidR="00132511" w:rsidRDefault="00132511" w:rsidP="00132511">
      <w:pPr>
        <w:jc w:val="center"/>
        <w:rPr>
          <w:rFonts w:ascii="Times New Roman" w:hAnsi="Times New Roman" w:cs="Times New Roman"/>
          <w:sz w:val="28"/>
          <w:szCs w:val="28"/>
        </w:rPr>
      </w:pPr>
    </w:p>
    <w:p w14:paraId="6F13F8FE" w14:textId="77777777" w:rsidR="00132511" w:rsidRDefault="00132511" w:rsidP="00132511">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297433">
        <w:rPr>
          <w:rFonts w:ascii="Times New Roman" w:hAnsi="Times New Roman" w:cs="Times New Roman"/>
          <w:sz w:val="28"/>
          <w:szCs w:val="28"/>
        </w:rPr>
        <w:t>4</w:t>
      </w:r>
    </w:p>
    <w:p w14:paraId="6C440EEC" w14:textId="77777777" w:rsidR="00132511" w:rsidRDefault="00132511" w:rsidP="00132511">
      <w:pPr>
        <w:rPr>
          <w:rFonts w:ascii="Times New Roman" w:hAnsi="Times New Roman" w:cs="Times New Roman"/>
          <w:sz w:val="28"/>
          <w:szCs w:val="28"/>
        </w:rPr>
      </w:pPr>
      <w:r>
        <w:rPr>
          <w:rFonts w:ascii="Times New Roman" w:hAnsi="Times New Roman" w:cs="Times New Roman"/>
          <w:sz w:val="28"/>
          <w:szCs w:val="28"/>
        </w:rPr>
        <w:br w:type="page"/>
      </w:r>
    </w:p>
    <w:p w14:paraId="09FD6E3F" w14:textId="77777777" w:rsidR="00132511" w:rsidRPr="00D84B52" w:rsidRDefault="00132511"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w:t>
      </w:r>
    </w:p>
    <w:p w14:paraId="5A7B19C3" w14:textId="77777777" w:rsidR="00132511" w:rsidRPr="00247FA7" w:rsidRDefault="00132511" w:rsidP="00132511">
      <w:pPr>
        <w:widowControl w:val="0"/>
        <w:spacing w:after="0" w:line="240" w:lineRule="auto"/>
        <w:ind w:firstLine="278"/>
        <w:rPr>
          <w:rFonts w:ascii="Times New Roman" w:eastAsia="Times New Roman" w:hAnsi="Times New Roman" w:cs="Times New Roman"/>
          <w:sz w:val="28"/>
          <w:szCs w:val="28"/>
          <w:lang w:eastAsia="ru-RU" w:bidi="ru-RU"/>
        </w:rPr>
      </w:pPr>
      <w:r>
        <w:rPr>
          <w:rFonts w:ascii="Times New Roman" w:eastAsia="Times New Roman" w:hAnsi="Times New Roman" w:cs="Times New Roman"/>
          <w:iCs/>
          <w:sz w:val="28"/>
          <w:szCs w:val="28"/>
          <w:lang w:eastAsia="ru-RU" w:bidi="ru-RU"/>
        </w:rPr>
        <w:t>Прото</w:t>
      </w:r>
      <w:r w:rsidRPr="00247FA7">
        <w:rPr>
          <w:rFonts w:ascii="Times New Roman" w:eastAsia="Times New Roman" w:hAnsi="Times New Roman" w:cs="Times New Roman"/>
          <w:iCs/>
          <w:sz w:val="28"/>
          <w:szCs w:val="28"/>
          <w:lang w:eastAsia="ru-RU" w:bidi="ru-RU"/>
        </w:rPr>
        <w:t xml:space="preserve">ирей </w:t>
      </w:r>
      <w:r>
        <w:rPr>
          <w:rFonts w:ascii="Times New Roman" w:eastAsia="Times New Roman" w:hAnsi="Times New Roman" w:cs="Times New Roman"/>
          <w:iCs/>
          <w:sz w:val="28"/>
          <w:szCs w:val="28"/>
          <w:lang w:eastAsia="ru-RU" w:bidi="ru-RU"/>
        </w:rPr>
        <w:t>Дмитрий Владимирович Сыпко</w:t>
      </w:r>
      <w:r w:rsidRPr="00247FA7">
        <w:rPr>
          <w:rFonts w:ascii="Times New Roman" w:eastAsia="Times New Roman" w:hAnsi="Times New Roman" w:cs="Times New Roman"/>
          <w:iCs/>
          <w:sz w:val="28"/>
          <w:szCs w:val="28"/>
          <w:lang w:eastAsia="ru-RU" w:bidi="ru-RU"/>
        </w:rPr>
        <w:t xml:space="preserve">, </w:t>
      </w:r>
      <w:r>
        <w:rPr>
          <w:rFonts w:ascii="Times New Roman" w:eastAsia="Times New Roman" w:hAnsi="Times New Roman" w:cs="Times New Roman"/>
          <w:iCs/>
          <w:sz w:val="28"/>
          <w:szCs w:val="28"/>
          <w:lang w:eastAsia="ru-RU" w:bidi="ru-RU"/>
        </w:rPr>
        <w:t>старший преподаватель</w:t>
      </w:r>
      <w:r w:rsidRPr="00247FA7">
        <w:rPr>
          <w:rFonts w:ascii="Times New Roman" w:eastAsia="Times New Roman" w:hAnsi="Times New Roman" w:cs="Times New Roman"/>
          <w:iCs/>
          <w:sz w:val="28"/>
          <w:szCs w:val="28"/>
          <w:lang w:eastAsia="ru-RU" w:bidi="ru-RU"/>
        </w:rPr>
        <w:t xml:space="preserve"> кафедры библеистики;</w:t>
      </w:r>
    </w:p>
    <w:p w14:paraId="3F98347E" w14:textId="77777777" w:rsidR="00132511" w:rsidRPr="00D84B52" w:rsidRDefault="00132511"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4D2299C4" w14:textId="77777777" w:rsidR="00132511" w:rsidRPr="00FD64EF" w:rsidRDefault="00321413" w:rsidP="00132511">
      <w:pPr>
        <w:widowControl w:val="0"/>
        <w:spacing w:after="300" w:line="240" w:lineRule="auto"/>
        <w:ind w:firstLine="280"/>
        <w:rPr>
          <w:rFonts w:ascii="Times New Roman" w:eastAsia="Times New Roman" w:hAnsi="Times New Roman" w:cs="Times New Roman"/>
          <w:b/>
          <w:sz w:val="28"/>
          <w:szCs w:val="28"/>
          <w:lang w:eastAsia="ru-RU" w:bidi="ru-RU"/>
        </w:rPr>
      </w:pPr>
      <w:r>
        <w:rPr>
          <w:rFonts w:ascii="Times New Roman" w:eastAsia="Times New Roman" w:hAnsi="Times New Roman" w:cs="Times New Roman"/>
          <w:b/>
          <w:sz w:val="28"/>
          <w:szCs w:val="28"/>
          <w:lang w:eastAsia="ru-RU" w:bidi="ru-RU"/>
        </w:rPr>
        <w:t xml:space="preserve">Священное писание </w:t>
      </w:r>
      <w:r w:rsidR="00132511" w:rsidRPr="00FD64EF">
        <w:rPr>
          <w:rFonts w:ascii="Times New Roman" w:eastAsia="Times New Roman" w:hAnsi="Times New Roman" w:cs="Times New Roman"/>
          <w:b/>
          <w:sz w:val="28"/>
          <w:szCs w:val="28"/>
          <w:lang w:eastAsia="ru-RU" w:bidi="ru-RU"/>
        </w:rPr>
        <w:t>Ветх</w:t>
      </w:r>
      <w:r>
        <w:rPr>
          <w:rFonts w:ascii="Times New Roman" w:eastAsia="Times New Roman" w:hAnsi="Times New Roman" w:cs="Times New Roman"/>
          <w:b/>
          <w:sz w:val="28"/>
          <w:szCs w:val="28"/>
          <w:lang w:eastAsia="ru-RU" w:bidi="ru-RU"/>
        </w:rPr>
        <w:t>ого</w:t>
      </w:r>
      <w:r w:rsidR="00132511" w:rsidRPr="00FD64EF">
        <w:rPr>
          <w:rFonts w:ascii="Times New Roman" w:eastAsia="Times New Roman" w:hAnsi="Times New Roman" w:cs="Times New Roman"/>
          <w:b/>
          <w:sz w:val="28"/>
          <w:szCs w:val="28"/>
          <w:lang w:eastAsia="ru-RU" w:bidi="ru-RU"/>
        </w:rPr>
        <w:t xml:space="preserve"> Завет</w:t>
      </w:r>
      <w:r>
        <w:rPr>
          <w:rFonts w:ascii="Times New Roman" w:eastAsia="Times New Roman" w:hAnsi="Times New Roman" w:cs="Times New Roman"/>
          <w:b/>
          <w:sz w:val="28"/>
          <w:szCs w:val="28"/>
          <w:lang w:eastAsia="ru-RU" w:bidi="ru-RU"/>
        </w:rPr>
        <w:t>а</w:t>
      </w:r>
    </w:p>
    <w:p w14:paraId="4371E5CB" w14:textId="77777777" w:rsidR="00132511" w:rsidRPr="00D761F4" w:rsidRDefault="00C040CB"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132511" w:rsidRPr="00D761F4">
        <w:rPr>
          <w:rFonts w:ascii="Times New Roman" w:eastAsia="Times New Roman" w:hAnsi="Times New Roman" w:cs="Times New Roman"/>
          <w:color w:val="000000"/>
          <w:sz w:val="28"/>
          <w:szCs w:val="28"/>
          <w:lang w:eastAsia="ru-RU" w:bidi="ru-RU"/>
        </w:rPr>
        <w:t>в соответствии с ФГОС:</w:t>
      </w:r>
    </w:p>
    <w:p w14:paraId="038984AD" w14:textId="77777777" w:rsidR="00132511" w:rsidRPr="00D84B52" w:rsidRDefault="00132511" w:rsidP="00132511">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4DB391DA" w14:textId="77777777" w:rsidR="00C040CB" w:rsidRPr="00D761F4" w:rsidRDefault="00C040CB" w:rsidP="00C040CB">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7CEF2A17" w14:textId="77777777" w:rsidR="00C040CB" w:rsidRPr="00D761F4" w:rsidRDefault="00C040CB" w:rsidP="00C040CB">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E2EA2A5" w14:textId="77777777" w:rsidR="00C040CB" w:rsidRDefault="00C040CB" w:rsidP="008C13C7">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8C13C7" w:rsidRPr="008C13C7">
        <w:rPr>
          <w:rFonts w:ascii="Times New Roman" w:eastAsia="Times New Roman" w:hAnsi="Times New Roman" w:cs="Times New Roman"/>
          <w:color w:val="000000"/>
          <w:sz w:val="28"/>
          <w:szCs w:val="28"/>
          <w:lang w:eastAsia="ru-RU" w:bidi="ru-RU"/>
        </w:rPr>
        <w:t>от 03.07.2024 протокол № 3 (126)</w:t>
      </w:r>
    </w:p>
    <w:p w14:paraId="5E22A287" w14:textId="77777777" w:rsidR="00C040CB" w:rsidRDefault="00C040CB"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71C2085B" w14:textId="77777777" w:rsidR="00C040CB" w:rsidRDefault="00C040CB"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BC779CE" w14:textId="77777777" w:rsidR="00132511" w:rsidRPr="00D84B52" w:rsidRDefault="00132511" w:rsidP="0013251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6E98994B" w14:textId="77777777" w:rsidR="00132511" w:rsidRPr="00FD64EF" w:rsidRDefault="00132511" w:rsidP="00132511">
      <w:pPr>
        <w:widowControl w:val="0"/>
        <w:spacing w:after="300" w:line="240" w:lineRule="auto"/>
        <w:ind w:firstLine="280"/>
        <w:rPr>
          <w:rFonts w:ascii="Times New Roman" w:eastAsia="Times New Roman" w:hAnsi="Times New Roman" w:cs="Times New Roman"/>
          <w:b/>
          <w:bCs/>
          <w:sz w:val="28"/>
          <w:szCs w:val="28"/>
          <w:lang w:eastAsia="ru-RU" w:bidi="ru-RU"/>
        </w:rPr>
      </w:pPr>
      <w:r w:rsidRPr="00FD64EF">
        <w:rPr>
          <w:rFonts w:ascii="Times New Roman" w:eastAsia="Times New Roman" w:hAnsi="Times New Roman" w:cs="Times New Roman"/>
          <w:b/>
          <w:bCs/>
          <w:sz w:val="28"/>
          <w:szCs w:val="28"/>
          <w:lang w:eastAsia="ru-RU" w:bidi="ru-RU"/>
        </w:rPr>
        <w:t>Библеистики</w:t>
      </w:r>
    </w:p>
    <w:p w14:paraId="6F3DBAB2" w14:textId="77777777" w:rsidR="00FE6E3C" w:rsidRDefault="00FE6E3C" w:rsidP="008C13C7">
      <w:pPr>
        <w:widowControl w:val="0"/>
        <w:spacing w:after="140" w:line="230" w:lineRule="auto"/>
        <w:ind w:firstLine="280"/>
        <w:jc w:val="both"/>
        <w:rPr>
          <w:rFonts w:ascii="Times New Roman" w:eastAsia="Times New Roman" w:hAnsi="Times New Roman" w:cs="Times New Roman"/>
          <w:sz w:val="28"/>
          <w:szCs w:val="28"/>
          <w:lang w:eastAsia="ru-RU" w:bidi="ru-RU"/>
        </w:rPr>
      </w:pPr>
      <w:r w:rsidRPr="00E146DE">
        <w:rPr>
          <w:rFonts w:ascii="Times New Roman" w:eastAsia="Times New Roman" w:hAnsi="Times New Roman" w:cs="Times New Roman"/>
          <w:sz w:val="28"/>
          <w:szCs w:val="28"/>
          <w:lang w:eastAsia="ru-RU" w:bidi="ru-RU"/>
        </w:rPr>
        <w:t>Протокол от</w:t>
      </w:r>
      <w:r w:rsidRPr="00E146DE">
        <w:rPr>
          <w:rFonts w:ascii="Times New Roman" w:eastAsia="Times New Roman" w:hAnsi="Times New Roman" w:cs="Times New Roman"/>
          <w:sz w:val="28"/>
          <w:szCs w:val="28"/>
          <w:lang w:eastAsia="ru-RU" w:bidi="ru-RU"/>
        </w:rPr>
        <w:tab/>
      </w:r>
      <w:r w:rsidR="008C13C7" w:rsidRPr="008C13C7">
        <w:rPr>
          <w:rFonts w:ascii="Times New Roman" w:eastAsia="Times New Roman" w:hAnsi="Times New Roman" w:cs="Times New Roman"/>
          <w:color w:val="000000"/>
          <w:sz w:val="28"/>
          <w:szCs w:val="28"/>
          <w:lang w:eastAsia="ru-RU" w:bidi="ru-RU"/>
        </w:rPr>
        <w:t>№ 8 (65) от 6 июня 2024 г.</w:t>
      </w:r>
    </w:p>
    <w:p w14:paraId="2E302099" w14:textId="77777777" w:rsidR="00132511" w:rsidRDefault="00132511" w:rsidP="00132511">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священник Алексий Сергеевич Подколзин</w:t>
      </w:r>
    </w:p>
    <w:p w14:paraId="075F50A6" w14:textId="77777777" w:rsidR="00132511" w:rsidRDefault="00132511" w:rsidP="00132511">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6EA59338" w14:textId="77777777" w:rsidR="00132511" w:rsidRDefault="00132511" w:rsidP="00132511">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610DBDE8" w14:textId="77777777" w:rsidR="00132511" w:rsidRPr="00AF6BE2" w:rsidRDefault="00132511" w:rsidP="00132511">
          <w:pPr>
            <w:rPr>
              <w:lang w:eastAsia="ru-RU"/>
            </w:rPr>
          </w:pPr>
        </w:p>
        <w:p w14:paraId="673B6324" w14:textId="77777777" w:rsidR="00182456" w:rsidRDefault="0084114A">
          <w:pPr>
            <w:pStyle w:val="13"/>
            <w:tabs>
              <w:tab w:val="left" w:pos="440"/>
              <w:tab w:val="right" w:leader="dot" w:pos="9345"/>
            </w:tabs>
            <w:rPr>
              <w:rFonts w:eastAsiaTheme="minorEastAsia"/>
              <w:noProof/>
              <w:lang w:eastAsia="ru-RU"/>
            </w:rPr>
          </w:pPr>
          <w:r w:rsidRPr="00AF6BE2">
            <w:rPr>
              <w:sz w:val="24"/>
              <w:szCs w:val="24"/>
            </w:rPr>
            <w:fldChar w:fldCharType="begin"/>
          </w:r>
          <w:r w:rsidR="00132511" w:rsidRPr="00AF6BE2">
            <w:rPr>
              <w:sz w:val="24"/>
              <w:szCs w:val="24"/>
            </w:rPr>
            <w:instrText xml:space="preserve"> TOC \o "1-3" \h \z \u </w:instrText>
          </w:r>
          <w:r w:rsidRPr="00AF6BE2">
            <w:rPr>
              <w:sz w:val="24"/>
              <w:szCs w:val="24"/>
            </w:rPr>
            <w:fldChar w:fldCharType="separate"/>
          </w:r>
          <w:hyperlink w:anchor="_Toc142489091" w:history="1">
            <w:r w:rsidR="00182456" w:rsidRPr="00BB09CB">
              <w:rPr>
                <w:rStyle w:val="ab"/>
                <w:rFonts w:ascii="Times New Roman" w:eastAsia="Times New Roman" w:hAnsi="Times New Roman" w:cs="Times New Roman"/>
                <w:b/>
                <w:bCs/>
                <w:noProof/>
                <w:lang w:eastAsia="ru-RU"/>
              </w:rPr>
              <w:t>1.</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Цель и задачи освоения дисциплины</w:t>
            </w:r>
            <w:r w:rsidR="00182456">
              <w:rPr>
                <w:noProof/>
                <w:webHidden/>
              </w:rPr>
              <w:tab/>
            </w:r>
            <w:r>
              <w:rPr>
                <w:noProof/>
                <w:webHidden/>
              </w:rPr>
              <w:fldChar w:fldCharType="begin"/>
            </w:r>
            <w:r w:rsidR="00182456">
              <w:rPr>
                <w:noProof/>
                <w:webHidden/>
              </w:rPr>
              <w:instrText xml:space="preserve"> PAGEREF _Toc142489091 \h </w:instrText>
            </w:r>
            <w:r>
              <w:rPr>
                <w:noProof/>
                <w:webHidden/>
              </w:rPr>
            </w:r>
            <w:r>
              <w:rPr>
                <w:noProof/>
                <w:webHidden/>
              </w:rPr>
              <w:fldChar w:fldCharType="separate"/>
            </w:r>
            <w:r w:rsidR="00321413">
              <w:rPr>
                <w:noProof/>
                <w:webHidden/>
              </w:rPr>
              <w:t>3</w:t>
            </w:r>
            <w:r>
              <w:rPr>
                <w:noProof/>
                <w:webHidden/>
              </w:rPr>
              <w:fldChar w:fldCharType="end"/>
            </w:r>
          </w:hyperlink>
        </w:p>
        <w:p w14:paraId="6C575190" w14:textId="77777777" w:rsidR="00182456" w:rsidRDefault="00000000">
          <w:pPr>
            <w:pStyle w:val="13"/>
            <w:tabs>
              <w:tab w:val="left" w:pos="440"/>
              <w:tab w:val="right" w:leader="dot" w:pos="9345"/>
            </w:tabs>
            <w:rPr>
              <w:rFonts w:eastAsiaTheme="minorEastAsia"/>
              <w:noProof/>
              <w:lang w:eastAsia="ru-RU"/>
            </w:rPr>
          </w:pPr>
          <w:hyperlink w:anchor="_Toc142489092" w:history="1">
            <w:r w:rsidR="00182456" w:rsidRPr="00BB09CB">
              <w:rPr>
                <w:rStyle w:val="ab"/>
                <w:rFonts w:ascii="Times New Roman" w:eastAsia="Times New Roman" w:hAnsi="Times New Roman" w:cs="Times New Roman"/>
                <w:b/>
                <w:bCs/>
                <w:noProof/>
                <w:lang w:eastAsia="ru-RU"/>
              </w:rPr>
              <w:t>2.</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82456">
              <w:rPr>
                <w:noProof/>
                <w:webHidden/>
              </w:rPr>
              <w:tab/>
            </w:r>
            <w:r w:rsidR="0084114A">
              <w:rPr>
                <w:noProof/>
                <w:webHidden/>
              </w:rPr>
              <w:fldChar w:fldCharType="begin"/>
            </w:r>
            <w:r w:rsidR="00182456">
              <w:rPr>
                <w:noProof/>
                <w:webHidden/>
              </w:rPr>
              <w:instrText xml:space="preserve"> PAGEREF _Toc142489092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6CE0FA52" w14:textId="77777777" w:rsidR="00182456" w:rsidRDefault="00000000">
          <w:pPr>
            <w:pStyle w:val="13"/>
            <w:tabs>
              <w:tab w:val="left" w:pos="440"/>
              <w:tab w:val="right" w:leader="dot" w:pos="9345"/>
            </w:tabs>
            <w:rPr>
              <w:rFonts w:eastAsiaTheme="minorEastAsia"/>
              <w:noProof/>
              <w:lang w:eastAsia="ru-RU"/>
            </w:rPr>
          </w:pPr>
          <w:hyperlink w:anchor="_Toc142489093" w:history="1">
            <w:r w:rsidR="00182456" w:rsidRPr="00BB09CB">
              <w:rPr>
                <w:rStyle w:val="ab"/>
                <w:rFonts w:ascii="Times New Roman" w:eastAsia="Times New Roman" w:hAnsi="Times New Roman" w:cs="Times New Roman"/>
                <w:b/>
                <w:bCs/>
                <w:noProof/>
                <w:lang w:eastAsia="ru-RU"/>
              </w:rPr>
              <w:t>3.</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82456">
              <w:rPr>
                <w:noProof/>
                <w:webHidden/>
              </w:rPr>
              <w:tab/>
            </w:r>
            <w:r w:rsidR="0084114A">
              <w:rPr>
                <w:noProof/>
                <w:webHidden/>
              </w:rPr>
              <w:fldChar w:fldCharType="begin"/>
            </w:r>
            <w:r w:rsidR="00182456">
              <w:rPr>
                <w:noProof/>
                <w:webHidden/>
              </w:rPr>
              <w:instrText xml:space="preserve"> PAGEREF _Toc142489093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0DF0031E" w14:textId="77777777" w:rsidR="00182456" w:rsidRDefault="00000000">
          <w:pPr>
            <w:pStyle w:val="13"/>
            <w:tabs>
              <w:tab w:val="left" w:pos="440"/>
              <w:tab w:val="right" w:leader="dot" w:pos="9345"/>
            </w:tabs>
            <w:rPr>
              <w:rFonts w:eastAsiaTheme="minorEastAsia"/>
              <w:noProof/>
              <w:lang w:eastAsia="ru-RU"/>
            </w:rPr>
          </w:pPr>
          <w:hyperlink w:anchor="_Toc142489094" w:history="1">
            <w:r w:rsidR="00182456" w:rsidRPr="00BB09CB">
              <w:rPr>
                <w:rStyle w:val="ab"/>
                <w:rFonts w:ascii="Times New Roman" w:eastAsia="Times New Roman" w:hAnsi="Times New Roman" w:cs="Times New Roman"/>
                <w:b/>
                <w:bCs/>
                <w:noProof/>
                <w:lang w:eastAsia="ru-RU"/>
              </w:rPr>
              <w:t>4.</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Наименование и содержание лекций</w:t>
            </w:r>
            <w:r w:rsidR="00182456">
              <w:rPr>
                <w:noProof/>
                <w:webHidden/>
              </w:rPr>
              <w:tab/>
            </w:r>
            <w:r w:rsidR="0084114A">
              <w:rPr>
                <w:noProof/>
                <w:webHidden/>
              </w:rPr>
              <w:fldChar w:fldCharType="begin"/>
            </w:r>
            <w:r w:rsidR="00182456">
              <w:rPr>
                <w:noProof/>
                <w:webHidden/>
              </w:rPr>
              <w:instrText xml:space="preserve"> PAGEREF _Toc142489094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4BB45BF5" w14:textId="77777777" w:rsidR="00182456" w:rsidRDefault="00000000">
          <w:pPr>
            <w:pStyle w:val="13"/>
            <w:tabs>
              <w:tab w:val="left" w:pos="440"/>
              <w:tab w:val="right" w:leader="dot" w:pos="9345"/>
            </w:tabs>
            <w:rPr>
              <w:rFonts w:eastAsiaTheme="minorEastAsia"/>
              <w:noProof/>
              <w:lang w:eastAsia="ru-RU"/>
            </w:rPr>
          </w:pPr>
          <w:hyperlink w:anchor="_Toc142489095" w:history="1">
            <w:r w:rsidR="00182456" w:rsidRPr="00BB09CB">
              <w:rPr>
                <w:rStyle w:val="ab"/>
                <w:rFonts w:ascii="Times New Roman" w:eastAsia="Times New Roman" w:hAnsi="Times New Roman" w:cs="Times New Roman"/>
                <w:b/>
                <w:bCs/>
                <w:noProof/>
                <w:lang w:eastAsia="ru-RU"/>
              </w:rPr>
              <w:t>5.</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Наименование практических занятий</w:t>
            </w:r>
            <w:r w:rsidR="00182456">
              <w:rPr>
                <w:noProof/>
                <w:webHidden/>
              </w:rPr>
              <w:tab/>
            </w:r>
            <w:r w:rsidR="0084114A">
              <w:rPr>
                <w:noProof/>
                <w:webHidden/>
              </w:rPr>
              <w:fldChar w:fldCharType="begin"/>
            </w:r>
            <w:r w:rsidR="00182456">
              <w:rPr>
                <w:noProof/>
                <w:webHidden/>
              </w:rPr>
              <w:instrText xml:space="preserve"> PAGEREF _Toc142489095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61389979" w14:textId="77777777" w:rsidR="00182456" w:rsidRDefault="00000000">
          <w:pPr>
            <w:pStyle w:val="13"/>
            <w:tabs>
              <w:tab w:val="left" w:pos="440"/>
              <w:tab w:val="right" w:leader="dot" w:pos="9345"/>
            </w:tabs>
            <w:rPr>
              <w:rFonts w:eastAsiaTheme="minorEastAsia"/>
              <w:noProof/>
              <w:lang w:eastAsia="ru-RU"/>
            </w:rPr>
          </w:pPr>
          <w:hyperlink w:anchor="_Toc142489096" w:history="1">
            <w:r w:rsidR="00182456" w:rsidRPr="00BB09CB">
              <w:rPr>
                <w:rStyle w:val="ab"/>
                <w:rFonts w:ascii="Times New Roman" w:eastAsia="Times New Roman" w:hAnsi="Times New Roman" w:cs="Times New Roman"/>
                <w:b/>
                <w:bCs/>
                <w:noProof/>
                <w:lang w:eastAsia="ru-RU"/>
              </w:rPr>
              <w:t>6.</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Наименование самостоятельной работы студента</w:t>
            </w:r>
            <w:r w:rsidR="00182456">
              <w:rPr>
                <w:noProof/>
                <w:webHidden/>
              </w:rPr>
              <w:tab/>
            </w:r>
            <w:r w:rsidR="0084114A">
              <w:rPr>
                <w:noProof/>
                <w:webHidden/>
              </w:rPr>
              <w:fldChar w:fldCharType="begin"/>
            </w:r>
            <w:r w:rsidR="00182456">
              <w:rPr>
                <w:noProof/>
                <w:webHidden/>
              </w:rPr>
              <w:instrText xml:space="preserve"> PAGEREF _Toc142489096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53649E22" w14:textId="77777777" w:rsidR="00182456" w:rsidRDefault="00000000">
          <w:pPr>
            <w:pStyle w:val="13"/>
            <w:tabs>
              <w:tab w:val="left" w:pos="440"/>
              <w:tab w:val="right" w:leader="dot" w:pos="9345"/>
            </w:tabs>
            <w:rPr>
              <w:rFonts w:eastAsiaTheme="minorEastAsia"/>
              <w:noProof/>
              <w:lang w:eastAsia="ru-RU"/>
            </w:rPr>
          </w:pPr>
          <w:hyperlink w:anchor="_Toc142489097" w:history="1">
            <w:r w:rsidR="00182456" w:rsidRPr="00BB09CB">
              <w:rPr>
                <w:rStyle w:val="ab"/>
                <w:rFonts w:ascii="Times New Roman" w:eastAsia="Times New Roman" w:hAnsi="Times New Roman" w:cs="Times New Roman"/>
                <w:b/>
                <w:bCs/>
                <w:noProof/>
                <w:lang w:eastAsia="ru-RU"/>
              </w:rPr>
              <w:t>7.</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Тематика и вопросы к практическим занятиям</w:t>
            </w:r>
            <w:r w:rsidR="00182456">
              <w:rPr>
                <w:noProof/>
                <w:webHidden/>
              </w:rPr>
              <w:tab/>
            </w:r>
            <w:r w:rsidR="0084114A">
              <w:rPr>
                <w:noProof/>
                <w:webHidden/>
              </w:rPr>
              <w:fldChar w:fldCharType="begin"/>
            </w:r>
            <w:r w:rsidR="00182456">
              <w:rPr>
                <w:noProof/>
                <w:webHidden/>
              </w:rPr>
              <w:instrText xml:space="preserve"> PAGEREF _Toc142489097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56135CC3" w14:textId="77777777" w:rsidR="00182456" w:rsidRDefault="00000000">
          <w:pPr>
            <w:pStyle w:val="13"/>
            <w:tabs>
              <w:tab w:val="left" w:pos="440"/>
              <w:tab w:val="right" w:leader="dot" w:pos="9345"/>
            </w:tabs>
            <w:rPr>
              <w:rFonts w:eastAsiaTheme="minorEastAsia"/>
              <w:noProof/>
              <w:lang w:eastAsia="ru-RU"/>
            </w:rPr>
          </w:pPr>
          <w:hyperlink w:anchor="_Toc142489098" w:history="1">
            <w:r w:rsidR="00182456" w:rsidRPr="00BB09CB">
              <w:rPr>
                <w:rStyle w:val="ab"/>
                <w:rFonts w:ascii="Times New Roman" w:eastAsia="Times New Roman" w:hAnsi="Times New Roman" w:cs="Times New Roman"/>
                <w:b/>
                <w:bCs/>
                <w:noProof/>
                <w:lang w:eastAsia="ru-RU"/>
              </w:rPr>
              <w:t>8.</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82456">
              <w:rPr>
                <w:noProof/>
                <w:webHidden/>
              </w:rPr>
              <w:tab/>
            </w:r>
            <w:r w:rsidR="0084114A">
              <w:rPr>
                <w:noProof/>
                <w:webHidden/>
              </w:rPr>
              <w:fldChar w:fldCharType="begin"/>
            </w:r>
            <w:r w:rsidR="00182456">
              <w:rPr>
                <w:noProof/>
                <w:webHidden/>
              </w:rPr>
              <w:instrText xml:space="preserve"> PAGEREF _Toc142489098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3FDA7996" w14:textId="77777777" w:rsidR="00182456" w:rsidRDefault="00000000">
          <w:pPr>
            <w:pStyle w:val="13"/>
            <w:tabs>
              <w:tab w:val="left" w:pos="440"/>
              <w:tab w:val="right" w:leader="dot" w:pos="9345"/>
            </w:tabs>
            <w:rPr>
              <w:rFonts w:eastAsiaTheme="minorEastAsia"/>
              <w:noProof/>
              <w:lang w:eastAsia="ru-RU"/>
            </w:rPr>
          </w:pPr>
          <w:hyperlink w:anchor="_Toc142489099" w:history="1">
            <w:r w:rsidR="00182456" w:rsidRPr="00BB09CB">
              <w:rPr>
                <w:rStyle w:val="ab"/>
                <w:rFonts w:ascii="Times New Roman" w:eastAsia="Times New Roman" w:hAnsi="Times New Roman" w:cs="Times New Roman"/>
                <w:b/>
                <w:bCs/>
                <w:noProof/>
                <w:lang w:eastAsia="ru-RU"/>
              </w:rPr>
              <w:t>9.</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Фонд оценочных средств</w:t>
            </w:r>
            <w:r w:rsidR="00182456">
              <w:rPr>
                <w:noProof/>
                <w:webHidden/>
              </w:rPr>
              <w:tab/>
            </w:r>
            <w:r w:rsidR="0084114A">
              <w:rPr>
                <w:noProof/>
                <w:webHidden/>
              </w:rPr>
              <w:fldChar w:fldCharType="begin"/>
            </w:r>
            <w:r w:rsidR="00182456">
              <w:rPr>
                <w:noProof/>
                <w:webHidden/>
              </w:rPr>
              <w:instrText xml:space="preserve"> PAGEREF _Toc142489099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3B7733AD" w14:textId="77777777" w:rsidR="00182456" w:rsidRDefault="00000000">
          <w:pPr>
            <w:pStyle w:val="13"/>
            <w:tabs>
              <w:tab w:val="left" w:pos="660"/>
              <w:tab w:val="right" w:leader="dot" w:pos="9345"/>
            </w:tabs>
            <w:rPr>
              <w:rFonts w:eastAsiaTheme="minorEastAsia"/>
              <w:noProof/>
              <w:lang w:eastAsia="ru-RU"/>
            </w:rPr>
          </w:pPr>
          <w:hyperlink w:anchor="_Toc142489100" w:history="1">
            <w:r w:rsidR="00182456" w:rsidRPr="00BB09CB">
              <w:rPr>
                <w:rStyle w:val="ab"/>
                <w:rFonts w:ascii="Times New Roman" w:eastAsia="Times New Roman" w:hAnsi="Times New Roman" w:cs="Times New Roman"/>
                <w:b/>
                <w:bCs/>
                <w:noProof/>
                <w:lang w:eastAsia="ru-RU"/>
              </w:rPr>
              <w:t>10.</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Промежуточная аттестация</w:t>
            </w:r>
            <w:r w:rsidR="00182456">
              <w:rPr>
                <w:noProof/>
                <w:webHidden/>
              </w:rPr>
              <w:tab/>
            </w:r>
            <w:r w:rsidR="0084114A">
              <w:rPr>
                <w:noProof/>
                <w:webHidden/>
              </w:rPr>
              <w:fldChar w:fldCharType="begin"/>
            </w:r>
            <w:r w:rsidR="00182456">
              <w:rPr>
                <w:noProof/>
                <w:webHidden/>
              </w:rPr>
              <w:instrText xml:space="preserve"> PAGEREF _Toc142489100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670658ED" w14:textId="77777777" w:rsidR="00182456" w:rsidRDefault="00000000">
          <w:pPr>
            <w:pStyle w:val="13"/>
            <w:tabs>
              <w:tab w:val="left" w:pos="660"/>
              <w:tab w:val="right" w:leader="dot" w:pos="9345"/>
            </w:tabs>
            <w:rPr>
              <w:rFonts w:eastAsiaTheme="minorEastAsia"/>
              <w:noProof/>
              <w:lang w:eastAsia="ru-RU"/>
            </w:rPr>
          </w:pPr>
          <w:hyperlink w:anchor="_Toc142489101" w:history="1">
            <w:r w:rsidR="00182456" w:rsidRPr="00BB09CB">
              <w:rPr>
                <w:rStyle w:val="ab"/>
                <w:rFonts w:ascii="Times New Roman" w:eastAsia="Times New Roman" w:hAnsi="Times New Roman" w:cs="Times New Roman"/>
                <w:b/>
                <w:bCs/>
                <w:noProof/>
                <w:lang w:eastAsia="ru-RU"/>
              </w:rPr>
              <w:t>11.</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82456">
              <w:rPr>
                <w:noProof/>
                <w:webHidden/>
              </w:rPr>
              <w:tab/>
            </w:r>
            <w:r w:rsidR="0084114A">
              <w:rPr>
                <w:noProof/>
                <w:webHidden/>
              </w:rPr>
              <w:fldChar w:fldCharType="begin"/>
            </w:r>
            <w:r w:rsidR="00182456">
              <w:rPr>
                <w:noProof/>
                <w:webHidden/>
              </w:rPr>
              <w:instrText xml:space="preserve"> PAGEREF _Toc142489101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798E5735" w14:textId="77777777" w:rsidR="00182456" w:rsidRDefault="00000000">
          <w:pPr>
            <w:pStyle w:val="13"/>
            <w:tabs>
              <w:tab w:val="left" w:pos="660"/>
              <w:tab w:val="right" w:leader="dot" w:pos="9345"/>
            </w:tabs>
            <w:rPr>
              <w:rFonts w:eastAsiaTheme="minorEastAsia"/>
              <w:noProof/>
              <w:lang w:eastAsia="ru-RU"/>
            </w:rPr>
          </w:pPr>
          <w:hyperlink w:anchor="_Toc142489102" w:history="1">
            <w:r w:rsidR="00182456" w:rsidRPr="00BB09CB">
              <w:rPr>
                <w:rStyle w:val="ab"/>
                <w:rFonts w:ascii="Times New Roman" w:eastAsia="Times New Roman" w:hAnsi="Times New Roman" w:cs="Times New Roman"/>
                <w:b/>
                <w:bCs/>
                <w:noProof/>
                <w:lang w:eastAsia="ru-RU"/>
              </w:rPr>
              <w:t>12.</w:t>
            </w:r>
            <w:r w:rsidR="00182456">
              <w:rPr>
                <w:rFonts w:eastAsiaTheme="minorEastAsia"/>
                <w:noProof/>
                <w:lang w:eastAsia="ru-RU"/>
              </w:rPr>
              <w:tab/>
            </w:r>
            <w:r w:rsidR="00182456" w:rsidRPr="00BB09CB">
              <w:rPr>
                <w:rStyle w:val="ab"/>
                <w:rFonts w:ascii="Times New Roman" w:eastAsia="Times New Roman" w:hAnsi="Times New Roman" w:cs="Times New Roman"/>
                <w:b/>
                <w:bCs/>
                <w:noProof/>
                <w:lang w:eastAsia="ru-RU"/>
              </w:rPr>
              <w:t>Материально-техническое обеспечение дисциплины</w:t>
            </w:r>
            <w:r w:rsidR="00182456">
              <w:rPr>
                <w:noProof/>
                <w:webHidden/>
              </w:rPr>
              <w:tab/>
            </w:r>
            <w:r w:rsidR="0084114A">
              <w:rPr>
                <w:noProof/>
                <w:webHidden/>
              </w:rPr>
              <w:fldChar w:fldCharType="begin"/>
            </w:r>
            <w:r w:rsidR="00182456">
              <w:rPr>
                <w:noProof/>
                <w:webHidden/>
              </w:rPr>
              <w:instrText xml:space="preserve"> PAGEREF _Toc142489102 \h </w:instrText>
            </w:r>
            <w:r w:rsidR="0084114A">
              <w:rPr>
                <w:noProof/>
                <w:webHidden/>
              </w:rPr>
            </w:r>
            <w:r w:rsidR="0084114A">
              <w:rPr>
                <w:noProof/>
                <w:webHidden/>
              </w:rPr>
              <w:fldChar w:fldCharType="separate"/>
            </w:r>
            <w:r w:rsidR="00321413">
              <w:rPr>
                <w:noProof/>
                <w:webHidden/>
              </w:rPr>
              <w:t>3</w:t>
            </w:r>
            <w:r w:rsidR="0084114A">
              <w:rPr>
                <w:noProof/>
                <w:webHidden/>
              </w:rPr>
              <w:fldChar w:fldCharType="end"/>
            </w:r>
          </w:hyperlink>
        </w:p>
        <w:p w14:paraId="64B487A9" w14:textId="77777777" w:rsidR="00132511" w:rsidRDefault="0084114A" w:rsidP="00132511">
          <w:r w:rsidRPr="00AF6BE2">
            <w:rPr>
              <w:b/>
              <w:bCs/>
              <w:sz w:val="24"/>
              <w:szCs w:val="24"/>
            </w:rPr>
            <w:fldChar w:fldCharType="end"/>
          </w:r>
        </w:p>
      </w:sdtContent>
    </w:sdt>
    <w:p w14:paraId="7CC53E86" w14:textId="77777777" w:rsidR="00132511" w:rsidRDefault="00132511" w:rsidP="00132511">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35FC9C9B" w14:textId="77777777" w:rsidR="00132511" w:rsidRDefault="00132511" w:rsidP="00132511">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3710BEF3" w14:textId="77777777"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0" w:name="_Toc142489091"/>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187A458C" w14:textId="77777777" w:rsidR="00132511" w:rsidRPr="008E44F2" w:rsidRDefault="00132511" w:rsidP="00132511">
      <w:pPr>
        <w:widowControl w:val="0"/>
        <w:spacing w:after="0" w:line="240" w:lineRule="auto"/>
        <w:ind w:firstLine="709"/>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Цель освоения дисциплины</w:t>
      </w:r>
      <w:r w:rsidR="00C040CB">
        <w:rPr>
          <w:rFonts w:ascii="Times New Roman" w:eastAsia="Times New Roman" w:hAnsi="Times New Roman" w:cs="Times New Roman"/>
          <w:lang w:eastAsia="ru-RU"/>
        </w:rPr>
        <w:t xml:space="preserve"> </w:t>
      </w:r>
      <w:r w:rsidR="00C040CB" w:rsidRPr="007D7C7C">
        <w:rPr>
          <w:rFonts w:ascii="Times New Roman" w:eastAsia="Times New Roman" w:hAnsi="Times New Roman" w:cs="Times New Roman"/>
          <w:bCs/>
          <w:lang w:eastAsia="ru-RU"/>
        </w:rPr>
        <w:t xml:space="preserve">«Священное Писание </w:t>
      </w:r>
      <w:r w:rsidR="00C040CB">
        <w:rPr>
          <w:rFonts w:ascii="Times New Roman" w:eastAsia="Times New Roman" w:hAnsi="Times New Roman" w:cs="Times New Roman"/>
          <w:bCs/>
          <w:lang w:eastAsia="ru-RU"/>
        </w:rPr>
        <w:t>Ветхого</w:t>
      </w:r>
      <w:r w:rsidR="00C040CB" w:rsidRPr="007D7C7C">
        <w:rPr>
          <w:rFonts w:ascii="Times New Roman" w:eastAsia="Times New Roman" w:hAnsi="Times New Roman" w:cs="Times New Roman"/>
          <w:bCs/>
          <w:lang w:eastAsia="ru-RU"/>
        </w:rPr>
        <w:t xml:space="preserve"> Завета»</w:t>
      </w:r>
      <w:r w:rsidRPr="008E44F2">
        <w:rPr>
          <w:rFonts w:ascii="Times New Roman" w:eastAsia="Times New Roman" w:hAnsi="Times New Roman" w:cs="Times New Roman"/>
          <w:lang w:eastAsia="ru-RU"/>
        </w:rPr>
        <w:t xml:space="preserve">: получение учащимися прочных и глубоких представлений об одной из фундаментальных богословских наук – о Священном Писании </w:t>
      </w:r>
      <w:r>
        <w:rPr>
          <w:rFonts w:ascii="Times New Roman" w:eastAsia="Times New Roman" w:hAnsi="Times New Roman" w:cs="Times New Roman"/>
          <w:lang w:eastAsia="ru-RU"/>
        </w:rPr>
        <w:t>Ветхого</w:t>
      </w:r>
      <w:r w:rsidRPr="008E44F2">
        <w:rPr>
          <w:rFonts w:ascii="Times New Roman" w:eastAsia="Times New Roman" w:hAnsi="Times New Roman" w:cs="Times New Roman"/>
          <w:lang w:eastAsia="ru-RU"/>
        </w:rPr>
        <w:t xml:space="preserve"> Завета.</w:t>
      </w:r>
    </w:p>
    <w:p w14:paraId="25CADA76" w14:textId="77777777" w:rsidR="00132511" w:rsidRPr="008E44F2" w:rsidRDefault="00132511" w:rsidP="00132511">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Задачи дисциплины: </w:t>
      </w:r>
    </w:p>
    <w:p w14:paraId="722BA918" w14:textId="77777777" w:rsidR="00132511" w:rsidRPr="008E44F2" w:rsidRDefault="00132511" w:rsidP="00132511">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 ввести учащихся в круг основных тем и вопросов; </w:t>
      </w:r>
    </w:p>
    <w:p w14:paraId="100301D2" w14:textId="77777777" w:rsidR="00132511" w:rsidRPr="008E44F2" w:rsidRDefault="00132511" w:rsidP="00132511">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 раскрыть перед ними сложность и глубину Священных Книг </w:t>
      </w:r>
      <w:r>
        <w:rPr>
          <w:rFonts w:ascii="Times New Roman" w:eastAsia="Times New Roman" w:hAnsi="Times New Roman" w:cs="Times New Roman"/>
          <w:lang w:eastAsia="ru-RU"/>
        </w:rPr>
        <w:t>Ветхого</w:t>
      </w:r>
      <w:r w:rsidRPr="008E44F2">
        <w:rPr>
          <w:rFonts w:ascii="Times New Roman" w:eastAsia="Times New Roman" w:hAnsi="Times New Roman" w:cs="Times New Roman"/>
          <w:lang w:eastAsia="ru-RU"/>
        </w:rPr>
        <w:t xml:space="preserve"> Завета;</w:t>
      </w:r>
    </w:p>
    <w:p w14:paraId="5E6991C1" w14:textId="77777777" w:rsidR="00132511" w:rsidRPr="008E44F2" w:rsidRDefault="00132511" w:rsidP="00132511">
      <w:pPr>
        <w:widowControl w:val="0"/>
        <w:spacing w:after="0" w:line="240" w:lineRule="auto"/>
        <w:jc w:val="both"/>
        <w:rPr>
          <w:rFonts w:ascii="Times New Roman" w:eastAsia="Times New Roman" w:hAnsi="Times New Roman" w:cs="Times New Roman"/>
          <w:lang w:eastAsia="ru-RU"/>
        </w:rPr>
      </w:pPr>
      <w:r w:rsidRPr="008E44F2">
        <w:rPr>
          <w:rFonts w:ascii="Times New Roman" w:eastAsia="Times New Roman" w:hAnsi="Times New Roman" w:cs="Times New Roman"/>
          <w:lang w:eastAsia="ru-RU"/>
        </w:rPr>
        <w:t xml:space="preserve">- пробудить интерес к дальнейшему самостоятельному научно-богословскому </w:t>
      </w:r>
      <w:proofErr w:type="gramStart"/>
      <w:r w:rsidRPr="008E44F2">
        <w:rPr>
          <w:rFonts w:ascii="Times New Roman" w:eastAsia="Times New Roman" w:hAnsi="Times New Roman" w:cs="Times New Roman"/>
          <w:lang w:eastAsia="ru-RU"/>
        </w:rPr>
        <w:t xml:space="preserve">изучению </w:t>
      </w:r>
      <w:r w:rsidR="004208CA">
        <w:rPr>
          <w:rFonts w:ascii="Times New Roman" w:eastAsia="Times New Roman" w:hAnsi="Times New Roman" w:cs="Times New Roman"/>
          <w:lang w:eastAsia="ru-RU"/>
        </w:rPr>
        <w:t xml:space="preserve"> Священного</w:t>
      </w:r>
      <w:proofErr w:type="gramEnd"/>
      <w:r w:rsidR="004208CA">
        <w:rPr>
          <w:rFonts w:ascii="Times New Roman" w:eastAsia="Times New Roman" w:hAnsi="Times New Roman" w:cs="Times New Roman"/>
          <w:lang w:eastAsia="ru-RU"/>
        </w:rPr>
        <w:t xml:space="preserve"> </w:t>
      </w:r>
      <w:r w:rsidRPr="008E44F2">
        <w:rPr>
          <w:rFonts w:ascii="Times New Roman" w:eastAsia="Times New Roman" w:hAnsi="Times New Roman" w:cs="Times New Roman"/>
          <w:lang w:eastAsia="ru-RU"/>
        </w:rPr>
        <w:t>Писания.</w:t>
      </w:r>
    </w:p>
    <w:p w14:paraId="1309895C" w14:textId="77777777"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 w:name="_Toc142489092"/>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6FE745A4" w14:textId="77777777" w:rsidR="00132511" w:rsidRPr="007D7C7C" w:rsidRDefault="00132511" w:rsidP="00132511">
      <w:pPr>
        <w:widowControl w:val="0"/>
        <w:spacing w:after="0" w:line="240" w:lineRule="auto"/>
        <w:ind w:firstLine="709"/>
        <w:jc w:val="both"/>
        <w:rPr>
          <w:rFonts w:ascii="Times New Roman" w:eastAsia="Times New Roman" w:hAnsi="Times New Roman" w:cs="Times New Roman"/>
          <w:bCs/>
          <w:lang w:eastAsia="ru-RU"/>
        </w:rPr>
      </w:pPr>
      <w:r w:rsidRPr="008C13C7">
        <w:rPr>
          <w:rFonts w:ascii="Times New Roman" w:eastAsia="Times New Roman" w:hAnsi="Times New Roman" w:cs="Times New Roman"/>
          <w:bCs/>
          <w:lang w:eastAsia="ru-RU"/>
        </w:rPr>
        <w:t xml:space="preserve">Дисциплина «Священное Писание Ветхого Завета» (Б1.О.01.03) </w:t>
      </w:r>
      <w:bookmarkStart w:id="2" w:name="_Hlk118811938"/>
      <w:r w:rsidR="00FD64EF" w:rsidRPr="008C13C7">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2"/>
      <w:r w:rsidRPr="008C13C7">
        <w:rPr>
          <w:rFonts w:ascii="Times New Roman" w:eastAsia="Times New Roman" w:hAnsi="Times New Roman" w:cs="Times New Roman"/>
          <w:bCs/>
          <w:lang w:eastAsia="ru-RU"/>
        </w:rPr>
        <w:t xml:space="preserve"> и изучается на протяжении </w:t>
      </w:r>
      <w:proofErr w:type="gramStart"/>
      <w:r w:rsidRPr="008C13C7">
        <w:rPr>
          <w:rFonts w:ascii="Times New Roman" w:eastAsia="Times New Roman" w:hAnsi="Times New Roman" w:cs="Times New Roman"/>
          <w:bCs/>
          <w:lang w:eastAsia="ru-RU"/>
        </w:rPr>
        <w:t>1-6</w:t>
      </w:r>
      <w:proofErr w:type="gramEnd"/>
      <w:r w:rsidRPr="008C13C7">
        <w:rPr>
          <w:rFonts w:ascii="Times New Roman" w:eastAsia="Times New Roman" w:hAnsi="Times New Roman" w:cs="Times New Roman"/>
          <w:bCs/>
          <w:lang w:eastAsia="ru-RU"/>
        </w:rPr>
        <w:t xml:space="preserve"> семестров.</w:t>
      </w:r>
      <w:r w:rsidRPr="007D7C7C">
        <w:rPr>
          <w:rFonts w:ascii="Times New Roman" w:eastAsia="Times New Roman" w:hAnsi="Times New Roman" w:cs="Times New Roman"/>
          <w:bCs/>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16679FC3" w14:textId="77777777" w:rsidR="00132511" w:rsidRPr="007D7C7C" w:rsidRDefault="00132511" w:rsidP="00132511">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2068C6FF" w14:textId="77777777" w:rsidR="00132511" w:rsidRPr="007D7C7C" w:rsidRDefault="00132511" w:rsidP="00132511">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Данный учебно-методический комплекс рассчитан на студентов очного отделения Ставропольской духовной семинарии, обучающихся по программе подготовки служителей и религиозного персонала православного вероисповедания (квалификация «Бакалавр богословия»).</w:t>
      </w:r>
    </w:p>
    <w:p w14:paraId="6EA6DF3A" w14:textId="77777777" w:rsidR="00132511" w:rsidRPr="007D7C7C" w:rsidRDefault="00132511" w:rsidP="00132511">
      <w:pPr>
        <w:widowControl w:val="0"/>
        <w:spacing w:after="0" w:line="240" w:lineRule="auto"/>
        <w:ind w:firstLine="709"/>
        <w:jc w:val="both"/>
        <w:rPr>
          <w:rFonts w:ascii="Times New Roman" w:eastAsia="Times New Roman" w:hAnsi="Times New Roman" w:cs="Times New Roman"/>
          <w:bCs/>
          <w:lang w:eastAsia="ru-RU"/>
        </w:rPr>
      </w:pPr>
      <w:r w:rsidRPr="007D7C7C">
        <w:rPr>
          <w:rFonts w:ascii="Times New Roman" w:eastAsia="Times New Roman" w:hAnsi="Times New Roman" w:cs="Times New Roman"/>
          <w:bCs/>
          <w:lang w:eastAsia="ru-RU"/>
        </w:rPr>
        <w:t xml:space="preserve">Дисциплина «Священное Писание </w:t>
      </w:r>
      <w:r>
        <w:rPr>
          <w:rFonts w:ascii="Times New Roman" w:eastAsia="Times New Roman" w:hAnsi="Times New Roman" w:cs="Times New Roman"/>
          <w:bCs/>
          <w:lang w:eastAsia="ru-RU"/>
        </w:rPr>
        <w:t>Ветхого</w:t>
      </w:r>
      <w:r w:rsidRPr="007D7C7C">
        <w:rPr>
          <w:rFonts w:ascii="Times New Roman" w:eastAsia="Times New Roman" w:hAnsi="Times New Roman" w:cs="Times New Roman"/>
          <w:bCs/>
          <w:lang w:eastAsia="ru-RU"/>
        </w:rPr>
        <w:t xml:space="preserve"> Завета» органично связана с богословскими дисциплинами и является продолжением дисциплины «Библейская история» Подготовительного отделения и дисциплин «Введение в библеистику», «</w:t>
      </w:r>
      <w:r>
        <w:rPr>
          <w:rFonts w:ascii="Times New Roman" w:eastAsia="Times New Roman" w:hAnsi="Times New Roman" w:cs="Times New Roman"/>
          <w:bCs/>
          <w:lang w:eastAsia="ru-RU"/>
        </w:rPr>
        <w:t>Библейская история</w:t>
      </w:r>
      <w:r w:rsidRPr="007D7C7C">
        <w:rPr>
          <w:rFonts w:ascii="Times New Roman" w:eastAsia="Times New Roman" w:hAnsi="Times New Roman" w:cs="Times New Roman"/>
          <w:bCs/>
          <w:lang w:eastAsia="ru-RU"/>
        </w:rPr>
        <w:t xml:space="preserve">». </w:t>
      </w:r>
    </w:p>
    <w:p w14:paraId="12CEB5ED" w14:textId="77777777" w:rsidR="00132511" w:rsidRPr="00F415EB" w:rsidRDefault="00132511" w:rsidP="00132511">
      <w:pPr>
        <w:widowControl w:val="0"/>
        <w:spacing w:after="0" w:line="240" w:lineRule="auto"/>
        <w:ind w:firstLine="708"/>
        <w:jc w:val="both"/>
        <w:rPr>
          <w:rFonts w:ascii="Times New Roman" w:eastAsia="Times New Roman" w:hAnsi="Times New Roman" w:cs="Times New Roman"/>
          <w:bCs/>
          <w:sz w:val="24"/>
          <w:szCs w:val="24"/>
          <w:lang w:eastAsia="ru-RU"/>
        </w:rPr>
      </w:pPr>
      <w:r w:rsidRPr="007D7C7C">
        <w:rPr>
          <w:rFonts w:ascii="Times New Roman" w:eastAsia="Times New Roman" w:hAnsi="Times New Roman" w:cs="Times New Roman"/>
          <w:bCs/>
          <w:lang w:eastAsia="ru-RU"/>
        </w:rPr>
        <w:t xml:space="preserve">Дисциплина «Священное Писание </w:t>
      </w:r>
      <w:r>
        <w:rPr>
          <w:rFonts w:ascii="Times New Roman" w:eastAsia="Times New Roman" w:hAnsi="Times New Roman" w:cs="Times New Roman"/>
          <w:bCs/>
          <w:lang w:eastAsia="ru-RU"/>
        </w:rPr>
        <w:t>Ветхого</w:t>
      </w:r>
      <w:r w:rsidRPr="007D7C7C">
        <w:rPr>
          <w:rFonts w:ascii="Times New Roman" w:eastAsia="Times New Roman" w:hAnsi="Times New Roman" w:cs="Times New Roman"/>
          <w:bCs/>
          <w:lang w:eastAsia="ru-RU"/>
        </w:rPr>
        <w:t xml:space="preserve"> Завета» является предшествующей для дисциплин «Догматическое богословие», «Патрология»</w:t>
      </w:r>
      <w:r>
        <w:rPr>
          <w:rFonts w:ascii="Times New Roman" w:eastAsia="Times New Roman" w:hAnsi="Times New Roman" w:cs="Times New Roman"/>
          <w:bCs/>
          <w:lang w:eastAsia="ru-RU"/>
        </w:rPr>
        <w:t xml:space="preserve">, </w:t>
      </w:r>
      <w:r w:rsidRPr="00F415EB">
        <w:rPr>
          <w:rFonts w:ascii="Times New Roman" w:eastAsia="Times New Roman" w:hAnsi="Times New Roman" w:cs="Times New Roman"/>
          <w:bCs/>
          <w:sz w:val="24"/>
          <w:szCs w:val="24"/>
          <w:lang w:eastAsia="ru-RU"/>
        </w:rPr>
        <w:t>«Священное Писание Нового Завета».</w:t>
      </w:r>
    </w:p>
    <w:p w14:paraId="1F25F055" w14:textId="77777777"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3" w:name="_Toc142489093"/>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tbl>
      <w:tblPr>
        <w:tblStyle w:val="a6"/>
        <w:tblW w:w="0" w:type="auto"/>
        <w:tblLook w:val="04A0" w:firstRow="1" w:lastRow="0" w:firstColumn="1" w:lastColumn="0" w:noHBand="0" w:noVBand="1"/>
      </w:tblPr>
      <w:tblGrid>
        <w:gridCol w:w="2235"/>
        <w:gridCol w:w="2268"/>
        <w:gridCol w:w="4961"/>
      </w:tblGrid>
      <w:tr w:rsidR="00132511" w:rsidRPr="00FD64EF" w14:paraId="201AD91F" w14:textId="77777777" w:rsidTr="00BD492F">
        <w:tc>
          <w:tcPr>
            <w:tcW w:w="2235" w:type="dxa"/>
          </w:tcPr>
          <w:p w14:paraId="0D81BF4E"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bCs/>
              </w:rPr>
              <w:t>Код и наименование компетенции</w:t>
            </w:r>
          </w:p>
        </w:tc>
        <w:tc>
          <w:tcPr>
            <w:tcW w:w="2268" w:type="dxa"/>
          </w:tcPr>
          <w:p w14:paraId="4594BF52"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bCs/>
              </w:rPr>
              <w:t>Индикаторы достижения компетенций</w:t>
            </w:r>
          </w:p>
        </w:tc>
        <w:tc>
          <w:tcPr>
            <w:tcW w:w="4961" w:type="dxa"/>
          </w:tcPr>
          <w:p w14:paraId="767C782A"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bCs/>
              </w:rPr>
              <w:t>Планируемые результаты обучения по дисциплине</w:t>
            </w:r>
          </w:p>
        </w:tc>
      </w:tr>
      <w:tr w:rsidR="00132511" w:rsidRPr="00FD64EF" w14:paraId="499C47CA" w14:textId="77777777" w:rsidTr="00BD492F">
        <w:tc>
          <w:tcPr>
            <w:tcW w:w="2235" w:type="dxa"/>
            <w:vMerge w:val="restart"/>
            <w:vAlign w:val="center"/>
          </w:tcPr>
          <w:p w14:paraId="41084976" w14:textId="77777777" w:rsidR="00132511" w:rsidRPr="00FD64EF" w:rsidRDefault="00132511" w:rsidP="00FD64EF">
            <w:pPr>
              <w:spacing w:after="0" w:line="240" w:lineRule="auto"/>
              <w:jc w:val="center"/>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w:t>
            </w:r>
          </w:p>
          <w:p w14:paraId="75F70D7A"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2268" w:type="dxa"/>
          </w:tcPr>
          <w:p w14:paraId="21CD0AD1" w14:textId="77777777" w:rsidR="00132511" w:rsidRPr="00FD64EF" w:rsidRDefault="00132511"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ОПК-1.1</w:t>
            </w:r>
          </w:p>
          <w:p w14:paraId="5224B364"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Основательно знаком с текстом Священного Писания.</w:t>
            </w:r>
          </w:p>
        </w:tc>
        <w:tc>
          <w:tcPr>
            <w:tcW w:w="4961" w:type="dxa"/>
            <w:vMerge w:val="restart"/>
          </w:tcPr>
          <w:p w14:paraId="6502D765" w14:textId="77777777" w:rsidR="00132511" w:rsidRPr="00FD64EF" w:rsidRDefault="00132511" w:rsidP="00FD64EF">
            <w:pPr>
              <w:spacing w:after="0" w:line="240" w:lineRule="auto"/>
              <w:rPr>
                <w:rFonts w:ascii="Times New Roman" w:eastAsia="Times New Roman" w:hAnsi="Times New Roman" w:cs="Times New Roman"/>
                <w:b/>
                <w:bCs/>
                <w:lang w:eastAsia="ru-RU"/>
              </w:rPr>
            </w:pPr>
            <w:r w:rsidRPr="00FD64EF">
              <w:rPr>
                <w:rFonts w:ascii="Times New Roman" w:eastAsia="Times New Roman" w:hAnsi="Times New Roman" w:cs="Times New Roman"/>
                <w:b/>
                <w:bCs/>
                <w:lang w:eastAsia="ru-RU"/>
              </w:rPr>
              <w:t>Знать:</w:t>
            </w:r>
          </w:p>
          <w:p w14:paraId="390E3640"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исторический и религиозный контексты, в рамках которых происходили ветхозаветные события и писались Книги Ветхого Завета;</w:t>
            </w:r>
          </w:p>
          <w:p w14:paraId="7144190D"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содержание основных разделов ветхозаветной </w:t>
            </w:r>
            <w:proofErr w:type="spellStart"/>
            <w:r w:rsidRPr="00FD64EF">
              <w:rPr>
                <w:rFonts w:ascii="Times New Roman" w:eastAsia="Times New Roman" w:hAnsi="Times New Roman" w:cs="Times New Roman"/>
                <w:lang w:eastAsia="ru-RU"/>
              </w:rPr>
              <w:t>исагогики</w:t>
            </w:r>
            <w:proofErr w:type="spell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богодухновенность</w:t>
            </w:r>
            <w:proofErr w:type="spellEnd"/>
            <w:r w:rsidRPr="00FD64EF">
              <w:rPr>
                <w:rFonts w:ascii="Times New Roman" w:eastAsia="Times New Roman" w:hAnsi="Times New Roman" w:cs="Times New Roman"/>
                <w:lang w:eastAsia="ru-RU"/>
              </w:rPr>
              <w:t>, каноничность, авторство, время и место происхождения Книг Ветхого Завета, переводы);</w:t>
            </w:r>
          </w:p>
          <w:p w14:paraId="5C8205D3"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святоотеческие и современные принципы толкования Книг Священного Писания Ветхого Завета.</w:t>
            </w:r>
          </w:p>
          <w:p w14:paraId="03266478" w14:textId="77777777" w:rsidR="00132511" w:rsidRPr="00FD64EF" w:rsidRDefault="00132511" w:rsidP="00FD64EF">
            <w:pPr>
              <w:spacing w:after="0" w:line="240" w:lineRule="auto"/>
              <w:rPr>
                <w:rFonts w:ascii="Times New Roman" w:eastAsia="Times New Roman" w:hAnsi="Times New Roman" w:cs="Times New Roman"/>
                <w:lang w:eastAsia="ru-RU"/>
              </w:rPr>
            </w:pPr>
          </w:p>
          <w:p w14:paraId="72E909E3" w14:textId="77777777" w:rsidR="00132511" w:rsidRPr="00FD64EF" w:rsidRDefault="00132511" w:rsidP="00FD64EF">
            <w:pPr>
              <w:spacing w:after="0" w:line="240" w:lineRule="auto"/>
              <w:rPr>
                <w:rFonts w:ascii="Times New Roman" w:eastAsia="Times New Roman" w:hAnsi="Times New Roman" w:cs="Times New Roman"/>
                <w:b/>
                <w:bCs/>
                <w:lang w:eastAsia="ru-RU"/>
              </w:rPr>
            </w:pPr>
            <w:r w:rsidRPr="00FD64EF">
              <w:rPr>
                <w:rFonts w:ascii="Times New Roman" w:eastAsia="Times New Roman" w:hAnsi="Times New Roman" w:cs="Times New Roman"/>
                <w:b/>
                <w:bCs/>
                <w:lang w:eastAsia="ru-RU"/>
              </w:rPr>
              <w:t>Уметь:</w:t>
            </w:r>
          </w:p>
          <w:p w14:paraId="712D2F71"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ориентироваться в круге проблем, связанных с толкованием неоднозначных с догматической точки зрения фрагментов Книг Священного Писания Ветхого Завета; </w:t>
            </w:r>
          </w:p>
          <w:p w14:paraId="6D81FB0F"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давать оценку современным библейским критическим теориям и приводить апологетические аргументы.</w:t>
            </w:r>
          </w:p>
          <w:p w14:paraId="2E8955C7" w14:textId="77777777" w:rsidR="00132511" w:rsidRPr="00FD64EF" w:rsidRDefault="00132511" w:rsidP="00FD64EF">
            <w:pPr>
              <w:spacing w:after="0" w:line="240" w:lineRule="auto"/>
              <w:rPr>
                <w:rFonts w:ascii="Times New Roman" w:eastAsia="Times New Roman" w:hAnsi="Times New Roman" w:cs="Times New Roman"/>
                <w:lang w:eastAsia="ru-RU"/>
              </w:rPr>
            </w:pPr>
          </w:p>
          <w:p w14:paraId="65AC7959" w14:textId="77777777" w:rsidR="00132511" w:rsidRPr="00FD64EF" w:rsidRDefault="00132511" w:rsidP="00FD64EF">
            <w:pPr>
              <w:spacing w:after="0" w:line="240" w:lineRule="auto"/>
              <w:rPr>
                <w:rFonts w:ascii="Times New Roman" w:eastAsia="Times New Roman" w:hAnsi="Times New Roman" w:cs="Times New Roman"/>
                <w:b/>
                <w:bCs/>
                <w:lang w:eastAsia="ru-RU"/>
              </w:rPr>
            </w:pPr>
            <w:r w:rsidRPr="00FD64EF">
              <w:rPr>
                <w:rFonts w:ascii="Times New Roman" w:eastAsia="Times New Roman" w:hAnsi="Times New Roman" w:cs="Times New Roman"/>
                <w:b/>
                <w:bCs/>
                <w:lang w:eastAsia="ru-RU"/>
              </w:rPr>
              <w:t>Владеть:</w:t>
            </w:r>
          </w:p>
          <w:p w14:paraId="24B8452B"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навыками анализа библейских текстов; </w:t>
            </w:r>
          </w:p>
          <w:p w14:paraId="4C42436F"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основными методами богословского исследования и применения его результатов для решения практических задач, </w:t>
            </w:r>
          </w:p>
          <w:p w14:paraId="2521D7BC"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навыками участия в практических исследованиях деятельности конфессии, </w:t>
            </w:r>
          </w:p>
          <w:p w14:paraId="1E5E1C0B"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 навыками рефлексии, самооценки, самоконтроля; </w:t>
            </w:r>
          </w:p>
          <w:p w14:paraId="1B66962F"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практическими навыками участия во всех видах практической деятельности выпускника.</w:t>
            </w:r>
          </w:p>
        </w:tc>
      </w:tr>
      <w:tr w:rsidR="00132511" w:rsidRPr="00FD64EF" w14:paraId="2038C382" w14:textId="77777777" w:rsidTr="00BD492F">
        <w:tc>
          <w:tcPr>
            <w:tcW w:w="2235" w:type="dxa"/>
            <w:vMerge/>
          </w:tcPr>
          <w:p w14:paraId="0B7AEB80" w14:textId="77777777" w:rsidR="00132511" w:rsidRPr="00FD64EF" w:rsidRDefault="00132511" w:rsidP="00FD64EF">
            <w:pPr>
              <w:spacing w:after="0" w:line="240" w:lineRule="auto"/>
              <w:rPr>
                <w:rFonts w:ascii="Times New Roman" w:eastAsia="Times New Roman" w:hAnsi="Times New Roman" w:cs="Times New Roman"/>
                <w:lang w:eastAsia="ru-RU"/>
              </w:rPr>
            </w:pPr>
          </w:p>
        </w:tc>
        <w:tc>
          <w:tcPr>
            <w:tcW w:w="2268" w:type="dxa"/>
          </w:tcPr>
          <w:p w14:paraId="05A93C2F" w14:textId="77777777" w:rsidR="00132511" w:rsidRPr="00FD64EF" w:rsidRDefault="00132511"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ОПК-1.2</w:t>
            </w:r>
          </w:p>
          <w:p w14:paraId="487690C5" w14:textId="77777777" w:rsidR="00132511" w:rsidRPr="00FD64EF" w:rsidRDefault="00132511" w:rsidP="00FD64EF">
            <w:pPr>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bCs/>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4961" w:type="dxa"/>
            <w:vMerge/>
          </w:tcPr>
          <w:p w14:paraId="079CAA2A" w14:textId="77777777" w:rsidR="00132511" w:rsidRPr="00FD64EF" w:rsidRDefault="00132511" w:rsidP="00FD64EF">
            <w:pPr>
              <w:spacing w:after="0" w:line="240" w:lineRule="auto"/>
              <w:rPr>
                <w:rFonts w:ascii="Times New Roman" w:eastAsia="Times New Roman" w:hAnsi="Times New Roman" w:cs="Times New Roman"/>
                <w:lang w:eastAsia="ru-RU"/>
              </w:rPr>
            </w:pPr>
          </w:p>
        </w:tc>
      </w:tr>
      <w:tr w:rsidR="00132511" w:rsidRPr="00FD64EF" w14:paraId="1202FE8A" w14:textId="77777777" w:rsidTr="00BD492F">
        <w:tc>
          <w:tcPr>
            <w:tcW w:w="2235" w:type="dxa"/>
            <w:vMerge/>
          </w:tcPr>
          <w:p w14:paraId="3CB1192F" w14:textId="77777777" w:rsidR="00132511" w:rsidRPr="00FD64EF" w:rsidRDefault="00132511" w:rsidP="00FD64EF">
            <w:pPr>
              <w:spacing w:after="0" w:line="240" w:lineRule="auto"/>
              <w:rPr>
                <w:rFonts w:ascii="Times New Roman" w:eastAsia="Times New Roman" w:hAnsi="Times New Roman" w:cs="Times New Roman"/>
                <w:lang w:eastAsia="ru-RU"/>
              </w:rPr>
            </w:pPr>
          </w:p>
        </w:tc>
        <w:tc>
          <w:tcPr>
            <w:tcW w:w="2268" w:type="dxa"/>
          </w:tcPr>
          <w:p w14:paraId="711FFA6F" w14:textId="77777777" w:rsidR="00132511" w:rsidRPr="00FD64EF" w:rsidRDefault="00132511"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ОПК-1.3</w:t>
            </w:r>
          </w:p>
          <w:p w14:paraId="72D776C6" w14:textId="77777777" w:rsidR="00132511" w:rsidRPr="00FD64EF" w:rsidRDefault="00FD64EF" w:rsidP="00FD64EF">
            <w:pPr>
              <w:spacing w:after="0" w:line="240" w:lineRule="auto"/>
              <w:rPr>
                <w:rFonts w:ascii="Times New Roman" w:eastAsia="Times New Roman" w:hAnsi="Times New Roman" w:cs="Times New Roman"/>
                <w:lang w:eastAsia="ru-RU"/>
              </w:rPr>
            </w:pPr>
            <w:r w:rsidRPr="00FD64EF">
              <w:rPr>
                <w:rFonts w:ascii="Times New Roman" w:eastAsia="Calibri" w:hAnsi="Times New Roman" w:cs="Times New Roman"/>
              </w:rPr>
              <w:t xml:space="preserve">Знаком со святоотеческой экзегезой </w:t>
            </w:r>
            <w:r w:rsidRPr="00FD64EF">
              <w:rPr>
                <w:rFonts w:ascii="Times New Roman" w:eastAsia="Calibri" w:hAnsi="Times New Roman" w:cs="Times New Roman"/>
              </w:rPr>
              <w:lastRenderedPageBreak/>
              <w:t>Священного Писания, в том числе — в отечественной православной традиции.</w:t>
            </w:r>
          </w:p>
        </w:tc>
        <w:tc>
          <w:tcPr>
            <w:tcW w:w="4961" w:type="dxa"/>
            <w:vMerge/>
          </w:tcPr>
          <w:p w14:paraId="4EF46CE9" w14:textId="77777777" w:rsidR="00132511" w:rsidRPr="00FD64EF" w:rsidRDefault="00132511" w:rsidP="00FD64EF">
            <w:pPr>
              <w:spacing w:after="0" w:line="240" w:lineRule="auto"/>
              <w:rPr>
                <w:rFonts w:ascii="Times New Roman" w:eastAsia="Times New Roman" w:hAnsi="Times New Roman" w:cs="Times New Roman"/>
                <w:lang w:eastAsia="ru-RU"/>
              </w:rPr>
            </w:pPr>
          </w:p>
        </w:tc>
      </w:tr>
      <w:tr w:rsidR="00FD64EF" w:rsidRPr="00FD64EF" w14:paraId="3463AC3C" w14:textId="77777777" w:rsidTr="00BD492F">
        <w:tc>
          <w:tcPr>
            <w:tcW w:w="2235" w:type="dxa"/>
            <w:vMerge/>
          </w:tcPr>
          <w:p w14:paraId="17EBAA15" w14:textId="77777777" w:rsidR="00FD64EF" w:rsidRPr="00FD64EF" w:rsidRDefault="00FD64EF" w:rsidP="00FD64EF">
            <w:pPr>
              <w:spacing w:after="0" w:line="240" w:lineRule="auto"/>
              <w:rPr>
                <w:rFonts w:ascii="Times New Roman" w:eastAsia="Times New Roman" w:hAnsi="Times New Roman" w:cs="Times New Roman"/>
                <w:lang w:eastAsia="ru-RU"/>
              </w:rPr>
            </w:pPr>
          </w:p>
        </w:tc>
        <w:tc>
          <w:tcPr>
            <w:tcW w:w="2268" w:type="dxa"/>
          </w:tcPr>
          <w:p w14:paraId="46E8B913" w14:textId="77777777" w:rsidR="00FD64EF" w:rsidRPr="00FD64EF" w:rsidRDefault="00FD64EF"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ОПК-1.4</w:t>
            </w:r>
          </w:p>
          <w:p w14:paraId="6910F8BF" w14:textId="77777777" w:rsidR="00FD64EF" w:rsidRPr="00FD64EF" w:rsidRDefault="00FD64EF" w:rsidP="00FD64EF">
            <w:pPr>
              <w:spacing w:after="0" w:line="240" w:lineRule="auto"/>
              <w:rPr>
                <w:rFonts w:ascii="Times New Roman" w:eastAsia="Times New Roman" w:hAnsi="Times New Roman" w:cs="Times New Roman"/>
                <w:bCs/>
                <w:lang w:eastAsia="ru-RU"/>
              </w:rPr>
            </w:pPr>
            <w:r w:rsidRPr="00FD64EF">
              <w:rPr>
                <w:rFonts w:ascii="Times New Roman" w:eastAsia="Times New Roman" w:hAnsi="Times New Roman" w:cs="Times New Roman"/>
                <w:bCs/>
                <w:lang w:eastAsia="ru-RU"/>
              </w:rPr>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w:t>
            </w:r>
          </w:p>
        </w:tc>
        <w:tc>
          <w:tcPr>
            <w:tcW w:w="4961" w:type="dxa"/>
            <w:vMerge/>
          </w:tcPr>
          <w:p w14:paraId="4B23B857" w14:textId="77777777" w:rsidR="00FD64EF" w:rsidRPr="00FD64EF" w:rsidRDefault="00FD64EF" w:rsidP="00FD64EF">
            <w:pPr>
              <w:spacing w:after="0" w:line="240" w:lineRule="auto"/>
              <w:rPr>
                <w:rFonts w:ascii="Times New Roman" w:eastAsia="Times New Roman" w:hAnsi="Times New Roman" w:cs="Times New Roman"/>
                <w:lang w:eastAsia="ru-RU"/>
              </w:rPr>
            </w:pPr>
          </w:p>
        </w:tc>
      </w:tr>
      <w:tr w:rsidR="00FD64EF" w:rsidRPr="00FD64EF" w14:paraId="6849FB51" w14:textId="77777777" w:rsidTr="00C040CB">
        <w:tc>
          <w:tcPr>
            <w:tcW w:w="2235" w:type="dxa"/>
            <w:vMerge/>
          </w:tcPr>
          <w:p w14:paraId="6ED35056" w14:textId="77777777" w:rsidR="00FD64EF" w:rsidRPr="00FD64EF" w:rsidRDefault="00FD64EF" w:rsidP="00FD64EF">
            <w:pPr>
              <w:spacing w:after="0" w:line="240" w:lineRule="auto"/>
              <w:rPr>
                <w:rFonts w:ascii="Times New Roman" w:eastAsia="Times New Roman" w:hAnsi="Times New Roman" w:cs="Times New Roman"/>
                <w:lang w:eastAsia="ru-RU"/>
              </w:rPr>
            </w:pPr>
          </w:p>
        </w:tc>
        <w:tc>
          <w:tcPr>
            <w:tcW w:w="2268" w:type="dxa"/>
            <w:tcBorders>
              <w:top w:val="nil"/>
              <w:left w:val="single" w:sz="4" w:space="0" w:color="000000"/>
              <w:bottom w:val="single" w:sz="4" w:space="0" w:color="000000"/>
              <w:right w:val="single" w:sz="4" w:space="0" w:color="000000"/>
            </w:tcBorders>
            <w:shd w:val="clear" w:color="000000" w:fill="FFFFFF"/>
            <w:vAlign w:val="center"/>
          </w:tcPr>
          <w:p w14:paraId="3BBDEB94" w14:textId="77777777" w:rsidR="00FD64EF" w:rsidRPr="00FD64EF" w:rsidRDefault="00FD64EF" w:rsidP="00FD64EF">
            <w:pPr>
              <w:spacing w:after="0" w:line="240" w:lineRule="auto"/>
              <w:rPr>
                <w:rFonts w:ascii="Times New Roman" w:hAnsi="Times New Roman" w:cs="Times New Roman"/>
              </w:rPr>
            </w:pPr>
            <w:r w:rsidRPr="00FD64EF">
              <w:rPr>
                <w:rFonts w:ascii="Times New Roman" w:hAnsi="Times New Roman" w:cs="Times New Roman"/>
              </w:rPr>
              <w:t>ОПК-1.5</w:t>
            </w:r>
          </w:p>
          <w:p w14:paraId="00035BD2" w14:textId="77777777" w:rsidR="00FD64EF" w:rsidRPr="00FD64EF" w:rsidRDefault="00FD64EF" w:rsidP="00FD64EF">
            <w:pPr>
              <w:spacing w:after="0" w:line="240" w:lineRule="auto"/>
              <w:rPr>
                <w:rFonts w:ascii="Times New Roman" w:eastAsia="Times New Roman" w:hAnsi="Times New Roman" w:cs="Times New Roman"/>
                <w:lang w:eastAsia="ru-RU"/>
              </w:rPr>
            </w:pPr>
            <w:r w:rsidRPr="00FD64EF">
              <w:rPr>
                <w:rFonts w:ascii="Times New Roman" w:hAnsi="Times New Roman" w:cs="Times New Roman"/>
              </w:rPr>
              <w:t>Умеет соотносить изучаемые идеи и концепции с Библейским учением, осмысляемым в русле Церковного предания.</w:t>
            </w:r>
          </w:p>
        </w:tc>
        <w:tc>
          <w:tcPr>
            <w:tcW w:w="4961" w:type="dxa"/>
            <w:vMerge/>
            <w:tcBorders>
              <w:top w:val="nil"/>
              <w:left w:val="nil"/>
              <w:bottom w:val="single" w:sz="4" w:space="0" w:color="000000"/>
              <w:right w:val="single" w:sz="4" w:space="0" w:color="000000"/>
            </w:tcBorders>
            <w:shd w:val="clear" w:color="000000" w:fill="FFFFFF"/>
            <w:vAlign w:val="center"/>
          </w:tcPr>
          <w:p w14:paraId="1BE62C9B" w14:textId="77777777" w:rsidR="00FD64EF" w:rsidRPr="00FD64EF" w:rsidRDefault="00FD64EF" w:rsidP="00FD64EF">
            <w:pPr>
              <w:spacing w:after="0" w:line="240" w:lineRule="auto"/>
              <w:rPr>
                <w:rFonts w:ascii="Times New Roman" w:eastAsia="Times New Roman" w:hAnsi="Times New Roman" w:cs="Times New Roman"/>
                <w:lang w:eastAsia="ru-RU"/>
              </w:rPr>
            </w:pPr>
          </w:p>
        </w:tc>
      </w:tr>
    </w:tbl>
    <w:p w14:paraId="793B4540" w14:textId="77777777" w:rsidR="00132511" w:rsidRPr="0039165B" w:rsidRDefault="00132511" w:rsidP="00132511">
      <w:pPr>
        <w:spacing w:after="0" w:line="240" w:lineRule="auto"/>
        <w:jc w:val="both"/>
        <w:rPr>
          <w:rFonts w:ascii="Times New Roman" w:eastAsia="Times New Roman" w:hAnsi="Times New Roman" w:cs="Times New Roman"/>
          <w:lang w:eastAsia="ru-RU"/>
        </w:rPr>
      </w:pPr>
    </w:p>
    <w:p w14:paraId="71DCA348" w14:textId="77777777"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4" w:name="_Toc142489094"/>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D64EF" w:rsidRPr="00FD64EF" w14:paraId="1A5BF272" w14:textId="77777777" w:rsidTr="00BD492F">
        <w:tc>
          <w:tcPr>
            <w:tcW w:w="534" w:type="dxa"/>
          </w:tcPr>
          <w:bookmarkEnd w:id="5"/>
          <w:p w14:paraId="3870E4E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w:t>
            </w:r>
          </w:p>
        </w:tc>
        <w:tc>
          <w:tcPr>
            <w:tcW w:w="4139" w:type="dxa"/>
          </w:tcPr>
          <w:p w14:paraId="5E09A95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33B13B8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Обьем часов</w:t>
            </w:r>
          </w:p>
        </w:tc>
        <w:tc>
          <w:tcPr>
            <w:tcW w:w="1559" w:type="dxa"/>
          </w:tcPr>
          <w:p w14:paraId="31457F3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Компетенции</w:t>
            </w:r>
          </w:p>
        </w:tc>
        <w:tc>
          <w:tcPr>
            <w:tcW w:w="2551" w:type="dxa"/>
          </w:tcPr>
          <w:p w14:paraId="522F0EC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 xml:space="preserve">Форма проведения </w:t>
            </w:r>
          </w:p>
          <w:p w14:paraId="72574E1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D64EF" w:rsidRPr="00FD64EF" w14:paraId="4B24EA5D" w14:textId="77777777" w:rsidTr="00BD492F">
        <w:tc>
          <w:tcPr>
            <w:tcW w:w="534" w:type="dxa"/>
          </w:tcPr>
          <w:p w14:paraId="5470BF7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46E90C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 семестр</w:t>
            </w:r>
          </w:p>
        </w:tc>
        <w:tc>
          <w:tcPr>
            <w:tcW w:w="851" w:type="dxa"/>
          </w:tcPr>
          <w:p w14:paraId="20B4D38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4237C1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05D6CD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14:paraId="1FABC01C" w14:textId="77777777" w:rsidTr="00BD492F">
        <w:tc>
          <w:tcPr>
            <w:tcW w:w="534" w:type="dxa"/>
          </w:tcPr>
          <w:p w14:paraId="623FDA9C" w14:textId="77777777"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6B270EE" w14:textId="77777777" w:rsidR="00132511" w:rsidRPr="00FD64EF" w:rsidRDefault="00132511" w:rsidP="00FD64EF">
            <w:pPr>
              <w:widowControl w:val="0"/>
              <w:spacing w:after="0" w:line="240" w:lineRule="auto"/>
              <w:ind w:right="-1"/>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Понятие о Священном Писании Ветхого Завета. Значение науки о Священном Писании Ветхого Завета. </w:t>
            </w:r>
            <w:proofErr w:type="spellStart"/>
            <w:r w:rsidRPr="00FD64EF">
              <w:rPr>
                <w:rFonts w:ascii="Times New Roman" w:eastAsia="Times New Roman" w:hAnsi="Times New Roman" w:cs="Times New Roman"/>
                <w:lang w:eastAsia="ru-RU"/>
              </w:rPr>
              <w:t>Богодухновенность</w:t>
            </w:r>
            <w:proofErr w:type="spellEnd"/>
            <w:r w:rsidRPr="00FD64EF">
              <w:rPr>
                <w:rFonts w:ascii="Times New Roman" w:eastAsia="Times New Roman" w:hAnsi="Times New Roman" w:cs="Times New Roman"/>
                <w:lang w:eastAsia="ru-RU"/>
              </w:rPr>
              <w:t xml:space="preserve"> - слово Божие и слово человеческое. </w:t>
            </w:r>
          </w:p>
        </w:tc>
        <w:tc>
          <w:tcPr>
            <w:tcW w:w="851" w:type="dxa"/>
          </w:tcPr>
          <w:p w14:paraId="46A347A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00FFDE48"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2FF2E1F"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2993D6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BD6154E"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EFC063D"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5880EC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14:paraId="5321CD9D" w14:textId="77777777" w:rsidTr="00BD492F">
        <w:tc>
          <w:tcPr>
            <w:tcW w:w="534" w:type="dxa"/>
          </w:tcPr>
          <w:p w14:paraId="1AF5C785" w14:textId="77777777"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1F3E88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Пятикнижие.</w:t>
            </w:r>
            <w:r w:rsidRPr="00FD64EF">
              <w:rPr>
                <w:rFonts w:ascii="Times New Roman" w:eastAsia="Times New Roman" w:hAnsi="Times New Roman" w:cs="Times New Roman"/>
                <w:lang w:eastAsia="ru-RU"/>
              </w:rPr>
              <w:t xml:space="preserve"> Название, состав и содержание.</w:t>
            </w:r>
          </w:p>
        </w:tc>
        <w:tc>
          <w:tcPr>
            <w:tcW w:w="851" w:type="dxa"/>
          </w:tcPr>
          <w:p w14:paraId="652C20C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68F2C37E"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442980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9CE596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C485B46"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EE24F44"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5B07BE7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14:paraId="45DAA93F" w14:textId="77777777" w:rsidTr="00BD492F">
        <w:tc>
          <w:tcPr>
            <w:tcW w:w="534" w:type="dxa"/>
          </w:tcPr>
          <w:p w14:paraId="52D9F4B3" w14:textId="77777777"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E8D49C0" w14:textId="77777777" w:rsidR="00132511" w:rsidRPr="00FD64EF" w:rsidRDefault="00132511" w:rsidP="00FD64EF">
            <w:pPr>
              <w:widowControl w:val="0"/>
              <w:spacing w:after="0" w:line="240" w:lineRule="auto"/>
              <w:jc w:val="both"/>
              <w:rPr>
                <w:rFonts w:ascii="Times New Roman" w:eastAsia="Times New Roman" w:hAnsi="Times New Roman" w:cs="Times New Roman"/>
                <w:b/>
                <w:bCs/>
                <w:noProof/>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Бытия</w:t>
            </w:r>
            <w:r w:rsidRPr="00FD64EF">
              <w:rPr>
                <w:rFonts w:ascii="Times New Roman" w:eastAsia="Times New Roman" w:hAnsi="Times New Roman" w:cs="Times New Roman"/>
                <w:lang w:eastAsia="ru-RU"/>
              </w:rPr>
              <w:t>. Наименование, деление на части, основные темы учения.</w:t>
            </w:r>
            <w:r w:rsidRPr="00FD64EF">
              <w:rPr>
                <w:rFonts w:ascii="Times New Roman" w:hAnsi="Times New Roman" w:cs="Times New Roman"/>
              </w:rPr>
              <w:t xml:space="preserve"> </w:t>
            </w:r>
            <w:r w:rsidRPr="00FD64EF">
              <w:rPr>
                <w:rFonts w:ascii="Times New Roman" w:eastAsia="Times New Roman" w:hAnsi="Times New Roman" w:cs="Times New Roman"/>
                <w:lang w:eastAsia="ru-RU"/>
              </w:rPr>
              <w:t>Языческие космогонии.</w:t>
            </w:r>
            <w:r w:rsidRPr="00FD64EF">
              <w:rPr>
                <w:rFonts w:ascii="Times New Roman" w:hAnsi="Times New Roman" w:cs="Times New Roman"/>
              </w:rPr>
              <w:t xml:space="preserve"> </w:t>
            </w:r>
            <w:proofErr w:type="spellStart"/>
            <w:r w:rsidRPr="00FD64EF">
              <w:rPr>
                <w:rFonts w:ascii="Times New Roman" w:eastAsia="Times New Roman" w:hAnsi="Times New Roman" w:cs="Times New Roman"/>
                <w:lang w:eastAsia="ru-RU"/>
              </w:rPr>
              <w:t>Шестоднев</w:t>
            </w:r>
            <w:proofErr w:type="spellEnd"/>
            <w:r w:rsidRPr="00FD64EF">
              <w:rPr>
                <w:rFonts w:ascii="Times New Roman" w:eastAsia="Times New Roman" w:hAnsi="Times New Roman" w:cs="Times New Roman"/>
                <w:lang w:eastAsia="ru-RU"/>
              </w:rPr>
              <w:t xml:space="preserve"> (Быт </w:t>
            </w:r>
            <w:proofErr w:type="gramStart"/>
            <w:r w:rsidRPr="00FD64EF">
              <w:rPr>
                <w:rFonts w:ascii="Times New Roman" w:eastAsia="Times New Roman" w:hAnsi="Times New Roman" w:cs="Times New Roman"/>
                <w:lang w:eastAsia="ru-RU"/>
              </w:rPr>
              <w:t>1,1 – 2</w:t>
            </w:r>
            <w:proofErr w:type="gramEnd"/>
            <w:r w:rsidRPr="00FD64EF">
              <w:rPr>
                <w:rFonts w:ascii="Times New Roman" w:eastAsia="Times New Roman" w:hAnsi="Times New Roman" w:cs="Times New Roman"/>
                <w:lang w:eastAsia="ru-RU"/>
              </w:rPr>
              <w:t>,4а).</w:t>
            </w:r>
          </w:p>
        </w:tc>
        <w:tc>
          <w:tcPr>
            <w:tcW w:w="851" w:type="dxa"/>
          </w:tcPr>
          <w:p w14:paraId="5D53129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56FDA590"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BC57CA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24CB9E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484066B"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7F6FF41"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49AB25EC"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14:paraId="4145F7D0" w14:textId="77777777" w:rsidTr="00BD492F">
        <w:tc>
          <w:tcPr>
            <w:tcW w:w="534" w:type="dxa"/>
          </w:tcPr>
          <w:p w14:paraId="709BBFE8" w14:textId="77777777"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21E284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День седьмой и блаженное состояние человека в раю (Быт. 2:4-24). Грехопадение прародителей (Быт. 3).</w:t>
            </w:r>
          </w:p>
        </w:tc>
        <w:tc>
          <w:tcPr>
            <w:tcW w:w="851" w:type="dxa"/>
          </w:tcPr>
          <w:p w14:paraId="79FD307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013865C7"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BA5272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9DD102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0C100D4"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749B75B"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220BFF1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14:paraId="641FD80C" w14:textId="77777777" w:rsidTr="00BD492F">
        <w:tc>
          <w:tcPr>
            <w:tcW w:w="534" w:type="dxa"/>
          </w:tcPr>
          <w:p w14:paraId="3440B3F7" w14:textId="77777777"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144D68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Братоубийство Каина и последующие потомки Адама (Быт. 4). Всемирный потоп (Быт. 7). Завет с Ноем Пророчество Ноя о судьбе своих </w:t>
            </w:r>
            <w:r w:rsidRPr="00FD64EF">
              <w:rPr>
                <w:rFonts w:ascii="Times New Roman" w:eastAsia="Times New Roman" w:hAnsi="Times New Roman" w:cs="Times New Roman"/>
                <w:lang w:eastAsia="ru-RU"/>
              </w:rPr>
              <w:lastRenderedPageBreak/>
              <w:t xml:space="preserve">сыновей (Быт </w:t>
            </w:r>
            <w:proofErr w:type="gramStart"/>
            <w:r w:rsidRPr="00FD64EF">
              <w:rPr>
                <w:rFonts w:ascii="Times New Roman" w:eastAsia="Times New Roman" w:hAnsi="Times New Roman" w:cs="Times New Roman"/>
                <w:lang w:eastAsia="ru-RU"/>
              </w:rPr>
              <w:t>8,20 – 9,17</w:t>
            </w:r>
            <w:proofErr w:type="gramEnd"/>
            <w:r w:rsidRPr="00FD64EF">
              <w:rPr>
                <w:rFonts w:ascii="Times New Roman" w:eastAsia="Times New Roman" w:hAnsi="Times New Roman" w:cs="Times New Roman"/>
                <w:lang w:eastAsia="ru-RU"/>
              </w:rPr>
              <w:t xml:space="preserve">). Смешение языков и рассеяние народов. </w:t>
            </w:r>
          </w:p>
        </w:tc>
        <w:tc>
          <w:tcPr>
            <w:tcW w:w="851" w:type="dxa"/>
          </w:tcPr>
          <w:p w14:paraId="38E7FEE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lastRenderedPageBreak/>
              <w:t>2</w:t>
            </w:r>
          </w:p>
        </w:tc>
        <w:tc>
          <w:tcPr>
            <w:tcW w:w="1559" w:type="dxa"/>
          </w:tcPr>
          <w:p w14:paraId="372A73F4"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2AF2C8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54C55E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C87E8AB"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4F59D9F"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lastRenderedPageBreak/>
              <w:t>ОПК-1.5</w:t>
            </w:r>
          </w:p>
        </w:tc>
        <w:tc>
          <w:tcPr>
            <w:tcW w:w="2551" w:type="dxa"/>
          </w:tcPr>
          <w:p w14:paraId="7DACAAC2"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lastRenderedPageBreak/>
              <w:t>традиционная</w:t>
            </w:r>
          </w:p>
        </w:tc>
      </w:tr>
      <w:tr w:rsidR="00FD64EF" w:rsidRPr="00FD64EF" w14:paraId="31E9557B" w14:textId="77777777" w:rsidTr="00BD492F">
        <w:tc>
          <w:tcPr>
            <w:tcW w:w="534" w:type="dxa"/>
          </w:tcPr>
          <w:p w14:paraId="34B04310" w14:textId="77777777"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9099C9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Авраам – "Отец Верующих" (Быт </w:t>
            </w:r>
            <w:proofErr w:type="gramStart"/>
            <w:r w:rsidRPr="00FD64EF">
              <w:rPr>
                <w:rFonts w:ascii="Times New Roman" w:eastAsia="Times New Roman" w:hAnsi="Times New Roman" w:cs="Times New Roman"/>
                <w:lang w:eastAsia="ru-RU"/>
              </w:rPr>
              <w:t>12-25</w:t>
            </w:r>
            <w:proofErr w:type="gramEnd"/>
            <w:r w:rsidRPr="00FD64EF">
              <w:rPr>
                <w:rFonts w:ascii="Times New Roman" w:eastAsia="Times New Roman" w:hAnsi="Times New Roman" w:cs="Times New Roman"/>
                <w:lang w:eastAsia="ru-RU"/>
              </w:rPr>
              <w:t xml:space="preserve"> главы). Значение Авраама в священной истории. Призвание Авраама и пребывание его в Египте (Быт. 12). Явления Бога Аврааму (12:3 - 21:19)</w:t>
            </w:r>
          </w:p>
        </w:tc>
        <w:tc>
          <w:tcPr>
            <w:tcW w:w="851" w:type="dxa"/>
          </w:tcPr>
          <w:p w14:paraId="30C86C2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13E8CE5C"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54164E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8C7F43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9EFB738"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C54BAC2"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298D6F0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14:paraId="4B81AA3A" w14:textId="77777777" w:rsidTr="00BD492F">
        <w:tc>
          <w:tcPr>
            <w:tcW w:w="534" w:type="dxa"/>
          </w:tcPr>
          <w:p w14:paraId="5F8125C6" w14:textId="77777777"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89311D1"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Исав и Иаков. (Быт. 25). Лестница Иакова (28:12-15) Благословение Иаковом своих сыновей. Завещание Иакова 49 гл.</w:t>
            </w:r>
          </w:p>
        </w:tc>
        <w:tc>
          <w:tcPr>
            <w:tcW w:w="851" w:type="dxa"/>
          </w:tcPr>
          <w:p w14:paraId="3D1F668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78AE1127"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8D4EE8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BCF26C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50F7E8E"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E76D464"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2FBEF31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14:paraId="42BAE337" w14:textId="77777777" w:rsidTr="00BD492F">
        <w:tc>
          <w:tcPr>
            <w:tcW w:w="534" w:type="dxa"/>
          </w:tcPr>
          <w:p w14:paraId="486C553A" w14:textId="77777777"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F0E69F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Исход</w:t>
            </w:r>
            <w:r w:rsidRPr="00FD64EF">
              <w:rPr>
                <w:rFonts w:ascii="Times New Roman" w:eastAsia="Times New Roman" w:hAnsi="Times New Roman" w:cs="Times New Roman"/>
                <w:lang w:eastAsia="ru-RU"/>
              </w:rPr>
              <w:t>. Призвание Моисея для освобождения евреев от египетского порабощения.</w:t>
            </w:r>
            <w:r w:rsidRPr="00FD64EF">
              <w:rPr>
                <w:rFonts w:ascii="Times New Roman" w:hAnsi="Times New Roman" w:cs="Times New Roman"/>
              </w:rPr>
              <w:t xml:space="preserve"> </w:t>
            </w:r>
            <w:r w:rsidRPr="00FD64EF">
              <w:rPr>
                <w:rFonts w:ascii="Times New Roman" w:eastAsia="Times New Roman" w:hAnsi="Times New Roman" w:cs="Times New Roman"/>
                <w:lang w:eastAsia="ru-RU"/>
              </w:rPr>
              <w:t>Имя Божие. (Исх. 3).</w:t>
            </w:r>
          </w:p>
        </w:tc>
        <w:tc>
          <w:tcPr>
            <w:tcW w:w="851" w:type="dxa"/>
          </w:tcPr>
          <w:p w14:paraId="6703DEA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1A828AA9"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D0E39E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5CF475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BF02C25"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7DA5DFD"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5F545E84"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14:paraId="0682DB26" w14:textId="77777777" w:rsidTr="00BD492F">
        <w:tc>
          <w:tcPr>
            <w:tcW w:w="534" w:type="dxa"/>
          </w:tcPr>
          <w:p w14:paraId="16AB9916" w14:textId="77777777" w:rsidR="00132511" w:rsidRPr="00FD64EF" w:rsidRDefault="00132511" w:rsidP="00FD64EF">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01CAE3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Установление Пасхи и праздника Опресноков. Повествование об Исходе из Египта в </w:t>
            </w:r>
            <w:proofErr w:type="gramStart"/>
            <w:r w:rsidRPr="00FD64EF">
              <w:rPr>
                <w:rFonts w:ascii="Times New Roman" w:eastAsia="Times New Roman" w:hAnsi="Times New Roman" w:cs="Times New Roman"/>
                <w:lang w:eastAsia="ru-RU"/>
              </w:rPr>
              <w:t>11-15</w:t>
            </w:r>
            <w:proofErr w:type="gramEnd"/>
            <w:r w:rsidRPr="00FD64EF">
              <w:rPr>
                <w:rFonts w:ascii="Times New Roman" w:eastAsia="Times New Roman" w:hAnsi="Times New Roman" w:cs="Times New Roman"/>
                <w:lang w:eastAsia="ru-RU"/>
              </w:rPr>
              <w:t>. Смысл истории в свете Исхода</w:t>
            </w:r>
          </w:p>
        </w:tc>
        <w:tc>
          <w:tcPr>
            <w:tcW w:w="851" w:type="dxa"/>
          </w:tcPr>
          <w:p w14:paraId="775564C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2208017C"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82DA7C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A8A137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E19D9CF"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0C58D60"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15CD780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традиционная</w:t>
            </w:r>
          </w:p>
        </w:tc>
      </w:tr>
      <w:tr w:rsidR="00FD64EF" w:rsidRPr="00FD64EF" w14:paraId="4C843F09" w14:textId="77777777" w:rsidTr="008C13C7">
        <w:tc>
          <w:tcPr>
            <w:tcW w:w="534" w:type="dxa"/>
            <w:shd w:val="clear" w:color="auto" w:fill="auto"/>
          </w:tcPr>
          <w:p w14:paraId="651DE72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73A3676"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FD64EF">
              <w:rPr>
                <w:rFonts w:ascii="Times New Roman" w:eastAsia="Times New Roman" w:hAnsi="Times New Roman" w:cs="Times New Roman"/>
                <w:b/>
                <w:bCs/>
                <w:noProof/>
                <w:lang w:eastAsia="ru-RU"/>
              </w:rPr>
              <w:t>Итого за 1 се</w:t>
            </w:r>
            <w:r w:rsidRPr="00FD64EF">
              <w:rPr>
                <w:rFonts w:ascii="Times New Roman" w:eastAsia="Times New Roman" w:hAnsi="Times New Roman" w:cs="Times New Roman"/>
                <w:b/>
                <w:bCs/>
                <w:noProof/>
                <w:lang w:val="en-US" w:eastAsia="ru-RU"/>
              </w:rPr>
              <w:t>местр</w:t>
            </w:r>
          </w:p>
        </w:tc>
        <w:tc>
          <w:tcPr>
            <w:tcW w:w="851" w:type="dxa"/>
            <w:shd w:val="clear" w:color="auto" w:fill="auto"/>
          </w:tcPr>
          <w:p w14:paraId="1F481E8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shd w:val="clear" w:color="auto" w:fill="auto"/>
          </w:tcPr>
          <w:p w14:paraId="2CC86D8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201E7BE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FD64EF" w:rsidRPr="00FD64EF" w14:paraId="0545A33D" w14:textId="77777777" w:rsidTr="008C13C7">
        <w:tc>
          <w:tcPr>
            <w:tcW w:w="534" w:type="dxa"/>
            <w:shd w:val="clear" w:color="auto" w:fill="auto"/>
          </w:tcPr>
          <w:p w14:paraId="0873084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01039C5"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Контроль</w:t>
            </w:r>
          </w:p>
        </w:tc>
        <w:tc>
          <w:tcPr>
            <w:tcW w:w="851" w:type="dxa"/>
            <w:shd w:val="clear" w:color="auto" w:fill="auto"/>
          </w:tcPr>
          <w:p w14:paraId="49850F1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4</w:t>
            </w:r>
          </w:p>
        </w:tc>
        <w:tc>
          <w:tcPr>
            <w:tcW w:w="1559" w:type="dxa"/>
            <w:shd w:val="clear" w:color="auto" w:fill="auto"/>
          </w:tcPr>
          <w:p w14:paraId="10A094A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7B72FC4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FD64EF">
              <w:rPr>
                <w:rFonts w:ascii="Times New Roman" w:eastAsia="Times New Roman" w:hAnsi="Times New Roman" w:cs="Times New Roman"/>
                <w:noProof/>
                <w:lang w:eastAsia="ru-RU"/>
              </w:rPr>
              <w:t>Зачет</w:t>
            </w:r>
          </w:p>
        </w:tc>
      </w:tr>
      <w:tr w:rsidR="00FD64EF" w:rsidRPr="00FD64EF" w14:paraId="451F989C" w14:textId="77777777" w:rsidTr="00BD492F">
        <w:tc>
          <w:tcPr>
            <w:tcW w:w="534" w:type="dxa"/>
          </w:tcPr>
          <w:p w14:paraId="5B94147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AE28AC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2 семестр</w:t>
            </w:r>
          </w:p>
        </w:tc>
        <w:tc>
          <w:tcPr>
            <w:tcW w:w="851" w:type="dxa"/>
          </w:tcPr>
          <w:p w14:paraId="3FF3A55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11A4C9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68F9758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FD64EF" w:rsidRPr="00FD64EF" w14:paraId="78990979" w14:textId="77777777" w:rsidTr="00BD492F">
        <w:tc>
          <w:tcPr>
            <w:tcW w:w="534" w:type="dxa"/>
          </w:tcPr>
          <w:p w14:paraId="682E7DAC"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9829F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Праздник Пасхи. Закон о посвящении Богу первенцев (Исх.13.1-</w:t>
            </w:r>
            <w:proofErr w:type="gramStart"/>
            <w:r w:rsidRPr="00FD64EF">
              <w:rPr>
                <w:rFonts w:ascii="Times New Roman" w:eastAsia="Times New Roman" w:hAnsi="Times New Roman" w:cs="Times New Roman"/>
                <w:lang w:eastAsia="ru-RU"/>
              </w:rPr>
              <w:t>2,11-16</w:t>
            </w:r>
            <w:proofErr w:type="gramEnd"/>
            <w:r w:rsidRPr="00FD64EF">
              <w:rPr>
                <w:rFonts w:ascii="Times New Roman" w:eastAsia="Times New Roman" w:hAnsi="Times New Roman" w:cs="Times New Roman"/>
                <w:lang w:eastAsia="ru-RU"/>
              </w:rPr>
              <w:t>) Переход евреев через Чермное море (Исх.14)</w:t>
            </w:r>
          </w:p>
        </w:tc>
        <w:tc>
          <w:tcPr>
            <w:tcW w:w="851" w:type="dxa"/>
          </w:tcPr>
          <w:p w14:paraId="1A8FCE7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19EF7E60"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3CFDAA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8031D5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A897E0E"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7B5A4B2"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E7C10AF"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3FB95138" w14:textId="77777777" w:rsidTr="00BD492F">
        <w:tc>
          <w:tcPr>
            <w:tcW w:w="534" w:type="dxa"/>
          </w:tcPr>
          <w:p w14:paraId="220D698F"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975D80"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Путешествие евреев до Синая (Исх.15:22-27; </w:t>
            </w:r>
            <w:proofErr w:type="spellStart"/>
            <w:r w:rsidRPr="00FD64EF">
              <w:rPr>
                <w:rFonts w:ascii="Times New Roman" w:eastAsia="Times New Roman" w:hAnsi="Times New Roman" w:cs="Times New Roman"/>
                <w:lang w:eastAsia="ru-RU"/>
              </w:rPr>
              <w:t>Исх</w:t>
            </w:r>
            <w:proofErr w:type="spellEnd"/>
            <w:r w:rsidRPr="00FD64EF">
              <w:rPr>
                <w:rFonts w:ascii="Times New Roman" w:eastAsia="Times New Roman" w:hAnsi="Times New Roman" w:cs="Times New Roman"/>
                <w:lang w:eastAsia="ru-RU"/>
              </w:rPr>
              <w:t xml:space="preserve">, 16:1 – 18:1-11). Порядок Синайского законодательства (19 -20:1-20; 24:1-11; Втор. 5). </w:t>
            </w:r>
          </w:p>
        </w:tc>
        <w:tc>
          <w:tcPr>
            <w:tcW w:w="851" w:type="dxa"/>
          </w:tcPr>
          <w:p w14:paraId="04EAED7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43A3B7EE"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AD401E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25A9A1F"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8D75394"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7AE3712"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183935E"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34CCE006" w14:textId="77777777" w:rsidTr="00BD492F">
        <w:tc>
          <w:tcPr>
            <w:tcW w:w="534" w:type="dxa"/>
          </w:tcPr>
          <w:p w14:paraId="436DA38A"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27C8F0"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Декалог. Таинственно-</w:t>
            </w:r>
            <w:proofErr w:type="spellStart"/>
            <w:r w:rsidRPr="00FD64EF">
              <w:rPr>
                <w:rFonts w:ascii="Times New Roman" w:eastAsia="Times New Roman" w:hAnsi="Times New Roman" w:cs="Times New Roman"/>
                <w:lang w:eastAsia="ru-RU"/>
              </w:rPr>
              <w:t>прообразовательное</w:t>
            </w:r>
            <w:proofErr w:type="spellEnd"/>
            <w:r w:rsidRPr="00FD64EF">
              <w:rPr>
                <w:rFonts w:ascii="Times New Roman" w:eastAsia="Times New Roman" w:hAnsi="Times New Roman" w:cs="Times New Roman"/>
                <w:lang w:eastAsia="ru-RU"/>
              </w:rPr>
              <w:t xml:space="preserve"> значение Синайского Завета. Сооружение Скинии (Исх. </w:t>
            </w:r>
            <w:proofErr w:type="gramStart"/>
            <w:r w:rsidRPr="00FD64EF">
              <w:rPr>
                <w:rFonts w:ascii="Times New Roman" w:eastAsia="Times New Roman" w:hAnsi="Times New Roman" w:cs="Times New Roman"/>
                <w:lang w:eastAsia="ru-RU"/>
              </w:rPr>
              <w:t>35-37</w:t>
            </w:r>
            <w:proofErr w:type="gramEnd"/>
            <w:r w:rsidRPr="00FD64EF">
              <w:rPr>
                <w:rFonts w:ascii="Times New Roman" w:eastAsia="Times New Roman" w:hAnsi="Times New Roman" w:cs="Times New Roman"/>
                <w:lang w:eastAsia="ru-RU"/>
              </w:rPr>
              <w:t>).</w:t>
            </w:r>
          </w:p>
        </w:tc>
        <w:tc>
          <w:tcPr>
            <w:tcW w:w="851" w:type="dxa"/>
          </w:tcPr>
          <w:p w14:paraId="715476E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506356D6"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E07299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3D30AC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25233DD"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69C7382"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B083457"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373563A7" w14:textId="77777777" w:rsidTr="00BD492F">
        <w:tc>
          <w:tcPr>
            <w:tcW w:w="534" w:type="dxa"/>
          </w:tcPr>
          <w:p w14:paraId="32BB07BE"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br/>
            </w:r>
          </w:p>
        </w:tc>
        <w:tc>
          <w:tcPr>
            <w:tcW w:w="4139" w:type="dxa"/>
          </w:tcPr>
          <w:p w14:paraId="4C24DB64"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Ведение в книгу </w:t>
            </w:r>
            <w:r w:rsidRPr="00FD64EF">
              <w:rPr>
                <w:rFonts w:ascii="Times New Roman" w:eastAsia="Times New Roman" w:hAnsi="Times New Roman" w:cs="Times New Roman"/>
                <w:b/>
                <w:lang w:eastAsia="ru-RU"/>
              </w:rPr>
              <w:t>Левит</w:t>
            </w:r>
            <w:r w:rsidRPr="00FD64EF">
              <w:rPr>
                <w:rFonts w:ascii="Times New Roman" w:eastAsia="Times New Roman" w:hAnsi="Times New Roman" w:cs="Times New Roman"/>
                <w:lang w:eastAsia="ru-RU"/>
              </w:rPr>
              <w:t xml:space="preserve">. Постановления о жертвоприношениях (Лев. </w:t>
            </w:r>
            <w:proofErr w:type="gramStart"/>
            <w:r w:rsidRPr="00FD64EF">
              <w:rPr>
                <w:rFonts w:ascii="Times New Roman" w:eastAsia="Times New Roman" w:hAnsi="Times New Roman" w:cs="Times New Roman"/>
                <w:lang w:eastAsia="ru-RU"/>
              </w:rPr>
              <w:t>1-7</w:t>
            </w:r>
            <w:proofErr w:type="gramEnd"/>
            <w:r w:rsidRPr="00FD64EF">
              <w:rPr>
                <w:rFonts w:ascii="Times New Roman" w:eastAsia="Times New Roman" w:hAnsi="Times New Roman" w:cs="Times New Roman"/>
                <w:lang w:eastAsia="ru-RU"/>
              </w:rPr>
              <w:t>). Ветхозаветное священство (Лев. 8).</w:t>
            </w:r>
          </w:p>
        </w:tc>
        <w:tc>
          <w:tcPr>
            <w:tcW w:w="851" w:type="dxa"/>
          </w:tcPr>
          <w:p w14:paraId="3D015D3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78624200"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C8AE23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715980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275E6A4"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01DC77F"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17B032C"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65277E92" w14:textId="77777777" w:rsidTr="00BD492F">
        <w:tc>
          <w:tcPr>
            <w:tcW w:w="534" w:type="dxa"/>
          </w:tcPr>
          <w:p w14:paraId="163CE1DA"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8B1160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Поражение </w:t>
            </w:r>
            <w:proofErr w:type="spellStart"/>
            <w:r w:rsidRPr="00FD64EF">
              <w:rPr>
                <w:rFonts w:ascii="Times New Roman" w:eastAsia="Times New Roman" w:hAnsi="Times New Roman" w:cs="Times New Roman"/>
                <w:lang w:eastAsia="ru-RU"/>
              </w:rPr>
              <w:t>Надава</w:t>
            </w:r>
            <w:proofErr w:type="spellEnd"/>
            <w:r w:rsidRPr="00FD64EF">
              <w:rPr>
                <w:rFonts w:ascii="Times New Roman" w:eastAsia="Times New Roman" w:hAnsi="Times New Roman" w:cs="Times New Roman"/>
                <w:lang w:eastAsia="ru-RU"/>
              </w:rPr>
              <w:t xml:space="preserve"> и </w:t>
            </w:r>
            <w:proofErr w:type="spellStart"/>
            <w:r w:rsidRPr="00FD64EF">
              <w:rPr>
                <w:rFonts w:ascii="Times New Roman" w:eastAsia="Times New Roman" w:hAnsi="Times New Roman" w:cs="Times New Roman"/>
                <w:lang w:eastAsia="ru-RU"/>
              </w:rPr>
              <w:t>Авиуда</w:t>
            </w:r>
            <w:proofErr w:type="spellEnd"/>
            <w:r w:rsidRPr="00FD64EF">
              <w:rPr>
                <w:rFonts w:ascii="Times New Roman" w:eastAsia="Times New Roman" w:hAnsi="Times New Roman" w:cs="Times New Roman"/>
                <w:lang w:eastAsia="ru-RU"/>
              </w:rPr>
              <w:t xml:space="preserve"> (Лев. 10). Праздник очищения (Лев. 16). Постановления о праздниках Господних (Лев. 23). Постановление о субботнем годе и юбилее (Лев.25).</w:t>
            </w:r>
          </w:p>
        </w:tc>
        <w:tc>
          <w:tcPr>
            <w:tcW w:w="851" w:type="dxa"/>
          </w:tcPr>
          <w:p w14:paraId="7CA7D0D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4D043D1F"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6A9A6E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574C13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B241D0A"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37AD0DE"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9AB8C06"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01C31BB8" w14:textId="77777777" w:rsidTr="00BD492F">
        <w:tc>
          <w:tcPr>
            <w:tcW w:w="534" w:type="dxa"/>
          </w:tcPr>
          <w:p w14:paraId="372F9050"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6C02EC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Чисел</w:t>
            </w:r>
            <w:r w:rsidRPr="00FD64EF">
              <w:rPr>
                <w:rFonts w:ascii="Times New Roman" w:eastAsia="Times New Roman" w:hAnsi="Times New Roman" w:cs="Times New Roman"/>
                <w:lang w:eastAsia="ru-RU"/>
              </w:rPr>
              <w:t xml:space="preserve">. Прообразы Иисуса Христа и пророчества о Нем в книге Чисел. </w:t>
            </w:r>
          </w:p>
        </w:tc>
        <w:tc>
          <w:tcPr>
            <w:tcW w:w="851" w:type="dxa"/>
          </w:tcPr>
          <w:p w14:paraId="05CF100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73A611C3"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5045B6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333581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3C7EDE7"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7FEBEE9"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2EEE48F"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5E35B16D" w14:textId="77777777" w:rsidTr="00BD492F">
        <w:tc>
          <w:tcPr>
            <w:tcW w:w="534" w:type="dxa"/>
          </w:tcPr>
          <w:p w14:paraId="350B062F"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2F91697"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Обет </w:t>
            </w:r>
            <w:proofErr w:type="spellStart"/>
            <w:r w:rsidRPr="00FD64EF">
              <w:rPr>
                <w:rFonts w:ascii="Times New Roman" w:eastAsia="Times New Roman" w:hAnsi="Times New Roman" w:cs="Times New Roman"/>
                <w:lang w:eastAsia="ru-RU"/>
              </w:rPr>
              <w:t>назорейства</w:t>
            </w:r>
            <w:proofErr w:type="spellEnd"/>
            <w:r w:rsidRPr="00FD64EF">
              <w:rPr>
                <w:rFonts w:ascii="Times New Roman" w:eastAsia="Times New Roman" w:hAnsi="Times New Roman" w:cs="Times New Roman"/>
                <w:lang w:eastAsia="ru-RU"/>
              </w:rPr>
              <w:t xml:space="preserve"> и слова </w:t>
            </w:r>
            <w:r w:rsidRPr="00FD64EF">
              <w:rPr>
                <w:rFonts w:ascii="Times New Roman" w:eastAsia="Times New Roman" w:hAnsi="Times New Roman" w:cs="Times New Roman"/>
                <w:lang w:eastAsia="ru-RU"/>
              </w:rPr>
              <w:lastRenderedPageBreak/>
              <w:t>священнического благословения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6). События во время следования евреев к земле обетованной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9-25</w:t>
            </w:r>
            <w:proofErr w:type="gramEnd"/>
            <w:r w:rsidRPr="00FD64EF">
              <w:rPr>
                <w:rFonts w:ascii="Times New Roman" w:eastAsia="Times New Roman" w:hAnsi="Times New Roman" w:cs="Times New Roman"/>
                <w:lang w:eastAsia="ru-RU"/>
              </w:rPr>
              <w:t>). Вторичное исчисление народа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26).</w:t>
            </w:r>
          </w:p>
        </w:tc>
        <w:tc>
          <w:tcPr>
            <w:tcW w:w="851" w:type="dxa"/>
          </w:tcPr>
          <w:p w14:paraId="28E45D5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2</w:t>
            </w:r>
          </w:p>
        </w:tc>
        <w:tc>
          <w:tcPr>
            <w:tcW w:w="1559" w:type="dxa"/>
          </w:tcPr>
          <w:p w14:paraId="5BDDE58A"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ABBD78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14:paraId="4348C55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9C860C4"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7353330"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EF9BF88"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17980167" w14:textId="77777777" w:rsidTr="00BD492F">
        <w:tc>
          <w:tcPr>
            <w:tcW w:w="534" w:type="dxa"/>
          </w:tcPr>
          <w:p w14:paraId="4CE48773"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62D3358"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00FD64EF" w:rsidRPr="00FD64EF">
              <w:rPr>
                <w:rFonts w:ascii="Times New Roman" w:eastAsia="Times New Roman" w:hAnsi="Times New Roman" w:cs="Times New Roman"/>
                <w:lang w:eastAsia="ru-RU"/>
              </w:rPr>
              <w:t>книгу Второзаконие</w:t>
            </w:r>
            <w:r w:rsidRPr="00FD64EF">
              <w:rPr>
                <w:rFonts w:ascii="Times New Roman" w:eastAsia="Times New Roman" w:hAnsi="Times New Roman" w:cs="Times New Roman"/>
                <w:lang w:eastAsia="ru-RU"/>
              </w:rPr>
              <w:t>. Постановление о лжепророках (Втор. 13:1-5). Законы о судьях и правителях (Втор. 16:18-20; 17:2-20).</w:t>
            </w:r>
          </w:p>
        </w:tc>
        <w:tc>
          <w:tcPr>
            <w:tcW w:w="851" w:type="dxa"/>
          </w:tcPr>
          <w:p w14:paraId="3F17BEB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0CFD3799"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94AA16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F1DD3F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65885E3"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D153E49"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3037B24"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208250F8" w14:textId="77777777" w:rsidTr="00BD492F">
        <w:tc>
          <w:tcPr>
            <w:tcW w:w="534" w:type="dxa"/>
          </w:tcPr>
          <w:p w14:paraId="3D7A806B"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F9D64F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Жребии Левитов (Втор. 18:1-8). Предсказание о Мессии (Втор. 18:9-21). Пророческое благословение Моисея народу Израильскому по коленам (Втор. 33).</w:t>
            </w:r>
          </w:p>
        </w:tc>
        <w:tc>
          <w:tcPr>
            <w:tcW w:w="851" w:type="dxa"/>
          </w:tcPr>
          <w:p w14:paraId="7436EDE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7A51D47D"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051BF5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B253C4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E872073"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0F4CABF"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A12DBAD"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38811CB4" w14:textId="77777777" w:rsidTr="008C13C7">
        <w:tc>
          <w:tcPr>
            <w:tcW w:w="534" w:type="dxa"/>
            <w:shd w:val="clear" w:color="auto" w:fill="auto"/>
          </w:tcPr>
          <w:p w14:paraId="4268FAC2"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068B4F3"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2 се</w:t>
            </w:r>
            <w:r w:rsidRPr="00FD64EF">
              <w:rPr>
                <w:rFonts w:ascii="Times New Roman" w:eastAsia="Times New Roman" w:hAnsi="Times New Roman" w:cs="Times New Roman"/>
                <w:b/>
                <w:bCs/>
                <w:noProof/>
                <w:lang w:val="en-US" w:eastAsia="ru-RU"/>
              </w:rPr>
              <w:t>местр</w:t>
            </w:r>
          </w:p>
        </w:tc>
        <w:tc>
          <w:tcPr>
            <w:tcW w:w="851" w:type="dxa"/>
            <w:shd w:val="clear" w:color="auto" w:fill="auto"/>
          </w:tcPr>
          <w:p w14:paraId="5BF2AB4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shd w:val="clear" w:color="auto" w:fill="auto"/>
          </w:tcPr>
          <w:p w14:paraId="07A1132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96811D6"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758C3154" w14:textId="77777777" w:rsidTr="008C13C7">
        <w:tc>
          <w:tcPr>
            <w:tcW w:w="534" w:type="dxa"/>
            <w:shd w:val="clear" w:color="auto" w:fill="auto"/>
          </w:tcPr>
          <w:p w14:paraId="4C36F6B0"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3A29AD9"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Контроль</w:t>
            </w:r>
          </w:p>
        </w:tc>
        <w:tc>
          <w:tcPr>
            <w:tcW w:w="851" w:type="dxa"/>
            <w:shd w:val="clear" w:color="auto" w:fill="auto"/>
          </w:tcPr>
          <w:p w14:paraId="401B59A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4</w:t>
            </w:r>
          </w:p>
        </w:tc>
        <w:tc>
          <w:tcPr>
            <w:tcW w:w="1559" w:type="dxa"/>
            <w:shd w:val="clear" w:color="auto" w:fill="auto"/>
          </w:tcPr>
          <w:p w14:paraId="744B98B6"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32E62AD"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noProof/>
                <w:lang w:eastAsia="ru-RU"/>
              </w:rPr>
              <w:t>Зачет с оценкой</w:t>
            </w:r>
          </w:p>
        </w:tc>
      </w:tr>
      <w:tr w:rsidR="00FD64EF" w:rsidRPr="00FD64EF" w14:paraId="628EC68E" w14:textId="77777777" w:rsidTr="00BD492F">
        <w:tc>
          <w:tcPr>
            <w:tcW w:w="534" w:type="dxa"/>
          </w:tcPr>
          <w:p w14:paraId="1E4D6358"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9E8FC5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3 семестр</w:t>
            </w:r>
          </w:p>
        </w:tc>
        <w:tc>
          <w:tcPr>
            <w:tcW w:w="851" w:type="dxa"/>
          </w:tcPr>
          <w:p w14:paraId="1A245EA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004F30F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14:paraId="79162B79"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033DF8A5" w14:textId="77777777" w:rsidTr="00BD492F">
        <w:tc>
          <w:tcPr>
            <w:tcW w:w="534" w:type="dxa"/>
          </w:tcPr>
          <w:p w14:paraId="1A6418B8"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14:paraId="0D150A3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Введение в исторические книги</w:t>
            </w:r>
            <w:r w:rsidRPr="00FD64EF">
              <w:rPr>
                <w:rFonts w:ascii="Times New Roman" w:eastAsia="Times New Roman" w:hAnsi="Times New Roman" w:cs="Times New Roman"/>
                <w:lang w:eastAsia="ru-RU"/>
              </w:rPr>
              <w:t xml:space="preserve"> Ветхого Завета. Понятие о них, количество, название и расположение в Библии, основные особенности и идеи. Цель написания исторических книг. Источники исторических книг. расположение исторических книг в еврейском каноне</w:t>
            </w:r>
          </w:p>
        </w:tc>
        <w:tc>
          <w:tcPr>
            <w:tcW w:w="851" w:type="dxa"/>
          </w:tcPr>
          <w:p w14:paraId="7B366CE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71FC89DF"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042137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1F0B16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9D20CEB"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A464F13"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654834D"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7EC080FD" w14:textId="77777777" w:rsidTr="00BD492F">
        <w:tc>
          <w:tcPr>
            <w:tcW w:w="534" w:type="dxa"/>
          </w:tcPr>
          <w:p w14:paraId="7B7872FB"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6E00B5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Книгу Иисуса Навина</w:t>
            </w:r>
            <w:r w:rsidRPr="00FD64EF">
              <w:rPr>
                <w:rFonts w:ascii="Times New Roman" w:eastAsia="Times New Roman" w:hAnsi="Times New Roman" w:cs="Times New Roman"/>
                <w:lang w:eastAsia="ru-RU"/>
              </w:rPr>
              <w:t>. Название книги, авторство. Время составления книги. План и содержание книги Книга Иисуса Навина.</w:t>
            </w:r>
          </w:p>
        </w:tc>
        <w:tc>
          <w:tcPr>
            <w:tcW w:w="851" w:type="dxa"/>
          </w:tcPr>
          <w:p w14:paraId="6C20A2D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3B14B4FA"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46FB9C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D36004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BB54B21"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51018C5"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592E0A2"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515F460E" w14:textId="77777777" w:rsidTr="00BD492F">
        <w:tc>
          <w:tcPr>
            <w:tcW w:w="534" w:type="dxa"/>
          </w:tcPr>
          <w:p w14:paraId="3A215775"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24EC8F" w14:textId="77777777" w:rsidR="00132511" w:rsidRPr="00FD64EF" w:rsidRDefault="00132511" w:rsidP="00FD64EF">
            <w:pPr>
              <w:widowControl w:val="0"/>
              <w:spacing w:after="0" w:line="240" w:lineRule="auto"/>
              <w:jc w:val="both"/>
              <w:rPr>
                <w:rFonts w:ascii="Times New Roman" w:hAnsi="Times New Roman" w:cs="Times New Roman"/>
                <w:b/>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Книгу Судей</w:t>
            </w:r>
            <w:r w:rsidRPr="00FD64EF">
              <w:rPr>
                <w:rFonts w:ascii="Times New Roman" w:eastAsia="Times New Roman" w:hAnsi="Times New Roman" w:cs="Times New Roman"/>
                <w:lang w:eastAsia="ru-RU"/>
              </w:rPr>
              <w:t>. Дата и композиция Книги Судей. Содержание Кн. Судей.</w:t>
            </w:r>
            <w:r w:rsidRPr="00FD64EF">
              <w:rPr>
                <w:rFonts w:ascii="Times New Roman" w:hAnsi="Times New Roman" w:cs="Times New Roman"/>
                <w:b/>
              </w:rPr>
              <w:t xml:space="preserve"> </w:t>
            </w:r>
          </w:p>
        </w:tc>
        <w:tc>
          <w:tcPr>
            <w:tcW w:w="851" w:type="dxa"/>
          </w:tcPr>
          <w:p w14:paraId="1F94079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0CF4C776"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594C0E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6B918E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5FC946F"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5D7233E"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96FCED9"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06D476A8" w14:textId="77777777" w:rsidTr="00BD492F">
        <w:tc>
          <w:tcPr>
            <w:tcW w:w="534" w:type="dxa"/>
          </w:tcPr>
          <w:p w14:paraId="4F0F5E3A"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B9EBA6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Книгу Руфи</w:t>
            </w:r>
            <w:r w:rsidRPr="00FD64EF">
              <w:rPr>
                <w:rFonts w:ascii="Times New Roman" w:eastAsia="Times New Roman" w:hAnsi="Times New Roman" w:cs="Times New Roman"/>
                <w:lang w:eastAsia="ru-RU"/>
              </w:rPr>
              <w:t>. Наименование книги, автор и время написания. Содержание и разделение на части. Характерные особенности и темы.</w:t>
            </w:r>
          </w:p>
        </w:tc>
        <w:tc>
          <w:tcPr>
            <w:tcW w:w="851" w:type="dxa"/>
          </w:tcPr>
          <w:p w14:paraId="3362BBE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6DCF00ED"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96381E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97B53D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B4CE9B3"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0AE5C81"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C1FB0F5"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02539156" w14:textId="77777777" w:rsidTr="00BD492F">
        <w:tc>
          <w:tcPr>
            <w:tcW w:w="534" w:type="dxa"/>
          </w:tcPr>
          <w:p w14:paraId="1FD8C1BB"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8CED5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 Книга Царств</w:t>
            </w:r>
            <w:r w:rsidRPr="00FD64EF">
              <w:rPr>
                <w:rFonts w:ascii="Times New Roman" w:eastAsia="Times New Roman" w:hAnsi="Times New Roman" w:cs="Times New Roman"/>
                <w:lang w:eastAsia="ru-RU"/>
              </w:rPr>
              <w:t xml:space="preserve"> – предварительные понятия, план </w:t>
            </w:r>
            <w:r w:rsidR="00FD64EF" w:rsidRPr="00FD64EF">
              <w:rPr>
                <w:rFonts w:ascii="Times New Roman" w:eastAsia="Times New Roman" w:hAnsi="Times New Roman" w:cs="Times New Roman"/>
                <w:lang w:eastAsia="ru-RU"/>
              </w:rPr>
              <w:t>и содержание</w:t>
            </w:r>
            <w:r w:rsidRPr="00FD64EF">
              <w:rPr>
                <w:rFonts w:ascii="Times New Roman" w:eastAsia="Times New Roman" w:hAnsi="Times New Roman" w:cs="Times New Roman"/>
                <w:lang w:eastAsia="ru-RU"/>
              </w:rPr>
              <w:t>.</w:t>
            </w:r>
          </w:p>
        </w:tc>
        <w:tc>
          <w:tcPr>
            <w:tcW w:w="851" w:type="dxa"/>
          </w:tcPr>
          <w:p w14:paraId="0E79E43F"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7535FCDB"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33251B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C75087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0D34953"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4B0CB8B"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D7D7DE4"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679E4D44" w14:textId="77777777" w:rsidTr="00BD492F">
        <w:tc>
          <w:tcPr>
            <w:tcW w:w="534" w:type="dxa"/>
          </w:tcPr>
          <w:p w14:paraId="5AFB4D4F"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D1AAF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II Книга Царств</w:t>
            </w:r>
            <w:r w:rsidRPr="00FD64EF">
              <w:rPr>
                <w:rFonts w:ascii="Times New Roman" w:eastAsia="Times New Roman" w:hAnsi="Times New Roman" w:cs="Times New Roman"/>
                <w:lang w:eastAsia="ru-RU"/>
              </w:rPr>
              <w:t xml:space="preserve"> – план и содержание.</w:t>
            </w:r>
          </w:p>
        </w:tc>
        <w:tc>
          <w:tcPr>
            <w:tcW w:w="851" w:type="dxa"/>
          </w:tcPr>
          <w:p w14:paraId="0798995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043FE073"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1924B9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46A68A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13C7F45"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8EB35F0"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280F0AF"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5B9ABDCD" w14:textId="77777777" w:rsidTr="00BD492F">
        <w:tc>
          <w:tcPr>
            <w:tcW w:w="534" w:type="dxa"/>
          </w:tcPr>
          <w:p w14:paraId="3F070A36"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C1F91A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III Книга Царств</w:t>
            </w:r>
            <w:r w:rsidRPr="00FD64EF">
              <w:rPr>
                <w:rFonts w:ascii="Times New Roman" w:eastAsia="Times New Roman" w:hAnsi="Times New Roman" w:cs="Times New Roman"/>
                <w:lang w:eastAsia="ru-RU"/>
              </w:rPr>
              <w:t xml:space="preserve"> – предварительные понятия, план </w:t>
            </w:r>
            <w:r w:rsidR="00FD64EF" w:rsidRPr="00FD64EF">
              <w:rPr>
                <w:rFonts w:ascii="Times New Roman" w:eastAsia="Times New Roman" w:hAnsi="Times New Roman" w:cs="Times New Roman"/>
                <w:lang w:eastAsia="ru-RU"/>
              </w:rPr>
              <w:t>и содержание</w:t>
            </w:r>
            <w:r w:rsidRPr="00FD64EF">
              <w:rPr>
                <w:rFonts w:ascii="Times New Roman" w:eastAsia="Times New Roman" w:hAnsi="Times New Roman" w:cs="Times New Roman"/>
                <w:lang w:eastAsia="ru-RU"/>
              </w:rPr>
              <w:t>.</w:t>
            </w:r>
          </w:p>
        </w:tc>
        <w:tc>
          <w:tcPr>
            <w:tcW w:w="851" w:type="dxa"/>
          </w:tcPr>
          <w:p w14:paraId="3223C44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212DC75D"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446000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C7B935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BD11EA4"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0915AD6"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35694E3"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51C41908" w14:textId="77777777" w:rsidTr="00BD492F">
        <w:tc>
          <w:tcPr>
            <w:tcW w:w="534" w:type="dxa"/>
          </w:tcPr>
          <w:p w14:paraId="5A704CB2"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3B1FB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w:t>
            </w:r>
            <w:r w:rsidRPr="00FD64EF">
              <w:rPr>
                <w:rFonts w:ascii="Times New Roman" w:eastAsia="Times New Roman" w:hAnsi="Times New Roman" w:cs="Times New Roman"/>
                <w:b/>
                <w:lang w:val="en-US" w:eastAsia="ru-RU"/>
              </w:rPr>
              <w:t>V</w:t>
            </w:r>
            <w:r w:rsidRPr="00FD64EF">
              <w:rPr>
                <w:rFonts w:ascii="Times New Roman" w:eastAsia="Times New Roman" w:hAnsi="Times New Roman" w:cs="Times New Roman"/>
                <w:b/>
                <w:lang w:eastAsia="ru-RU"/>
              </w:rPr>
              <w:t xml:space="preserve"> Книга Царств</w:t>
            </w:r>
            <w:r w:rsidRPr="00FD64EF">
              <w:rPr>
                <w:rFonts w:ascii="Times New Roman" w:eastAsia="Times New Roman" w:hAnsi="Times New Roman" w:cs="Times New Roman"/>
                <w:lang w:eastAsia="ru-RU"/>
              </w:rPr>
              <w:t xml:space="preserve"> – план и содержание.</w:t>
            </w:r>
          </w:p>
        </w:tc>
        <w:tc>
          <w:tcPr>
            <w:tcW w:w="851" w:type="dxa"/>
          </w:tcPr>
          <w:p w14:paraId="743D255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68CD9334"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195189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14:paraId="3FDE405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C57F6E4"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5A77120"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3ABD2D5"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15006D93" w14:textId="77777777" w:rsidTr="00BD492F">
        <w:tc>
          <w:tcPr>
            <w:tcW w:w="534" w:type="dxa"/>
          </w:tcPr>
          <w:p w14:paraId="6B013812"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D1078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 xml:space="preserve">I и </w:t>
            </w:r>
            <w:r w:rsidRPr="00FD64EF">
              <w:rPr>
                <w:rFonts w:ascii="Times New Roman" w:eastAsia="Times New Roman" w:hAnsi="Times New Roman" w:cs="Times New Roman"/>
                <w:b/>
                <w:lang w:val="en-US" w:eastAsia="ru-RU"/>
              </w:rPr>
              <w:t>II</w:t>
            </w:r>
            <w:r w:rsidRPr="00FD64EF">
              <w:rPr>
                <w:rFonts w:ascii="Times New Roman" w:eastAsia="Times New Roman" w:hAnsi="Times New Roman" w:cs="Times New Roman"/>
                <w:b/>
                <w:lang w:eastAsia="ru-RU"/>
              </w:rPr>
              <w:t xml:space="preserve"> Книгу Паралипоменон</w:t>
            </w:r>
            <w:r w:rsidRPr="00FD64EF">
              <w:rPr>
                <w:rFonts w:ascii="Times New Roman" w:eastAsia="Times New Roman" w:hAnsi="Times New Roman" w:cs="Times New Roman"/>
                <w:lang w:eastAsia="ru-RU"/>
              </w:rPr>
              <w:t xml:space="preserve"> - предварительные понятия. </w:t>
            </w:r>
          </w:p>
        </w:tc>
        <w:tc>
          <w:tcPr>
            <w:tcW w:w="851" w:type="dxa"/>
          </w:tcPr>
          <w:p w14:paraId="761A524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6AD278C1"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76F68B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81218C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94CE593"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610389B"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75863FA"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bookmarkEnd w:id="6"/>
      <w:tr w:rsidR="00FD64EF" w:rsidRPr="00FD64EF" w14:paraId="694A68CF" w14:textId="77777777" w:rsidTr="008C13C7">
        <w:tc>
          <w:tcPr>
            <w:tcW w:w="534" w:type="dxa"/>
            <w:shd w:val="clear" w:color="auto" w:fill="auto"/>
          </w:tcPr>
          <w:p w14:paraId="4C786EB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33BC21D"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 за 3 семестр</w:t>
            </w:r>
          </w:p>
        </w:tc>
        <w:tc>
          <w:tcPr>
            <w:tcW w:w="851" w:type="dxa"/>
            <w:shd w:val="clear" w:color="auto" w:fill="auto"/>
          </w:tcPr>
          <w:p w14:paraId="66929A6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shd w:val="clear" w:color="auto" w:fill="auto"/>
          </w:tcPr>
          <w:p w14:paraId="2139CF9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41DD7E7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14:paraId="4C25CD74" w14:textId="77777777" w:rsidTr="008C13C7">
        <w:tc>
          <w:tcPr>
            <w:tcW w:w="534" w:type="dxa"/>
            <w:shd w:val="clear" w:color="auto" w:fill="auto"/>
          </w:tcPr>
          <w:p w14:paraId="66A3C08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31D5056"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Контроль</w:t>
            </w:r>
          </w:p>
        </w:tc>
        <w:tc>
          <w:tcPr>
            <w:tcW w:w="851" w:type="dxa"/>
            <w:shd w:val="clear" w:color="auto" w:fill="auto"/>
          </w:tcPr>
          <w:p w14:paraId="069FB88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4</w:t>
            </w:r>
          </w:p>
        </w:tc>
        <w:tc>
          <w:tcPr>
            <w:tcW w:w="1559" w:type="dxa"/>
            <w:shd w:val="clear" w:color="auto" w:fill="auto"/>
          </w:tcPr>
          <w:p w14:paraId="3877D3B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802BD51" w14:textId="77777777" w:rsidR="00132511" w:rsidRPr="00FD64EF" w:rsidRDefault="00132511" w:rsidP="00FD64EF">
            <w:pPr>
              <w:tabs>
                <w:tab w:val="center" w:pos="4677"/>
                <w:tab w:val="right" w:pos="9355"/>
              </w:tabs>
              <w:spacing w:after="0" w:line="240" w:lineRule="auto"/>
              <w:rPr>
                <w:rFonts w:ascii="Times New Roman" w:eastAsia="Times New Roman" w:hAnsi="Times New Roman" w:cs="Times New Roman"/>
                <w:b/>
                <w:bCs/>
                <w:noProof/>
                <w:lang w:eastAsia="ru-RU"/>
              </w:rPr>
            </w:pPr>
            <w:r w:rsidRPr="00FD64EF">
              <w:rPr>
                <w:rFonts w:ascii="Times New Roman" w:eastAsia="Times New Roman" w:hAnsi="Times New Roman" w:cs="Times New Roman"/>
                <w:noProof/>
                <w:lang w:eastAsia="ru-RU"/>
              </w:rPr>
              <w:t>Зачет</w:t>
            </w:r>
          </w:p>
        </w:tc>
      </w:tr>
      <w:tr w:rsidR="00FD64EF" w:rsidRPr="00FD64EF" w14:paraId="375015AB" w14:textId="77777777" w:rsidTr="00BD492F">
        <w:tc>
          <w:tcPr>
            <w:tcW w:w="534" w:type="dxa"/>
          </w:tcPr>
          <w:p w14:paraId="6147ACB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5BAA11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4 семестр</w:t>
            </w:r>
          </w:p>
        </w:tc>
        <w:tc>
          <w:tcPr>
            <w:tcW w:w="851" w:type="dxa"/>
          </w:tcPr>
          <w:p w14:paraId="33C274F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60E663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173820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14:paraId="7DBEE126" w14:textId="77777777" w:rsidTr="00BD492F">
        <w:tc>
          <w:tcPr>
            <w:tcW w:w="534" w:type="dxa"/>
          </w:tcPr>
          <w:p w14:paraId="165C13C5"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6F2D74" w14:textId="77777777" w:rsidR="00132511" w:rsidRPr="00FD64EF" w:rsidRDefault="00132511" w:rsidP="00FD64EF">
            <w:pPr>
              <w:widowControl w:val="0"/>
              <w:spacing w:after="0" w:line="240" w:lineRule="auto"/>
              <w:jc w:val="both"/>
              <w:rPr>
                <w:rFonts w:ascii="Times New Roman" w:eastAsia="Times New Roman" w:hAnsi="Times New Roman" w:cs="Times New Roman"/>
                <w:b/>
                <w:bCs/>
                <w:lang w:eastAsia="ru-RU"/>
              </w:rPr>
            </w:pPr>
            <w:r w:rsidRPr="00FD64EF">
              <w:rPr>
                <w:rFonts w:ascii="Times New Roman" w:eastAsia="Times New Roman" w:hAnsi="Times New Roman" w:cs="Times New Roman"/>
                <w:lang w:eastAsia="ru-RU"/>
              </w:rPr>
              <w:t xml:space="preserve">Введение </w:t>
            </w:r>
            <w:r w:rsidRPr="00FD64EF">
              <w:rPr>
                <w:rFonts w:ascii="Times New Roman" w:eastAsia="Times New Roman" w:hAnsi="Times New Roman" w:cs="Times New Roman"/>
                <w:b/>
                <w:lang w:eastAsia="ru-RU"/>
              </w:rPr>
              <w:t xml:space="preserve">I Книгу Ездры и Книгу </w:t>
            </w:r>
            <w:proofErr w:type="spellStart"/>
            <w:r w:rsidRPr="00FD64EF">
              <w:rPr>
                <w:rFonts w:ascii="Times New Roman" w:eastAsia="Times New Roman" w:hAnsi="Times New Roman" w:cs="Times New Roman"/>
                <w:b/>
                <w:lang w:eastAsia="ru-RU"/>
              </w:rPr>
              <w:t>Неемии</w:t>
            </w:r>
            <w:proofErr w:type="spellEnd"/>
            <w:r w:rsidRPr="00FD64EF">
              <w:rPr>
                <w:rFonts w:ascii="Times New Roman" w:eastAsia="Times New Roman" w:hAnsi="Times New Roman" w:cs="Times New Roman"/>
                <w:lang w:eastAsia="ru-RU"/>
              </w:rPr>
              <w:t xml:space="preserve">. Название, основные идеи, место в каноне. Авторство и время происхождения. Историческая эпоха. Хронология персидского периода. </w:t>
            </w:r>
          </w:p>
        </w:tc>
        <w:tc>
          <w:tcPr>
            <w:tcW w:w="851" w:type="dxa"/>
          </w:tcPr>
          <w:p w14:paraId="752FA08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3F2DDEF1"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DCE881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7487BB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2BF7B72"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6EF74F7"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B671C8B"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412453AC" w14:textId="77777777" w:rsidTr="00BD492F">
        <w:tc>
          <w:tcPr>
            <w:tcW w:w="534" w:type="dxa"/>
          </w:tcPr>
          <w:p w14:paraId="1ED07B26"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F111C8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Книгу Есфирь</w:t>
            </w:r>
            <w:r w:rsidRPr="00FD64EF">
              <w:rPr>
                <w:rFonts w:ascii="Times New Roman" w:eastAsia="Times New Roman" w:hAnsi="Times New Roman" w:cs="Times New Roman"/>
                <w:lang w:eastAsia="ru-RU"/>
              </w:rPr>
              <w:t>. Название и основная мысль. Состав и содержание книги.</w:t>
            </w:r>
          </w:p>
        </w:tc>
        <w:tc>
          <w:tcPr>
            <w:tcW w:w="851" w:type="dxa"/>
          </w:tcPr>
          <w:p w14:paraId="0E80119B"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2302160"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B7D574F"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28B601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7F15B71"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14DF424"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69BC6BF"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381D7EE6" w14:textId="77777777" w:rsidTr="00BD492F">
        <w:tc>
          <w:tcPr>
            <w:tcW w:w="534" w:type="dxa"/>
          </w:tcPr>
          <w:p w14:paraId="29AABB00"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D4B223"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II и III Книга Ездры</w:t>
            </w:r>
            <w:r w:rsidRPr="00FD64EF">
              <w:rPr>
                <w:rFonts w:ascii="Times New Roman" w:eastAsia="Times New Roman" w:hAnsi="Times New Roman" w:cs="Times New Roman"/>
                <w:lang w:eastAsia="ru-RU"/>
              </w:rPr>
              <w:t>. Предварительные понятия. План и содержание.</w:t>
            </w:r>
          </w:p>
        </w:tc>
        <w:tc>
          <w:tcPr>
            <w:tcW w:w="851" w:type="dxa"/>
          </w:tcPr>
          <w:p w14:paraId="1BC2B8F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83EA3D0"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61F325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5DBDE6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EF09765"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EECE671"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1515457"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215BC185" w14:textId="77777777" w:rsidTr="00BD492F">
        <w:tc>
          <w:tcPr>
            <w:tcW w:w="534" w:type="dxa"/>
          </w:tcPr>
          <w:p w14:paraId="5E9A099B"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66F6728"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 xml:space="preserve">Книгу </w:t>
            </w:r>
            <w:proofErr w:type="spellStart"/>
            <w:r w:rsidRPr="00FD64EF">
              <w:rPr>
                <w:rFonts w:ascii="Times New Roman" w:eastAsia="Times New Roman" w:hAnsi="Times New Roman" w:cs="Times New Roman"/>
                <w:b/>
                <w:lang w:eastAsia="ru-RU"/>
              </w:rPr>
              <w:t>Товита</w:t>
            </w:r>
            <w:proofErr w:type="spellEnd"/>
            <w:r w:rsidRPr="00FD64EF">
              <w:rPr>
                <w:rFonts w:ascii="Times New Roman" w:eastAsia="Times New Roman" w:hAnsi="Times New Roman" w:cs="Times New Roman"/>
                <w:lang w:eastAsia="ru-RU"/>
              </w:rPr>
              <w:t>.  Название, деление и содержание. Оригинальный текст книги и важнейшие переводы.</w:t>
            </w:r>
          </w:p>
        </w:tc>
        <w:tc>
          <w:tcPr>
            <w:tcW w:w="851" w:type="dxa"/>
          </w:tcPr>
          <w:p w14:paraId="0AD5604C"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36DBF344"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F103F4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D57B2B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87044B0"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607F9D8"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B088825"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7F683F67" w14:textId="77777777" w:rsidTr="00BD492F">
        <w:tc>
          <w:tcPr>
            <w:tcW w:w="534" w:type="dxa"/>
          </w:tcPr>
          <w:p w14:paraId="581BC922"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FFF19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 xml:space="preserve">Книга </w:t>
            </w:r>
            <w:proofErr w:type="spellStart"/>
            <w:r w:rsidRPr="00FD64EF">
              <w:rPr>
                <w:rFonts w:ascii="Times New Roman" w:eastAsia="Times New Roman" w:hAnsi="Times New Roman" w:cs="Times New Roman"/>
                <w:b/>
                <w:lang w:eastAsia="ru-RU"/>
              </w:rPr>
              <w:t>Иудифи</w:t>
            </w:r>
            <w:proofErr w:type="spellEnd"/>
            <w:r w:rsidRPr="00FD64EF">
              <w:rPr>
                <w:rFonts w:ascii="Times New Roman" w:eastAsia="Times New Roman" w:hAnsi="Times New Roman" w:cs="Times New Roman"/>
                <w:lang w:eastAsia="ru-RU"/>
              </w:rPr>
              <w:t xml:space="preserve"> – предварительные понятия. Название книги и содержание, датировка. Оригинальный язык книги и переводы.</w:t>
            </w:r>
          </w:p>
        </w:tc>
        <w:tc>
          <w:tcPr>
            <w:tcW w:w="851" w:type="dxa"/>
          </w:tcPr>
          <w:p w14:paraId="41E34E2C"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83AC98C"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252D85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F42BC0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E342F63"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30AB073"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C1FEA31"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2BDF0CD1" w14:textId="77777777" w:rsidTr="00BD492F">
        <w:tc>
          <w:tcPr>
            <w:tcW w:w="534" w:type="dxa"/>
          </w:tcPr>
          <w:p w14:paraId="5D554EF3"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C295E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proofErr w:type="spellStart"/>
            <w:r w:rsidRPr="00FD64EF">
              <w:rPr>
                <w:rFonts w:ascii="Times New Roman" w:eastAsia="Times New Roman" w:hAnsi="Times New Roman" w:cs="Times New Roman"/>
                <w:lang w:eastAsia="ru-RU"/>
              </w:rPr>
              <w:t>Эллинизация</w:t>
            </w:r>
            <w:proofErr w:type="spellEnd"/>
            <w:r w:rsidRPr="00FD64EF">
              <w:rPr>
                <w:rFonts w:ascii="Times New Roman" w:eastAsia="Times New Roman" w:hAnsi="Times New Roman" w:cs="Times New Roman"/>
                <w:lang w:eastAsia="ru-RU"/>
              </w:rPr>
              <w:t xml:space="preserve"> востока. Общие сведения о Маккавейских книгах.</w:t>
            </w:r>
          </w:p>
        </w:tc>
        <w:tc>
          <w:tcPr>
            <w:tcW w:w="851" w:type="dxa"/>
          </w:tcPr>
          <w:p w14:paraId="3FFE49D0"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9628A8E"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46A22D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6C7168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EB80818"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51B4C66"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34EAA10"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36B74B40" w14:textId="77777777" w:rsidTr="00BD492F">
        <w:tc>
          <w:tcPr>
            <w:tcW w:w="534" w:type="dxa"/>
          </w:tcPr>
          <w:p w14:paraId="26FB8212"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9B9C5B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I Книгу Маккавейскую</w:t>
            </w:r>
            <w:r w:rsidRPr="00FD64EF">
              <w:rPr>
                <w:rFonts w:ascii="Times New Roman" w:eastAsia="Times New Roman" w:hAnsi="Times New Roman" w:cs="Times New Roman"/>
                <w:lang w:eastAsia="ru-RU"/>
              </w:rPr>
              <w:t>.</w:t>
            </w:r>
          </w:p>
        </w:tc>
        <w:tc>
          <w:tcPr>
            <w:tcW w:w="851" w:type="dxa"/>
          </w:tcPr>
          <w:p w14:paraId="06E26A1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370C3305"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A0E11A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8C8B89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75D7EA7"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8D07654"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0584E0E"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0416EF13" w14:textId="77777777" w:rsidTr="00BD492F">
        <w:tc>
          <w:tcPr>
            <w:tcW w:w="534" w:type="dxa"/>
          </w:tcPr>
          <w:p w14:paraId="30CE99C3"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0ED9A9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II Книгу Маккавейскую</w:t>
            </w:r>
            <w:r w:rsidRPr="00FD64EF">
              <w:rPr>
                <w:rFonts w:ascii="Times New Roman" w:eastAsia="Times New Roman" w:hAnsi="Times New Roman" w:cs="Times New Roman"/>
                <w:lang w:eastAsia="ru-RU"/>
              </w:rPr>
              <w:t>.</w:t>
            </w:r>
          </w:p>
        </w:tc>
        <w:tc>
          <w:tcPr>
            <w:tcW w:w="851" w:type="dxa"/>
          </w:tcPr>
          <w:p w14:paraId="364F868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23E847A1"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110A9F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755C86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0F585BC"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6185C3A"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F972298"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6F3F8CED" w14:textId="77777777" w:rsidTr="00BD492F">
        <w:tc>
          <w:tcPr>
            <w:tcW w:w="534" w:type="dxa"/>
          </w:tcPr>
          <w:p w14:paraId="7EDE54CF"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268902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w:t>
            </w:r>
            <w:r w:rsidRPr="00FD64EF">
              <w:rPr>
                <w:rFonts w:ascii="Times New Roman" w:eastAsia="Times New Roman" w:hAnsi="Times New Roman" w:cs="Times New Roman"/>
                <w:b/>
                <w:lang w:eastAsia="ru-RU"/>
              </w:rPr>
              <w:t>III Книгу Маккавейскую</w:t>
            </w:r>
            <w:r w:rsidRPr="00FD64EF">
              <w:rPr>
                <w:rFonts w:ascii="Times New Roman" w:eastAsia="Times New Roman" w:hAnsi="Times New Roman" w:cs="Times New Roman"/>
                <w:lang w:eastAsia="ru-RU"/>
              </w:rPr>
              <w:t>.</w:t>
            </w:r>
          </w:p>
        </w:tc>
        <w:tc>
          <w:tcPr>
            <w:tcW w:w="851" w:type="dxa"/>
          </w:tcPr>
          <w:p w14:paraId="706EBA8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62F693C6"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88FFEC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72CF43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2A12A4F"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BE0F41E"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lastRenderedPageBreak/>
              <w:t>ОПК-1.5</w:t>
            </w:r>
          </w:p>
        </w:tc>
        <w:tc>
          <w:tcPr>
            <w:tcW w:w="2551" w:type="dxa"/>
          </w:tcPr>
          <w:p w14:paraId="5001C717"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традиционная</w:t>
            </w:r>
          </w:p>
        </w:tc>
      </w:tr>
      <w:tr w:rsidR="00FD64EF" w:rsidRPr="00FD64EF" w14:paraId="44ADBE8A" w14:textId="77777777" w:rsidTr="008C13C7">
        <w:tc>
          <w:tcPr>
            <w:tcW w:w="534" w:type="dxa"/>
            <w:shd w:val="clear" w:color="auto" w:fill="auto"/>
          </w:tcPr>
          <w:p w14:paraId="740E5C8D"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601822F"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4 семестр</w:t>
            </w:r>
          </w:p>
        </w:tc>
        <w:tc>
          <w:tcPr>
            <w:tcW w:w="851" w:type="dxa"/>
            <w:shd w:val="clear" w:color="auto" w:fill="auto"/>
          </w:tcPr>
          <w:p w14:paraId="62EC33B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18</w:t>
            </w:r>
          </w:p>
        </w:tc>
        <w:tc>
          <w:tcPr>
            <w:tcW w:w="1559" w:type="dxa"/>
            <w:shd w:val="clear" w:color="auto" w:fill="auto"/>
          </w:tcPr>
          <w:p w14:paraId="1A89E4BB"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7189235"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3C026919" w14:textId="77777777" w:rsidTr="008C13C7">
        <w:tc>
          <w:tcPr>
            <w:tcW w:w="534" w:type="dxa"/>
            <w:shd w:val="clear" w:color="auto" w:fill="auto"/>
          </w:tcPr>
          <w:p w14:paraId="58739251"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4C113A0"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Контроль</w:t>
            </w:r>
          </w:p>
        </w:tc>
        <w:tc>
          <w:tcPr>
            <w:tcW w:w="851" w:type="dxa"/>
            <w:shd w:val="clear" w:color="auto" w:fill="auto"/>
          </w:tcPr>
          <w:p w14:paraId="5E1AD80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4</w:t>
            </w:r>
          </w:p>
        </w:tc>
        <w:tc>
          <w:tcPr>
            <w:tcW w:w="1559" w:type="dxa"/>
            <w:shd w:val="clear" w:color="auto" w:fill="auto"/>
          </w:tcPr>
          <w:p w14:paraId="46DEB539"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8DB3162"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noProof/>
                <w:lang w:eastAsia="ru-RU"/>
              </w:rPr>
              <w:t>Зачет с оценкой</w:t>
            </w:r>
          </w:p>
        </w:tc>
      </w:tr>
      <w:tr w:rsidR="00FD64EF" w:rsidRPr="00FD64EF" w14:paraId="1A2D2FBE" w14:textId="77777777" w:rsidTr="00BD492F">
        <w:tc>
          <w:tcPr>
            <w:tcW w:w="534" w:type="dxa"/>
          </w:tcPr>
          <w:p w14:paraId="4386BE85"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347D76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noProof/>
                <w:lang w:eastAsia="ru-RU"/>
              </w:rPr>
            </w:pPr>
            <w:r w:rsidRPr="00FD64EF">
              <w:rPr>
                <w:rFonts w:ascii="Times New Roman" w:eastAsia="Times New Roman" w:hAnsi="Times New Roman" w:cs="Times New Roman"/>
                <w:b/>
                <w:noProof/>
                <w:lang w:eastAsia="ru-RU"/>
              </w:rPr>
              <w:t>5 семестр</w:t>
            </w:r>
          </w:p>
        </w:tc>
        <w:tc>
          <w:tcPr>
            <w:tcW w:w="851" w:type="dxa"/>
          </w:tcPr>
          <w:p w14:paraId="161E364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2015D2D5"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14:paraId="00460B53" w14:textId="77777777" w:rsidR="00132511" w:rsidRPr="00FD64EF" w:rsidRDefault="00132511" w:rsidP="00FD64EF">
            <w:pPr>
              <w:spacing w:after="0" w:line="240" w:lineRule="auto"/>
              <w:jc w:val="both"/>
              <w:rPr>
                <w:rFonts w:ascii="Times New Roman" w:eastAsia="Times New Roman" w:hAnsi="Times New Roman" w:cs="Times New Roman"/>
                <w:lang w:eastAsia="ru-RU"/>
              </w:rPr>
            </w:pPr>
          </w:p>
        </w:tc>
      </w:tr>
      <w:tr w:rsidR="00FD64EF" w:rsidRPr="00FD64EF" w14:paraId="1E768352" w14:textId="77777777" w:rsidTr="00BD492F">
        <w:tc>
          <w:tcPr>
            <w:tcW w:w="534" w:type="dxa"/>
          </w:tcPr>
          <w:p w14:paraId="528D5587"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550618"/>
          </w:p>
        </w:tc>
        <w:tc>
          <w:tcPr>
            <w:tcW w:w="4139" w:type="dxa"/>
          </w:tcPr>
          <w:p w14:paraId="13170B8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Введение в пророки</w:t>
            </w:r>
            <w:r w:rsidRPr="00FD64EF">
              <w:rPr>
                <w:rFonts w:ascii="Times New Roman" w:eastAsia="Times New Roman" w:hAnsi="Times New Roman" w:cs="Times New Roman"/>
                <w:lang w:eastAsia="ru-RU"/>
              </w:rPr>
              <w:t xml:space="preserve">. Начало пророческой традиции. Понятие о пророках и время их служения. Время служения пророков. Учение пророков. О цели пророческого служения. Понятие о пророческих книгах и их значение. </w:t>
            </w:r>
          </w:p>
        </w:tc>
        <w:tc>
          <w:tcPr>
            <w:tcW w:w="851" w:type="dxa"/>
          </w:tcPr>
          <w:p w14:paraId="7621B37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05EE1D38"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AE3AA1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B01D9E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1122634"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05048D9"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30769E7"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51255C5C" w14:textId="77777777" w:rsidTr="00BD492F">
        <w:tc>
          <w:tcPr>
            <w:tcW w:w="534" w:type="dxa"/>
          </w:tcPr>
          <w:p w14:paraId="4398AC0E"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0D6D50"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w:t>
            </w:r>
            <w:r w:rsidRPr="00FD64EF">
              <w:rPr>
                <w:rFonts w:ascii="Times New Roman" w:eastAsia="Times New Roman" w:hAnsi="Times New Roman" w:cs="Times New Roman"/>
                <w:b/>
                <w:lang w:eastAsia="ru-RU"/>
              </w:rPr>
              <w:t>пророка Исаии</w:t>
            </w:r>
            <w:r w:rsidRPr="00FD64EF">
              <w:rPr>
                <w:rFonts w:ascii="Times New Roman" w:eastAsia="Times New Roman" w:hAnsi="Times New Roman" w:cs="Times New Roman"/>
                <w:lang w:eastAsia="ru-RU"/>
              </w:rPr>
              <w:t>. Сведения о жизни пророка Исаии и исторические события во время его служения. Религиозно-нравственное состояние иудейства и язычества при пророке Исаии. Призвание пророка.</w:t>
            </w:r>
          </w:p>
        </w:tc>
        <w:tc>
          <w:tcPr>
            <w:tcW w:w="851" w:type="dxa"/>
          </w:tcPr>
          <w:p w14:paraId="45277E8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172D4960"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F649CE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1E4FAA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870A83F" w14:textId="77777777" w:rsidR="00132511"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4F3289E" w14:textId="77777777" w:rsidR="0017402A" w:rsidRPr="00FD64EF" w:rsidRDefault="0017402A" w:rsidP="00FD64EF">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F6A03EC"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традиционная</w:t>
            </w:r>
          </w:p>
        </w:tc>
      </w:tr>
      <w:tr w:rsidR="00FD64EF" w:rsidRPr="00FD64EF" w14:paraId="1B91D3BD" w14:textId="77777777" w:rsidTr="00BD492F">
        <w:tc>
          <w:tcPr>
            <w:tcW w:w="534" w:type="dxa"/>
          </w:tcPr>
          <w:p w14:paraId="2155175B"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86DC10B"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Исаии. Пророчество о возвышении горы Господней (Ис. 2:1-4). Пророчество о рождении </w:t>
            </w:r>
            <w:proofErr w:type="spellStart"/>
            <w:r w:rsidRPr="00FD64EF">
              <w:rPr>
                <w:rFonts w:ascii="Times New Roman" w:eastAsia="Times New Roman" w:hAnsi="Times New Roman" w:cs="Times New Roman"/>
                <w:lang w:eastAsia="ru-RU"/>
              </w:rPr>
              <w:t>Еммануила</w:t>
            </w:r>
            <w:proofErr w:type="spellEnd"/>
            <w:r w:rsidRPr="00FD64EF">
              <w:rPr>
                <w:rFonts w:ascii="Times New Roman" w:eastAsia="Times New Roman" w:hAnsi="Times New Roman" w:cs="Times New Roman"/>
                <w:lang w:eastAsia="ru-RU"/>
              </w:rPr>
              <w:t xml:space="preserve"> от Девы (Ис. 7 гл.). Пророчество о возвышении Галилеи языческой (Ис. 9:1-7). Пророчество об Отрасли от корня </w:t>
            </w:r>
            <w:proofErr w:type="spellStart"/>
            <w:r w:rsidRPr="00FD64EF">
              <w:rPr>
                <w:rFonts w:ascii="Times New Roman" w:eastAsia="Times New Roman" w:hAnsi="Times New Roman" w:cs="Times New Roman"/>
                <w:lang w:eastAsia="ru-RU"/>
              </w:rPr>
              <w:t>Иессеева</w:t>
            </w:r>
            <w:proofErr w:type="spellEnd"/>
            <w:r w:rsidRPr="00FD64EF">
              <w:rPr>
                <w:rFonts w:ascii="Times New Roman" w:eastAsia="Times New Roman" w:hAnsi="Times New Roman" w:cs="Times New Roman"/>
                <w:lang w:eastAsia="ru-RU"/>
              </w:rPr>
              <w:t xml:space="preserve"> (Ис. 11:1-10.).</w:t>
            </w:r>
          </w:p>
        </w:tc>
        <w:tc>
          <w:tcPr>
            <w:tcW w:w="851" w:type="dxa"/>
          </w:tcPr>
          <w:p w14:paraId="0593ABA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0D2DB5D0"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DA4954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DFE83E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8180678"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CBD0E98"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5BE5D7B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традиционная</w:t>
            </w:r>
          </w:p>
        </w:tc>
      </w:tr>
      <w:tr w:rsidR="00FD64EF" w:rsidRPr="00FD64EF" w14:paraId="64A2B396" w14:textId="77777777" w:rsidTr="00BD492F">
        <w:tc>
          <w:tcPr>
            <w:tcW w:w="534" w:type="dxa"/>
          </w:tcPr>
          <w:p w14:paraId="4474B2FB"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C031F4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w:t>
            </w:r>
            <w:r w:rsidRPr="00FD64EF">
              <w:rPr>
                <w:rFonts w:ascii="Times New Roman" w:eastAsia="Times New Roman" w:hAnsi="Times New Roman" w:cs="Times New Roman"/>
                <w:b/>
                <w:lang w:eastAsia="ru-RU"/>
              </w:rPr>
              <w:t>пророка Иеремии</w:t>
            </w:r>
            <w:r w:rsidRPr="00FD64EF">
              <w:rPr>
                <w:rFonts w:ascii="Times New Roman" w:eastAsia="Times New Roman" w:hAnsi="Times New Roman" w:cs="Times New Roman"/>
                <w:lang w:eastAsia="ru-RU"/>
              </w:rPr>
              <w:t xml:space="preserve">. Личность, служение и эпоха Иеремии. Особенности языка и стиля книги. Основные идеи книги. Введение в Книгу Плач Иеремии. Название и форма изложения книги. Книга пророка </w:t>
            </w:r>
            <w:proofErr w:type="spellStart"/>
            <w:r w:rsidRPr="00FD64EF">
              <w:rPr>
                <w:rFonts w:ascii="Times New Roman" w:eastAsia="Times New Roman" w:hAnsi="Times New Roman" w:cs="Times New Roman"/>
                <w:lang w:eastAsia="ru-RU"/>
              </w:rPr>
              <w:t>Варуха</w:t>
            </w:r>
            <w:proofErr w:type="spellEnd"/>
            <w:r w:rsidRPr="00FD64EF">
              <w:rPr>
                <w:rFonts w:ascii="Times New Roman" w:eastAsia="Times New Roman" w:hAnsi="Times New Roman" w:cs="Times New Roman"/>
                <w:lang w:eastAsia="ru-RU"/>
              </w:rPr>
              <w:t xml:space="preserve">. Сведения о личности пророка </w:t>
            </w:r>
            <w:proofErr w:type="spellStart"/>
            <w:r w:rsidRPr="00FD64EF">
              <w:rPr>
                <w:rFonts w:ascii="Times New Roman" w:eastAsia="Times New Roman" w:hAnsi="Times New Roman" w:cs="Times New Roman"/>
                <w:lang w:eastAsia="ru-RU"/>
              </w:rPr>
              <w:t>Варуха</w:t>
            </w:r>
            <w:proofErr w:type="spellEnd"/>
            <w:r w:rsidRPr="00FD64EF">
              <w:rPr>
                <w:rFonts w:ascii="Times New Roman" w:eastAsia="Times New Roman" w:hAnsi="Times New Roman" w:cs="Times New Roman"/>
                <w:lang w:eastAsia="ru-RU"/>
              </w:rPr>
              <w:t>.</w:t>
            </w:r>
          </w:p>
        </w:tc>
        <w:tc>
          <w:tcPr>
            <w:tcW w:w="851" w:type="dxa"/>
          </w:tcPr>
          <w:p w14:paraId="2ED497D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2CD1651A"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8205C0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C78551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F65ECB5"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436DE48"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47FA33D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02A37C60" w14:textId="77777777" w:rsidTr="00BD492F">
        <w:tc>
          <w:tcPr>
            <w:tcW w:w="534" w:type="dxa"/>
          </w:tcPr>
          <w:p w14:paraId="50D07974"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8D0298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Иеремии. Обличение нерадивых пастырей и предсказание о </w:t>
            </w:r>
            <w:proofErr w:type="spellStart"/>
            <w:r w:rsidRPr="00FD64EF">
              <w:rPr>
                <w:rFonts w:ascii="Times New Roman" w:eastAsia="Times New Roman" w:hAnsi="Times New Roman" w:cs="Times New Roman"/>
                <w:lang w:eastAsia="ru-RU"/>
              </w:rPr>
              <w:t>Пастыреначальнике</w:t>
            </w:r>
            <w:proofErr w:type="spellEnd"/>
            <w:r w:rsidRPr="00FD64EF">
              <w:rPr>
                <w:rFonts w:ascii="Times New Roman" w:eastAsia="Times New Roman" w:hAnsi="Times New Roman" w:cs="Times New Roman"/>
                <w:lang w:eastAsia="ru-RU"/>
              </w:rPr>
              <w:t xml:space="preserve"> из дома Давида (23 гл.). </w:t>
            </w:r>
          </w:p>
        </w:tc>
        <w:tc>
          <w:tcPr>
            <w:tcW w:w="851" w:type="dxa"/>
          </w:tcPr>
          <w:p w14:paraId="14D74BA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227E5DC6"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4E0446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AADFF1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01FC1A3"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D547177"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5B91C79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698C5B35" w14:textId="77777777" w:rsidTr="00BD492F">
        <w:tc>
          <w:tcPr>
            <w:tcW w:w="534" w:type="dxa"/>
          </w:tcPr>
          <w:p w14:paraId="54E7140A"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FF8A11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 xml:space="preserve">пророка </w:t>
            </w:r>
            <w:proofErr w:type="spellStart"/>
            <w:r w:rsidRPr="00FD64EF">
              <w:rPr>
                <w:rFonts w:ascii="Times New Roman" w:eastAsia="Times New Roman" w:hAnsi="Times New Roman" w:cs="Times New Roman"/>
                <w:b/>
                <w:lang w:eastAsia="ru-RU"/>
              </w:rPr>
              <w:t>Иезекииля</w:t>
            </w:r>
            <w:proofErr w:type="spellEnd"/>
            <w:r w:rsidRPr="00FD64EF">
              <w:rPr>
                <w:rFonts w:ascii="Times New Roman" w:eastAsia="Times New Roman" w:hAnsi="Times New Roman" w:cs="Times New Roman"/>
                <w:lang w:eastAsia="ru-RU"/>
              </w:rPr>
              <w:t xml:space="preserve">. Личность и служение пророка. Построение и особенности изложения книги. </w:t>
            </w:r>
          </w:p>
        </w:tc>
        <w:tc>
          <w:tcPr>
            <w:tcW w:w="851" w:type="dxa"/>
          </w:tcPr>
          <w:p w14:paraId="40480D6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2737D8EE"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489DD2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7F51D7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1776BD0"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D6FFCC2"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1C404B1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28255EC9" w14:textId="77777777" w:rsidTr="00BD492F">
        <w:tc>
          <w:tcPr>
            <w:tcW w:w="534" w:type="dxa"/>
          </w:tcPr>
          <w:p w14:paraId="4893FB83"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024A2B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w:t>
            </w:r>
            <w:proofErr w:type="spellStart"/>
            <w:r w:rsidRPr="00FD64EF">
              <w:rPr>
                <w:rFonts w:ascii="Times New Roman" w:eastAsia="Times New Roman" w:hAnsi="Times New Roman" w:cs="Times New Roman"/>
                <w:lang w:eastAsia="ru-RU"/>
              </w:rPr>
              <w:t>Иезекииля</w:t>
            </w:r>
            <w:proofErr w:type="spellEnd"/>
            <w:r w:rsidRPr="00FD64EF">
              <w:rPr>
                <w:rFonts w:ascii="Times New Roman" w:eastAsia="Times New Roman" w:hAnsi="Times New Roman" w:cs="Times New Roman"/>
                <w:lang w:eastAsia="ru-RU"/>
              </w:rPr>
              <w:t xml:space="preserve">. Видение подобия славы Господней (1 гл.). Притча о дикой виноградной лозе (16 гл.). Аллегория о неверной "дщери Иерусалима" (17 гл.). Притча о двух орлах и виноградной лозе (17 гл.). Обличение заблуждений современников пророка относительно возмездия и ответственности (19 гл.). </w:t>
            </w:r>
          </w:p>
        </w:tc>
        <w:tc>
          <w:tcPr>
            <w:tcW w:w="851" w:type="dxa"/>
          </w:tcPr>
          <w:p w14:paraId="4882FCF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642EF893"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9031AB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725776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361E9C1"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E517452"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35E83426"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25D439E0" w14:textId="77777777" w:rsidTr="00BD492F">
        <w:tc>
          <w:tcPr>
            <w:tcW w:w="534" w:type="dxa"/>
          </w:tcPr>
          <w:p w14:paraId="3CB21BB6"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7DDF507"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пророка</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Даниила</w:t>
            </w:r>
            <w:r w:rsidRPr="00FD64EF">
              <w:rPr>
                <w:rFonts w:ascii="Times New Roman" w:eastAsia="Times New Roman" w:hAnsi="Times New Roman" w:cs="Times New Roman"/>
                <w:lang w:eastAsia="ru-RU"/>
              </w:rPr>
              <w:t xml:space="preserve">. Личность, служение и эпоха Даниила. </w:t>
            </w:r>
          </w:p>
        </w:tc>
        <w:tc>
          <w:tcPr>
            <w:tcW w:w="851" w:type="dxa"/>
          </w:tcPr>
          <w:p w14:paraId="390DD43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62928D61"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B46AED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1AD1C9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92F453D"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5803AAF"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4358196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78E1A6E8" w14:textId="77777777" w:rsidTr="00BD492F">
        <w:tc>
          <w:tcPr>
            <w:tcW w:w="534" w:type="dxa"/>
          </w:tcPr>
          <w:p w14:paraId="59BD0098"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2CCA63A"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w:t>
            </w:r>
            <w:r w:rsidRPr="00FD64EF">
              <w:rPr>
                <w:rFonts w:ascii="Times New Roman" w:eastAsia="Times New Roman" w:hAnsi="Times New Roman" w:cs="Times New Roman"/>
                <w:lang w:eastAsia="ru-RU"/>
              </w:rPr>
              <w:lastRenderedPageBreak/>
              <w:t xml:space="preserve">Даниила. Сон Навуходоносора об истукане и камне от горы (2 гл.). Видение 4-х животных, "Ветхого </w:t>
            </w:r>
            <w:proofErr w:type="spellStart"/>
            <w:r w:rsidRPr="00FD64EF">
              <w:rPr>
                <w:rFonts w:ascii="Times New Roman" w:eastAsia="Times New Roman" w:hAnsi="Times New Roman" w:cs="Times New Roman"/>
                <w:lang w:eastAsia="ru-RU"/>
              </w:rPr>
              <w:t>денми</w:t>
            </w:r>
            <w:proofErr w:type="spellEnd"/>
            <w:r w:rsidRPr="00FD64EF">
              <w:rPr>
                <w:rFonts w:ascii="Times New Roman" w:eastAsia="Times New Roman" w:hAnsi="Times New Roman" w:cs="Times New Roman"/>
                <w:lang w:eastAsia="ru-RU"/>
              </w:rPr>
              <w:t>" и "Сына человеческого (7 гл.).</w:t>
            </w:r>
          </w:p>
        </w:tc>
        <w:tc>
          <w:tcPr>
            <w:tcW w:w="851" w:type="dxa"/>
          </w:tcPr>
          <w:p w14:paraId="4011E53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2</w:t>
            </w:r>
          </w:p>
        </w:tc>
        <w:tc>
          <w:tcPr>
            <w:tcW w:w="1559" w:type="dxa"/>
          </w:tcPr>
          <w:p w14:paraId="09929F1C"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8EEB6E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14:paraId="58EAE16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5D61C70"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20DBD5E"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2426A055"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lastRenderedPageBreak/>
              <w:t>традиционная</w:t>
            </w:r>
          </w:p>
        </w:tc>
      </w:tr>
      <w:bookmarkEnd w:id="7"/>
      <w:tr w:rsidR="00FD64EF" w:rsidRPr="00FD64EF" w14:paraId="0071D6FF" w14:textId="77777777" w:rsidTr="008C13C7">
        <w:tc>
          <w:tcPr>
            <w:tcW w:w="534" w:type="dxa"/>
            <w:shd w:val="clear" w:color="auto" w:fill="auto"/>
          </w:tcPr>
          <w:p w14:paraId="03CCFDCF"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A31947C"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5 семестр</w:t>
            </w:r>
          </w:p>
        </w:tc>
        <w:tc>
          <w:tcPr>
            <w:tcW w:w="851" w:type="dxa"/>
            <w:shd w:val="clear" w:color="auto" w:fill="auto"/>
          </w:tcPr>
          <w:p w14:paraId="0B1A524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18</w:t>
            </w:r>
          </w:p>
        </w:tc>
        <w:tc>
          <w:tcPr>
            <w:tcW w:w="1559" w:type="dxa"/>
            <w:shd w:val="clear" w:color="auto" w:fill="auto"/>
          </w:tcPr>
          <w:p w14:paraId="0BD369F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4894684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14:paraId="782427C6" w14:textId="77777777" w:rsidTr="008C13C7">
        <w:tc>
          <w:tcPr>
            <w:tcW w:w="534" w:type="dxa"/>
            <w:shd w:val="clear" w:color="auto" w:fill="auto"/>
          </w:tcPr>
          <w:p w14:paraId="2A51AEA2"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AA546F6"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Контроль</w:t>
            </w:r>
          </w:p>
        </w:tc>
        <w:tc>
          <w:tcPr>
            <w:tcW w:w="851" w:type="dxa"/>
            <w:shd w:val="clear" w:color="auto" w:fill="auto"/>
          </w:tcPr>
          <w:p w14:paraId="519FFCA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4</w:t>
            </w:r>
          </w:p>
        </w:tc>
        <w:tc>
          <w:tcPr>
            <w:tcW w:w="1559" w:type="dxa"/>
            <w:shd w:val="clear" w:color="auto" w:fill="auto"/>
          </w:tcPr>
          <w:p w14:paraId="01ABA9F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1A3E8B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noProof/>
                <w:lang w:eastAsia="ru-RU"/>
              </w:rPr>
              <w:t>Зачет</w:t>
            </w:r>
          </w:p>
        </w:tc>
      </w:tr>
      <w:tr w:rsidR="00FD64EF" w:rsidRPr="00FD64EF" w14:paraId="12CCDE3B" w14:textId="77777777" w:rsidTr="00BD492F">
        <w:tc>
          <w:tcPr>
            <w:tcW w:w="534" w:type="dxa"/>
          </w:tcPr>
          <w:p w14:paraId="1E16BF9B"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9C16DB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6 семестр</w:t>
            </w:r>
          </w:p>
        </w:tc>
        <w:tc>
          <w:tcPr>
            <w:tcW w:w="851" w:type="dxa"/>
          </w:tcPr>
          <w:p w14:paraId="3C9A8EC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064097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68CCC5C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FD64EF" w:rsidRPr="00FD64EF" w14:paraId="7A89D3C8" w14:textId="77777777" w:rsidTr="00BD492F">
        <w:tc>
          <w:tcPr>
            <w:tcW w:w="534" w:type="dxa"/>
          </w:tcPr>
          <w:p w14:paraId="58763CF9"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8" w:name="_Hlk116549377"/>
          </w:p>
        </w:tc>
        <w:tc>
          <w:tcPr>
            <w:tcW w:w="4139" w:type="dxa"/>
          </w:tcPr>
          <w:p w14:paraId="4B0DF77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Предварительные понятия о Книгах </w:t>
            </w:r>
            <w:r w:rsidRPr="00FD64EF">
              <w:rPr>
                <w:rFonts w:ascii="Times New Roman" w:eastAsia="Times New Roman" w:hAnsi="Times New Roman" w:cs="Times New Roman"/>
                <w:b/>
                <w:lang w:eastAsia="ru-RU"/>
              </w:rPr>
              <w:t>пророков</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Амоса</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Осии</w:t>
            </w:r>
            <w:r w:rsidRPr="00FD64EF">
              <w:rPr>
                <w:rFonts w:ascii="Times New Roman" w:eastAsia="Times New Roman" w:hAnsi="Times New Roman" w:cs="Times New Roman"/>
                <w:lang w:eastAsia="ru-RU"/>
              </w:rPr>
              <w:t xml:space="preserve"> и </w:t>
            </w:r>
            <w:proofErr w:type="spellStart"/>
            <w:r w:rsidRPr="00FD64EF">
              <w:rPr>
                <w:rFonts w:ascii="Times New Roman" w:eastAsia="Times New Roman" w:hAnsi="Times New Roman" w:cs="Times New Roman"/>
                <w:b/>
                <w:lang w:eastAsia="ru-RU"/>
              </w:rPr>
              <w:t>Иоиля</w:t>
            </w:r>
            <w:proofErr w:type="spellEnd"/>
            <w:r w:rsidRPr="00FD64EF">
              <w:rPr>
                <w:rFonts w:ascii="Times New Roman" w:eastAsia="Times New Roman" w:hAnsi="Times New Roman" w:cs="Times New Roman"/>
                <w:lang w:eastAsia="ru-RU"/>
              </w:rPr>
              <w:t>. О личностях авторов, времени написания книг. План и содержание книг. Историческая ситуация. Место пророческого служения.</w:t>
            </w:r>
          </w:p>
        </w:tc>
        <w:tc>
          <w:tcPr>
            <w:tcW w:w="851" w:type="dxa"/>
          </w:tcPr>
          <w:p w14:paraId="71DC913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35BBA8CC"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B476E6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E634C8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27B61C2"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262286B"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5AB55BA6"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088848E3" w14:textId="77777777" w:rsidTr="00BD492F">
        <w:tc>
          <w:tcPr>
            <w:tcW w:w="534" w:type="dxa"/>
          </w:tcPr>
          <w:p w14:paraId="148E8FC0"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2D886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Книги </w:t>
            </w:r>
            <w:r w:rsidRPr="00FD64EF">
              <w:rPr>
                <w:rFonts w:ascii="Times New Roman" w:eastAsia="Times New Roman" w:hAnsi="Times New Roman" w:cs="Times New Roman"/>
                <w:b/>
                <w:lang w:eastAsia="ru-RU"/>
              </w:rPr>
              <w:t>пророков</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Михея</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Ионы</w:t>
            </w:r>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b/>
                <w:lang w:eastAsia="ru-RU"/>
              </w:rPr>
              <w:t>Софонии</w:t>
            </w:r>
            <w:proofErr w:type="spellEnd"/>
            <w:r w:rsidRPr="00FD64EF">
              <w:rPr>
                <w:rFonts w:ascii="Times New Roman" w:eastAsia="Times New Roman" w:hAnsi="Times New Roman" w:cs="Times New Roman"/>
                <w:lang w:eastAsia="ru-RU"/>
              </w:rPr>
              <w:t>. О личностях авторов, времени написания книг. План и содержание книг. Историческая ситуация в период проповеди. Место пророческого служения.</w:t>
            </w:r>
          </w:p>
        </w:tc>
        <w:tc>
          <w:tcPr>
            <w:tcW w:w="851" w:type="dxa"/>
          </w:tcPr>
          <w:p w14:paraId="39D68E1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7716DF4D"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38174F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87152C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E820386"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CCDF3FD"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7415EF3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0749EE3D" w14:textId="77777777" w:rsidTr="00BD492F">
        <w:tc>
          <w:tcPr>
            <w:tcW w:w="534" w:type="dxa"/>
          </w:tcPr>
          <w:p w14:paraId="6F60EFD3"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DD56C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Книги </w:t>
            </w:r>
            <w:r w:rsidRPr="00FD64EF">
              <w:rPr>
                <w:rFonts w:ascii="Times New Roman" w:eastAsia="Times New Roman" w:hAnsi="Times New Roman" w:cs="Times New Roman"/>
                <w:b/>
                <w:lang w:eastAsia="ru-RU"/>
              </w:rPr>
              <w:t>пророков</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Наума</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Аввакума</w:t>
            </w:r>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b/>
                <w:lang w:eastAsia="ru-RU"/>
              </w:rPr>
              <w:t>Авдия</w:t>
            </w:r>
            <w:proofErr w:type="spellEnd"/>
            <w:r w:rsidRPr="00FD64EF">
              <w:rPr>
                <w:rFonts w:ascii="Times New Roman" w:eastAsia="Times New Roman" w:hAnsi="Times New Roman" w:cs="Times New Roman"/>
                <w:lang w:eastAsia="ru-RU"/>
              </w:rPr>
              <w:t>. Основные сведения о личностях авторов, времени написания книг. План и содержание книг. Историческая ситуация в период проповеди. Место пророческого служения.</w:t>
            </w:r>
          </w:p>
        </w:tc>
        <w:tc>
          <w:tcPr>
            <w:tcW w:w="851" w:type="dxa"/>
          </w:tcPr>
          <w:p w14:paraId="6A57FF1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4CE10E1C"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0E7275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EDCB59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42ED68B"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3E95C00"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1A7B4D1C"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2E8F8034" w14:textId="77777777" w:rsidTr="00BD492F">
        <w:tc>
          <w:tcPr>
            <w:tcW w:w="534" w:type="dxa"/>
          </w:tcPr>
          <w:p w14:paraId="3A453D14"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44F47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Предварительные понятия о Книгах пророков </w:t>
            </w:r>
            <w:r w:rsidRPr="00FD64EF">
              <w:rPr>
                <w:rFonts w:ascii="Times New Roman" w:eastAsia="Times New Roman" w:hAnsi="Times New Roman" w:cs="Times New Roman"/>
                <w:b/>
                <w:lang w:eastAsia="ru-RU"/>
              </w:rPr>
              <w:t>Аггея</w:t>
            </w:r>
            <w:r w:rsidRPr="00FD64EF">
              <w:rPr>
                <w:rFonts w:ascii="Times New Roman" w:eastAsia="Times New Roman" w:hAnsi="Times New Roman" w:cs="Times New Roman"/>
                <w:lang w:eastAsia="ru-RU"/>
              </w:rPr>
              <w:t xml:space="preserve">, </w:t>
            </w:r>
            <w:r w:rsidRPr="00FD64EF">
              <w:rPr>
                <w:rFonts w:ascii="Times New Roman" w:eastAsia="Times New Roman" w:hAnsi="Times New Roman" w:cs="Times New Roman"/>
                <w:b/>
                <w:lang w:eastAsia="ru-RU"/>
              </w:rPr>
              <w:t>Захарии</w:t>
            </w:r>
            <w:r w:rsidRPr="00FD64EF">
              <w:rPr>
                <w:rFonts w:ascii="Times New Roman" w:eastAsia="Times New Roman" w:hAnsi="Times New Roman" w:cs="Times New Roman"/>
                <w:lang w:eastAsia="ru-RU"/>
              </w:rPr>
              <w:t xml:space="preserve"> и </w:t>
            </w:r>
            <w:proofErr w:type="spellStart"/>
            <w:r w:rsidRPr="00FD64EF">
              <w:rPr>
                <w:rFonts w:ascii="Times New Roman" w:eastAsia="Times New Roman" w:hAnsi="Times New Roman" w:cs="Times New Roman"/>
                <w:b/>
                <w:lang w:eastAsia="ru-RU"/>
              </w:rPr>
              <w:t>Малахии</w:t>
            </w:r>
            <w:proofErr w:type="spellEnd"/>
            <w:r w:rsidRPr="00FD64EF">
              <w:rPr>
                <w:rFonts w:ascii="Times New Roman" w:eastAsia="Times New Roman" w:hAnsi="Times New Roman" w:cs="Times New Roman"/>
                <w:lang w:eastAsia="ru-RU"/>
              </w:rPr>
              <w:t>. О личностях авторов, времени написания книг, План и содержание книг. Историческая ситуация и место пророческого служения.</w:t>
            </w:r>
          </w:p>
        </w:tc>
        <w:tc>
          <w:tcPr>
            <w:tcW w:w="851" w:type="dxa"/>
          </w:tcPr>
          <w:p w14:paraId="29636F0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66A6DAF8"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A2B593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C0AC69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4712B08"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48C90C6"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3F9ABE9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49766401" w14:textId="77777777" w:rsidTr="00BD492F">
        <w:tc>
          <w:tcPr>
            <w:tcW w:w="534" w:type="dxa"/>
          </w:tcPr>
          <w:p w14:paraId="52360555"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D7781CA"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Учительные книги Ветхого Завета</w:t>
            </w:r>
            <w:r w:rsidRPr="00FD64EF">
              <w:rPr>
                <w:rFonts w:ascii="Times New Roman" w:eastAsia="Times New Roman" w:hAnsi="Times New Roman" w:cs="Times New Roman"/>
                <w:lang w:eastAsia="ru-RU"/>
              </w:rPr>
              <w:t>. Литература премудрости. Краткая история формирования литературы мудрости. Термины «мудрый», «мудрость». Общность с литературой древнего Ближнего Востока. Собрания мудрых изречений. Школы мудрости. Переход к новому осмыслению литературы мудрости. Формы библейского стихосложения</w:t>
            </w:r>
            <w:r w:rsidRPr="00FD64EF">
              <w:rPr>
                <w:rFonts w:ascii="Times New Roman" w:hAnsi="Times New Roman" w:cs="Times New Roman"/>
                <w:b/>
              </w:rPr>
              <w:t>.</w:t>
            </w:r>
          </w:p>
        </w:tc>
        <w:tc>
          <w:tcPr>
            <w:tcW w:w="851" w:type="dxa"/>
          </w:tcPr>
          <w:p w14:paraId="6CBB228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6227C671" w14:textId="77777777" w:rsidR="00132511" w:rsidRPr="00FD64EF" w:rsidRDefault="00132511" w:rsidP="00FD64EF">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AF4C89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BBF7BF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C041816" w14:textId="77777777" w:rsidR="00132511" w:rsidRDefault="00132511" w:rsidP="00FD64EF">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41CDDE8" w14:textId="77777777" w:rsidR="0017402A" w:rsidRPr="00FD64EF" w:rsidRDefault="0017402A"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7279E5E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003B1BC9" w14:textId="77777777" w:rsidTr="00BD492F">
        <w:tc>
          <w:tcPr>
            <w:tcW w:w="534" w:type="dxa"/>
          </w:tcPr>
          <w:p w14:paraId="5DE7491D"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CECB3B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w:t>
            </w:r>
            <w:r w:rsidRPr="00FD64EF">
              <w:rPr>
                <w:rFonts w:ascii="Times New Roman" w:eastAsia="Times New Roman" w:hAnsi="Times New Roman" w:cs="Times New Roman"/>
                <w:b/>
                <w:lang w:eastAsia="ru-RU"/>
              </w:rPr>
              <w:t>Иова</w:t>
            </w:r>
            <w:r w:rsidRPr="00FD64EF">
              <w:rPr>
                <w:rFonts w:ascii="Times New Roman" w:eastAsia="Times New Roman" w:hAnsi="Times New Roman" w:cs="Times New Roman"/>
                <w:lang w:eastAsia="ru-RU"/>
              </w:rPr>
              <w:t xml:space="preserve">. Название и основные идеи книги. О личности, месте и времени жизни Иова. Трудность определения авторства и времени происхождения книги Иова. Наиболее вероятная дата написания книги. Вопрос единства авторства книги. </w:t>
            </w:r>
            <w:proofErr w:type="spellStart"/>
            <w:r w:rsidRPr="00FD64EF">
              <w:rPr>
                <w:rFonts w:ascii="Times New Roman" w:eastAsia="Times New Roman" w:hAnsi="Times New Roman" w:cs="Times New Roman"/>
                <w:lang w:eastAsia="ru-RU"/>
              </w:rPr>
              <w:t>Внебиблейские</w:t>
            </w:r>
            <w:proofErr w:type="spellEnd"/>
            <w:r w:rsidRPr="00FD64EF">
              <w:rPr>
                <w:rFonts w:ascii="Times New Roman" w:eastAsia="Times New Roman" w:hAnsi="Times New Roman" w:cs="Times New Roman"/>
                <w:lang w:eastAsia="ru-RU"/>
              </w:rPr>
              <w:t xml:space="preserve"> параллели книги Иова. Состав и деление книги Иова.</w:t>
            </w:r>
          </w:p>
        </w:tc>
        <w:tc>
          <w:tcPr>
            <w:tcW w:w="851" w:type="dxa"/>
          </w:tcPr>
          <w:p w14:paraId="6FB6D5E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5438229B"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894768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2946AF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2D96A77"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9D6290D"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27F1BF0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7A6D1182" w14:textId="77777777" w:rsidTr="00BD492F">
        <w:tc>
          <w:tcPr>
            <w:tcW w:w="534" w:type="dxa"/>
          </w:tcPr>
          <w:p w14:paraId="76A59B20"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A3D01C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Псалтирь</w:t>
            </w:r>
            <w:r w:rsidRPr="00FD64EF">
              <w:rPr>
                <w:rFonts w:ascii="Times New Roman" w:eastAsia="Times New Roman" w:hAnsi="Times New Roman" w:cs="Times New Roman"/>
                <w:lang w:eastAsia="ru-RU"/>
              </w:rPr>
              <w:t>.</w:t>
            </w:r>
          </w:p>
        </w:tc>
        <w:tc>
          <w:tcPr>
            <w:tcW w:w="851" w:type="dxa"/>
          </w:tcPr>
          <w:p w14:paraId="217B025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0715C0E4"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89592E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D31FBA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1908EB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1C0A44D"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066C0E4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tr w:rsidR="00FD64EF" w:rsidRPr="00FD64EF" w14:paraId="5396C71A" w14:textId="77777777" w:rsidTr="00BD492F">
        <w:tc>
          <w:tcPr>
            <w:tcW w:w="534" w:type="dxa"/>
          </w:tcPr>
          <w:p w14:paraId="4545A642"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07F98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Предварительные понятия о Книге </w:t>
            </w:r>
            <w:r w:rsidRPr="00FD64EF">
              <w:rPr>
                <w:rFonts w:ascii="Times New Roman" w:eastAsia="Times New Roman" w:hAnsi="Times New Roman" w:cs="Times New Roman"/>
                <w:b/>
                <w:lang w:eastAsia="ru-RU"/>
              </w:rPr>
              <w:lastRenderedPageBreak/>
              <w:t xml:space="preserve">Притчей </w:t>
            </w:r>
            <w:proofErr w:type="spellStart"/>
            <w:r w:rsidRPr="00FD64EF">
              <w:rPr>
                <w:rFonts w:ascii="Times New Roman" w:eastAsia="Times New Roman" w:hAnsi="Times New Roman" w:cs="Times New Roman"/>
                <w:b/>
                <w:lang w:eastAsia="ru-RU"/>
              </w:rPr>
              <w:t>Солмоновых</w:t>
            </w:r>
            <w:proofErr w:type="spellEnd"/>
            <w:r w:rsidRPr="00FD64EF">
              <w:rPr>
                <w:rFonts w:ascii="Times New Roman" w:eastAsia="Times New Roman" w:hAnsi="Times New Roman" w:cs="Times New Roman"/>
                <w:lang w:eastAsia="ru-RU"/>
              </w:rPr>
              <w:t xml:space="preserve">, Книге </w:t>
            </w:r>
            <w:r w:rsidRPr="00FD64EF">
              <w:rPr>
                <w:rFonts w:ascii="Times New Roman" w:eastAsia="Times New Roman" w:hAnsi="Times New Roman" w:cs="Times New Roman"/>
                <w:b/>
                <w:lang w:eastAsia="ru-RU"/>
              </w:rPr>
              <w:t xml:space="preserve">Екклесиаст </w:t>
            </w:r>
            <w:r w:rsidRPr="00FD64EF">
              <w:rPr>
                <w:rFonts w:ascii="Times New Roman" w:eastAsia="Times New Roman" w:hAnsi="Times New Roman" w:cs="Times New Roman"/>
                <w:lang w:eastAsia="ru-RU"/>
              </w:rPr>
              <w:t xml:space="preserve">Книге </w:t>
            </w:r>
            <w:r w:rsidRPr="00FD64EF">
              <w:rPr>
                <w:rFonts w:ascii="Times New Roman" w:eastAsia="Times New Roman" w:hAnsi="Times New Roman" w:cs="Times New Roman"/>
                <w:b/>
                <w:lang w:eastAsia="ru-RU"/>
              </w:rPr>
              <w:t xml:space="preserve">Песни Песней Соломона. </w:t>
            </w:r>
            <w:r w:rsidRPr="00FD64EF">
              <w:rPr>
                <w:rFonts w:ascii="Times New Roman" w:eastAsia="Times New Roman" w:hAnsi="Times New Roman" w:cs="Times New Roman"/>
                <w:lang w:eastAsia="ru-RU"/>
              </w:rPr>
              <w:t>Авторство, время происхождения, каноничность книг.</w:t>
            </w:r>
            <w:r w:rsidRPr="00FD64EF">
              <w:rPr>
                <w:rFonts w:ascii="Times New Roman" w:eastAsia="Times New Roman" w:hAnsi="Times New Roman" w:cs="Times New Roman"/>
                <w:b/>
                <w:lang w:eastAsia="ru-RU"/>
              </w:rPr>
              <w:t xml:space="preserve"> </w:t>
            </w:r>
          </w:p>
        </w:tc>
        <w:tc>
          <w:tcPr>
            <w:tcW w:w="851" w:type="dxa"/>
          </w:tcPr>
          <w:p w14:paraId="78FCC22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2</w:t>
            </w:r>
          </w:p>
        </w:tc>
        <w:tc>
          <w:tcPr>
            <w:tcW w:w="1559" w:type="dxa"/>
          </w:tcPr>
          <w:p w14:paraId="13B133A7"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0174D4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14:paraId="68FCA52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F590636"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5502A2C"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7F6EAAA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lastRenderedPageBreak/>
              <w:t>традиционная</w:t>
            </w:r>
          </w:p>
        </w:tc>
      </w:tr>
      <w:tr w:rsidR="00FD64EF" w:rsidRPr="00FD64EF" w14:paraId="5AC06C21" w14:textId="77777777" w:rsidTr="00BD492F">
        <w:tc>
          <w:tcPr>
            <w:tcW w:w="534" w:type="dxa"/>
          </w:tcPr>
          <w:p w14:paraId="5A610DE1" w14:textId="77777777" w:rsidR="00132511" w:rsidRPr="00FD64EF" w:rsidRDefault="00132511" w:rsidP="00FD64EF">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85E5DF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Книгу </w:t>
            </w:r>
            <w:r w:rsidRPr="00FD64EF">
              <w:rPr>
                <w:rFonts w:ascii="Times New Roman" w:eastAsia="Times New Roman" w:hAnsi="Times New Roman" w:cs="Times New Roman"/>
                <w:b/>
                <w:lang w:eastAsia="ru-RU"/>
              </w:rPr>
              <w:t>Премудрости Соломона</w:t>
            </w:r>
            <w:r w:rsidRPr="00FD64EF">
              <w:rPr>
                <w:rFonts w:ascii="Times New Roman" w:eastAsia="Times New Roman" w:hAnsi="Times New Roman" w:cs="Times New Roman"/>
                <w:lang w:eastAsia="ru-RU"/>
              </w:rPr>
              <w:t xml:space="preserve"> и Книгу</w:t>
            </w:r>
          </w:p>
          <w:p w14:paraId="37485FF1"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 xml:space="preserve">Премудрости Иисуса, сына </w:t>
            </w:r>
            <w:proofErr w:type="spellStart"/>
            <w:r w:rsidRPr="00FD64EF">
              <w:rPr>
                <w:rFonts w:ascii="Times New Roman" w:eastAsia="Times New Roman" w:hAnsi="Times New Roman" w:cs="Times New Roman"/>
                <w:b/>
                <w:lang w:eastAsia="ru-RU"/>
              </w:rPr>
              <w:t>Сирахова</w:t>
            </w:r>
            <w:proofErr w:type="spellEnd"/>
            <w:r w:rsidRPr="00FD64EF">
              <w:rPr>
                <w:rFonts w:ascii="Times New Roman" w:eastAsia="Times New Roman" w:hAnsi="Times New Roman" w:cs="Times New Roman"/>
                <w:lang w:eastAsia="ru-RU"/>
              </w:rPr>
              <w:t>.</w:t>
            </w:r>
          </w:p>
        </w:tc>
        <w:tc>
          <w:tcPr>
            <w:tcW w:w="851" w:type="dxa"/>
          </w:tcPr>
          <w:p w14:paraId="6E9580C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2</w:t>
            </w:r>
          </w:p>
        </w:tc>
        <w:tc>
          <w:tcPr>
            <w:tcW w:w="1559" w:type="dxa"/>
          </w:tcPr>
          <w:p w14:paraId="78797501"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68AA22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F7C40B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CCC427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31EA4E0"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19A7F075"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традиционная</w:t>
            </w:r>
          </w:p>
        </w:tc>
      </w:tr>
      <w:bookmarkEnd w:id="8"/>
      <w:tr w:rsidR="00FD64EF" w:rsidRPr="00FD64EF" w14:paraId="5076D7D9" w14:textId="77777777" w:rsidTr="008C13C7">
        <w:tc>
          <w:tcPr>
            <w:tcW w:w="534" w:type="dxa"/>
            <w:shd w:val="clear" w:color="auto" w:fill="auto"/>
          </w:tcPr>
          <w:p w14:paraId="23010D9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A7377BA" w14:textId="77777777" w:rsidR="00132511" w:rsidRPr="00FD64EF" w:rsidRDefault="00132511" w:rsidP="00FD64EF">
            <w:pPr>
              <w:tabs>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 за 6 семестр</w:t>
            </w:r>
          </w:p>
        </w:tc>
        <w:tc>
          <w:tcPr>
            <w:tcW w:w="851" w:type="dxa"/>
            <w:shd w:val="clear" w:color="auto" w:fill="auto"/>
          </w:tcPr>
          <w:p w14:paraId="3AC50FE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shd w:val="clear" w:color="auto" w:fill="auto"/>
          </w:tcPr>
          <w:p w14:paraId="3500228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13885E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14:paraId="1DCB4239" w14:textId="77777777" w:rsidTr="008C13C7">
        <w:tc>
          <w:tcPr>
            <w:tcW w:w="534" w:type="dxa"/>
            <w:shd w:val="clear" w:color="auto" w:fill="auto"/>
          </w:tcPr>
          <w:p w14:paraId="7A43783F"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968EF9E"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w:t>
            </w:r>
          </w:p>
        </w:tc>
        <w:tc>
          <w:tcPr>
            <w:tcW w:w="851" w:type="dxa"/>
            <w:shd w:val="clear" w:color="auto" w:fill="auto"/>
          </w:tcPr>
          <w:p w14:paraId="19BD351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108</w:t>
            </w:r>
          </w:p>
        </w:tc>
        <w:tc>
          <w:tcPr>
            <w:tcW w:w="1559" w:type="dxa"/>
            <w:shd w:val="clear" w:color="auto" w:fill="auto"/>
          </w:tcPr>
          <w:p w14:paraId="0AA9E7F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335460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14:paraId="56AA70A8" w14:textId="77777777" w:rsidTr="008C13C7">
        <w:tc>
          <w:tcPr>
            <w:tcW w:w="534" w:type="dxa"/>
            <w:shd w:val="clear" w:color="auto" w:fill="auto"/>
          </w:tcPr>
          <w:p w14:paraId="19B83E7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C41A9E2"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Контроль</w:t>
            </w:r>
          </w:p>
        </w:tc>
        <w:tc>
          <w:tcPr>
            <w:tcW w:w="851" w:type="dxa"/>
            <w:shd w:val="clear" w:color="auto" w:fill="auto"/>
          </w:tcPr>
          <w:p w14:paraId="0E1F1B9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27</w:t>
            </w:r>
          </w:p>
        </w:tc>
        <w:tc>
          <w:tcPr>
            <w:tcW w:w="1559" w:type="dxa"/>
            <w:shd w:val="clear" w:color="auto" w:fill="auto"/>
          </w:tcPr>
          <w:p w14:paraId="5A725D8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07BC110" w14:textId="77777777" w:rsidR="00132511" w:rsidRPr="00FD64EF" w:rsidRDefault="00132511" w:rsidP="00FD64EF">
            <w:pPr>
              <w:tabs>
                <w:tab w:val="center" w:pos="4677"/>
                <w:tab w:val="right" w:pos="9355"/>
              </w:tabs>
              <w:spacing w:after="0" w:line="240" w:lineRule="auto"/>
              <w:rPr>
                <w:rFonts w:ascii="Times New Roman" w:eastAsia="Times New Roman" w:hAnsi="Times New Roman" w:cs="Times New Roman"/>
                <w:b/>
                <w:bCs/>
                <w:noProof/>
                <w:lang w:eastAsia="ru-RU"/>
              </w:rPr>
            </w:pPr>
            <w:r w:rsidRPr="00FD64EF">
              <w:rPr>
                <w:rFonts w:ascii="Times New Roman" w:eastAsia="Times New Roman" w:hAnsi="Times New Roman" w:cs="Times New Roman"/>
                <w:noProof/>
                <w:lang w:eastAsia="ru-RU"/>
              </w:rPr>
              <w:t>Экзамен</w:t>
            </w:r>
          </w:p>
        </w:tc>
      </w:tr>
    </w:tbl>
    <w:p w14:paraId="63B0C1F5" w14:textId="77777777" w:rsidR="00132511" w:rsidRPr="0039165B" w:rsidRDefault="00132511" w:rsidP="00132511">
      <w:pPr>
        <w:spacing w:after="0" w:line="240" w:lineRule="auto"/>
        <w:ind w:left="928"/>
        <w:contextualSpacing/>
        <w:rPr>
          <w:rFonts w:ascii="Times New Roman" w:eastAsia="Times New Roman" w:hAnsi="Times New Roman" w:cs="Times New Roman"/>
          <w:b/>
          <w:lang w:eastAsia="ru-RU"/>
        </w:rPr>
      </w:pPr>
    </w:p>
    <w:p w14:paraId="0F0DC78C" w14:textId="77777777"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9" w:name="_Toc142489095"/>
      <w:bookmarkStart w:id="10"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D64EF" w:rsidRPr="00FD64EF" w14:paraId="3384154B" w14:textId="77777777" w:rsidTr="00BD492F">
        <w:tc>
          <w:tcPr>
            <w:tcW w:w="534" w:type="dxa"/>
          </w:tcPr>
          <w:p w14:paraId="1EACFCC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1" w:name="_Hlk116758002"/>
            <w:bookmarkEnd w:id="10"/>
            <w:r w:rsidRPr="00FD64EF">
              <w:rPr>
                <w:rFonts w:ascii="Times New Roman" w:eastAsia="Times New Roman" w:hAnsi="Times New Roman" w:cs="Times New Roman"/>
                <w:noProof/>
                <w:lang w:eastAsia="ru-RU"/>
              </w:rPr>
              <w:t>№</w:t>
            </w:r>
          </w:p>
          <w:p w14:paraId="6D6A63F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589D65F"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Наименование работы</w:t>
            </w:r>
          </w:p>
        </w:tc>
        <w:tc>
          <w:tcPr>
            <w:tcW w:w="851" w:type="dxa"/>
          </w:tcPr>
          <w:p w14:paraId="33F1B3AF"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Обьем часов</w:t>
            </w:r>
          </w:p>
        </w:tc>
        <w:tc>
          <w:tcPr>
            <w:tcW w:w="1559" w:type="dxa"/>
          </w:tcPr>
          <w:p w14:paraId="5A870AC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Компетенции</w:t>
            </w:r>
          </w:p>
        </w:tc>
        <w:tc>
          <w:tcPr>
            <w:tcW w:w="2551" w:type="dxa"/>
          </w:tcPr>
          <w:p w14:paraId="09B4613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 xml:space="preserve">Форма проведения </w:t>
            </w:r>
          </w:p>
          <w:p w14:paraId="680218F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D64EF" w:rsidRPr="00FD64EF" w14:paraId="62AD8B46" w14:textId="77777777" w:rsidTr="00BD492F">
        <w:tc>
          <w:tcPr>
            <w:tcW w:w="534" w:type="dxa"/>
          </w:tcPr>
          <w:p w14:paraId="6D31B11D"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2664A1B1"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 семестр</w:t>
            </w:r>
          </w:p>
        </w:tc>
        <w:tc>
          <w:tcPr>
            <w:tcW w:w="851" w:type="dxa"/>
          </w:tcPr>
          <w:p w14:paraId="7D9BDC6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F62C10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A949F3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14:paraId="114A2A83" w14:textId="77777777" w:rsidTr="00BD492F">
        <w:tc>
          <w:tcPr>
            <w:tcW w:w="534" w:type="dxa"/>
          </w:tcPr>
          <w:p w14:paraId="36C4EB66" w14:textId="77777777"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B87824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Введение в предмет «Священное Писание Ветхого Завета».</w:t>
            </w:r>
          </w:p>
        </w:tc>
        <w:tc>
          <w:tcPr>
            <w:tcW w:w="851" w:type="dxa"/>
          </w:tcPr>
          <w:p w14:paraId="589D5F3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285AAC21"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98A3E16"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77CB28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5D8B08A"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4F98861"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23F1E0C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0314C070" w14:textId="77777777" w:rsidTr="00BD492F">
        <w:tc>
          <w:tcPr>
            <w:tcW w:w="534" w:type="dxa"/>
          </w:tcPr>
          <w:p w14:paraId="654D97BD" w14:textId="77777777"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6CC317A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Значение науки о Священном Писании Ветхого Завета. Церковный подход в понимании Священного Писания. Изучение Ветхого Завета в дореволюционной церковной библеистике.</w:t>
            </w:r>
          </w:p>
        </w:tc>
        <w:tc>
          <w:tcPr>
            <w:tcW w:w="851" w:type="dxa"/>
          </w:tcPr>
          <w:p w14:paraId="13706F3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5B6848E8"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AC1CCA4"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7D479B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D4CFAB3"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D3A93DA"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1B46B83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532D6F46" w14:textId="77777777" w:rsidTr="00BD492F">
        <w:tc>
          <w:tcPr>
            <w:tcW w:w="534" w:type="dxa"/>
          </w:tcPr>
          <w:p w14:paraId="4E27489A" w14:textId="77777777"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4191377" w14:textId="77777777" w:rsidR="00132511" w:rsidRPr="00FD64EF" w:rsidRDefault="00132511" w:rsidP="00FD64EF">
            <w:pPr>
              <w:widowControl w:val="0"/>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Проблема авторства Пятикнижия. Документальная гипотеза и традиционное воззрение.</w:t>
            </w:r>
          </w:p>
        </w:tc>
        <w:tc>
          <w:tcPr>
            <w:tcW w:w="851" w:type="dxa"/>
          </w:tcPr>
          <w:p w14:paraId="610C8CB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397EB261"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C8DF6A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D3D109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AB2E845"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C857084"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163A3C7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3CD425F5" w14:textId="77777777" w:rsidTr="00BD492F">
        <w:tc>
          <w:tcPr>
            <w:tcW w:w="534" w:type="dxa"/>
          </w:tcPr>
          <w:p w14:paraId="1112C16D" w14:textId="77777777"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179322C8"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Основные положения документальной гипотезы. Рецепция документальной гипотезы в отечественной дореволюционной библеистике.</w:t>
            </w:r>
          </w:p>
        </w:tc>
        <w:tc>
          <w:tcPr>
            <w:tcW w:w="851" w:type="dxa"/>
          </w:tcPr>
          <w:p w14:paraId="02A9FE4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4E8C459A"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657090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4031BF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6552129"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AE5E57C"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30A1736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0F7169B5" w14:textId="77777777" w:rsidTr="00BD492F">
        <w:tc>
          <w:tcPr>
            <w:tcW w:w="534" w:type="dxa"/>
          </w:tcPr>
          <w:p w14:paraId="31C0FA0D" w14:textId="77777777" w:rsidR="00132511" w:rsidRPr="00FD64EF" w:rsidRDefault="00132511" w:rsidP="00FD64E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3459A97"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Пояснения к тексту </w:t>
            </w:r>
            <w:proofErr w:type="spellStart"/>
            <w:r w:rsidRPr="00FD64EF">
              <w:rPr>
                <w:rFonts w:ascii="Times New Roman" w:eastAsia="Times New Roman" w:hAnsi="Times New Roman" w:cs="Times New Roman"/>
                <w:lang w:eastAsia="ru-RU"/>
              </w:rPr>
              <w:t>Шестоднева</w:t>
            </w:r>
            <w:proofErr w:type="spellEnd"/>
            <w:r w:rsidRPr="00FD64EF">
              <w:rPr>
                <w:rFonts w:ascii="Times New Roman" w:eastAsia="Times New Roman" w:hAnsi="Times New Roman" w:cs="Times New Roman"/>
                <w:lang w:eastAsia="ru-RU"/>
              </w:rPr>
              <w:t xml:space="preserve"> («В начале», «сотворил Бог», «небо», «земля», «безвидна и пуста», «тьма», «бездна», «Дух Божий», «свет», «тьма», «вода», «день один», «добро зело»). Дни творения. </w:t>
            </w:r>
          </w:p>
        </w:tc>
        <w:tc>
          <w:tcPr>
            <w:tcW w:w="851" w:type="dxa"/>
          </w:tcPr>
          <w:p w14:paraId="304872D7"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666A6FBB"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C4D39A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9AA1BB4"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DF5A646"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3F8BC20"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7855D24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14249385" w14:textId="77777777" w:rsidTr="00BD492F">
        <w:tc>
          <w:tcPr>
            <w:tcW w:w="534" w:type="dxa"/>
          </w:tcPr>
          <w:p w14:paraId="0CF0EBF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985651"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Существование двух библейских рассказов о сотворении мира. Стилистическая форма первого рассказа о сотворении мира.</w:t>
            </w:r>
          </w:p>
        </w:tc>
        <w:tc>
          <w:tcPr>
            <w:tcW w:w="851" w:type="dxa"/>
          </w:tcPr>
          <w:p w14:paraId="1C342C2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188DCB80"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2C4BB5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0543AF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A671CA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0C3F7DB"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390872B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2BC7A9DE" w14:textId="77777777" w:rsidTr="00BD492F">
        <w:tc>
          <w:tcPr>
            <w:tcW w:w="534" w:type="dxa"/>
          </w:tcPr>
          <w:p w14:paraId="5A3C170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4C4CD8"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Совершенство мира и повествование об обитании первого человека в раю (2:4-7). Блаженная жизнь прародителей. Древо Жизни и Древо Познания (2:8-24).</w:t>
            </w:r>
          </w:p>
        </w:tc>
        <w:tc>
          <w:tcPr>
            <w:tcW w:w="851" w:type="dxa"/>
          </w:tcPr>
          <w:p w14:paraId="602CEA7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362C8617"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521018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E44D52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1B2716A"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5B5E272"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0DBD21D5"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0A9DF42F" w14:textId="77777777" w:rsidTr="00BD492F">
        <w:tc>
          <w:tcPr>
            <w:tcW w:w="534" w:type="dxa"/>
          </w:tcPr>
          <w:p w14:paraId="25CC7A0C"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072F461"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Проблема существования зла. Грех </w:t>
            </w:r>
            <w:r w:rsidRPr="00FD64EF">
              <w:rPr>
                <w:rFonts w:ascii="Times New Roman" w:eastAsia="Times New Roman" w:hAnsi="Times New Roman" w:cs="Times New Roman"/>
                <w:lang w:eastAsia="ru-RU"/>
              </w:rPr>
              <w:lastRenderedPageBreak/>
              <w:t>Адама. Образ змея: буквально-исторический и духовный смысл. Искушение Евы. Следствия нарушения заповеди. Толкования рассказа о грехопадении. Адам как «</w:t>
            </w:r>
            <w:proofErr w:type="spellStart"/>
            <w:r w:rsidRPr="00FD64EF">
              <w:rPr>
                <w:rFonts w:ascii="Times New Roman" w:eastAsia="Times New Roman" w:hAnsi="Times New Roman" w:cs="Times New Roman"/>
                <w:lang w:eastAsia="ru-RU"/>
              </w:rPr>
              <w:t>всечеловек</w:t>
            </w:r>
            <w:proofErr w:type="spellEnd"/>
            <w:r w:rsidRPr="00FD64EF">
              <w:rPr>
                <w:rFonts w:ascii="Times New Roman" w:eastAsia="Times New Roman" w:hAnsi="Times New Roman" w:cs="Times New Roman"/>
                <w:lang w:eastAsia="ru-RU"/>
              </w:rPr>
              <w:t>» в контексте святоотеческой экзегезы.</w:t>
            </w:r>
          </w:p>
        </w:tc>
        <w:tc>
          <w:tcPr>
            <w:tcW w:w="851" w:type="dxa"/>
          </w:tcPr>
          <w:p w14:paraId="4515F4C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lastRenderedPageBreak/>
              <w:t>2</w:t>
            </w:r>
          </w:p>
        </w:tc>
        <w:tc>
          <w:tcPr>
            <w:tcW w:w="1559" w:type="dxa"/>
          </w:tcPr>
          <w:p w14:paraId="765CFB7D"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828F24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14:paraId="05E28D98"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F5EBBDC"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059D73D"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21A323B7"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 xml:space="preserve">Собеседование, доклад, </w:t>
            </w:r>
            <w:r w:rsidRPr="00FD64EF">
              <w:rPr>
                <w:rFonts w:ascii="Times New Roman" w:eastAsia="Times New Roman" w:hAnsi="Times New Roman" w:cs="Times New Roman"/>
                <w:lang w:eastAsia="ru-RU"/>
              </w:rPr>
              <w:lastRenderedPageBreak/>
              <w:t>сообщение</w:t>
            </w:r>
          </w:p>
        </w:tc>
      </w:tr>
      <w:tr w:rsidR="00FD64EF" w:rsidRPr="00FD64EF" w14:paraId="071F7C98" w14:textId="77777777" w:rsidTr="00BD492F">
        <w:tc>
          <w:tcPr>
            <w:tcW w:w="534" w:type="dxa"/>
          </w:tcPr>
          <w:p w14:paraId="68AD543D"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858598" w14:textId="77777777" w:rsidR="00132511" w:rsidRPr="00FD64EF" w:rsidRDefault="00132511" w:rsidP="00FD64EF">
            <w:pPr>
              <w:widowControl w:val="0"/>
              <w:spacing w:after="0" w:line="240" w:lineRule="auto"/>
              <w:jc w:val="both"/>
              <w:rPr>
                <w:rFonts w:ascii="Times New Roman" w:eastAsia="Times New Roman" w:hAnsi="Times New Roman" w:cs="Times New Roman"/>
                <w:b/>
                <w:bCs/>
                <w:noProof/>
                <w:lang w:eastAsia="ru-RU"/>
              </w:rPr>
            </w:pPr>
            <w:r w:rsidRPr="00FD64EF">
              <w:rPr>
                <w:rFonts w:ascii="Times New Roman" w:eastAsia="Times New Roman" w:hAnsi="Times New Roman" w:cs="Times New Roman"/>
                <w:lang w:eastAsia="ru-RU"/>
              </w:rPr>
              <w:t xml:space="preserve">Тема жертвы в рассказе о Каине и Авеле. </w:t>
            </w:r>
            <w:proofErr w:type="spellStart"/>
            <w:r w:rsidRPr="00FD64EF">
              <w:rPr>
                <w:rFonts w:ascii="Times New Roman" w:eastAsia="Times New Roman" w:hAnsi="Times New Roman" w:cs="Times New Roman"/>
                <w:lang w:eastAsia="ru-RU"/>
              </w:rPr>
              <w:t>Тольдот</w:t>
            </w:r>
            <w:proofErr w:type="spellEnd"/>
            <w:r w:rsidRPr="00FD64EF">
              <w:rPr>
                <w:rFonts w:ascii="Times New Roman" w:eastAsia="Times New Roman" w:hAnsi="Times New Roman" w:cs="Times New Roman"/>
                <w:lang w:eastAsia="ru-RU"/>
              </w:rPr>
              <w:t xml:space="preserve"> - генеалогии допотопных поколений (Быт 4:17 – 5:32). Сказание об исполинах (Быт 6:1-4).</w:t>
            </w:r>
          </w:p>
        </w:tc>
        <w:tc>
          <w:tcPr>
            <w:tcW w:w="851" w:type="dxa"/>
          </w:tcPr>
          <w:p w14:paraId="0963057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36D579A0"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6A7CF5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EC9D268"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F99DA83"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C60C1A9" w14:textId="77777777" w:rsidR="00132511" w:rsidRPr="00FD64EF" w:rsidRDefault="0017402A"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36F243CA"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21401125" w14:textId="77777777" w:rsidTr="00BD492F">
        <w:tc>
          <w:tcPr>
            <w:tcW w:w="534" w:type="dxa"/>
          </w:tcPr>
          <w:p w14:paraId="5DFB8F6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B89D5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Толкование рассказа о потопе (Быт 6:5 - 8:19). Грех Хама (Быт 9:20-28). Вавилонская башня (Быт 11:1-9).</w:t>
            </w:r>
          </w:p>
        </w:tc>
        <w:tc>
          <w:tcPr>
            <w:tcW w:w="851" w:type="dxa"/>
          </w:tcPr>
          <w:p w14:paraId="4378B3F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089C449A"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E007AD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374B0F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EB4E1B2"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C4342D5"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0B679EB4"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3206C2C0" w14:textId="77777777" w:rsidTr="00BD492F">
        <w:tc>
          <w:tcPr>
            <w:tcW w:w="534" w:type="dxa"/>
          </w:tcPr>
          <w:p w14:paraId="31DE834C"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5FBFB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Явление Бога Аврааму. Первое - в Уре Халдейском, когда Господь повелел Аврааму оставить свое отечество (Быт. 12:1-3). Второе богоявление - в </w:t>
            </w:r>
            <w:proofErr w:type="spellStart"/>
            <w:r w:rsidRPr="00FD64EF">
              <w:rPr>
                <w:rFonts w:ascii="Times New Roman" w:eastAsia="Times New Roman" w:hAnsi="Times New Roman" w:cs="Times New Roman"/>
                <w:lang w:eastAsia="ru-RU"/>
              </w:rPr>
              <w:t>Сихеме</w:t>
            </w:r>
            <w:proofErr w:type="spellEnd"/>
            <w:r w:rsidRPr="00FD64EF">
              <w:rPr>
                <w:rFonts w:ascii="Times New Roman" w:eastAsia="Times New Roman" w:hAnsi="Times New Roman" w:cs="Times New Roman"/>
                <w:lang w:eastAsia="ru-RU"/>
              </w:rPr>
              <w:t xml:space="preserve"> (Быт. 12:7). Третье - около </w:t>
            </w:r>
            <w:proofErr w:type="spellStart"/>
            <w:r w:rsidRPr="00FD64EF">
              <w:rPr>
                <w:rFonts w:ascii="Times New Roman" w:eastAsia="Times New Roman" w:hAnsi="Times New Roman" w:cs="Times New Roman"/>
                <w:lang w:eastAsia="ru-RU"/>
              </w:rPr>
              <w:t>Вефиля</w:t>
            </w:r>
            <w:proofErr w:type="spellEnd"/>
            <w:r w:rsidRPr="00FD64EF">
              <w:rPr>
                <w:rFonts w:ascii="Times New Roman" w:eastAsia="Times New Roman" w:hAnsi="Times New Roman" w:cs="Times New Roman"/>
                <w:lang w:eastAsia="ru-RU"/>
              </w:rPr>
              <w:t xml:space="preserve">, по разлучении Авраама с Лотом (Быт. 13:3-14). Четвертое - в ночном видении, когда Авраам вступил в завет с Богом (Быт. 15). </w:t>
            </w:r>
          </w:p>
        </w:tc>
        <w:tc>
          <w:tcPr>
            <w:tcW w:w="851" w:type="dxa"/>
          </w:tcPr>
          <w:p w14:paraId="3449D54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0F87AE7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33C71A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0E1FC6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89BB263"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8174CB1"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20E5FC24"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3319D6C6" w14:textId="77777777" w:rsidTr="00BD492F">
        <w:tc>
          <w:tcPr>
            <w:tcW w:w="534" w:type="dxa"/>
          </w:tcPr>
          <w:p w14:paraId="486A1924"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53484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Явления Бога Аврааму. Пятое - при котором Авраам и Сарра получили новые имена и установлено обрезание (Быт. </w:t>
            </w:r>
            <w:proofErr w:type="gramStart"/>
            <w:r w:rsidRPr="00FD64EF">
              <w:rPr>
                <w:rFonts w:ascii="Times New Roman" w:eastAsia="Times New Roman" w:hAnsi="Times New Roman" w:cs="Times New Roman"/>
                <w:lang w:eastAsia="ru-RU"/>
              </w:rPr>
              <w:t>17,1-21</w:t>
            </w:r>
            <w:proofErr w:type="gramEnd"/>
            <w:r w:rsidRPr="00FD64EF">
              <w:rPr>
                <w:rFonts w:ascii="Times New Roman" w:eastAsia="Times New Roman" w:hAnsi="Times New Roman" w:cs="Times New Roman"/>
                <w:lang w:eastAsia="ru-RU"/>
              </w:rPr>
              <w:t>). Шестое - когда Авраам принял трех странников (Быт. 18). Седьмое - по случаю изгнания Агари и Измаила (Быт. 21). Восьмое - при жертвоприношении Исаака (Быт. 22).</w:t>
            </w:r>
          </w:p>
        </w:tc>
        <w:tc>
          <w:tcPr>
            <w:tcW w:w="851" w:type="dxa"/>
          </w:tcPr>
          <w:p w14:paraId="7B09A41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3BE8D25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DD9E7E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BA2B81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C7D8B00"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74A3267"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047C6420"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6C9EAE0E" w14:textId="77777777" w:rsidTr="00BD492F">
        <w:tc>
          <w:tcPr>
            <w:tcW w:w="534" w:type="dxa"/>
          </w:tcPr>
          <w:p w14:paraId="015137C9"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3D5C2E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Исав и Иаков. (Быт. 25). Лестница Иакова (28:12-15). Борьба Иакова с Богом (32 гл.).</w:t>
            </w:r>
          </w:p>
        </w:tc>
        <w:tc>
          <w:tcPr>
            <w:tcW w:w="851" w:type="dxa"/>
          </w:tcPr>
          <w:p w14:paraId="5AA4050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61626181"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643869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78F9BA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B527FF4"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7036EE9"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69C2AE1E"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3E62123C" w14:textId="77777777" w:rsidTr="00BD492F">
        <w:tc>
          <w:tcPr>
            <w:tcW w:w="534" w:type="dxa"/>
          </w:tcPr>
          <w:p w14:paraId="1E88444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B00E90"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Благословение Иаковом своих сыновей. Завещание Иакова 49 гл.</w:t>
            </w:r>
          </w:p>
        </w:tc>
        <w:tc>
          <w:tcPr>
            <w:tcW w:w="851" w:type="dxa"/>
          </w:tcPr>
          <w:p w14:paraId="392BA20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59F48A63"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56DE49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3E81D0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AAF302C"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DD7E784"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3ED9A37F"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49210D22" w14:textId="77777777" w:rsidTr="00BD492F">
        <w:tc>
          <w:tcPr>
            <w:tcW w:w="534" w:type="dxa"/>
          </w:tcPr>
          <w:p w14:paraId="53624C21"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D0F8100"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Имя Божие. Откровение у неопалимой купины. Вопрос Моисея. Ответ Бога. Разница текстов. Еврейский текст Исх. 3:14. Обетование Присутствия.</w:t>
            </w:r>
          </w:p>
        </w:tc>
        <w:tc>
          <w:tcPr>
            <w:tcW w:w="851" w:type="dxa"/>
          </w:tcPr>
          <w:p w14:paraId="56D4D63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3E2B91BD"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882E69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0D5DE8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7C7353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0524E95"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509D99C5"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2116FD86" w14:textId="77777777" w:rsidTr="00BD492F">
        <w:tc>
          <w:tcPr>
            <w:tcW w:w="534" w:type="dxa"/>
          </w:tcPr>
          <w:p w14:paraId="1401A0C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D81BA74"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Священная </w:t>
            </w:r>
            <w:proofErr w:type="spellStart"/>
            <w:r w:rsidRPr="00FD64EF">
              <w:rPr>
                <w:rFonts w:ascii="Times New Roman" w:eastAsia="Times New Roman" w:hAnsi="Times New Roman" w:cs="Times New Roman"/>
                <w:lang w:eastAsia="ru-RU"/>
              </w:rPr>
              <w:t>тетраграмма</w:t>
            </w:r>
            <w:proofErr w:type="spellEnd"/>
            <w:r w:rsidRPr="00FD64EF">
              <w:rPr>
                <w:rFonts w:ascii="Times New Roman" w:eastAsia="Times New Roman" w:hAnsi="Times New Roman" w:cs="Times New Roman"/>
                <w:lang w:eastAsia="ru-RU"/>
              </w:rPr>
              <w:t>. Имя и народ Божий. Трудность перевода имени Божия. Греческий текст Исх. 3:14. Исход — первый опыт познания Имени. Состязание JHWH с фараоном.</w:t>
            </w:r>
          </w:p>
        </w:tc>
        <w:tc>
          <w:tcPr>
            <w:tcW w:w="851" w:type="dxa"/>
          </w:tcPr>
          <w:p w14:paraId="14DAA48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22E74F60"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EDCD86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967196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3453A90"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1E4731D"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24210058"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7C68C8BA" w14:textId="77777777" w:rsidTr="00BD492F">
        <w:tc>
          <w:tcPr>
            <w:tcW w:w="534" w:type="dxa"/>
          </w:tcPr>
          <w:p w14:paraId="0A08B116"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7E3D5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Повествование об Исходе из Египта в </w:t>
            </w:r>
            <w:proofErr w:type="gramStart"/>
            <w:r w:rsidRPr="00FD64EF">
              <w:rPr>
                <w:rFonts w:ascii="Times New Roman" w:eastAsia="Times New Roman" w:hAnsi="Times New Roman" w:cs="Times New Roman"/>
                <w:lang w:eastAsia="ru-RU"/>
              </w:rPr>
              <w:t>11-15</w:t>
            </w:r>
            <w:proofErr w:type="gramEnd"/>
            <w:r w:rsidRPr="00FD64EF">
              <w:rPr>
                <w:rFonts w:ascii="Times New Roman" w:eastAsia="Times New Roman" w:hAnsi="Times New Roman" w:cs="Times New Roman"/>
                <w:lang w:eastAsia="ru-RU"/>
              </w:rPr>
              <w:t xml:space="preserve">. Смысл истории в свете Исхода. </w:t>
            </w:r>
          </w:p>
        </w:tc>
        <w:tc>
          <w:tcPr>
            <w:tcW w:w="851" w:type="dxa"/>
          </w:tcPr>
          <w:p w14:paraId="2803C36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336BA12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31330F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24B142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5501500"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ОПК-1.4</w:t>
            </w:r>
          </w:p>
          <w:p w14:paraId="0C4260C4"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698708C8"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Собеседование, доклад, сообщение</w:t>
            </w:r>
          </w:p>
        </w:tc>
      </w:tr>
      <w:tr w:rsidR="00FD64EF" w:rsidRPr="00FD64EF" w14:paraId="69226517" w14:textId="77777777" w:rsidTr="00BD492F">
        <w:tc>
          <w:tcPr>
            <w:tcW w:w="534" w:type="dxa"/>
          </w:tcPr>
          <w:p w14:paraId="5AE9933C"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C254D0"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Главные прообразы кн. Исход. Ветхозаветная Пасха и ее связь с новозаветной.</w:t>
            </w:r>
          </w:p>
        </w:tc>
        <w:tc>
          <w:tcPr>
            <w:tcW w:w="851" w:type="dxa"/>
          </w:tcPr>
          <w:p w14:paraId="333C9E9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eastAsia="Times New Roman" w:hAnsi="Times New Roman" w:cs="Times New Roman"/>
                <w:noProof/>
                <w:lang w:eastAsia="ru-RU"/>
              </w:rPr>
              <w:t>2</w:t>
            </w:r>
          </w:p>
        </w:tc>
        <w:tc>
          <w:tcPr>
            <w:tcW w:w="1559" w:type="dxa"/>
          </w:tcPr>
          <w:p w14:paraId="379D817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07D88C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AF60BF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C370237"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55CC3E2"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62D38F04" w14:textId="77777777" w:rsidR="00132511" w:rsidRPr="00FD64EF" w:rsidRDefault="00132511" w:rsidP="00FD64EF">
            <w:pPr>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1AF6F31A" w14:textId="77777777" w:rsidTr="007B6D56">
        <w:tc>
          <w:tcPr>
            <w:tcW w:w="534" w:type="dxa"/>
            <w:shd w:val="clear" w:color="auto" w:fill="auto"/>
          </w:tcPr>
          <w:p w14:paraId="678D1EF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BEA9E83"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 за 1семестр</w:t>
            </w:r>
          </w:p>
        </w:tc>
        <w:tc>
          <w:tcPr>
            <w:tcW w:w="851" w:type="dxa"/>
            <w:shd w:val="clear" w:color="auto" w:fill="auto"/>
          </w:tcPr>
          <w:p w14:paraId="62CFCFD2"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36</w:t>
            </w:r>
          </w:p>
        </w:tc>
        <w:tc>
          <w:tcPr>
            <w:tcW w:w="1559" w:type="dxa"/>
            <w:shd w:val="clear" w:color="auto" w:fill="auto"/>
          </w:tcPr>
          <w:p w14:paraId="59648906"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0E98DF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14:paraId="2A5F26CF" w14:textId="77777777" w:rsidTr="00BD492F">
        <w:tc>
          <w:tcPr>
            <w:tcW w:w="534" w:type="dxa"/>
          </w:tcPr>
          <w:p w14:paraId="0ED8E7CB"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241105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2 семестр</w:t>
            </w:r>
          </w:p>
        </w:tc>
        <w:tc>
          <w:tcPr>
            <w:tcW w:w="851" w:type="dxa"/>
          </w:tcPr>
          <w:p w14:paraId="051C43D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8635EB8"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7357F3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14:paraId="26294021" w14:textId="77777777" w:rsidTr="00BD492F">
        <w:tc>
          <w:tcPr>
            <w:tcW w:w="534" w:type="dxa"/>
          </w:tcPr>
          <w:p w14:paraId="1F6094A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33846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Закон о посвящении Богу первенцев (Исх.13:1-2:11-16) Переход евреев через Чермное море (Исх.14). </w:t>
            </w:r>
            <w:proofErr w:type="spellStart"/>
            <w:r w:rsidRPr="00FD64EF">
              <w:rPr>
                <w:rFonts w:ascii="Times New Roman" w:eastAsia="Times New Roman" w:hAnsi="Times New Roman" w:cs="Times New Roman"/>
                <w:lang w:eastAsia="ru-RU"/>
              </w:rPr>
              <w:t>Прообразовательное</w:t>
            </w:r>
            <w:proofErr w:type="spellEnd"/>
            <w:r w:rsidRPr="00FD64EF">
              <w:rPr>
                <w:rFonts w:ascii="Times New Roman" w:eastAsia="Times New Roman" w:hAnsi="Times New Roman" w:cs="Times New Roman"/>
                <w:lang w:eastAsia="ru-RU"/>
              </w:rPr>
              <w:t xml:space="preserve"> значение перехода через Чермное море.</w:t>
            </w:r>
          </w:p>
        </w:tc>
        <w:tc>
          <w:tcPr>
            <w:tcW w:w="851" w:type="dxa"/>
          </w:tcPr>
          <w:p w14:paraId="6E6B2850"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FF672C3"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C9D535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A92384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68593D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D85AB13"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C00B71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427BE5BC"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44BAD9EE" w14:textId="77777777" w:rsidTr="00BD492F">
        <w:tc>
          <w:tcPr>
            <w:tcW w:w="534" w:type="dxa"/>
          </w:tcPr>
          <w:p w14:paraId="178DFBDF"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D04513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Переход евреев через Чермное море (Исх.14). </w:t>
            </w:r>
            <w:proofErr w:type="spellStart"/>
            <w:r w:rsidRPr="00FD64EF">
              <w:rPr>
                <w:rFonts w:ascii="Times New Roman" w:eastAsia="Times New Roman" w:hAnsi="Times New Roman" w:cs="Times New Roman"/>
                <w:lang w:eastAsia="ru-RU"/>
              </w:rPr>
              <w:t>Прообразовательное</w:t>
            </w:r>
            <w:proofErr w:type="spellEnd"/>
            <w:r w:rsidRPr="00FD64EF">
              <w:rPr>
                <w:rFonts w:ascii="Times New Roman" w:eastAsia="Times New Roman" w:hAnsi="Times New Roman" w:cs="Times New Roman"/>
                <w:lang w:eastAsia="ru-RU"/>
              </w:rPr>
              <w:t xml:space="preserve"> значение перехода через Чермное море. Благодарственная песнь Моисея по переходе через море (15 гл.).</w:t>
            </w:r>
          </w:p>
        </w:tc>
        <w:tc>
          <w:tcPr>
            <w:tcW w:w="851" w:type="dxa"/>
          </w:tcPr>
          <w:p w14:paraId="69AD3F9D"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366E5B8D"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2BB112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D8EED3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F2E8F0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832B12E"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BC3E1D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6D117851" w14:textId="77777777" w:rsidTr="00BD492F">
        <w:tc>
          <w:tcPr>
            <w:tcW w:w="534" w:type="dxa"/>
          </w:tcPr>
          <w:p w14:paraId="4F47527B"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341C6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Путешествие евреев до Синая (Исх.15:22-27; </w:t>
            </w:r>
            <w:proofErr w:type="spellStart"/>
            <w:r w:rsidRPr="00FD64EF">
              <w:rPr>
                <w:rFonts w:ascii="Times New Roman" w:eastAsia="Times New Roman" w:hAnsi="Times New Roman" w:cs="Times New Roman"/>
                <w:lang w:eastAsia="ru-RU"/>
              </w:rPr>
              <w:t>Исх</w:t>
            </w:r>
            <w:proofErr w:type="spellEnd"/>
            <w:r w:rsidRPr="00FD64EF">
              <w:rPr>
                <w:rFonts w:ascii="Times New Roman" w:eastAsia="Times New Roman" w:hAnsi="Times New Roman" w:cs="Times New Roman"/>
                <w:lang w:eastAsia="ru-RU"/>
              </w:rPr>
              <w:t>, 16:1 - 18:1-11).</w:t>
            </w:r>
          </w:p>
        </w:tc>
        <w:tc>
          <w:tcPr>
            <w:tcW w:w="851" w:type="dxa"/>
          </w:tcPr>
          <w:p w14:paraId="3032DF48"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2AAC9FC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B7B62B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787389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992A31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9887A75"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3CEBC1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0ACD63C0" w14:textId="77777777" w:rsidTr="00BD492F">
        <w:tc>
          <w:tcPr>
            <w:tcW w:w="534" w:type="dxa"/>
          </w:tcPr>
          <w:p w14:paraId="5241B8B5"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E57C634"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Порядок Синайского законодательства (19; 20:1-20; 24:1-</w:t>
            </w:r>
            <w:proofErr w:type="gramStart"/>
            <w:r w:rsidRPr="00FD64EF">
              <w:rPr>
                <w:rFonts w:ascii="Times New Roman" w:eastAsia="Times New Roman" w:hAnsi="Times New Roman" w:cs="Times New Roman"/>
                <w:lang w:eastAsia="ru-RU"/>
              </w:rPr>
              <w:t>11;Втор</w:t>
            </w:r>
            <w:proofErr w:type="gramEnd"/>
            <w:r w:rsidRPr="00FD64EF">
              <w:rPr>
                <w:rFonts w:ascii="Times New Roman" w:eastAsia="Times New Roman" w:hAnsi="Times New Roman" w:cs="Times New Roman"/>
                <w:lang w:eastAsia="ru-RU"/>
              </w:rPr>
              <w:t>. 5).</w:t>
            </w:r>
          </w:p>
        </w:tc>
        <w:tc>
          <w:tcPr>
            <w:tcW w:w="851" w:type="dxa"/>
          </w:tcPr>
          <w:p w14:paraId="485B998C"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7D1E75D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49B74C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ADAB3B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32CE4F2"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C57E89E"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3839A9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0EED8722" w14:textId="77777777" w:rsidTr="00BD492F">
        <w:tc>
          <w:tcPr>
            <w:tcW w:w="534" w:type="dxa"/>
          </w:tcPr>
          <w:p w14:paraId="047883A3"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1E5EB140" w14:textId="77777777" w:rsidR="00132511" w:rsidRPr="00FD64EF" w:rsidRDefault="00132511" w:rsidP="00FD64EF">
            <w:pPr>
              <w:widowControl w:val="0"/>
              <w:spacing w:after="0" w:line="240" w:lineRule="auto"/>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Декалог Исх. 20:1-17</w:t>
            </w:r>
          </w:p>
        </w:tc>
        <w:tc>
          <w:tcPr>
            <w:tcW w:w="851" w:type="dxa"/>
          </w:tcPr>
          <w:p w14:paraId="31C29E19"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237E141"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4C928A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4282378"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2E585EB"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A4F3B40"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CA0C68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74EB5ED3" w14:textId="77777777" w:rsidTr="00BD492F">
        <w:tc>
          <w:tcPr>
            <w:tcW w:w="534" w:type="dxa"/>
          </w:tcPr>
          <w:p w14:paraId="4965E583"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22BB5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Таинственно-</w:t>
            </w:r>
            <w:proofErr w:type="spellStart"/>
            <w:r w:rsidRPr="00FD64EF">
              <w:rPr>
                <w:rFonts w:ascii="Times New Roman" w:eastAsia="Times New Roman" w:hAnsi="Times New Roman" w:cs="Times New Roman"/>
                <w:lang w:eastAsia="ru-RU"/>
              </w:rPr>
              <w:t>прообразовательное</w:t>
            </w:r>
            <w:proofErr w:type="spellEnd"/>
            <w:r w:rsidRPr="00FD64EF">
              <w:rPr>
                <w:rFonts w:ascii="Times New Roman" w:eastAsia="Times New Roman" w:hAnsi="Times New Roman" w:cs="Times New Roman"/>
                <w:lang w:eastAsia="ru-RU"/>
              </w:rPr>
              <w:t xml:space="preserve"> значение Синайского Завета Сооружение Скинии (Исх. </w:t>
            </w:r>
            <w:proofErr w:type="gramStart"/>
            <w:r w:rsidRPr="00FD64EF">
              <w:rPr>
                <w:rFonts w:ascii="Times New Roman" w:eastAsia="Times New Roman" w:hAnsi="Times New Roman" w:cs="Times New Roman"/>
                <w:lang w:eastAsia="ru-RU"/>
              </w:rPr>
              <w:t>35-37</w:t>
            </w:r>
            <w:proofErr w:type="gramEnd"/>
            <w:r w:rsidRPr="00FD64EF">
              <w:rPr>
                <w:rFonts w:ascii="Times New Roman" w:eastAsia="Times New Roman" w:hAnsi="Times New Roman" w:cs="Times New Roman"/>
                <w:lang w:eastAsia="ru-RU"/>
              </w:rPr>
              <w:t>).</w:t>
            </w:r>
          </w:p>
        </w:tc>
        <w:tc>
          <w:tcPr>
            <w:tcW w:w="851" w:type="dxa"/>
          </w:tcPr>
          <w:p w14:paraId="0079CFE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5C29757B"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D8CE21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0CACC6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F102D6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AABE700"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FC99F26"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2150F71D" w14:textId="77777777" w:rsidTr="00BD492F">
        <w:tc>
          <w:tcPr>
            <w:tcW w:w="534" w:type="dxa"/>
          </w:tcPr>
          <w:p w14:paraId="04A1C5C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2C55C1"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Третья Книга Моисеева Левит. Наименование книги. Время написания. План и содержание книги Левит.</w:t>
            </w:r>
          </w:p>
        </w:tc>
        <w:tc>
          <w:tcPr>
            <w:tcW w:w="851" w:type="dxa"/>
          </w:tcPr>
          <w:p w14:paraId="38E2A262"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97C5833"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2508B1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6F601F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6B77664"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745C39B"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A6DCCA7"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3E9589EB" w14:textId="77777777" w:rsidTr="00BD492F">
        <w:tc>
          <w:tcPr>
            <w:tcW w:w="534" w:type="dxa"/>
          </w:tcPr>
          <w:p w14:paraId="3A24E236"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40700D1"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Жертва мирная, жертва о грехе, жертва повинности (Лев. </w:t>
            </w:r>
            <w:proofErr w:type="gramStart"/>
            <w:r w:rsidRPr="00FD64EF">
              <w:rPr>
                <w:rFonts w:ascii="Times New Roman" w:eastAsia="Times New Roman" w:hAnsi="Times New Roman" w:cs="Times New Roman"/>
                <w:lang w:eastAsia="ru-RU"/>
              </w:rPr>
              <w:t>1-7</w:t>
            </w:r>
            <w:proofErr w:type="gramEnd"/>
            <w:r w:rsidRPr="00FD64EF">
              <w:rPr>
                <w:rFonts w:ascii="Times New Roman" w:eastAsia="Times New Roman" w:hAnsi="Times New Roman" w:cs="Times New Roman"/>
                <w:lang w:eastAsia="ru-RU"/>
              </w:rPr>
              <w:t xml:space="preserve">). Смысл и значение ветхозаветных жертв в Новом </w:t>
            </w:r>
            <w:r w:rsidR="0017402A" w:rsidRPr="00FD64EF">
              <w:rPr>
                <w:rFonts w:ascii="Times New Roman" w:eastAsia="Times New Roman" w:hAnsi="Times New Roman" w:cs="Times New Roman"/>
                <w:lang w:eastAsia="ru-RU"/>
              </w:rPr>
              <w:t>Завете (</w:t>
            </w:r>
            <w:r w:rsidRPr="00FD64EF">
              <w:rPr>
                <w:rFonts w:ascii="Times New Roman" w:eastAsia="Times New Roman" w:hAnsi="Times New Roman" w:cs="Times New Roman"/>
                <w:lang w:eastAsia="ru-RU"/>
              </w:rPr>
              <w:t xml:space="preserve">по учению ап. Павла в послании к Евреям). Ветхозаветное священство Первые священнодействия (Лев. </w:t>
            </w:r>
            <w:proofErr w:type="gramStart"/>
            <w:r w:rsidRPr="00FD64EF">
              <w:rPr>
                <w:rFonts w:ascii="Times New Roman" w:eastAsia="Times New Roman" w:hAnsi="Times New Roman" w:cs="Times New Roman"/>
                <w:lang w:eastAsia="ru-RU"/>
              </w:rPr>
              <w:t>8-9</w:t>
            </w:r>
            <w:proofErr w:type="gramEnd"/>
            <w:r w:rsidRPr="00FD64EF">
              <w:rPr>
                <w:rFonts w:ascii="Times New Roman" w:eastAsia="Times New Roman" w:hAnsi="Times New Roman" w:cs="Times New Roman"/>
                <w:lang w:eastAsia="ru-RU"/>
              </w:rPr>
              <w:t>).</w:t>
            </w:r>
          </w:p>
        </w:tc>
        <w:tc>
          <w:tcPr>
            <w:tcW w:w="851" w:type="dxa"/>
          </w:tcPr>
          <w:p w14:paraId="0BB72B8B"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0D0E3044"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45E601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39945D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A185FA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41B809B"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E21B7D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lang w:eastAsia="ru-RU"/>
              </w:rPr>
              <w:t>Собеседование, доклад, сообщение</w:t>
            </w:r>
          </w:p>
        </w:tc>
      </w:tr>
      <w:tr w:rsidR="00FD64EF" w:rsidRPr="00FD64EF" w14:paraId="2F20AE88" w14:textId="77777777" w:rsidTr="00BD492F">
        <w:tc>
          <w:tcPr>
            <w:tcW w:w="534" w:type="dxa"/>
          </w:tcPr>
          <w:p w14:paraId="09D8D0AB"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DC9F0D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Ветхозаветное священство (Исх.28-29, Лев.8). Первые священнодействия (Лев. 9). Поражение </w:t>
            </w:r>
            <w:proofErr w:type="spellStart"/>
            <w:r w:rsidRPr="00FD64EF">
              <w:rPr>
                <w:rFonts w:ascii="Times New Roman" w:eastAsia="Times New Roman" w:hAnsi="Times New Roman" w:cs="Times New Roman"/>
                <w:lang w:eastAsia="ru-RU"/>
              </w:rPr>
              <w:t>Надава</w:t>
            </w:r>
            <w:proofErr w:type="spellEnd"/>
            <w:r w:rsidRPr="00FD64EF">
              <w:rPr>
                <w:rFonts w:ascii="Times New Roman" w:eastAsia="Times New Roman" w:hAnsi="Times New Roman" w:cs="Times New Roman"/>
                <w:lang w:eastAsia="ru-RU"/>
              </w:rPr>
              <w:t xml:space="preserve"> и </w:t>
            </w:r>
            <w:proofErr w:type="spellStart"/>
            <w:r w:rsidRPr="00FD64EF">
              <w:rPr>
                <w:rFonts w:ascii="Times New Roman" w:eastAsia="Times New Roman" w:hAnsi="Times New Roman" w:cs="Times New Roman"/>
                <w:lang w:eastAsia="ru-RU"/>
              </w:rPr>
              <w:t>Авиуда</w:t>
            </w:r>
            <w:proofErr w:type="spellEnd"/>
            <w:r w:rsidRPr="00FD64EF">
              <w:rPr>
                <w:rFonts w:ascii="Times New Roman" w:eastAsia="Times New Roman" w:hAnsi="Times New Roman" w:cs="Times New Roman"/>
                <w:lang w:eastAsia="ru-RU"/>
              </w:rPr>
              <w:t xml:space="preserve"> (Лев. 10). Праздник очищения (Лев. 16). </w:t>
            </w:r>
          </w:p>
        </w:tc>
        <w:tc>
          <w:tcPr>
            <w:tcW w:w="851" w:type="dxa"/>
          </w:tcPr>
          <w:p w14:paraId="2729FF5D"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1366BA7"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FCCA97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98E95E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E1A481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14C6D87"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C129F59"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4177E1D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707F2D35" w14:textId="77777777" w:rsidTr="00BD492F">
        <w:tc>
          <w:tcPr>
            <w:tcW w:w="534" w:type="dxa"/>
          </w:tcPr>
          <w:p w14:paraId="13D469AE"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6E6FC9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Постановления о праздниках Господних </w:t>
            </w:r>
            <w:r w:rsidRPr="00FD64EF">
              <w:rPr>
                <w:rFonts w:ascii="Times New Roman" w:eastAsia="Times New Roman" w:hAnsi="Times New Roman" w:cs="Times New Roman"/>
                <w:lang w:eastAsia="ru-RU"/>
              </w:rPr>
              <w:lastRenderedPageBreak/>
              <w:t>(Лев. 23). Постановление о субботнем годе и юбилее (Лев.25). Значение обрядовых постановлений</w:t>
            </w:r>
          </w:p>
        </w:tc>
        <w:tc>
          <w:tcPr>
            <w:tcW w:w="851" w:type="dxa"/>
          </w:tcPr>
          <w:p w14:paraId="76763361"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2</w:t>
            </w:r>
          </w:p>
        </w:tc>
        <w:tc>
          <w:tcPr>
            <w:tcW w:w="1559" w:type="dxa"/>
          </w:tcPr>
          <w:p w14:paraId="2F9E055A"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C4023F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14:paraId="23AF8AA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066E1B1"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5ECFF8C"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101452D6"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14:paraId="76BA9F53"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доклад, сообщение</w:t>
            </w:r>
          </w:p>
        </w:tc>
      </w:tr>
      <w:tr w:rsidR="00FD64EF" w:rsidRPr="00FD64EF" w14:paraId="42D3E9F8" w14:textId="77777777" w:rsidTr="00BD492F">
        <w:tc>
          <w:tcPr>
            <w:tcW w:w="534" w:type="dxa"/>
          </w:tcPr>
          <w:p w14:paraId="59F64669"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F8033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Четвертая книга Моисеева Числа. Наименование книги. Время и место написания. План книги Числа и обзор содержания. Цель написания </w:t>
            </w:r>
            <w:r w:rsidR="0017402A" w:rsidRPr="00FD64EF">
              <w:rPr>
                <w:rFonts w:ascii="Times New Roman" w:eastAsia="Times New Roman" w:hAnsi="Times New Roman" w:cs="Times New Roman"/>
                <w:lang w:eastAsia="ru-RU"/>
              </w:rPr>
              <w:t>книги.</w:t>
            </w:r>
          </w:p>
        </w:tc>
        <w:tc>
          <w:tcPr>
            <w:tcW w:w="851" w:type="dxa"/>
          </w:tcPr>
          <w:p w14:paraId="60A0ED83"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8C496D4"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8DB0D7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6A189B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E2E183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964AA4F"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05E683D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775CEBE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265619DE" w14:textId="77777777" w:rsidTr="00BD492F">
        <w:tc>
          <w:tcPr>
            <w:tcW w:w="534" w:type="dxa"/>
          </w:tcPr>
          <w:p w14:paraId="56C3A72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AEFAD9A"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Прообразы Иисуса Христа и пророчества о Нем в книге Чисел </w:t>
            </w:r>
          </w:p>
        </w:tc>
        <w:tc>
          <w:tcPr>
            <w:tcW w:w="851" w:type="dxa"/>
          </w:tcPr>
          <w:p w14:paraId="47E3B626"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05CFBB68"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D5531F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86A9884"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C69B3E1"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E2693DC"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79031F95"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07DF8DF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77362397" w14:textId="77777777" w:rsidTr="00BD492F">
        <w:tc>
          <w:tcPr>
            <w:tcW w:w="534" w:type="dxa"/>
          </w:tcPr>
          <w:p w14:paraId="502B2B05"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31E42B3"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Обет </w:t>
            </w:r>
            <w:proofErr w:type="spellStart"/>
            <w:r w:rsidRPr="00FD64EF">
              <w:rPr>
                <w:rFonts w:ascii="Times New Roman" w:eastAsia="Times New Roman" w:hAnsi="Times New Roman" w:cs="Times New Roman"/>
                <w:lang w:eastAsia="ru-RU"/>
              </w:rPr>
              <w:t>назорейства</w:t>
            </w:r>
            <w:proofErr w:type="spellEnd"/>
            <w:r w:rsidRPr="00FD64EF">
              <w:rPr>
                <w:rFonts w:ascii="Times New Roman" w:eastAsia="Times New Roman" w:hAnsi="Times New Roman" w:cs="Times New Roman"/>
                <w:lang w:eastAsia="ru-RU"/>
              </w:rPr>
              <w:t xml:space="preserve"> и слова священнического благословения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6). Порядок следования евреев к земле обетованной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9-10</w:t>
            </w:r>
            <w:proofErr w:type="gramEnd"/>
            <w:r w:rsidRPr="00FD64EF">
              <w:rPr>
                <w:rFonts w:ascii="Times New Roman" w:eastAsia="Times New Roman" w:hAnsi="Times New Roman" w:cs="Times New Roman"/>
                <w:lang w:eastAsia="ru-RU"/>
              </w:rPr>
              <w:t>). Ропот народа и избрание 70 старейшин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xml:space="preserve">. 11). Соглядатаи для обозрения земли Ханаанской. Осуждение народа на 40-летнее странствование по пустыне. Возмущения Корея, </w:t>
            </w:r>
            <w:proofErr w:type="spellStart"/>
            <w:r w:rsidRPr="00FD64EF">
              <w:rPr>
                <w:rFonts w:ascii="Times New Roman" w:eastAsia="Times New Roman" w:hAnsi="Times New Roman" w:cs="Times New Roman"/>
                <w:lang w:eastAsia="ru-RU"/>
              </w:rPr>
              <w:t>Дафана</w:t>
            </w:r>
            <w:proofErr w:type="spellEnd"/>
            <w:r w:rsidRPr="00FD64EF">
              <w:rPr>
                <w:rFonts w:ascii="Times New Roman" w:eastAsia="Times New Roman" w:hAnsi="Times New Roman" w:cs="Times New Roman"/>
                <w:lang w:eastAsia="ru-RU"/>
              </w:rPr>
              <w:t xml:space="preserve"> и </w:t>
            </w:r>
            <w:proofErr w:type="spellStart"/>
            <w:r w:rsidRPr="00FD64EF">
              <w:rPr>
                <w:rFonts w:ascii="Times New Roman" w:eastAsia="Times New Roman" w:hAnsi="Times New Roman" w:cs="Times New Roman"/>
                <w:lang w:eastAsia="ru-RU"/>
              </w:rPr>
              <w:t>Авирона</w:t>
            </w:r>
            <w:proofErr w:type="spell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16).</w:t>
            </w:r>
          </w:p>
        </w:tc>
        <w:tc>
          <w:tcPr>
            <w:tcW w:w="851" w:type="dxa"/>
          </w:tcPr>
          <w:p w14:paraId="5AF1855F"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7E967E20"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E71920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5FCE374"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1AE8DD1"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0835900"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09FA392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5F706DE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0E06D0CE" w14:textId="77777777" w:rsidTr="00BD492F">
        <w:tc>
          <w:tcPr>
            <w:tcW w:w="534" w:type="dxa"/>
          </w:tcPr>
          <w:p w14:paraId="730059C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81264B"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Жертва рыжей телицы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19). Таинственно-</w:t>
            </w:r>
            <w:proofErr w:type="spellStart"/>
            <w:r w:rsidRPr="00FD64EF">
              <w:rPr>
                <w:rFonts w:ascii="Times New Roman" w:eastAsia="Times New Roman" w:hAnsi="Times New Roman" w:cs="Times New Roman"/>
                <w:lang w:eastAsia="ru-RU"/>
              </w:rPr>
              <w:t>прообразовательное</w:t>
            </w:r>
            <w:proofErr w:type="spellEnd"/>
            <w:r w:rsidRPr="00FD64EF">
              <w:rPr>
                <w:rFonts w:ascii="Times New Roman" w:eastAsia="Times New Roman" w:hAnsi="Times New Roman" w:cs="Times New Roman"/>
                <w:lang w:eastAsia="ru-RU"/>
              </w:rPr>
              <w:t xml:space="preserve"> значение жертвы рыжей телицы. События в </w:t>
            </w:r>
            <w:proofErr w:type="spellStart"/>
            <w:r w:rsidRPr="00FD64EF">
              <w:rPr>
                <w:rFonts w:ascii="Times New Roman" w:eastAsia="Times New Roman" w:hAnsi="Times New Roman" w:cs="Times New Roman"/>
                <w:lang w:eastAsia="ru-RU"/>
              </w:rPr>
              <w:t>Кадесе</w:t>
            </w:r>
            <w:proofErr w:type="spell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20). Медный змей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21.4-9</w:t>
            </w:r>
            <w:proofErr w:type="gramEnd"/>
            <w:r w:rsidRPr="00FD64EF">
              <w:rPr>
                <w:rFonts w:ascii="Times New Roman" w:eastAsia="Times New Roman" w:hAnsi="Times New Roman" w:cs="Times New Roman"/>
                <w:lang w:eastAsia="ru-RU"/>
              </w:rPr>
              <w:t>). Пророчество Валаама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22-24</w:t>
            </w:r>
            <w:proofErr w:type="gramEnd"/>
            <w:r w:rsidRPr="00FD64EF">
              <w:rPr>
                <w:rFonts w:ascii="Times New Roman" w:eastAsia="Times New Roman" w:hAnsi="Times New Roman" w:cs="Times New Roman"/>
                <w:lang w:eastAsia="ru-RU"/>
              </w:rPr>
              <w:t>). Вторичное исчисление народа (</w:t>
            </w:r>
            <w:proofErr w:type="spellStart"/>
            <w:r w:rsidRPr="00FD64EF">
              <w:rPr>
                <w:rFonts w:ascii="Times New Roman" w:eastAsia="Times New Roman" w:hAnsi="Times New Roman" w:cs="Times New Roman"/>
                <w:lang w:eastAsia="ru-RU"/>
              </w:rPr>
              <w:t>Числ</w:t>
            </w:r>
            <w:proofErr w:type="spellEnd"/>
            <w:r w:rsidRPr="00FD64EF">
              <w:rPr>
                <w:rFonts w:ascii="Times New Roman" w:eastAsia="Times New Roman" w:hAnsi="Times New Roman" w:cs="Times New Roman"/>
                <w:lang w:eastAsia="ru-RU"/>
              </w:rPr>
              <w:t>. 26).</w:t>
            </w:r>
          </w:p>
        </w:tc>
        <w:tc>
          <w:tcPr>
            <w:tcW w:w="851" w:type="dxa"/>
          </w:tcPr>
          <w:p w14:paraId="48A706F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AC29449"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5BF7F9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E8EEA9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BC9C2A7"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63D2B73"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03B8D01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6414D39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26C518A1" w14:textId="77777777" w:rsidTr="00BD492F">
        <w:tc>
          <w:tcPr>
            <w:tcW w:w="534" w:type="dxa"/>
          </w:tcPr>
          <w:p w14:paraId="36852D1A"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E20161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Наименование книги </w:t>
            </w:r>
            <w:proofErr w:type="spellStart"/>
            <w:r w:rsidRPr="00FD64EF">
              <w:rPr>
                <w:rFonts w:ascii="Times New Roman" w:eastAsia="Times New Roman" w:hAnsi="Times New Roman" w:cs="Times New Roman"/>
                <w:lang w:eastAsia="ru-RU"/>
              </w:rPr>
              <w:t>Второзаконите</w:t>
            </w:r>
            <w:proofErr w:type="spellEnd"/>
            <w:r w:rsidRPr="00FD64EF">
              <w:rPr>
                <w:rFonts w:ascii="Times New Roman" w:eastAsia="Times New Roman" w:hAnsi="Times New Roman" w:cs="Times New Roman"/>
                <w:lang w:eastAsia="ru-RU"/>
              </w:rPr>
              <w:t xml:space="preserve">. Время, место и цель написания книги. Разделение на части и обзор содержания. Заповедь о любви к Богу (Втор. 6). </w:t>
            </w:r>
          </w:p>
        </w:tc>
        <w:tc>
          <w:tcPr>
            <w:tcW w:w="851" w:type="dxa"/>
          </w:tcPr>
          <w:p w14:paraId="1FFD1DF2"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C72845C"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04CA72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7B51B9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9F0784C"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943F2F9"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5ECCFB9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78DBE3F5"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7D32498B" w14:textId="77777777" w:rsidTr="00BD492F">
        <w:tc>
          <w:tcPr>
            <w:tcW w:w="534" w:type="dxa"/>
          </w:tcPr>
          <w:p w14:paraId="724E9E3E"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19B4D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 лжепророках (Втор. 13:1-5). Законы о судьях и правителях (Втор. 16:18-20.17:2-20)</w:t>
            </w:r>
          </w:p>
        </w:tc>
        <w:tc>
          <w:tcPr>
            <w:tcW w:w="851" w:type="dxa"/>
          </w:tcPr>
          <w:p w14:paraId="6E3BBA4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046620A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CFF0E5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FD511F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C200B92"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468D920"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655E687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71DB17F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4D33D197" w14:textId="77777777" w:rsidTr="00BD492F">
        <w:tc>
          <w:tcPr>
            <w:tcW w:w="534" w:type="dxa"/>
          </w:tcPr>
          <w:p w14:paraId="0D3C675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155223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Жребии Левитов (Втор. 18:1-8). Предсказание мессии (Втор. 18:9-21). Различные законы (Втор. 21). Закон об </w:t>
            </w:r>
            <w:proofErr w:type="spellStart"/>
            <w:r w:rsidRPr="00FD64EF">
              <w:rPr>
                <w:rFonts w:ascii="Times New Roman" w:eastAsia="Times New Roman" w:hAnsi="Times New Roman" w:cs="Times New Roman"/>
                <w:lang w:eastAsia="ru-RU"/>
              </w:rPr>
              <w:t>ужичестве</w:t>
            </w:r>
            <w:proofErr w:type="spellEnd"/>
            <w:r w:rsidRPr="00FD64EF">
              <w:rPr>
                <w:rFonts w:ascii="Times New Roman" w:eastAsia="Times New Roman" w:hAnsi="Times New Roman" w:cs="Times New Roman"/>
                <w:lang w:eastAsia="ru-RU"/>
              </w:rPr>
              <w:t xml:space="preserve"> (Втор. </w:t>
            </w:r>
            <w:proofErr w:type="gramStart"/>
            <w:r w:rsidRPr="00FD64EF">
              <w:rPr>
                <w:rFonts w:ascii="Times New Roman" w:eastAsia="Times New Roman" w:hAnsi="Times New Roman" w:cs="Times New Roman"/>
                <w:lang w:eastAsia="ru-RU"/>
              </w:rPr>
              <w:t>25.5-10</w:t>
            </w:r>
            <w:proofErr w:type="gramEnd"/>
            <w:r w:rsidRPr="00FD64EF">
              <w:rPr>
                <w:rFonts w:ascii="Times New Roman" w:eastAsia="Times New Roman" w:hAnsi="Times New Roman" w:cs="Times New Roman"/>
                <w:lang w:eastAsia="ru-RU"/>
              </w:rPr>
              <w:t>). Закон проклятия и благословения (Втор.27). Обещание, помилования народа в случае его раскаяния и указание на исполнимость закона Божия (Втор. 30).</w:t>
            </w:r>
          </w:p>
        </w:tc>
        <w:tc>
          <w:tcPr>
            <w:tcW w:w="851" w:type="dxa"/>
          </w:tcPr>
          <w:p w14:paraId="1A0F496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577F42E4"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835FC3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A18DC0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6BF19B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C4B763F"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2604422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0C69AD8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142E6E81" w14:textId="77777777" w:rsidTr="00BD492F">
        <w:tc>
          <w:tcPr>
            <w:tcW w:w="534" w:type="dxa"/>
          </w:tcPr>
          <w:p w14:paraId="57FC5FC0"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7F2370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Обличительная песнь Моисея (Втор. 32). Пророческое благословение Моисея народу Израильскому по коленам (Втор. 33). Смерть Моисея (Втор. 34). Значение книги для Нового Завета</w:t>
            </w:r>
          </w:p>
        </w:tc>
        <w:tc>
          <w:tcPr>
            <w:tcW w:w="851" w:type="dxa"/>
          </w:tcPr>
          <w:p w14:paraId="72368938"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313B1C96"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3C4680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0D8B87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5290C09"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2BFA390" w14:textId="77777777" w:rsidR="00132511"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4CF2B38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15DE8203"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53C5B6EA" w14:textId="77777777" w:rsidTr="007B6D56">
        <w:tc>
          <w:tcPr>
            <w:tcW w:w="534" w:type="dxa"/>
            <w:shd w:val="clear" w:color="auto" w:fill="auto"/>
          </w:tcPr>
          <w:p w14:paraId="5452144B"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BE15B62"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2семестр</w:t>
            </w:r>
          </w:p>
        </w:tc>
        <w:tc>
          <w:tcPr>
            <w:tcW w:w="851" w:type="dxa"/>
            <w:shd w:val="clear" w:color="auto" w:fill="auto"/>
          </w:tcPr>
          <w:p w14:paraId="3F7BAC26"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bCs/>
                <w:noProof/>
                <w:lang w:eastAsia="ru-RU"/>
              </w:rPr>
              <w:t>36</w:t>
            </w:r>
          </w:p>
        </w:tc>
        <w:tc>
          <w:tcPr>
            <w:tcW w:w="1559" w:type="dxa"/>
            <w:shd w:val="clear" w:color="auto" w:fill="auto"/>
          </w:tcPr>
          <w:p w14:paraId="0687F6DD"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9163395"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14:paraId="221EB87B" w14:textId="77777777" w:rsidTr="00BD492F">
        <w:tc>
          <w:tcPr>
            <w:tcW w:w="534" w:type="dxa"/>
          </w:tcPr>
          <w:p w14:paraId="63071C67"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2D97CC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noProof/>
                <w:lang w:eastAsia="ru-RU"/>
              </w:rPr>
            </w:pPr>
            <w:r w:rsidRPr="00FD64EF">
              <w:rPr>
                <w:rFonts w:ascii="Times New Roman" w:eastAsia="Times New Roman" w:hAnsi="Times New Roman" w:cs="Times New Roman"/>
                <w:b/>
                <w:noProof/>
                <w:lang w:eastAsia="ru-RU"/>
              </w:rPr>
              <w:t>3 семестр</w:t>
            </w:r>
          </w:p>
        </w:tc>
        <w:tc>
          <w:tcPr>
            <w:tcW w:w="851" w:type="dxa"/>
          </w:tcPr>
          <w:p w14:paraId="0C93A9B8"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1559" w:type="dxa"/>
          </w:tcPr>
          <w:p w14:paraId="17E2B4C3"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14:paraId="6F3D6A2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14:paraId="428B9FC8" w14:textId="77777777" w:rsidTr="00BD492F">
        <w:tc>
          <w:tcPr>
            <w:tcW w:w="534" w:type="dxa"/>
          </w:tcPr>
          <w:p w14:paraId="0F981DD4"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BD0B0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Понятие об исторических книгах, количество, название и расположение в Библии, основные особенности и идеи. Цель написания исторических книг. Расположение исторических книг в еврейском каноне.</w:t>
            </w:r>
          </w:p>
        </w:tc>
        <w:tc>
          <w:tcPr>
            <w:tcW w:w="851" w:type="dxa"/>
          </w:tcPr>
          <w:p w14:paraId="445C2005"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D4546EC"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5BE7CD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7C7106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ACE0FC6"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E3FE13E"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3B0D7D9"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22556EE2"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3305CA10" w14:textId="77777777" w:rsidTr="00BD492F">
        <w:tc>
          <w:tcPr>
            <w:tcW w:w="534" w:type="dxa"/>
          </w:tcPr>
          <w:p w14:paraId="017D80AB"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BDDEC3"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Литературное единство исторических книг. Источники исторических книг. Библейская историософия.</w:t>
            </w:r>
          </w:p>
        </w:tc>
        <w:tc>
          <w:tcPr>
            <w:tcW w:w="851" w:type="dxa"/>
          </w:tcPr>
          <w:p w14:paraId="7D17B2FB"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13A522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56F6018"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CC620B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7E27F9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746E0DC"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52D398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14:paraId="1BC17443" w14:textId="77777777" w:rsidTr="00BD492F">
        <w:tc>
          <w:tcPr>
            <w:tcW w:w="534" w:type="dxa"/>
          </w:tcPr>
          <w:p w14:paraId="00259A9D"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DA9217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Название книги, авторство. Книга Иисуса Навина. Время составления книги. План книги Книга Иисуса Навина. Переход через Иордан и падение Иерихона (</w:t>
            </w:r>
            <w:proofErr w:type="gramStart"/>
            <w:r w:rsidRPr="00FD64EF">
              <w:rPr>
                <w:rFonts w:ascii="Times New Roman" w:eastAsia="Times New Roman" w:hAnsi="Times New Roman" w:cs="Times New Roman"/>
                <w:lang w:eastAsia="ru-RU"/>
              </w:rPr>
              <w:t>1-6</w:t>
            </w:r>
            <w:proofErr w:type="gramEnd"/>
            <w:r w:rsidRPr="00FD64EF">
              <w:rPr>
                <w:rFonts w:ascii="Times New Roman" w:eastAsia="Times New Roman" w:hAnsi="Times New Roman" w:cs="Times New Roman"/>
                <w:lang w:eastAsia="ru-RU"/>
              </w:rPr>
              <w:t xml:space="preserve">). Жертвенник в </w:t>
            </w:r>
            <w:proofErr w:type="spellStart"/>
            <w:r w:rsidRPr="00FD64EF">
              <w:rPr>
                <w:rFonts w:ascii="Times New Roman" w:eastAsia="Times New Roman" w:hAnsi="Times New Roman" w:cs="Times New Roman"/>
                <w:lang w:eastAsia="ru-RU"/>
              </w:rPr>
              <w:t>Сихеме</w:t>
            </w:r>
            <w:proofErr w:type="spellEnd"/>
            <w:r w:rsidRPr="00FD64EF">
              <w:rPr>
                <w:rFonts w:ascii="Times New Roman" w:eastAsia="Times New Roman" w:hAnsi="Times New Roman" w:cs="Times New Roman"/>
                <w:lang w:eastAsia="ru-RU"/>
              </w:rPr>
              <w:t xml:space="preserve">. Союз с </w:t>
            </w:r>
            <w:proofErr w:type="spellStart"/>
            <w:r w:rsidRPr="00FD64EF">
              <w:rPr>
                <w:rFonts w:ascii="Times New Roman" w:eastAsia="Times New Roman" w:hAnsi="Times New Roman" w:cs="Times New Roman"/>
                <w:lang w:eastAsia="ru-RU"/>
              </w:rPr>
              <w:t>Гаваоном</w:t>
            </w:r>
            <w:proofErr w:type="spellEnd"/>
            <w:r w:rsidRPr="00FD64EF">
              <w:rPr>
                <w:rFonts w:ascii="Times New Roman" w:eastAsia="Times New Roman" w:hAnsi="Times New Roman" w:cs="Times New Roman"/>
                <w:lang w:eastAsia="ru-RU"/>
              </w:rPr>
              <w:t xml:space="preserve"> (8:30 – 9:27). Два главных похода Иисуса Навина (</w:t>
            </w:r>
            <w:proofErr w:type="gramStart"/>
            <w:r w:rsidRPr="00FD64EF">
              <w:rPr>
                <w:rFonts w:ascii="Times New Roman" w:eastAsia="Times New Roman" w:hAnsi="Times New Roman" w:cs="Times New Roman"/>
                <w:lang w:eastAsia="ru-RU"/>
              </w:rPr>
              <w:t>10-11</w:t>
            </w:r>
            <w:proofErr w:type="gramEnd"/>
            <w:r w:rsidRPr="00FD64EF">
              <w:rPr>
                <w:rFonts w:ascii="Times New Roman" w:eastAsia="Times New Roman" w:hAnsi="Times New Roman" w:cs="Times New Roman"/>
                <w:lang w:eastAsia="ru-RU"/>
              </w:rPr>
              <w:t>). Последние годы жизни Иисуса Навина (</w:t>
            </w:r>
            <w:proofErr w:type="gramStart"/>
            <w:r w:rsidRPr="00FD64EF">
              <w:rPr>
                <w:rFonts w:ascii="Times New Roman" w:eastAsia="Times New Roman" w:hAnsi="Times New Roman" w:cs="Times New Roman"/>
                <w:lang w:eastAsia="ru-RU"/>
              </w:rPr>
              <w:t>13-24</w:t>
            </w:r>
            <w:proofErr w:type="gramEnd"/>
            <w:r w:rsidRPr="00FD64EF">
              <w:rPr>
                <w:rFonts w:ascii="Times New Roman" w:eastAsia="Times New Roman" w:hAnsi="Times New Roman" w:cs="Times New Roman"/>
                <w:lang w:eastAsia="ru-RU"/>
              </w:rPr>
              <w:t xml:space="preserve">).  </w:t>
            </w:r>
          </w:p>
        </w:tc>
        <w:tc>
          <w:tcPr>
            <w:tcW w:w="851" w:type="dxa"/>
          </w:tcPr>
          <w:p w14:paraId="1C76E24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7D37731"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6904B86"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8AE1A6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A3819F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549012D"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CBF237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3795E38F" w14:textId="77777777" w:rsidTr="00BD492F">
        <w:tc>
          <w:tcPr>
            <w:tcW w:w="534" w:type="dxa"/>
          </w:tcPr>
          <w:p w14:paraId="6795FFDC"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0858CB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Книги Иисуса Навина - начало проникновения Израиля в Ханаан. </w:t>
            </w:r>
          </w:p>
        </w:tc>
        <w:tc>
          <w:tcPr>
            <w:tcW w:w="851" w:type="dxa"/>
          </w:tcPr>
          <w:p w14:paraId="1E750521"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0A528DFF"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C1E27C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BE9892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93E61C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93B27CD"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D72C8F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59A4466E" w14:textId="77777777" w:rsidTr="00BD492F">
        <w:tc>
          <w:tcPr>
            <w:tcW w:w="534" w:type="dxa"/>
          </w:tcPr>
          <w:p w14:paraId="0C47C7C8"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8C80D8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Характеристика важнейших судей. Религиозный и нравственный упадок Израиля на примере двух эпизодов </w:t>
            </w:r>
            <w:proofErr w:type="gramStart"/>
            <w:r w:rsidRPr="00FD64EF">
              <w:rPr>
                <w:rFonts w:ascii="Times New Roman" w:eastAsia="Times New Roman" w:hAnsi="Times New Roman" w:cs="Times New Roman"/>
                <w:lang w:eastAsia="ru-RU"/>
              </w:rPr>
              <w:t>из книга</w:t>
            </w:r>
            <w:proofErr w:type="gramEnd"/>
            <w:r w:rsidRPr="00FD64EF">
              <w:rPr>
                <w:rFonts w:ascii="Times New Roman" w:eastAsia="Times New Roman" w:hAnsi="Times New Roman" w:cs="Times New Roman"/>
                <w:lang w:eastAsia="ru-RU"/>
              </w:rPr>
              <w:t xml:space="preserve"> Судей (17-21).</w:t>
            </w:r>
          </w:p>
        </w:tc>
        <w:tc>
          <w:tcPr>
            <w:tcW w:w="851" w:type="dxa"/>
          </w:tcPr>
          <w:p w14:paraId="6DBC1E5A"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4E55DE0"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E4F4BE4"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31F4AC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284DC81"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E0C38BF"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5E9E933"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14:paraId="4A36BD44" w14:textId="77777777" w:rsidTr="00BD492F">
        <w:tc>
          <w:tcPr>
            <w:tcW w:w="534" w:type="dxa"/>
          </w:tcPr>
          <w:p w14:paraId="0E2EE24D"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AC4C8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Народы, населявшие Ханаан в ХIII веке. Краткое содержание книги Судей. История Варака и </w:t>
            </w:r>
            <w:proofErr w:type="spellStart"/>
            <w:r w:rsidRPr="00FD64EF">
              <w:rPr>
                <w:rFonts w:ascii="Times New Roman" w:eastAsia="Times New Roman" w:hAnsi="Times New Roman" w:cs="Times New Roman"/>
                <w:lang w:eastAsia="ru-RU"/>
              </w:rPr>
              <w:t>Деворы</w:t>
            </w:r>
            <w:proofErr w:type="spellEnd"/>
            <w:r w:rsidRPr="00FD64EF">
              <w:rPr>
                <w:rFonts w:ascii="Times New Roman" w:eastAsia="Times New Roman" w:hAnsi="Times New Roman" w:cs="Times New Roman"/>
                <w:lang w:eastAsia="ru-RU"/>
              </w:rPr>
              <w:t xml:space="preserve">. Судья Гедеон и борьба с </w:t>
            </w:r>
            <w:proofErr w:type="spellStart"/>
            <w:r w:rsidRPr="00FD64EF">
              <w:rPr>
                <w:rFonts w:ascii="Times New Roman" w:eastAsia="Times New Roman" w:hAnsi="Times New Roman" w:cs="Times New Roman"/>
                <w:lang w:eastAsia="ru-RU"/>
              </w:rPr>
              <w:t>мадианитянами</w:t>
            </w:r>
            <w:proofErr w:type="spellEnd"/>
            <w:r w:rsidRPr="00FD64EF">
              <w:rPr>
                <w:rFonts w:ascii="Times New Roman" w:eastAsia="Times New Roman" w:hAnsi="Times New Roman" w:cs="Times New Roman"/>
                <w:lang w:eastAsia="ru-RU"/>
              </w:rPr>
              <w:t xml:space="preserve">. Деятельность судьи </w:t>
            </w:r>
            <w:proofErr w:type="spellStart"/>
            <w:r w:rsidRPr="00FD64EF">
              <w:rPr>
                <w:rFonts w:ascii="Times New Roman" w:eastAsia="Times New Roman" w:hAnsi="Times New Roman" w:cs="Times New Roman"/>
                <w:lang w:eastAsia="ru-RU"/>
              </w:rPr>
              <w:t>Иеффая</w:t>
            </w:r>
            <w:proofErr w:type="spellEnd"/>
            <w:r w:rsidRPr="00FD64EF">
              <w:rPr>
                <w:rFonts w:ascii="Times New Roman" w:eastAsia="Times New Roman" w:hAnsi="Times New Roman" w:cs="Times New Roman"/>
                <w:lang w:eastAsia="ru-RU"/>
              </w:rPr>
              <w:t>. Последний судья – Самсон. Богословские темы книги Судей и рациональная критика.</w:t>
            </w:r>
          </w:p>
        </w:tc>
        <w:tc>
          <w:tcPr>
            <w:tcW w:w="851" w:type="dxa"/>
          </w:tcPr>
          <w:p w14:paraId="67FFFB5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259B921"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7200B3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35C24B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0F93621"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39E6BEE"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F9F381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14:paraId="0DAF58E5" w14:textId="77777777" w:rsidTr="00BD492F">
        <w:tc>
          <w:tcPr>
            <w:tcW w:w="534" w:type="dxa"/>
          </w:tcPr>
          <w:p w14:paraId="3107B27F"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F576EFB"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Историчность книги Руфь. Значение Руфи в истории Церкви Божией.</w:t>
            </w:r>
          </w:p>
        </w:tc>
        <w:tc>
          <w:tcPr>
            <w:tcW w:w="851" w:type="dxa"/>
          </w:tcPr>
          <w:p w14:paraId="2849598B"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20FCF27A"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2EF0904"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73997F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788FEA9"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D9E57E3"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E9E65A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48E5E264" w14:textId="77777777" w:rsidTr="00BD492F">
        <w:tc>
          <w:tcPr>
            <w:tcW w:w="534" w:type="dxa"/>
          </w:tcPr>
          <w:p w14:paraId="1AF201C4"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13A7500"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Содержание книги Руфь. </w:t>
            </w:r>
          </w:p>
        </w:tc>
        <w:tc>
          <w:tcPr>
            <w:tcW w:w="851" w:type="dxa"/>
          </w:tcPr>
          <w:p w14:paraId="4AA74EB3"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0F8310BB"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225986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75438F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519AF73"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56C9B34"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28AFE39"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79478C7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61954F8D" w14:textId="77777777" w:rsidTr="00BD492F">
        <w:tc>
          <w:tcPr>
            <w:tcW w:w="534" w:type="dxa"/>
          </w:tcPr>
          <w:p w14:paraId="362AF2B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AE2EE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Введение в Первую и Вторую Книгу Царств. Названия их и разделение на части. План и содержание </w:t>
            </w:r>
            <w:proofErr w:type="gramStart"/>
            <w:r w:rsidRPr="00FD64EF">
              <w:rPr>
                <w:rFonts w:ascii="Times New Roman" w:eastAsia="Times New Roman" w:hAnsi="Times New Roman" w:cs="Times New Roman"/>
                <w:lang w:eastAsia="ru-RU"/>
              </w:rPr>
              <w:t>1-2</w:t>
            </w:r>
            <w:proofErr w:type="gramEnd"/>
            <w:r w:rsidRPr="00FD64EF">
              <w:rPr>
                <w:rFonts w:ascii="Times New Roman" w:eastAsia="Times New Roman" w:hAnsi="Times New Roman" w:cs="Times New Roman"/>
                <w:lang w:eastAsia="ru-RU"/>
              </w:rPr>
              <w:t xml:space="preserve"> Книг Царств. Источники книги и метод автора. Вопрос авторства и времени происхождения. Хронология.</w:t>
            </w:r>
          </w:p>
        </w:tc>
        <w:tc>
          <w:tcPr>
            <w:tcW w:w="851" w:type="dxa"/>
          </w:tcPr>
          <w:p w14:paraId="3D49EDEB"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58392B5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440495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14AC3A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C3FF1B2"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C281D51"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9F99C9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67F949E9"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2F202754" w14:textId="77777777" w:rsidTr="00BD492F">
        <w:tc>
          <w:tcPr>
            <w:tcW w:w="534" w:type="dxa"/>
          </w:tcPr>
          <w:p w14:paraId="3819C13E"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F174C60"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Илий и Самуил. </w:t>
            </w:r>
            <w:r w:rsidRPr="00FD64EF">
              <w:rPr>
                <w:rFonts w:ascii="Times New Roman" w:eastAsia="Times New Roman" w:hAnsi="Times New Roman" w:cs="Times New Roman"/>
                <w:lang w:val="en-US" w:eastAsia="ru-RU"/>
              </w:rPr>
              <w:t>I</w:t>
            </w:r>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1-7. Самуил и </w:t>
            </w:r>
            <w:proofErr w:type="gramStart"/>
            <w:r w:rsidRPr="00FD64EF">
              <w:rPr>
                <w:rFonts w:ascii="Times New Roman" w:eastAsia="Times New Roman" w:hAnsi="Times New Roman" w:cs="Times New Roman"/>
                <w:lang w:eastAsia="ru-RU"/>
              </w:rPr>
              <w:t xml:space="preserve">Саул  </w:t>
            </w:r>
            <w:r w:rsidRPr="00FD64EF">
              <w:rPr>
                <w:rFonts w:ascii="Times New Roman" w:eastAsia="Times New Roman" w:hAnsi="Times New Roman" w:cs="Times New Roman"/>
                <w:lang w:val="en-US" w:eastAsia="ru-RU"/>
              </w:rPr>
              <w:t>I</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8 – 15. Саул и </w:t>
            </w:r>
            <w:proofErr w:type="gramStart"/>
            <w:r w:rsidRPr="00FD64EF">
              <w:rPr>
                <w:rFonts w:ascii="Times New Roman" w:eastAsia="Times New Roman" w:hAnsi="Times New Roman" w:cs="Times New Roman"/>
                <w:lang w:eastAsia="ru-RU"/>
              </w:rPr>
              <w:t xml:space="preserve">Давид  </w:t>
            </w:r>
            <w:r w:rsidRPr="00FD64EF">
              <w:rPr>
                <w:rFonts w:ascii="Times New Roman" w:eastAsia="Times New Roman" w:hAnsi="Times New Roman" w:cs="Times New Roman"/>
                <w:lang w:val="en-US" w:eastAsia="ru-RU"/>
              </w:rPr>
              <w:t>I</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16 – </w:t>
            </w:r>
            <w:r w:rsidRPr="00FD64EF">
              <w:rPr>
                <w:rFonts w:ascii="Times New Roman" w:eastAsia="Times New Roman" w:hAnsi="Times New Roman" w:cs="Times New Roman"/>
                <w:lang w:val="en-US" w:eastAsia="ru-RU"/>
              </w:rPr>
              <w:t>II</w:t>
            </w:r>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1.</w:t>
            </w:r>
          </w:p>
        </w:tc>
        <w:tc>
          <w:tcPr>
            <w:tcW w:w="851" w:type="dxa"/>
          </w:tcPr>
          <w:p w14:paraId="4BD9EB72"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022A55D3"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D2B383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E18C1D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6D2465A"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ОПК-1.4</w:t>
            </w:r>
          </w:p>
          <w:p w14:paraId="0BE1C955"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FF58529"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14:paraId="39027A72"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5AB0F9AA" w14:textId="77777777" w:rsidTr="00BD492F">
        <w:tc>
          <w:tcPr>
            <w:tcW w:w="534" w:type="dxa"/>
          </w:tcPr>
          <w:p w14:paraId="7F91990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FA8A7B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Давид – царь Иудеи II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2 – 4</w:t>
            </w:r>
            <w:proofErr w:type="gramEnd"/>
            <w:r w:rsidRPr="00FD64EF">
              <w:rPr>
                <w:rFonts w:ascii="Times New Roman" w:eastAsia="Times New Roman" w:hAnsi="Times New Roman" w:cs="Times New Roman"/>
                <w:lang w:eastAsia="ru-RU"/>
              </w:rPr>
              <w:t xml:space="preserve"> и всего Израиля II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5 – 20. Дополнения. II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21 – 24</w:t>
            </w:r>
            <w:proofErr w:type="gramEnd"/>
            <w:r w:rsidRPr="00FD64EF">
              <w:rPr>
                <w:rFonts w:ascii="Times New Roman" w:eastAsia="Times New Roman" w:hAnsi="Times New Roman" w:cs="Times New Roman"/>
                <w:lang w:eastAsia="ru-RU"/>
              </w:rPr>
              <w:t>.</w:t>
            </w:r>
          </w:p>
        </w:tc>
        <w:tc>
          <w:tcPr>
            <w:tcW w:w="851" w:type="dxa"/>
          </w:tcPr>
          <w:p w14:paraId="5437E3C9"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7F2A85F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D62167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703D26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8AC9695"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019BD0E"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6767D4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14:paraId="40DB14B8" w14:textId="77777777" w:rsidTr="00BD492F">
        <w:tc>
          <w:tcPr>
            <w:tcW w:w="534" w:type="dxa"/>
          </w:tcPr>
          <w:p w14:paraId="5266C5AD"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BBA4C4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Мессианское пророчество </w:t>
            </w:r>
            <w:proofErr w:type="spellStart"/>
            <w:r w:rsidRPr="00FD64EF">
              <w:rPr>
                <w:rFonts w:ascii="Times New Roman" w:eastAsia="Times New Roman" w:hAnsi="Times New Roman" w:cs="Times New Roman"/>
                <w:lang w:eastAsia="ru-RU"/>
              </w:rPr>
              <w:t>Нафана</w:t>
            </w:r>
            <w:proofErr w:type="spellEnd"/>
            <w:r w:rsidRPr="00FD64EF">
              <w:rPr>
                <w:rFonts w:ascii="Times New Roman" w:eastAsia="Times New Roman" w:hAnsi="Times New Roman" w:cs="Times New Roman"/>
                <w:lang w:eastAsia="ru-RU"/>
              </w:rPr>
              <w:t xml:space="preserve">, возвещенное им в связи с намерением Давида построить храм Господень в новой столице Иерусалиме II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7, </w:t>
            </w:r>
            <w:proofErr w:type="gramStart"/>
            <w:r w:rsidRPr="00FD64EF">
              <w:rPr>
                <w:rFonts w:ascii="Times New Roman" w:eastAsia="Times New Roman" w:hAnsi="Times New Roman" w:cs="Times New Roman"/>
                <w:lang w:eastAsia="ru-RU"/>
              </w:rPr>
              <w:t>1-16</w:t>
            </w:r>
            <w:proofErr w:type="gramEnd"/>
            <w:r w:rsidRPr="00FD64EF">
              <w:rPr>
                <w:rFonts w:ascii="Times New Roman" w:eastAsia="Times New Roman" w:hAnsi="Times New Roman" w:cs="Times New Roman"/>
                <w:lang w:eastAsia="ru-RU"/>
              </w:rPr>
              <w:t>.</w:t>
            </w:r>
          </w:p>
        </w:tc>
        <w:tc>
          <w:tcPr>
            <w:tcW w:w="851" w:type="dxa"/>
          </w:tcPr>
          <w:p w14:paraId="450DE04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06176A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612D33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B3DD54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E2CA93E"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26560D4"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6406C6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208C490C"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6251CAB5" w14:textId="77777777" w:rsidTr="00BD492F">
        <w:tc>
          <w:tcPr>
            <w:tcW w:w="534" w:type="dxa"/>
          </w:tcPr>
          <w:p w14:paraId="2FB6BC00"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05707B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Третья и Четвертая книги Царств. Название и разделение на части. Метод автора, характерные особенности и цель книги. Источники, время написания и вопрос авторства книги. Хронология.</w:t>
            </w:r>
          </w:p>
        </w:tc>
        <w:tc>
          <w:tcPr>
            <w:tcW w:w="851" w:type="dxa"/>
          </w:tcPr>
          <w:p w14:paraId="75CFEEC3"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507B5A3"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3CFFF5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D8461C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AA73A8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C7DFC6D"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849CD33"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1DFD1010" w14:textId="77777777" w:rsidTr="00BD492F">
        <w:tc>
          <w:tcPr>
            <w:tcW w:w="534" w:type="dxa"/>
          </w:tcPr>
          <w:p w14:paraId="76DA6FE5"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503A4D8"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III Цар.1 – 11. </w:t>
            </w:r>
            <w:proofErr w:type="gramStart"/>
            <w:r w:rsidRPr="00FD64EF">
              <w:rPr>
                <w:rFonts w:ascii="Times New Roman" w:eastAsia="Times New Roman" w:hAnsi="Times New Roman" w:cs="Times New Roman"/>
                <w:lang w:eastAsia="ru-RU"/>
              </w:rPr>
              <w:t>Время  Соломона</w:t>
            </w:r>
            <w:proofErr w:type="gramEnd"/>
            <w:r w:rsidRPr="00FD64EF">
              <w:rPr>
                <w:rFonts w:ascii="Times New Roman" w:eastAsia="Times New Roman" w:hAnsi="Times New Roman" w:cs="Times New Roman"/>
                <w:lang w:eastAsia="ru-RU"/>
              </w:rPr>
              <w:t>. (</w:t>
            </w:r>
            <w:proofErr w:type="gramStart"/>
            <w:r w:rsidRPr="00FD64EF">
              <w:rPr>
                <w:rFonts w:ascii="Times New Roman" w:eastAsia="Times New Roman" w:hAnsi="Times New Roman" w:cs="Times New Roman"/>
                <w:lang w:eastAsia="ru-RU"/>
              </w:rPr>
              <w:t>971 – 931</w:t>
            </w:r>
            <w:proofErr w:type="gramEnd"/>
            <w:r w:rsidRPr="00FD64EF">
              <w:rPr>
                <w:rFonts w:ascii="Times New Roman" w:eastAsia="Times New Roman" w:hAnsi="Times New Roman" w:cs="Times New Roman"/>
                <w:lang w:eastAsia="ru-RU"/>
              </w:rPr>
              <w:t xml:space="preserve">). От разделения до пророка Илии. III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12 – 16</w:t>
            </w:r>
            <w:proofErr w:type="gramEnd"/>
            <w:r w:rsidRPr="00FD64EF">
              <w:rPr>
                <w:rFonts w:ascii="Times New Roman" w:eastAsia="Times New Roman" w:hAnsi="Times New Roman" w:cs="Times New Roman"/>
                <w:lang w:eastAsia="ru-RU"/>
              </w:rPr>
              <w:t xml:space="preserve">. Цикл пророка Илии. III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17 – I</w:t>
            </w:r>
            <w:r w:rsidRPr="00FD64EF">
              <w:rPr>
                <w:rFonts w:ascii="Times New Roman" w:eastAsia="Times New Roman" w:hAnsi="Times New Roman" w:cs="Times New Roman"/>
                <w:lang w:val="en-US" w:eastAsia="ru-RU"/>
              </w:rPr>
              <w:t>V</w:t>
            </w:r>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1.</w:t>
            </w:r>
          </w:p>
        </w:tc>
        <w:tc>
          <w:tcPr>
            <w:tcW w:w="851" w:type="dxa"/>
          </w:tcPr>
          <w:p w14:paraId="67D7C7A9"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5C138C63"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4FDA4A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1A3849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921BB77"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E21A9AF"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C77762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14:paraId="01FA3150" w14:textId="77777777" w:rsidTr="00BD492F">
        <w:tc>
          <w:tcPr>
            <w:tcW w:w="534" w:type="dxa"/>
          </w:tcPr>
          <w:p w14:paraId="105DF16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F01FF9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Цикл пророка Елисея. IV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2 – 13</w:t>
            </w:r>
            <w:proofErr w:type="gramEnd"/>
            <w:r w:rsidRPr="00FD64EF">
              <w:rPr>
                <w:rFonts w:ascii="Times New Roman" w:eastAsia="Times New Roman" w:hAnsi="Times New Roman" w:cs="Times New Roman"/>
                <w:lang w:eastAsia="ru-RU"/>
              </w:rPr>
              <w:t xml:space="preserve">. Северные и южные колена после Илии и Елисея. IV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14–17.</w:t>
            </w:r>
          </w:p>
        </w:tc>
        <w:tc>
          <w:tcPr>
            <w:tcW w:w="851" w:type="dxa"/>
          </w:tcPr>
          <w:p w14:paraId="0AB7062C"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2A74700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FFA45D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F55EA4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E0A515C"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CDFF18A"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642210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0FFDD33B" w14:textId="77777777" w:rsidTr="00BD492F">
        <w:tc>
          <w:tcPr>
            <w:tcW w:w="534" w:type="dxa"/>
          </w:tcPr>
          <w:p w14:paraId="764271C6"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139D1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Падение северного царства IV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17, 1-</w:t>
            </w:r>
            <w:proofErr w:type="gramStart"/>
            <w:r w:rsidRPr="00FD64EF">
              <w:rPr>
                <w:rFonts w:ascii="Times New Roman" w:eastAsia="Times New Roman" w:hAnsi="Times New Roman" w:cs="Times New Roman"/>
                <w:lang w:eastAsia="ru-RU"/>
              </w:rPr>
              <w:t>6.Иудейское</w:t>
            </w:r>
            <w:proofErr w:type="gramEnd"/>
            <w:r w:rsidRPr="00FD64EF">
              <w:rPr>
                <w:rFonts w:ascii="Times New Roman" w:eastAsia="Times New Roman" w:hAnsi="Times New Roman" w:cs="Times New Roman"/>
                <w:lang w:eastAsia="ru-RU"/>
              </w:rPr>
              <w:t xml:space="preserve"> Царство и его падение. IV </w:t>
            </w:r>
            <w:proofErr w:type="spellStart"/>
            <w:r w:rsidRPr="00FD64EF">
              <w:rPr>
                <w:rFonts w:ascii="Times New Roman" w:eastAsia="Times New Roman" w:hAnsi="Times New Roman" w:cs="Times New Roman"/>
                <w:lang w:eastAsia="ru-RU"/>
              </w:rPr>
              <w:t>Цар</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18 – 25</w:t>
            </w:r>
            <w:proofErr w:type="gramEnd"/>
            <w:r w:rsidRPr="00FD64EF">
              <w:rPr>
                <w:rFonts w:ascii="Times New Roman" w:eastAsia="Times New Roman" w:hAnsi="Times New Roman" w:cs="Times New Roman"/>
                <w:lang w:eastAsia="ru-RU"/>
              </w:rPr>
              <w:t>.</w:t>
            </w:r>
          </w:p>
        </w:tc>
        <w:tc>
          <w:tcPr>
            <w:tcW w:w="851" w:type="dxa"/>
          </w:tcPr>
          <w:p w14:paraId="017F2666"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05F0C7D6"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12F19B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6FB2118"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B31371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A1C398A"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7D84C9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14:paraId="58927E36" w14:textId="77777777" w:rsidTr="00BD492F">
        <w:tc>
          <w:tcPr>
            <w:tcW w:w="534" w:type="dxa"/>
          </w:tcPr>
          <w:p w14:paraId="179D4AA3"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8451EA4"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I и </w:t>
            </w:r>
            <w:r w:rsidRPr="00FD64EF">
              <w:rPr>
                <w:rFonts w:ascii="Times New Roman" w:eastAsia="Times New Roman" w:hAnsi="Times New Roman" w:cs="Times New Roman"/>
                <w:lang w:val="en-US" w:eastAsia="ru-RU"/>
              </w:rPr>
              <w:t>II</w:t>
            </w:r>
            <w:r w:rsidRPr="00FD64EF">
              <w:rPr>
                <w:rFonts w:ascii="Times New Roman" w:eastAsia="Times New Roman" w:hAnsi="Times New Roman" w:cs="Times New Roman"/>
                <w:lang w:eastAsia="ru-RU"/>
              </w:rPr>
              <w:t xml:space="preserve"> Книги Паралипоменон. Название и место в каноне. Состав и содержание книг Паралипоменон. Автор книг Паралипоменон и время их происхождения. Источники книг Паралипоменон.</w:t>
            </w:r>
          </w:p>
        </w:tc>
        <w:tc>
          <w:tcPr>
            <w:tcW w:w="851" w:type="dxa"/>
          </w:tcPr>
          <w:p w14:paraId="5EB541BC"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AA7A010"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BB46CB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3BA84D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586EAF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3F11524"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2C4F964"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39A06013"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5332E149" w14:textId="77777777" w:rsidTr="00BD492F">
        <w:tc>
          <w:tcPr>
            <w:tcW w:w="534" w:type="dxa"/>
          </w:tcPr>
          <w:p w14:paraId="0700B82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A4B403"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Пророчества и прообразы Иисуса Христа в книгах Царств и Паралипоменон. О молитве царя </w:t>
            </w:r>
            <w:proofErr w:type="spellStart"/>
            <w:r w:rsidRPr="00FD64EF">
              <w:rPr>
                <w:rFonts w:ascii="Times New Roman" w:eastAsia="Times New Roman" w:hAnsi="Times New Roman" w:cs="Times New Roman"/>
                <w:lang w:eastAsia="ru-RU"/>
              </w:rPr>
              <w:t>Манассии</w:t>
            </w:r>
            <w:proofErr w:type="spellEnd"/>
            <w:r w:rsidRPr="00FD64EF">
              <w:rPr>
                <w:rFonts w:ascii="Times New Roman" w:eastAsia="Times New Roman" w:hAnsi="Times New Roman" w:cs="Times New Roman"/>
                <w:lang w:eastAsia="ru-RU"/>
              </w:rPr>
              <w:t xml:space="preserve"> и ее богослужебном употреблении.</w:t>
            </w:r>
          </w:p>
        </w:tc>
        <w:tc>
          <w:tcPr>
            <w:tcW w:w="851" w:type="dxa"/>
          </w:tcPr>
          <w:p w14:paraId="669AB1C0"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57A20AB6"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E81BA8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1DE127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F77C423"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0AC492F"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C805B14"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020854D5" w14:textId="77777777" w:rsidTr="008603DE">
        <w:tc>
          <w:tcPr>
            <w:tcW w:w="534" w:type="dxa"/>
            <w:shd w:val="clear" w:color="auto" w:fill="auto"/>
          </w:tcPr>
          <w:p w14:paraId="61F9913F"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E461506"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3 семестр</w:t>
            </w:r>
          </w:p>
        </w:tc>
        <w:tc>
          <w:tcPr>
            <w:tcW w:w="851" w:type="dxa"/>
            <w:shd w:val="clear" w:color="auto" w:fill="auto"/>
          </w:tcPr>
          <w:p w14:paraId="21A159AE"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36</w:t>
            </w:r>
          </w:p>
        </w:tc>
        <w:tc>
          <w:tcPr>
            <w:tcW w:w="1559" w:type="dxa"/>
            <w:shd w:val="clear" w:color="auto" w:fill="auto"/>
          </w:tcPr>
          <w:p w14:paraId="45FA1B2A"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6F0E184"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14:paraId="354F0C13" w14:textId="77777777" w:rsidTr="00BD492F">
        <w:tc>
          <w:tcPr>
            <w:tcW w:w="534" w:type="dxa"/>
          </w:tcPr>
          <w:p w14:paraId="14AB149F"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242D5CF"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4 семестр</w:t>
            </w:r>
          </w:p>
        </w:tc>
        <w:tc>
          <w:tcPr>
            <w:tcW w:w="851" w:type="dxa"/>
          </w:tcPr>
          <w:p w14:paraId="59111999"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1559" w:type="dxa"/>
          </w:tcPr>
          <w:p w14:paraId="000FF3A8"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14:paraId="7F031BD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14:paraId="5908E3C3" w14:textId="77777777" w:rsidTr="00BD492F">
        <w:tc>
          <w:tcPr>
            <w:tcW w:w="534" w:type="dxa"/>
          </w:tcPr>
          <w:p w14:paraId="348F12CA"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D099B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val="en-US" w:eastAsia="ru-RU"/>
              </w:rPr>
              <w:t>I</w:t>
            </w:r>
            <w:r w:rsidRPr="00FD64EF">
              <w:rPr>
                <w:rFonts w:ascii="Times New Roman" w:eastAsia="Times New Roman" w:hAnsi="Times New Roman" w:cs="Times New Roman"/>
                <w:lang w:eastAsia="ru-RU"/>
              </w:rPr>
              <w:t xml:space="preserve"> Книга Ездры. Разделение и содержание. Возвращение из плена и восстановление храма. </w:t>
            </w:r>
            <w:proofErr w:type="gramStart"/>
            <w:r w:rsidRPr="00FD64EF">
              <w:rPr>
                <w:rFonts w:ascii="Times New Roman" w:eastAsia="Times New Roman" w:hAnsi="Times New Roman" w:cs="Times New Roman"/>
                <w:lang w:eastAsia="ru-RU"/>
              </w:rPr>
              <w:t>1-6</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глл</w:t>
            </w:r>
            <w:proofErr w:type="spellEnd"/>
            <w:r w:rsidRPr="00FD64EF">
              <w:rPr>
                <w:rFonts w:ascii="Times New Roman" w:eastAsia="Times New Roman" w:hAnsi="Times New Roman" w:cs="Times New Roman"/>
                <w:lang w:eastAsia="ru-RU"/>
              </w:rPr>
              <w:t xml:space="preserve">. Прибытие Ездры и его деятельность. </w:t>
            </w:r>
            <w:proofErr w:type="gramStart"/>
            <w:r w:rsidRPr="00FD64EF">
              <w:rPr>
                <w:rFonts w:ascii="Times New Roman" w:eastAsia="Times New Roman" w:hAnsi="Times New Roman" w:cs="Times New Roman"/>
                <w:lang w:eastAsia="ru-RU"/>
              </w:rPr>
              <w:t>7-10</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глл</w:t>
            </w:r>
            <w:proofErr w:type="spellEnd"/>
            <w:r w:rsidRPr="00FD64EF">
              <w:rPr>
                <w:rFonts w:ascii="Times New Roman" w:eastAsia="Times New Roman" w:hAnsi="Times New Roman" w:cs="Times New Roman"/>
                <w:lang w:eastAsia="ru-RU"/>
              </w:rPr>
              <w:t xml:space="preserve">. </w:t>
            </w:r>
          </w:p>
        </w:tc>
        <w:tc>
          <w:tcPr>
            <w:tcW w:w="851" w:type="dxa"/>
          </w:tcPr>
          <w:p w14:paraId="30A5BC2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12FE05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4BE179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B9CA9B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428B159"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8285635"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E8015E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52D5396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6FB7BD44" w14:textId="77777777" w:rsidTr="00BD492F">
        <w:tc>
          <w:tcPr>
            <w:tcW w:w="534" w:type="dxa"/>
          </w:tcPr>
          <w:p w14:paraId="45168F86"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D8CDFC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w:t>
            </w:r>
            <w:proofErr w:type="spellStart"/>
            <w:r w:rsidRPr="00FD64EF">
              <w:rPr>
                <w:rFonts w:ascii="Times New Roman" w:eastAsia="Times New Roman" w:hAnsi="Times New Roman" w:cs="Times New Roman"/>
                <w:lang w:eastAsia="ru-RU"/>
              </w:rPr>
              <w:t>Неемии</w:t>
            </w:r>
            <w:proofErr w:type="spellEnd"/>
            <w:r w:rsidRPr="00FD64EF">
              <w:rPr>
                <w:rFonts w:ascii="Times New Roman" w:eastAsia="Times New Roman" w:hAnsi="Times New Roman" w:cs="Times New Roman"/>
                <w:lang w:eastAsia="ru-RU"/>
              </w:rPr>
              <w:t xml:space="preserve">. Разделение и содержание. Восстановление стен </w:t>
            </w:r>
            <w:proofErr w:type="gramStart"/>
            <w:r w:rsidRPr="00FD64EF">
              <w:rPr>
                <w:rFonts w:ascii="Times New Roman" w:eastAsia="Times New Roman" w:hAnsi="Times New Roman" w:cs="Times New Roman"/>
                <w:lang w:eastAsia="ru-RU"/>
              </w:rPr>
              <w:t>1-7</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глл</w:t>
            </w:r>
            <w:proofErr w:type="spellEnd"/>
            <w:r w:rsidRPr="00FD64EF">
              <w:rPr>
                <w:rFonts w:ascii="Times New Roman" w:eastAsia="Times New Roman" w:hAnsi="Times New Roman" w:cs="Times New Roman"/>
                <w:lang w:eastAsia="ru-RU"/>
              </w:rPr>
              <w:t xml:space="preserve">. Чтение закона и всенародное покаяние. </w:t>
            </w:r>
            <w:proofErr w:type="gramStart"/>
            <w:r w:rsidRPr="00FD64EF">
              <w:rPr>
                <w:rFonts w:ascii="Times New Roman" w:eastAsia="Times New Roman" w:hAnsi="Times New Roman" w:cs="Times New Roman"/>
                <w:lang w:eastAsia="ru-RU"/>
              </w:rPr>
              <w:t>8-10</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глл</w:t>
            </w:r>
            <w:proofErr w:type="spellEnd"/>
            <w:r w:rsidRPr="00FD64EF">
              <w:rPr>
                <w:rFonts w:ascii="Times New Roman" w:eastAsia="Times New Roman" w:hAnsi="Times New Roman" w:cs="Times New Roman"/>
                <w:lang w:eastAsia="ru-RU"/>
              </w:rPr>
              <w:t xml:space="preserve">. Исчисление населения, освящение стен и устранение новых нарушений. </w:t>
            </w:r>
            <w:proofErr w:type="gramStart"/>
            <w:r w:rsidRPr="00FD64EF">
              <w:rPr>
                <w:rFonts w:ascii="Times New Roman" w:eastAsia="Times New Roman" w:hAnsi="Times New Roman" w:cs="Times New Roman"/>
                <w:lang w:eastAsia="ru-RU"/>
              </w:rPr>
              <w:t>11-13</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глл</w:t>
            </w:r>
            <w:proofErr w:type="spellEnd"/>
            <w:r w:rsidRPr="00FD64EF">
              <w:rPr>
                <w:rFonts w:ascii="Times New Roman" w:eastAsia="Times New Roman" w:hAnsi="Times New Roman" w:cs="Times New Roman"/>
                <w:lang w:eastAsia="ru-RU"/>
              </w:rPr>
              <w:t>.</w:t>
            </w:r>
          </w:p>
        </w:tc>
        <w:tc>
          <w:tcPr>
            <w:tcW w:w="851" w:type="dxa"/>
          </w:tcPr>
          <w:p w14:paraId="70725FF6"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ED84BD0"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AE156A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1C7559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72C1A03"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1EEC4DA"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00297E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3E8AD91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2974A000" w14:textId="77777777" w:rsidTr="00BD492F">
        <w:tc>
          <w:tcPr>
            <w:tcW w:w="534" w:type="dxa"/>
          </w:tcPr>
          <w:p w14:paraId="76E4DF7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55D217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Состав и содержание книги. Время </w:t>
            </w:r>
            <w:r w:rsidRPr="00FD64EF">
              <w:rPr>
                <w:rFonts w:ascii="Times New Roman" w:eastAsia="Times New Roman" w:hAnsi="Times New Roman" w:cs="Times New Roman"/>
                <w:lang w:eastAsia="ru-RU"/>
              </w:rPr>
              <w:lastRenderedPageBreak/>
              <w:t>описываемых событий и их историчность. Время и цель написания книги. Место в каноне.</w:t>
            </w:r>
          </w:p>
        </w:tc>
        <w:tc>
          <w:tcPr>
            <w:tcW w:w="851" w:type="dxa"/>
          </w:tcPr>
          <w:p w14:paraId="20D967E3"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2</w:t>
            </w:r>
          </w:p>
        </w:tc>
        <w:tc>
          <w:tcPr>
            <w:tcW w:w="1559" w:type="dxa"/>
          </w:tcPr>
          <w:p w14:paraId="4F7335E6"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1E7888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14:paraId="7A6C8F6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1C7759C"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BF7A4E2"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67D495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14:paraId="3F7292C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доклад, сообщение</w:t>
            </w:r>
          </w:p>
        </w:tc>
      </w:tr>
      <w:tr w:rsidR="00FD64EF" w:rsidRPr="00FD64EF" w14:paraId="19E6585D" w14:textId="77777777" w:rsidTr="00BD492F">
        <w:tc>
          <w:tcPr>
            <w:tcW w:w="534" w:type="dxa"/>
          </w:tcPr>
          <w:p w14:paraId="7A2AE814"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B163D6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 неканонических местах книги Есфирь.</w:t>
            </w:r>
          </w:p>
        </w:tc>
        <w:tc>
          <w:tcPr>
            <w:tcW w:w="851" w:type="dxa"/>
          </w:tcPr>
          <w:p w14:paraId="7F3F69AB"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3EC5B49D"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1AECFA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A61846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A221101"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7F3312C"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7B24EB5"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6E825AE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4FDCB022" w14:textId="77777777" w:rsidTr="00BD492F">
        <w:tc>
          <w:tcPr>
            <w:tcW w:w="534" w:type="dxa"/>
          </w:tcPr>
          <w:p w14:paraId="34D8B8C9"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35B80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II Книга Ездры. Название и место в Библии. Разделение на части и содержание книги. Источники, время происхождения и цель книги. Неканоничность и значение книги.</w:t>
            </w:r>
          </w:p>
        </w:tc>
        <w:tc>
          <w:tcPr>
            <w:tcW w:w="851" w:type="dxa"/>
          </w:tcPr>
          <w:p w14:paraId="1CE2E46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7610BE0"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1115CA6"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21C490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22BAEEC"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0E271D7"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A364AB4"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14:paraId="7AAC1C4D" w14:textId="77777777" w:rsidTr="00BD492F">
        <w:tc>
          <w:tcPr>
            <w:tcW w:w="534" w:type="dxa"/>
          </w:tcPr>
          <w:p w14:paraId="605DF2E6"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F3C46A3"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III Книга Ездры. Временя составления книги и авторство. Название книги, состав и содержание.</w:t>
            </w:r>
          </w:p>
          <w:p w14:paraId="166E8FF8"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p>
        </w:tc>
        <w:tc>
          <w:tcPr>
            <w:tcW w:w="851" w:type="dxa"/>
          </w:tcPr>
          <w:p w14:paraId="2A95CBC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FB74AFD"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5C4A08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34E517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E987C4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AE48A29"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C94FC9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14:paraId="70A78E2F" w14:textId="77777777" w:rsidTr="00BD492F">
        <w:tc>
          <w:tcPr>
            <w:tcW w:w="534" w:type="dxa"/>
          </w:tcPr>
          <w:p w14:paraId="37C6AD2F"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BEEBD9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w:t>
            </w:r>
            <w:proofErr w:type="spellStart"/>
            <w:r w:rsidRPr="00FD64EF">
              <w:rPr>
                <w:rFonts w:ascii="Times New Roman" w:eastAsia="Times New Roman" w:hAnsi="Times New Roman" w:cs="Times New Roman"/>
                <w:lang w:eastAsia="ru-RU"/>
              </w:rPr>
              <w:t>Товита</w:t>
            </w:r>
            <w:proofErr w:type="spellEnd"/>
            <w:r w:rsidRPr="00FD64EF">
              <w:rPr>
                <w:rFonts w:ascii="Times New Roman" w:eastAsia="Times New Roman" w:hAnsi="Times New Roman" w:cs="Times New Roman"/>
                <w:lang w:eastAsia="ru-RU"/>
              </w:rPr>
              <w:t>. Название, деление и содержание.</w:t>
            </w:r>
          </w:p>
        </w:tc>
        <w:tc>
          <w:tcPr>
            <w:tcW w:w="851" w:type="dxa"/>
          </w:tcPr>
          <w:p w14:paraId="70ED0C32"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50F9C409"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8E2807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466032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892FCE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9FD03AE"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A831B47"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72BA504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21AC72BD" w14:textId="77777777" w:rsidTr="00BD492F">
        <w:tc>
          <w:tcPr>
            <w:tcW w:w="534" w:type="dxa"/>
          </w:tcPr>
          <w:p w14:paraId="670696C9"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2D384A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w:t>
            </w:r>
            <w:proofErr w:type="spellStart"/>
            <w:r w:rsidRPr="00FD64EF">
              <w:rPr>
                <w:rFonts w:ascii="Times New Roman" w:eastAsia="Times New Roman" w:hAnsi="Times New Roman" w:cs="Times New Roman"/>
                <w:lang w:eastAsia="ru-RU"/>
              </w:rPr>
              <w:t>Товита</w:t>
            </w:r>
            <w:proofErr w:type="spellEnd"/>
            <w:r w:rsidRPr="00FD64EF">
              <w:rPr>
                <w:rFonts w:ascii="Times New Roman" w:eastAsia="Times New Roman" w:hAnsi="Times New Roman" w:cs="Times New Roman"/>
                <w:lang w:eastAsia="ru-RU"/>
              </w:rPr>
              <w:t>. Литературный жанр, время происхождения, цель и нравоучительное значение книги.</w:t>
            </w:r>
          </w:p>
        </w:tc>
        <w:tc>
          <w:tcPr>
            <w:tcW w:w="851" w:type="dxa"/>
          </w:tcPr>
          <w:p w14:paraId="07948FCD"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95D677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F582A3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457C47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619C0B6"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502BCAA"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50CA897"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 Составление глоссария</w:t>
            </w:r>
          </w:p>
        </w:tc>
      </w:tr>
      <w:tr w:rsidR="00FD64EF" w:rsidRPr="00FD64EF" w14:paraId="6DA834C6" w14:textId="77777777" w:rsidTr="00BD492F">
        <w:tc>
          <w:tcPr>
            <w:tcW w:w="534" w:type="dxa"/>
          </w:tcPr>
          <w:p w14:paraId="6FBA73E1"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EFC79EB" w14:textId="77777777" w:rsidR="00132511" w:rsidRPr="00FD64EF" w:rsidRDefault="00132511" w:rsidP="00FD64EF">
            <w:pPr>
              <w:widowControl w:val="0"/>
              <w:spacing w:after="0" w:line="240" w:lineRule="auto"/>
              <w:jc w:val="both"/>
              <w:rPr>
                <w:rFonts w:ascii="Times New Roman" w:eastAsia="Times New Roman" w:hAnsi="Times New Roman" w:cs="Times New Roman"/>
                <w:b/>
                <w:bCs/>
                <w:lang w:eastAsia="ru-RU"/>
              </w:rPr>
            </w:pPr>
            <w:r w:rsidRPr="00FD64EF">
              <w:rPr>
                <w:rFonts w:ascii="Times New Roman" w:eastAsia="Times New Roman" w:hAnsi="Times New Roman" w:cs="Times New Roman"/>
                <w:lang w:eastAsia="ru-RU"/>
              </w:rPr>
              <w:t xml:space="preserve">Книга </w:t>
            </w:r>
            <w:proofErr w:type="spellStart"/>
            <w:r w:rsidRPr="00FD64EF">
              <w:rPr>
                <w:rFonts w:ascii="Times New Roman" w:eastAsia="Times New Roman" w:hAnsi="Times New Roman" w:cs="Times New Roman"/>
                <w:lang w:eastAsia="ru-RU"/>
              </w:rPr>
              <w:t>Иудифи</w:t>
            </w:r>
            <w:proofErr w:type="spellEnd"/>
            <w:r w:rsidRPr="00FD64EF">
              <w:rPr>
                <w:rFonts w:ascii="Times New Roman" w:eastAsia="Times New Roman" w:hAnsi="Times New Roman" w:cs="Times New Roman"/>
                <w:lang w:eastAsia="ru-RU"/>
              </w:rPr>
              <w:t xml:space="preserve">. Название книги и содержание. Победы Олоферна и осада </w:t>
            </w:r>
            <w:proofErr w:type="spellStart"/>
            <w:r w:rsidRPr="00FD64EF">
              <w:rPr>
                <w:rFonts w:ascii="Times New Roman" w:eastAsia="Times New Roman" w:hAnsi="Times New Roman" w:cs="Times New Roman"/>
                <w:lang w:eastAsia="ru-RU"/>
              </w:rPr>
              <w:t>Ветилуи</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1-7</w:t>
            </w:r>
            <w:proofErr w:type="gramEnd"/>
            <w:r w:rsidRPr="00FD64EF">
              <w:rPr>
                <w:rFonts w:ascii="Times New Roman" w:eastAsia="Times New Roman" w:hAnsi="Times New Roman" w:cs="Times New Roman"/>
                <w:lang w:eastAsia="ru-RU"/>
              </w:rPr>
              <w:t xml:space="preserve"> гл.). Подвиг </w:t>
            </w:r>
            <w:proofErr w:type="spellStart"/>
            <w:r w:rsidRPr="00FD64EF">
              <w:rPr>
                <w:rFonts w:ascii="Times New Roman" w:eastAsia="Times New Roman" w:hAnsi="Times New Roman" w:cs="Times New Roman"/>
                <w:lang w:eastAsia="ru-RU"/>
              </w:rPr>
              <w:t>Иудифи</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8-15</w:t>
            </w:r>
            <w:proofErr w:type="gramEnd"/>
            <w:r w:rsidRPr="00FD64EF">
              <w:rPr>
                <w:rFonts w:ascii="Times New Roman" w:eastAsia="Times New Roman" w:hAnsi="Times New Roman" w:cs="Times New Roman"/>
                <w:lang w:eastAsia="ru-RU"/>
              </w:rPr>
              <w:t xml:space="preserve"> гл.). Датировка. Оригинальный язык книги и переводы. </w:t>
            </w:r>
          </w:p>
        </w:tc>
        <w:tc>
          <w:tcPr>
            <w:tcW w:w="851" w:type="dxa"/>
          </w:tcPr>
          <w:p w14:paraId="16DE1DE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22D6E6C"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3F200B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6128AB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060F363"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265F381"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C3B9432"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14B1376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02989B66" w14:textId="77777777" w:rsidTr="00BD492F">
        <w:tc>
          <w:tcPr>
            <w:tcW w:w="534" w:type="dxa"/>
          </w:tcPr>
          <w:p w14:paraId="68FD8A83"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1B7A3B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Литературные особенности книги </w:t>
            </w:r>
            <w:proofErr w:type="spellStart"/>
            <w:r w:rsidRPr="00FD64EF">
              <w:rPr>
                <w:rFonts w:ascii="Times New Roman" w:eastAsia="Times New Roman" w:hAnsi="Times New Roman" w:cs="Times New Roman"/>
                <w:lang w:eastAsia="ru-RU"/>
              </w:rPr>
              <w:t>Иудифи</w:t>
            </w:r>
            <w:proofErr w:type="spellEnd"/>
            <w:r w:rsidRPr="00FD64EF">
              <w:rPr>
                <w:rFonts w:ascii="Times New Roman" w:eastAsia="Times New Roman" w:hAnsi="Times New Roman" w:cs="Times New Roman"/>
                <w:lang w:eastAsia="ru-RU"/>
              </w:rPr>
              <w:t xml:space="preserve"> и время происхождения.</w:t>
            </w:r>
          </w:p>
        </w:tc>
        <w:tc>
          <w:tcPr>
            <w:tcW w:w="851" w:type="dxa"/>
          </w:tcPr>
          <w:p w14:paraId="5D10CBC5"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8661D0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0758FC8"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919C28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C476FFB"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B9FD4F6"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DB9C6F7"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5B12FD9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11549DF2" w14:textId="77777777" w:rsidTr="00BD492F">
        <w:tc>
          <w:tcPr>
            <w:tcW w:w="534" w:type="dxa"/>
          </w:tcPr>
          <w:p w14:paraId="338E5B5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52F6CA"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proofErr w:type="spellStart"/>
            <w:r w:rsidRPr="00FD64EF">
              <w:rPr>
                <w:rFonts w:ascii="Times New Roman" w:eastAsia="Times New Roman" w:hAnsi="Times New Roman" w:cs="Times New Roman"/>
                <w:lang w:eastAsia="ru-RU"/>
              </w:rPr>
              <w:t>Эллинизация</w:t>
            </w:r>
            <w:proofErr w:type="spellEnd"/>
            <w:r w:rsidRPr="00FD64EF">
              <w:rPr>
                <w:rFonts w:ascii="Times New Roman" w:eastAsia="Times New Roman" w:hAnsi="Times New Roman" w:cs="Times New Roman"/>
                <w:lang w:eastAsia="ru-RU"/>
              </w:rPr>
              <w:t xml:space="preserve"> востока. Языческие культы древнего востока: Религиозная жизнь Эллады.</w:t>
            </w:r>
          </w:p>
        </w:tc>
        <w:tc>
          <w:tcPr>
            <w:tcW w:w="851" w:type="dxa"/>
          </w:tcPr>
          <w:p w14:paraId="44D2A09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5F678869"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1E90FE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5137F5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807DF9A"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119F1FC"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B651EA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6E5FDF1C" w14:textId="77777777" w:rsidTr="00BD492F">
        <w:tc>
          <w:tcPr>
            <w:tcW w:w="534" w:type="dxa"/>
          </w:tcPr>
          <w:p w14:paraId="763BFAC4"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61037B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Общие сведения о Маккавейских книгах. Место Маккавейских книг в Библии. Авторство, время написания и оригинальный язык.  </w:t>
            </w:r>
          </w:p>
        </w:tc>
        <w:tc>
          <w:tcPr>
            <w:tcW w:w="851" w:type="dxa"/>
          </w:tcPr>
          <w:p w14:paraId="6735A9AA"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0BABE4B"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7230D6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6C6E1B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6CD2DF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86A82A8"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923138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61B16AE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682BDB7F" w14:textId="77777777" w:rsidTr="00BD492F">
        <w:tc>
          <w:tcPr>
            <w:tcW w:w="534" w:type="dxa"/>
          </w:tcPr>
          <w:p w14:paraId="6EFF2D48"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790397"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Разделение на части и содержание I Маккавейской книги. Гонения Антиоха Епифана. Подвиги Иуды Маккавея. Подвиги Ионафана Маккавея. Правление Симона Маккавея.</w:t>
            </w:r>
          </w:p>
        </w:tc>
        <w:tc>
          <w:tcPr>
            <w:tcW w:w="851" w:type="dxa"/>
          </w:tcPr>
          <w:p w14:paraId="138B8901"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B13BA56"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EE0605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0DBCCA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B46282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D7F8768"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07A8AC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5196F6C0" w14:textId="77777777" w:rsidTr="00BD492F">
        <w:tc>
          <w:tcPr>
            <w:tcW w:w="534" w:type="dxa"/>
          </w:tcPr>
          <w:p w14:paraId="75908F18"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5CE8481"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Историческое значение I Маккавейской книги и её учительный авторитет</w:t>
            </w:r>
          </w:p>
        </w:tc>
        <w:tc>
          <w:tcPr>
            <w:tcW w:w="851" w:type="dxa"/>
          </w:tcPr>
          <w:p w14:paraId="1EBE1B36"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7E26B1F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D87532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B8D34E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14:paraId="3333CEA0"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58A8CE4"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F4BEC96"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14:paraId="6EBFDD3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6B3A238E" w14:textId="77777777" w:rsidTr="00BD492F">
        <w:tc>
          <w:tcPr>
            <w:tcW w:w="534" w:type="dxa"/>
          </w:tcPr>
          <w:p w14:paraId="2785072F"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5714AF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Вторая книга Маккавейская. Разделение и содержание книги. Религиозно-нравственное состояния иудеев в эпоху гонений Антиоха Епифана. Подвиги Иуды Маккавея.</w:t>
            </w:r>
          </w:p>
        </w:tc>
        <w:tc>
          <w:tcPr>
            <w:tcW w:w="851" w:type="dxa"/>
          </w:tcPr>
          <w:p w14:paraId="56561570"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3F814181"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CBAC73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47911D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3AD8FC3"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47109F4"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F978E83"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14430C43"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2124775C" w14:textId="77777777" w:rsidTr="00BD492F">
        <w:tc>
          <w:tcPr>
            <w:tcW w:w="534" w:type="dxa"/>
          </w:tcPr>
          <w:p w14:paraId="3072E7C9"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332E4C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Историческое и учительное значение II Маккавейской книги.</w:t>
            </w:r>
          </w:p>
        </w:tc>
        <w:tc>
          <w:tcPr>
            <w:tcW w:w="851" w:type="dxa"/>
          </w:tcPr>
          <w:p w14:paraId="127EBF0B"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2373D74C"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E17515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F97F1B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3219A8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B330A96"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029DD8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710B90B2" w14:textId="77777777" w:rsidTr="00BD492F">
        <w:tc>
          <w:tcPr>
            <w:tcW w:w="534" w:type="dxa"/>
          </w:tcPr>
          <w:p w14:paraId="0F03CCCE"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FD4C02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III Маккавейская книга. Разделение на части и очерк содержания. Главная тема повествования.</w:t>
            </w:r>
          </w:p>
        </w:tc>
        <w:tc>
          <w:tcPr>
            <w:tcW w:w="851" w:type="dxa"/>
          </w:tcPr>
          <w:p w14:paraId="3FDC25F5"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7BA8EBA9"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A65B36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AA107F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EBC088B"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EA0869A"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F588E12"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634F375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02C41536" w14:textId="77777777" w:rsidTr="00BD492F">
        <w:tc>
          <w:tcPr>
            <w:tcW w:w="534" w:type="dxa"/>
          </w:tcPr>
          <w:p w14:paraId="63BAF96B"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FF685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Исторический и учительский авторитет III Маккавейской книги.</w:t>
            </w:r>
          </w:p>
        </w:tc>
        <w:tc>
          <w:tcPr>
            <w:tcW w:w="851" w:type="dxa"/>
          </w:tcPr>
          <w:p w14:paraId="5F52D61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07EB9C81"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4DFAF2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44FE83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88BD5C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795FB2E"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FD1E829"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2212B8C3" w14:textId="77777777" w:rsidTr="008603DE">
        <w:tc>
          <w:tcPr>
            <w:tcW w:w="534" w:type="dxa"/>
            <w:shd w:val="clear" w:color="auto" w:fill="auto"/>
          </w:tcPr>
          <w:p w14:paraId="376E6174"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09D78C2"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4 семестр</w:t>
            </w:r>
          </w:p>
        </w:tc>
        <w:tc>
          <w:tcPr>
            <w:tcW w:w="851" w:type="dxa"/>
            <w:shd w:val="clear" w:color="auto" w:fill="auto"/>
          </w:tcPr>
          <w:p w14:paraId="542E7E3F"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36</w:t>
            </w:r>
          </w:p>
        </w:tc>
        <w:tc>
          <w:tcPr>
            <w:tcW w:w="1559" w:type="dxa"/>
            <w:shd w:val="clear" w:color="auto" w:fill="auto"/>
          </w:tcPr>
          <w:p w14:paraId="16AE1393"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F31BC54"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14:paraId="041455DF" w14:textId="77777777" w:rsidTr="00BD492F">
        <w:tc>
          <w:tcPr>
            <w:tcW w:w="534" w:type="dxa"/>
          </w:tcPr>
          <w:p w14:paraId="4346C6F0"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D4AC49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noProof/>
                <w:lang w:eastAsia="ru-RU"/>
              </w:rPr>
            </w:pPr>
            <w:r w:rsidRPr="00FD64EF">
              <w:rPr>
                <w:rFonts w:ascii="Times New Roman" w:eastAsia="Times New Roman" w:hAnsi="Times New Roman" w:cs="Times New Roman"/>
                <w:b/>
                <w:noProof/>
                <w:lang w:eastAsia="ru-RU"/>
              </w:rPr>
              <w:t>5 семестр</w:t>
            </w:r>
          </w:p>
        </w:tc>
        <w:tc>
          <w:tcPr>
            <w:tcW w:w="851" w:type="dxa"/>
          </w:tcPr>
          <w:p w14:paraId="0863F7A6"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1559" w:type="dxa"/>
          </w:tcPr>
          <w:p w14:paraId="7E20504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14:paraId="38B49DB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14:paraId="225BEEFE" w14:textId="77777777" w:rsidTr="00BD492F">
        <w:tc>
          <w:tcPr>
            <w:tcW w:w="534" w:type="dxa"/>
          </w:tcPr>
          <w:p w14:paraId="1B2F094E"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684BF23"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Значение пророческих книг. Главный предмет пророчеств. О пророческом вдохновении и о способах получения пророками откровений от Бога. Способы сообщений пророчеств народу. Отличие истинных пророков Господних от ложных.</w:t>
            </w:r>
          </w:p>
        </w:tc>
        <w:tc>
          <w:tcPr>
            <w:tcW w:w="851" w:type="dxa"/>
          </w:tcPr>
          <w:p w14:paraId="5DA59EB2"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35C5EB9B"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4EC641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BC88478"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68EDFA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2283296"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B29818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3C604A98" w14:textId="77777777" w:rsidTr="00BD492F">
        <w:tc>
          <w:tcPr>
            <w:tcW w:w="534" w:type="dxa"/>
          </w:tcPr>
          <w:p w14:paraId="3BEC47E9"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8F93FA"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Состав и содержание книги пророка Исаии. Проблемы авторства книги пророка Исаии.</w:t>
            </w:r>
          </w:p>
        </w:tc>
        <w:tc>
          <w:tcPr>
            <w:tcW w:w="851" w:type="dxa"/>
          </w:tcPr>
          <w:p w14:paraId="092CD1F6"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177F92D3"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43074E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202A4D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A7B299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1F7835C"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F7743C7"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2D6FFD97"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3D616BF1" w14:textId="77777777" w:rsidTr="00BD492F">
        <w:tc>
          <w:tcPr>
            <w:tcW w:w="534" w:type="dxa"/>
          </w:tcPr>
          <w:p w14:paraId="551A80A9"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4C6AC42"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пророка Исаии. Пророчество </w:t>
            </w:r>
            <w:proofErr w:type="gramStart"/>
            <w:r w:rsidRPr="00FD64EF">
              <w:rPr>
                <w:rFonts w:ascii="Times New Roman" w:eastAsia="Times New Roman" w:hAnsi="Times New Roman" w:cs="Times New Roman"/>
                <w:lang w:eastAsia="ru-RU"/>
              </w:rPr>
              <w:t>о пустыне</w:t>
            </w:r>
            <w:proofErr w:type="gramEnd"/>
            <w:r w:rsidRPr="00FD64EF">
              <w:rPr>
                <w:rFonts w:ascii="Times New Roman" w:eastAsia="Times New Roman" w:hAnsi="Times New Roman" w:cs="Times New Roman"/>
                <w:lang w:eastAsia="ru-RU"/>
              </w:rPr>
              <w:t xml:space="preserve"> жаждущей 35 глава. О гласе вопиющего в пустыне (Ис.40:1-11.) Мессианское Откровение о страждущем Служителе Господнем (</w:t>
            </w:r>
            <w:proofErr w:type="gramStart"/>
            <w:r w:rsidRPr="00FD64EF">
              <w:rPr>
                <w:rFonts w:ascii="Times New Roman" w:eastAsia="Times New Roman" w:hAnsi="Times New Roman" w:cs="Times New Roman"/>
                <w:lang w:eastAsia="ru-RU"/>
              </w:rPr>
              <w:t>42 - 53</w:t>
            </w:r>
            <w:proofErr w:type="gramEnd"/>
            <w:r w:rsidRPr="00FD64EF">
              <w:rPr>
                <w:rFonts w:ascii="Times New Roman" w:eastAsia="Times New Roman" w:hAnsi="Times New Roman" w:cs="Times New Roman"/>
                <w:lang w:eastAsia="ru-RU"/>
              </w:rPr>
              <w:t>). О Помазаннике Господнем и Его Церкви (Ис .61:1-10).</w:t>
            </w:r>
          </w:p>
        </w:tc>
        <w:tc>
          <w:tcPr>
            <w:tcW w:w="851" w:type="dxa"/>
          </w:tcPr>
          <w:p w14:paraId="04CB4A2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05E87C7C"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2FC4B0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3D65AC6"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1654FF9"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6B9C878"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04C623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0A507800" w14:textId="77777777" w:rsidTr="00BD492F">
        <w:tc>
          <w:tcPr>
            <w:tcW w:w="534" w:type="dxa"/>
          </w:tcPr>
          <w:p w14:paraId="5D76D5CA"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2F48D09"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Книги пророка Иеремии. Пророк Иеремия – свидетель падения Иерусалима. </w:t>
            </w:r>
          </w:p>
        </w:tc>
        <w:tc>
          <w:tcPr>
            <w:tcW w:w="851" w:type="dxa"/>
          </w:tcPr>
          <w:p w14:paraId="6AD36643"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B0709E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814D76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297C856"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3ED36C7"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E5B383B"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C88E1EF"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4178F5FA" w14:textId="77777777" w:rsidTr="00BD492F">
        <w:tc>
          <w:tcPr>
            <w:tcW w:w="534" w:type="dxa"/>
          </w:tcPr>
          <w:p w14:paraId="4C185A3C"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D4A9F83"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Иеремии. Пророчество о спасении и о Новом Завете (31 гл.). План, содержание и общий смысл книги пророка </w:t>
            </w:r>
            <w:proofErr w:type="spellStart"/>
            <w:r w:rsidRPr="00FD64EF">
              <w:rPr>
                <w:rFonts w:ascii="Times New Roman" w:eastAsia="Times New Roman" w:hAnsi="Times New Roman" w:cs="Times New Roman"/>
                <w:lang w:eastAsia="ru-RU"/>
              </w:rPr>
              <w:t>Варуха</w:t>
            </w:r>
            <w:proofErr w:type="spellEnd"/>
            <w:r w:rsidRPr="00FD64EF">
              <w:rPr>
                <w:rFonts w:ascii="Times New Roman" w:eastAsia="Times New Roman" w:hAnsi="Times New Roman" w:cs="Times New Roman"/>
                <w:lang w:eastAsia="ru-RU"/>
              </w:rPr>
              <w:t>.</w:t>
            </w:r>
          </w:p>
        </w:tc>
        <w:tc>
          <w:tcPr>
            <w:tcW w:w="851" w:type="dxa"/>
          </w:tcPr>
          <w:p w14:paraId="12D65E20"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4E5BCE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C8DBEF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4E4E98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CDF6596"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1491644"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BE80267"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5EB0D8C5"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268D9597" w14:textId="77777777" w:rsidTr="00BD492F">
        <w:tc>
          <w:tcPr>
            <w:tcW w:w="534" w:type="dxa"/>
          </w:tcPr>
          <w:p w14:paraId="58814DB0"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8E38EB"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Призвание </w:t>
            </w:r>
            <w:proofErr w:type="spellStart"/>
            <w:r w:rsidRPr="00FD64EF">
              <w:rPr>
                <w:rFonts w:ascii="Times New Roman" w:eastAsia="Times New Roman" w:hAnsi="Times New Roman" w:cs="Times New Roman"/>
                <w:lang w:eastAsia="ru-RU"/>
              </w:rPr>
              <w:t>Иезекииля</w:t>
            </w:r>
            <w:proofErr w:type="spellEnd"/>
            <w:r w:rsidRPr="00FD64EF">
              <w:rPr>
                <w:rFonts w:ascii="Times New Roman" w:eastAsia="Times New Roman" w:hAnsi="Times New Roman" w:cs="Times New Roman"/>
                <w:lang w:eastAsia="ru-RU"/>
              </w:rPr>
              <w:t xml:space="preserve"> к пророческому служению (2:1-3:15). Начало служения </w:t>
            </w:r>
            <w:r w:rsidRPr="00FD64EF">
              <w:rPr>
                <w:rFonts w:ascii="Times New Roman" w:eastAsia="Times New Roman" w:hAnsi="Times New Roman" w:cs="Times New Roman"/>
                <w:lang w:eastAsia="ru-RU"/>
              </w:rPr>
              <w:lastRenderedPageBreak/>
              <w:t xml:space="preserve">пророка и его обязанности (3:16-27). Обязанности пророка </w:t>
            </w:r>
            <w:proofErr w:type="gramStart"/>
            <w:r w:rsidRPr="00FD64EF">
              <w:rPr>
                <w:rFonts w:ascii="Times New Roman" w:eastAsia="Times New Roman" w:hAnsi="Times New Roman" w:cs="Times New Roman"/>
                <w:lang w:eastAsia="ru-RU"/>
              </w:rPr>
              <w:t>в  новых</w:t>
            </w:r>
            <w:proofErr w:type="gramEnd"/>
            <w:r w:rsidRPr="00FD64EF">
              <w:rPr>
                <w:rFonts w:ascii="Times New Roman" w:eastAsia="Times New Roman" w:hAnsi="Times New Roman" w:cs="Times New Roman"/>
                <w:lang w:eastAsia="ru-RU"/>
              </w:rPr>
              <w:t xml:space="preserve"> условиях его служения (33 гл.).</w:t>
            </w:r>
          </w:p>
        </w:tc>
        <w:tc>
          <w:tcPr>
            <w:tcW w:w="851" w:type="dxa"/>
          </w:tcPr>
          <w:p w14:paraId="322A835C"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2</w:t>
            </w:r>
          </w:p>
        </w:tc>
        <w:tc>
          <w:tcPr>
            <w:tcW w:w="1559" w:type="dxa"/>
          </w:tcPr>
          <w:p w14:paraId="23FE4128"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C16621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1BED06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14:paraId="004E89A4"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0031A37"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2118E5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Устный опрос. Доклады на семинаре</w:t>
            </w:r>
          </w:p>
        </w:tc>
      </w:tr>
      <w:tr w:rsidR="00FD64EF" w:rsidRPr="00FD64EF" w14:paraId="22CD9DDF" w14:textId="77777777" w:rsidTr="00BD492F">
        <w:tc>
          <w:tcPr>
            <w:tcW w:w="534" w:type="dxa"/>
          </w:tcPr>
          <w:p w14:paraId="20B08585"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EFEF39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w:t>
            </w:r>
            <w:proofErr w:type="spellStart"/>
            <w:r w:rsidRPr="00FD64EF">
              <w:rPr>
                <w:rFonts w:ascii="Times New Roman" w:eastAsia="Times New Roman" w:hAnsi="Times New Roman" w:cs="Times New Roman"/>
                <w:lang w:eastAsia="ru-RU"/>
              </w:rPr>
              <w:t>Иезекеиля</w:t>
            </w:r>
            <w:proofErr w:type="spellEnd"/>
            <w:r w:rsidRPr="00FD64EF">
              <w:rPr>
                <w:rFonts w:ascii="Times New Roman" w:eastAsia="Times New Roman" w:hAnsi="Times New Roman" w:cs="Times New Roman"/>
                <w:lang w:eastAsia="ru-RU"/>
              </w:rPr>
              <w:t>. Две элегии о царях и князьях иудейских. (</w:t>
            </w:r>
            <w:proofErr w:type="gramStart"/>
            <w:r w:rsidRPr="00FD64EF">
              <w:rPr>
                <w:rFonts w:ascii="Times New Roman" w:eastAsia="Times New Roman" w:hAnsi="Times New Roman" w:cs="Times New Roman"/>
                <w:lang w:eastAsia="ru-RU"/>
              </w:rPr>
              <w:t>20-22</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глл</w:t>
            </w:r>
            <w:proofErr w:type="spellEnd"/>
            <w:r w:rsidRPr="00FD64EF">
              <w:rPr>
                <w:rFonts w:ascii="Times New Roman" w:eastAsia="Times New Roman" w:hAnsi="Times New Roman" w:cs="Times New Roman"/>
                <w:lang w:eastAsia="ru-RU"/>
              </w:rPr>
              <w:t xml:space="preserve">.). Обличение идолопоклонства перед лицом старейшин. (23 гл.). Аллегория о двух сестрах </w:t>
            </w:r>
            <w:proofErr w:type="gramStart"/>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Оголе</w:t>
            </w:r>
            <w:proofErr w:type="spellEnd"/>
            <w:proofErr w:type="gramEnd"/>
            <w:r w:rsidRPr="00FD64EF">
              <w:rPr>
                <w:rFonts w:ascii="Times New Roman" w:eastAsia="Times New Roman" w:hAnsi="Times New Roman" w:cs="Times New Roman"/>
                <w:lang w:eastAsia="ru-RU"/>
              </w:rPr>
              <w:t xml:space="preserve"> и </w:t>
            </w:r>
            <w:proofErr w:type="spellStart"/>
            <w:r w:rsidRPr="00FD64EF">
              <w:rPr>
                <w:rFonts w:ascii="Times New Roman" w:eastAsia="Times New Roman" w:hAnsi="Times New Roman" w:cs="Times New Roman"/>
                <w:lang w:eastAsia="ru-RU"/>
              </w:rPr>
              <w:t>Оголиве</w:t>
            </w:r>
            <w:proofErr w:type="spellEnd"/>
            <w:r w:rsidRPr="00FD64EF">
              <w:rPr>
                <w:rFonts w:ascii="Times New Roman" w:eastAsia="Times New Roman" w:hAnsi="Times New Roman" w:cs="Times New Roman"/>
                <w:lang w:eastAsia="ru-RU"/>
              </w:rPr>
              <w:t>. (24 гл.) Притча о кипящем котле и символ молчания пророка. (34 гл.) Суд над нерадивыми пастырями и спасение через Истинного Пастыря-Мессию. (37 гл.) Видение оживления сухих костей (37 гл.) и символ двух жезлов (37 гл.). Видение заключенных врат храма (44гл.).</w:t>
            </w:r>
          </w:p>
        </w:tc>
        <w:tc>
          <w:tcPr>
            <w:tcW w:w="851" w:type="dxa"/>
          </w:tcPr>
          <w:p w14:paraId="05D4C600"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4EBC9A0F"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46F03C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1F1747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70EAEE9"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958EFC6"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3F32B37"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55E4E974" w14:textId="77777777" w:rsidTr="00BD492F">
        <w:tc>
          <w:tcPr>
            <w:tcW w:w="534" w:type="dxa"/>
          </w:tcPr>
          <w:p w14:paraId="452E3307"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68642B"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пророка Даниила. О золотом истукане и трех юношах в огненной печи (3 гл.). Неканонические места в Книге пророка Даниила.</w:t>
            </w:r>
          </w:p>
        </w:tc>
        <w:tc>
          <w:tcPr>
            <w:tcW w:w="851" w:type="dxa"/>
          </w:tcPr>
          <w:p w14:paraId="77D78A2D"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22DCE84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FC765B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F964F0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463DF04"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66FA44D"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3FEDD95"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1387A58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365D7D9B" w14:textId="77777777" w:rsidTr="00BD492F">
        <w:tc>
          <w:tcPr>
            <w:tcW w:w="534" w:type="dxa"/>
          </w:tcPr>
          <w:p w14:paraId="49DCEBB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B4ADC5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Рассмотрение пророчеств Книги пророка Даниила. Откровение о семидесяти </w:t>
            </w:r>
            <w:proofErr w:type="spellStart"/>
            <w:r w:rsidRPr="00FD64EF">
              <w:rPr>
                <w:rFonts w:ascii="Times New Roman" w:eastAsia="Times New Roman" w:hAnsi="Times New Roman" w:cs="Times New Roman"/>
                <w:lang w:eastAsia="ru-RU"/>
              </w:rPr>
              <w:t>седминах</w:t>
            </w:r>
            <w:proofErr w:type="spellEnd"/>
            <w:r w:rsidRPr="00FD64EF">
              <w:rPr>
                <w:rFonts w:ascii="Times New Roman" w:eastAsia="Times New Roman" w:hAnsi="Times New Roman" w:cs="Times New Roman"/>
                <w:lang w:eastAsia="ru-RU"/>
              </w:rPr>
              <w:t xml:space="preserve"> (9 гл.).</w:t>
            </w:r>
          </w:p>
        </w:tc>
        <w:tc>
          <w:tcPr>
            <w:tcW w:w="851" w:type="dxa"/>
          </w:tcPr>
          <w:p w14:paraId="41F4A750"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2</w:t>
            </w:r>
          </w:p>
        </w:tc>
        <w:tc>
          <w:tcPr>
            <w:tcW w:w="1559" w:type="dxa"/>
          </w:tcPr>
          <w:p w14:paraId="61C3857F"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4E5466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AC9F10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02F46D9"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0BDAF00"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7EF675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1E288538" w14:textId="77777777" w:rsidTr="008603DE">
        <w:tc>
          <w:tcPr>
            <w:tcW w:w="534" w:type="dxa"/>
            <w:shd w:val="clear" w:color="auto" w:fill="auto"/>
          </w:tcPr>
          <w:p w14:paraId="3BA871E9"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826BFE0"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Cs/>
                <w:noProof/>
                <w:lang w:eastAsia="ru-RU"/>
              </w:rPr>
            </w:pPr>
            <w:r w:rsidRPr="00FD64EF">
              <w:rPr>
                <w:rFonts w:ascii="Times New Roman" w:eastAsia="Times New Roman" w:hAnsi="Times New Roman" w:cs="Times New Roman"/>
                <w:b/>
                <w:bCs/>
                <w:noProof/>
                <w:lang w:eastAsia="ru-RU"/>
              </w:rPr>
              <w:t>Итого за 5 семестр</w:t>
            </w:r>
          </w:p>
        </w:tc>
        <w:tc>
          <w:tcPr>
            <w:tcW w:w="851" w:type="dxa"/>
            <w:shd w:val="clear" w:color="auto" w:fill="auto"/>
          </w:tcPr>
          <w:p w14:paraId="119BD21D"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b/>
                <w:lang w:eastAsia="ru-RU"/>
              </w:rPr>
              <w:t>18</w:t>
            </w:r>
          </w:p>
        </w:tc>
        <w:tc>
          <w:tcPr>
            <w:tcW w:w="1559" w:type="dxa"/>
            <w:shd w:val="clear" w:color="auto" w:fill="auto"/>
          </w:tcPr>
          <w:p w14:paraId="21D85EEE"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4BE936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14:paraId="452E8004" w14:textId="77777777" w:rsidTr="00BD492F">
        <w:tc>
          <w:tcPr>
            <w:tcW w:w="534" w:type="dxa"/>
          </w:tcPr>
          <w:p w14:paraId="138B89CA" w14:textId="77777777" w:rsidR="00132511" w:rsidRPr="00FD64EF" w:rsidRDefault="00132511" w:rsidP="00FD64EF">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B31D90E"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D64EF">
              <w:rPr>
                <w:rFonts w:ascii="Times New Roman" w:eastAsia="Times New Roman" w:hAnsi="Times New Roman" w:cs="Times New Roman"/>
                <w:b/>
                <w:noProof/>
                <w:lang w:eastAsia="ru-RU"/>
              </w:rPr>
              <w:t>6 семестр</w:t>
            </w:r>
          </w:p>
        </w:tc>
        <w:tc>
          <w:tcPr>
            <w:tcW w:w="851" w:type="dxa"/>
          </w:tcPr>
          <w:p w14:paraId="7260E3A5"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1559" w:type="dxa"/>
          </w:tcPr>
          <w:p w14:paraId="0A0A30FF"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p>
        </w:tc>
        <w:tc>
          <w:tcPr>
            <w:tcW w:w="2551" w:type="dxa"/>
          </w:tcPr>
          <w:p w14:paraId="44066A72"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D64EF" w:rsidRPr="00FD64EF" w14:paraId="64A8C4AE" w14:textId="77777777" w:rsidTr="00BD492F">
        <w:tc>
          <w:tcPr>
            <w:tcW w:w="534" w:type="dxa"/>
          </w:tcPr>
          <w:p w14:paraId="23F1E2CF"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96F25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Богословие книги пророка Амоса. Любовь Бога к Израилю – основная тема книги пророка Осии. Неверность Израиля, наказание и помилование - основные идеи книги пророка Осии.</w:t>
            </w:r>
          </w:p>
        </w:tc>
        <w:tc>
          <w:tcPr>
            <w:tcW w:w="851" w:type="dxa"/>
          </w:tcPr>
          <w:p w14:paraId="66DCF1D0"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4535A77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66606C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31DC606"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8429897"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DE4AC7B"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8B9AA12"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35BE680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18CE6D41" w14:textId="77777777" w:rsidTr="00BD492F">
        <w:tc>
          <w:tcPr>
            <w:tcW w:w="534" w:type="dxa"/>
          </w:tcPr>
          <w:p w14:paraId="398E2AA4"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E06B0D8"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Пророчество </w:t>
            </w:r>
            <w:proofErr w:type="spellStart"/>
            <w:r w:rsidRPr="00FD64EF">
              <w:rPr>
                <w:rFonts w:ascii="Times New Roman" w:eastAsia="Times New Roman" w:hAnsi="Times New Roman" w:cs="Times New Roman"/>
                <w:lang w:eastAsia="ru-RU"/>
              </w:rPr>
              <w:t>Иоиля</w:t>
            </w:r>
            <w:proofErr w:type="spellEnd"/>
            <w:r w:rsidRPr="00FD64EF">
              <w:rPr>
                <w:rFonts w:ascii="Times New Roman" w:eastAsia="Times New Roman" w:hAnsi="Times New Roman" w:cs="Times New Roman"/>
                <w:lang w:eastAsia="ru-RU"/>
              </w:rPr>
              <w:t xml:space="preserve"> об излиянии даров Святого Духа (2:28-29).</w:t>
            </w:r>
          </w:p>
        </w:tc>
        <w:tc>
          <w:tcPr>
            <w:tcW w:w="851" w:type="dxa"/>
          </w:tcPr>
          <w:p w14:paraId="01BB0B1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7FA522CE"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D35348B"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D2DA51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B225EA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0963902"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E15E3BC"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75ED20D4" w14:textId="77777777" w:rsidTr="00BD492F">
        <w:tc>
          <w:tcPr>
            <w:tcW w:w="534" w:type="dxa"/>
          </w:tcPr>
          <w:p w14:paraId="424214CE"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24F388"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Богословие книги Михея. Пророк Михей и обличение религиозного формализма (Мих. 6:1-8). Пророчество пророка Михея о рождении Вождя-Мессии (Мих. 5:2-4). Содержание книги пророка Ионы. Проблема историчности книги Ионы.</w:t>
            </w:r>
          </w:p>
        </w:tc>
        <w:tc>
          <w:tcPr>
            <w:tcW w:w="851" w:type="dxa"/>
          </w:tcPr>
          <w:p w14:paraId="309F9A4C"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75EF330B"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4861A3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7A9901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F08CA66"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F4965F3"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DD8EC47"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0916CD99" w14:textId="77777777" w:rsidTr="00BD492F">
        <w:tc>
          <w:tcPr>
            <w:tcW w:w="534" w:type="dxa"/>
          </w:tcPr>
          <w:p w14:paraId="25115855"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767D56"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«День Яхве» – основная тема Книга пророка </w:t>
            </w:r>
            <w:proofErr w:type="spellStart"/>
            <w:r w:rsidRPr="00FD64EF">
              <w:rPr>
                <w:rFonts w:ascii="Times New Roman" w:eastAsia="Times New Roman" w:hAnsi="Times New Roman" w:cs="Times New Roman"/>
                <w:lang w:eastAsia="ru-RU"/>
              </w:rPr>
              <w:t>Софонии</w:t>
            </w:r>
            <w:proofErr w:type="spellEnd"/>
            <w:r w:rsidRPr="00FD64EF">
              <w:rPr>
                <w:rFonts w:ascii="Times New Roman" w:eastAsia="Times New Roman" w:hAnsi="Times New Roman" w:cs="Times New Roman"/>
                <w:lang w:eastAsia="ru-RU"/>
              </w:rPr>
              <w:t>. День Господень как день суда (Соф. 1:2 – 3: 8)</w:t>
            </w:r>
          </w:p>
        </w:tc>
        <w:tc>
          <w:tcPr>
            <w:tcW w:w="851" w:type="dxa"/>
          </w:tcPr>
          <w:p w14:paraId="4DB31885"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6AC07CB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57D1626"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AC7AD4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9509321"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3293440"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EC65E3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5B19D540"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3F0A6EE7" w14:textId="77777777" w:rsidTr="00BD492F">
        <w:tc>
          <w:tcPr>
            <w:tcW w:w="534" w:type="dxa"/>
          </w:tcPr>
          <w:p w14:paraId="4ADA15C9"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82AA7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Пророчество пророка Наума о Ниневии. Причины падения Ниневии (3 гл.). Книга пророка Аввакума. Богословие пророка Аввакума. Учение пророка Аввакума о вере.</w:t>
            </w:r>
          </w:p>
        </w:tc>
        <w:tc>
          <w:tcPr>
            <w:tcW w:w="851" w:type="dxa"/>
          </w:tcPr>
          <w:p w14:paraId="4ED381E2"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232A9A56"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46FA9E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AD6333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677FAE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3E17106"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AB9A561"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39D9DF15" w14:textId="77777777" w:rsidTr="00BD492F">
        <w:tc>
          <w:tcPr>
            <w:tcW w:w="534" w:type="dxa"/>
          </w:tcPr>
          <w:p w14:paraId="0E4D66B8"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A6A494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пророка </w:t>
            </w:r>
            <w:proofErr w:type="spellStart"/>
            <w:r w:rsidRPr="00FD64EF">
              <w:rPr>
                <w:rFonts w:ascii="Times New Roman" w:eastAsia="Times New Roman" w:hAnsi="Times New Roman" w:cs="Times New Roman"/>
                <w:lang w:eastAsia="ru-RU"/>
              </w:rPr>
              <w:t>Авдия</w:t>
            </w:r>
            <w:proofErr w:type="spellEnd"/>
            <w:r w:rsidRPr="00FD64EF">
              <w:rPr>
                <w:rFonts w:ascii="Times New Roman" w:eastAsia="Times New Roman" w:hAnsi="Times New Roman" w:cs="Times New Roman"/>
                <w:lang w:eastAsia="ru-RU"/>
              </w:rPr>
              <w:t xml:space="preserve">. Вопрос о времени служения пророка </w:t>
            </w:r>
            <w:proofErr w:type="spellStart"/>
            <w:r w:rsidRPr="00FD64EF">
              <w:rPr>
                <w:rFonts w:ascii="Times New Roman" w:eastAsia="Times New Roman" w:hAnsi="Times New Roman" w:cs="Times New Roman"/>
                <w:lang w:eastAsia="ru-RU"/>
              </w:rPr>
              <w:t>Авдия</w:t>
            </w:r>
            <w:proofErr w:type="spellEnd"/>
            <w:r w:rsidRPr="00FD64EF">
              <w:rPr>
                <w:rFonts w:ascii="Times New Roman" w:eastAsia="Times New Roman" w:hAnsi="Times New Roman" w:cs="Times New Roman"/>
                <w:lang w:eastAsia="ru-RU"/>
              </w:rPr>
              <w:t xml:space="preserve">. День Яхве - </w:t>
            </w:r>
            <w:r w:rsidRPr="00FD64EF">
              <w:rPr>
                <w:rFonts w:ascii="Times New Roman" w:eastAsia="Times New Roman" w:hAnsi="Times New Roman" w:cs="Times New Roman"/>
                <w:lang w:eastAsia="ru-RU"/>
              </w:rPr>
              <w:lastRenderedPageBreak/>
              <w:t xml:space="preserve">как основная тема 2 части книги пророка </w:t>
            </w:r>
            <w:proofErr w:type="spellStart"/>
            <w:r w:rsidRPr="00FD64EF">
              <w:rPr>
                <w:rFonts w:ascii="Times New Roman" w:eastAsia="Times New Roman" w:hAnsi="Times New Roman" w:cs="Times New Roman"/>
                <w:lang w:eastAsia="ru-RU"/>
              </w:rPr>
              <w:t>Авдия</w:t>
            </w:r>
            <w:proofErr w:type="spellEnd"/>
            <w:r w:rsidRPr="00FD64EF">
              <w:rPr>
                <w:rFonts w:ascii="Times New Roman" w:eastAsia="Times New Roman" w:hAnsi="Times New Roman" w:cs="Times New Roman"/>
                <w:lang w:eastAsia="ru-RU"/>
              </w:rPr>
              <w:t xml:space="preserve"> (1:15-21).</w:t>
            </w:r>
          </w:p>
        </w:tc>
        <w:tc>
          <w:tcPr>
            <w:tcW w:w="851" w:type="dxa"/>
          </w:tcPr>
          <w:p w14:paraId="6A8B1278"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1</w:t>
            </w:r>
          </w:p>
        </w:tc>
        <w:tc>
          <w:tcPr>
            <w:tcW w:w="1559" w:type="dxa"/>
          </w:tcPr>
          <w:p w14:paraId="74507D54"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EE4E36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DF4787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14:paraId="66BEB18A"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CADF770"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8FA6AA3"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Устный опрос. Доклады на семинаре</w:t>
            </w:r>
          </w:p>
        </w:tc>
      </w:tr>
      <w:tr w:rsidR="00FD64EF" w:rsidRPr="00FD64EF" w14:paraId="61C9B552" w14:textId="77777777" w:rsidTr="00BD492F">
        <w:tc>
          <w:tcPr>
            <w:tcW w:w="534" w:type="dxa"/>
          </w:tcPr>
          <w:p w14:paraId="765009CF"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953A97"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пророка Аггея. Экзегетический анализ содержания книги пророка Аггея. Книга пророка Захарии. Вопрос единства книги пророка Захарии. Мессианские пророчества в книге Захарии.</w:t>
            </w:r>
          </w:p>
        </w:tc>
        <w:tc>
          <w:tcPr>
            <w:tcW w:w="851" w:type="dxa"/>
          </w:tcPr>
          <w:p w14:paraId="32F59E61"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13C9BBE5"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D39ECB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23A64D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53AA54E"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5E47314"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81FCCFC"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5707D02A"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45CC186A" w14:textId="77777777" w:rsidTr="00BD492F">
        <w:tc>
          <w:tcPr>
            <w:tcW w:w="534" w:type="dxa"/>
          </w:tcPr>
          <w:p w14:paraId="123DF15E"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61702C"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пророка </w:t>
            </w:r>
            <w:proofErr w:type="spellStart"/>
            <w:r w:rsidRPr="00FD64EF">
              <w:rPr>
                <w:rFonts w:ascii="Times New Roman" w:eastAsia="Times New Roman" w:hAnsi="Times New Roman" w:cs="Times New Roman"/>
                <w:lang w:eastAsia="ru-RU"/>
              </w:rPr>
              <w:t>Малахии</w:t>
            </w:r>
            <w:proofErr w:type="spellEnd"/>
            <w:r w:rsidRPr="00FD64EF">
              <w:rPr>
                <w:rFonts w:ascii="Times New Roman" w:eastAsia="Times New Roman" w:hAnsi="Times New Roman" w:cs="Times New Roman"/>
                <w:lang w:eastAsia="ru-RU"/>
              </w:rPr>
              <w:t xml:space="preserve">. Вопрос о личности автора книги. Время деятельности </w:t>
            </w:r>
            <w:proofErr w:type="spellStart"/>
            <w:r w:rsidRPr="00FD64EF">
              <w:rPr>
                <w:rFonts w:ascii="Times New Roman" w:eastAsia="Times New Roman" w:hAnsi="Times New Roman" w:cs="Times New Roman"/>
                <w:lang w:eastAsia="ru-RU"/>
              </w:rPr>
              <w:t>Малахии</w:t>
            </w:r>
            <w:proofErr w:type="spellEnd"/>
            <w:r w:rsidRPr="00FD64EF">
              <w:rPr>
                <w:rFonts w:ascii="Times New Roman" w:eastAsia="Times New Roman" w:hAnsi="Times New Roman" w:cs="Times New Roman"/>
                <w:lang w:eastAsia="ru-RU"/>
              </w:rPr>
              <w:t xml:space="preserve">. Богословие пророка </w:t>
            </w:r>
            <w:proofErr w:type="spellStart"/>
            <w:r w:rsidRPr="00FD64EF">
              <w:rPr>
                <w:rFonts w:ascii="Times New Roman" w:eastAsia="Times New Roman" w:hAnsi="Times New Roman" w:cs="Times New Roman"/>
                <w:lang w:eastAsia="ru-RU"/>
              </w:rPr>
              <w:t>Малахии</w:t>
            </w:r>
            <w:proofErr w:type="spellEnd"/>
            <w:r w:rsidRPr="00FD64EF">
              <w:rPr>
                <w:rFonts w:ascii="Times New Roman" w:eastAsia="Times New Roman" w:hAnsi="Times New Roman" w:cs="Times New Roman"/>
                <w:lang w:eastAsia="ru-RU"/>
              </w:rPr>
              <w:t xml:space="preserve">. Культ в учении пророка </w:t>
            </w:r>
            <w:proofErr w:type="spellStart"/>
            <w:r w:rsidRPr="00FD64EF">
              <w:rPr>
                <w:rFonts w:ascii="Times New Roman" w:eastAsia="Times New Roman" w:hAnsi="Times New Roman" w:cs="Times New Roman"/>
                <w:lang w:eastAsia="ru-RU"/>
              </w:rPr>
              <w:t>Малахии</w:t>
            </w:r>
            <w:proofErr w:type="spellEnd"/>
            <w:r w:rsidRPr="00FD64EF">
              <w:rPr>
                <w:rFonts w:ascii="Times New Roman" w:eastAsia="Times New Roman" w:hAnsi="Times New Roman" w:cs="Times New Roman"/>
                <w:lang w:eastAsia="ru-RU"/>
              </w:rPr>
              <w:t xml:space="preserve"> (1:6 – 2:9; 3:6-12). Брак – священный завет (2:10-16). Эсхатология </w:t>
            </w:r>
            <w:proofErr w:type="spellStart"/>
            <w:r w:rsidRPr="00FD64EF">
              <w:rPr>
                <w:rFonts w:ascii="Times New Roman" w:eastAsia="Times New Roman" w:hAnsi="Times New Roman" w:cs="Times New Roman"/>
                <w:lang w:eastAsia="ru-RU"/>
              </w:rPr>
              <w:t>Малахии</w:t>
            </w:r>
            <w:proofErr w:type="spellEnd"/>
            <w:r w:rsidRPr="00FD64EF">
              <w:rPr>
                <w:rFonts w:ascii="Times New Roman" w:eastAsia="Times New Roman" w:hAnsi="Times New Roman" w:cs="Times New Roman"/>
                <w:lang w:eastAsia="ru-RU"/>
              </w:rPr>
              <w:t xml:space="preserve"> (2:17 - 3:5 и 3:13 - 4:3). Концепция “памятной книги”. Учение о Предтече.</w:t>
            </w:r>
          </w:p>
        </w:tc>
        <w:tc>
          <w:tcPr>
            <w:tcW w:w="851" w:type="dxa"/>
          </w:tcPr>
          <w:p w14:paraId="4E193DB2"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3960BD4A"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F4AA1B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D2BB20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05A166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B1B49E8"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0EF423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5E978883" w14:textId="77777777" w:rsidTr="00BD492F">
        <w:tc>
          <w:tcPr>
            <w:tcW w:w="534" w:type="dxa"/>
          </w:tcPr>
          <w:p w14:paraId="41D16B95"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18FB23"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Учительные книги Ветхого Завета. Мудрость как человеческий опыт и мудрость как страх Божий.</w:t>
            </w:r>
          </w:p>
        </w:tc>
        <w:tc>
          <w:tcPr>
            <w:tcW w:w="851" w:type="dxa"/>
          </w:tcPr>
          <w:p w14:paraId="4B67368B"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51A4619D"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A41AC30"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4777359"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590E2DD"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25C27B5"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46C020E"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607014D3" w14:textId="77777777" w:rsidTr="00BD492F">
        <w:tc>
          <w:tcPr>
            <w:tcW w:w="534" w:type="dxa"/>
          </w:tcPr>
          <w:p w14:paraId="765CE79F"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2EBD63"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Обзор содержания книги Иова. Пролог книги Иова (1:1-6). Диалог Иова с друзьями (</w:t>
            </w:r>
            <w:proofErr w:type="gramStart"/>
            <w:r w:rsidRPr="00FD64EF">
              <w:rPr>
                <w:rFonts w:ascii="Times New Roman" w:eastAsia="Times New Roman" w:hAnsi="Times New Roman" w:cs="Times New Roman"/>
                <w:lang w:eastAsia="ru-RU"/>
              </w:rPr>
              <w:t>3-31</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глл</w:t>
            </w:r>
            <w:proofErr w:type="spellEnd"/>
            <w:r w:rsidRPr="00FD64EF">
              <w:rPr>
                <w:rFonts w:ascii="Times New Roman" w:eastAsia="Times New Roman" w:hAnsi="Times New Roman" w:cs="Times New Roman"/>
                <w:lang w:eastAsia="ru-RU"/>
              </w:rPr>
              <w:t xml:space="preserve">.). Речи </w:t>
            </w:r>
            <w:proofErr w:type="spellStart"/>
            <w:r w:rsidRPr="00FD64EF">
              <w:rPr>
                <w:rFonts w:ascii="Times New Roman" w:eastAsia="Times New Roman" w:hAnsi="Times New Roman" w:cs="Times New Roman"/>
                <w:lang w:eastAsia="ru-RU"/>
              </w:rPr>
              <w:t>Елиуя</w:t>
            </w:r>
            <w:proofErr w:type="spellEnd"/>
            <w:r w:rsidRPr="00FD64EF">
              <w:rPr>
                <w:rFonts w:ascii="Times New Roman" w:eastAsia="Times New Roman" w:hAnsi="Times New Roman" w:cs="Times New Roman"/>
                <w:lang w:eastAsia="ru-RU"/>
              </w:rPr>
              <w:t xml:space="preserve"> (</w:t>
            </w:r>
            <w:proofErr w:type="gramStart"/>
            <w:r w:rsidRPr="00FD64EF">
              <w:rPr>
                <w:rFonts w:ascii="Times New Roman" w:eastAsia="Times New Roman" w:hAnsi="Times New Roman" w:cs="Times New Roman"/>
                <w:lang w:eastAsia="ru-RU"/>
              </w:rPr>
              <w:t>32-37</w:t>
            </w:r>
            <w:proofErr w:type="gramEnd"/>
            <w:r w:rsidRPr="00FD64EF">
              <w:rPr>
                <w:rFonts w:ascii="Times New Roman" w:eastAsia="Times New Roman" w:hAnsi="Times New Roman" w:cs="Times New Roman"/>
                <w:lang w:eastAsia="ru-RU"/>
              </w:rPr>
              <w:t xml:space="preserve"> </w:t>
            </w:r>
            <w:proofErr w:type="spellStart"/>
            <w:r w:rsidRPr="00FD64EF">
              <w:rPr>
                <w:rFonts w:ascii="Times New Roman" w:eastAsia="Times New Roman" w:hAnsi="Times New Roman" w:cs="Times New Roman"/>
                <w:lang w:eastAsia="ru-RU"/>
              </w:rPr>
              <w:t>глл</w:t>
            </w:r>
            <w:proofErr w:type="spellEnd"/>
            <w:r w:rsidRPr="00FD64EF">
              <w:rPr>
                <w:rFonts w:ascii="Times New Roman" w:eastAsia="Times New Roman" w:hAnsi="Times New Roman" w:cs="Times New Roman"/>
                <w:lang w:eastAsia="ru-RU"/>
              </w:rPr>
              <w:t>.). Речи Господа (38:1 – 42:6). Эпилог книги (42:7-17).</w:t>
            </w:r>
          </w:p>
        </w:tc>
        <w:tc>
          <w:tcPr>
            <w:tcW w:w="851" w:type="dxa"/>
          </w:tcPr>
          <w:p w14:paraId="4D247E44"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0C0CE7D9"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6272DF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81A8D0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DA0555F"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AF820F1"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C1461B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64F6859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2C4B22D7" w14:textId="77777777" w:rsidTr="00BD492F">
        <w:tc>
          <w:tcPr>
            <w:tcW w:w="534" w:type="dxa"/>
          </w:tcPr>
          <w:p w14:paraId="46DBBF1D"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3F9AEA"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Богословие книги Иова. Учение книги Иова о Боге, об ангелах, о человеке. </w:t>
            </w:r>
            <w:proofErr w:type="spellStart"/>
            <w:r w:rsidRPr="00FD64EF">
              <w:rPr>
                <w:rFonts w:ascii="Times New Roman" w:eastAsia="Times New Roman" w:hAnsi="Times New Roman" w:cs="Times New Roman"/>
                <w:lang w:eastAsia="ru-RU"/>
              </w:rPr>
              <w:t>Прообразовательный</w:t>
            </w:r>
            <w:proofErr w:type="spellEnd"/>
            <w:r w:rsidRPr="00FD64EF">
              <w:rPr>
                <w:rFonts w:ascii="Times New Roman" w:eastAsia="Times New Roman" w:hAnsi="Times New Roman" w:cs="Times New Roman"/>
                <w:lang w:eastAsia="ru-RU"/>
              </w:rPr>
              <w:t xml:space="preserve"> смысл и нравоучительное значение книги Иова. Мессианское место книги Иова (19:25-27).</w:t>
            </w:r>
          </w:p>
        </w:tc>
        <w:tc>
          <w:tcPr>
            <w:tcW w:w="851" w:type="dxa"/>
          </w:tcPr>
          <w:p w14:paraId="5E270BFA"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1B035129"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94D557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6D52361"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9BB15F5"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9462A0D"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3C80A9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723D8AFF" w14:textId="77777777" w:rsidTr="00BD492F">
        <w:tc>
          <w:tcPr>
            <w:tcW w:w="534" w:type="dxa"/>
          </w:tcPr>
          <w:p w14:paraId="59845FBB"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5969AA"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Псалтирь — сборник молитв. Название книги. Древность псалмов как молитв. Как появились псалмы? Имя Давида в заглавии Псалмов.</w:t>
            </w:r>
          </w:p>
        </w:tc>
        <w:tc>
          <w:tcPr>
            <w:tcW w:w="851" w:type="dxa"/>
          </w:tcPr>
          <w:p w14:paraId="6F378BB3"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40F75647"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BB5AC32"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39BE22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E404397"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26DEC00"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E035E18"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10CBF55F" w14:textId="77777777" w:rsidTr="00BD492F">
        <w:tc>
          <w:tcPr>
            <w:tcW w:w="534" w:type="dxa"/>
          </w:tcPr>
          <w:p w14:paraId="3E0A4608"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2D823D"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Жанры псалмов: гимны, хвалебные песни, жалобные песни, псалмы – плачи, псалмы восхождения, царские псалмы.</w:t>
            </w:r>
          </w:p>
        </w:tc>
        <w:tc>
          <w:tcPr>
            <w:tcW w:w="851" w:type="dxa"/>
          </w:tcPr>
          <w:p w14:paraId="0BEA3621"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332B4CE8"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F322D9C"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30C7E87"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15EFE78"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4554457"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62BBC76"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Собеседование,</w:t>
            </w:r>
          </w:p>
          <w:p w14:paraId="46E9C233"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19FC7158" w14:textId="77777777" w:rsidTr="00BD492F">
        <w:tc>
          <w:tcPr>
            <w:tcW w:w="534" w:type="dxa"/>
          </w:tcPr>
          <w:p w14:paraId="7B9104FD"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79690E"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Святоотеческое толкование псалмов. Мессианские места книги Псалтырь.</w:t>
            </w:r>
          </w:p>
        </w:tc>
        <w:tc>
          <w:tcPr>
            <w:tcW w:w="851" w:type="dxa"/>
          </w:tcPr>
          <w:p w14:paraId="1DBFFD67"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69691E8C"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0C5E1AA"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26EF37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57E6190"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C71AE00"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02D03E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4D0E6121" w14:textId="77777777" w:rsidTr="00BD492F">
        <w:tc>
          <w:tcPr>
            <w:tcW w:w="534" w:type="dxa"/>
          </w:tcPr>
          <w:p w14:paraId="0494F31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13DB28F"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Состав и план книги Притчей Соломона. Основные идеи кн. Притчей Соломона. Обзор содержания книги Притчей Соломона. План и обзор содержания книги Екклесиаст. Религиозное учение книги Екклесиаст.</w:t>
            </w:r>
          </w:p>
        </w:tc>
        <w:tc>
          <w:tcPr>
            <w:tcW w:w="851" w:type="dxa"/>
          </w:tcPr>
          <w:p w14:paraId="16F7FA8F"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4253F4EC"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9E7EBAF"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1496C45"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8CB68C9"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E7FB910"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4EB970B"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21676EB2" w14:textId="77777777" w:rsidTr="00BD492F">
        <w:tc>
          <w:tcPr>
            <w:tcW w:w="534" w:type="dxa"/>
          </w:tcPr>
          <w:p w14:paraId="3BB10A8D"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EE9BB7"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План книги Песнь Песней Соломона и ее содержание. Основная тема книги и </w:t>
            </w:r>
            <w:r w:rsidRPr="00FD64EF">
              <w:rPr>
                <w:rFonts w:ascii="Times New Roman" w:eastAsia="Times New Roman" w:hAnsi="Times New Roman" w:cs="Times New Roman"/>
                <w:lang w:eastAsia="ru-RU"/>
              </w:rPr>
              <w:lastRenderedPageBreak/>
              <w:t>форма ее изложения. Трудности понимания книги и возможные толкования.</w:t>
            </w:r>
          </w:p>
        </w:tc>
        <w:tc>
          <w:tcPr>
            <w:tcW w:w="851" w:type="dxa"/>
          </w:tcPr>
          <w:p w14:paraId="09D882D1"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1</w:t>
            </w:r>
          </w:p>
        </w:tc>
        <w:tc>
          <w:tcPr>
            <w:tcW w:w="1559" w:type="dxa"/>
          </w:tcPr>
          <w:p w14:paraId="521F3C67"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35D2944"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804D41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14:paraId="6C4A6880"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D97DC06"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5E0D72D"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lastRenderedPageBreak/>
              <w:t>Собеседование,</w:t>
            </w:r>
          </w:p>
          <w:p w14:paraId="5DABC312"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 сообщение</w:t>
            </w:r>
          </w:p>
        </w:tc>
      </w:tr>
      <w:tr w:rsidR="00FD64EF" w:rsidRPr="00FD64EF" w14:paraId="265677B5" w14:textId="77777777" w:rsidTr="00BD492F">
        <w:tc>
          <w:tcPr>
            <w:tcW w:w="534" w:type="dxa"/>
          </w:tcPr>
          <w:p w14:paraId="180E5E62"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A47A685"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Книга Премудрости Соломона. Ветхозаветная диаспора и ее значение. Главный предмет и цель написания книги. Апологетическая часть книги. Премудрость Господня. Священная история и книга Премудрости Соломона.</w:t>
            </w:r>
          </w:p>
        </w:tc>
        <w:tc>
          <w:tcPr>
            <w:tcW w:w="851" w:type="dxa"/>
          </w:tcPr>
          <w:p w14:paraId="29CC431D"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1C3780AF"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850888D"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4934DEE"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22192F5"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D0F7F45"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69251BC"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Доклады на семинаре. Конспектирование.</w:t>
            </w:r>
          </w:p>
        </w:tc>
      </w:tr>
      <w:tr w:rsidR="00FD64EF" w:rsidRPr="00FD64EF" w14:paraId="5E66F291" w14:textId="77777777" w:rsidTr="00BD492F">
        <w:tc>
          <w:tcPr>
            <w:tcW w:w="534" w:type="dxa"/>
          </w:tcPr>
          <w:p w14:paraId="5E3B2F7F" w14:textId="77777777" w:rsidR="00132511" w:rsidRPr="00FD64EF" w:rsidRDefault="00132511" w:rsidP="00FD64EF">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F9A05B0" w14:textId="77777777" w:rsidR="00132511" w:rsidRPr="00FD64EF" w:rsidRDefault="00132511" w:rsidP="00FD64EF">
            <w:pPr>
              <w:widowControl w:val="0"/>
              <w:spacing w:after="0" w:line="240" w:lineRule="auto"/>
              <w:jc w:val="both"/>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 xml:space="preserve">Книга премудрости Иисуса, сына </w:t>
            </w:r>
            <w:proofErr w:type="spellStart"/>
            <w:r w:rsidRPr="00FD64EF">
              <w:rPr>
                <w:rFonts w:ascii="Times New Roman" w:eastAsia="Times New Roman" w:hAnsi="Times New Roman" w:cs="Times New Roman"/>
                <w:lang w:eastAsia="ru-RU"/>
              </w:rPr>
              <w:t>Сирахова</w:t>
            </w:r>
            <w:proofErr w:type="spellEnd"/>
            <w:r w:rsidRPr="00FD64EF">
              <w:rPr>
                <w:rFonts w:ascii="Times New Roman" w:eastAsia="Times New Roman" w:hAnsi="Times New Roman" w:cs="Times New Roman"/>
                <w:lang w:eastAsia="ru-RU"/>
              </w:rPr>
              <w:t xml:space="preserve">. Автор, дата и язык книги. Характер книги и обзор ее содержания. Учение о творении, Премудрости Божией и человеке. Учение о грехе. Иисус, Сын </w:t>
            </w:r>
            <w:proofErr w:type="spellStart"/>
            <w:r w:rsidRPr="00FD64EF">
              <w:rPr>
                <w:rFonts w:ascii="Times New Roman" w:eastAsia="Times New Roman" w:hAnsi="Times New Roman" w:cs="Times New Roman"/>
                <w:lang w:eastAsia="ru-RU"/>
              </w:rPr>
              <w:t>Сирахов</w:t>
            </w:r>
            <w:proofErr w:type="spellEnd"/>
            <w:r w:rsidRPr="00FD64EF">
              <w:rPr>
                <w:rFonts w:ascii="Times New Roman" w:eastAsia="Times New Roman" w:hAnsi="Times New Roman" w:cs="Times New Roman"/>
                <w:lang w:eastAsia="ru-RU"/>
              </w:rPr>
              <w:t>, и Священная История</w:t>
            </w:r>
          </w:p>
        </w:tc>
        <w:tc>
          <w:tcPr>
            <w:tcW w:w="851" w:type="dxa"/>
          </w:tcPr>
          <w:p w14:paraId="72D8EFA6" w14:textId="77777777" w:rsidR="00132511" w:rsidRPr="00FD64EF" w:rsidRDefault="00132511" w:rsidP="00FD64EF">
            <w:pPr>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1</w:t>
            </w:r>
          </w:p>
        </w:tc>
        <w:tc>
          <w:tcPr>
            <w:tcW w:w="1559" w:type="dxa"/>
          </w:tcPr>
          <w:p w14:paraId="076EB4C9" w14:textId="77777777" w:rsidR="0017402A" w:rsidRPr="00FD64EF" w:rsidRDefault="0017402A" w:rsidP="0017402A">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D1A31B3"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0F18016" w14:textId="77777777" w:rsidR="0017402A" w:rsidRPr="00FD64EF"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BCBA096" w14:textId="77777777" w:rsidR="0017402A" w:rsidRDefault="0017402A"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DDC771B" w14:textId="77777777" w:rsidR="00132511" w:rsidRPr="00FD64EF" w:rsidRDefault="0017402A" w:rsidP="0017402A">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DD20DC4" w14:textId="77777777" w:rsidR="00132511" w:rsidRPr="00FD64EF" w:rsidRDefault="00132511" w:rsidP="00FD64E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D64EF">
              <w:rPr>
                <w:rFonts w:ascii="Times New Roman" w:eastAsia="Times New Roman" w:hAnsi="Times New Roman" w:cs="Times New Roman"/>
                <w:bCs/>
                <w:noProof/>
                <w:lang w:eastAsia="ru-RU"/>
              </w:rPr>
              <w:t>Устный опрос. Доклады на семинаре</w:t>
            </w:r>
          </w:p>
        </w:tc>
      </w:tr>
      <w:tr w:rsidR="00FD64EF" w:rsidRPr="00FD64EF" w14:paraId="69D1DC66" w14:textId="77777777" w:rsidTr="008603DE">
        <w:tc>
          <w:tcPr>
            <w:tcW w:w="534" w:type="dxa"/>
            <w:shd w:val="clear" w:color="auto" w:fill="auto"/>
          </w:tcPr>
          <w:p w14:paraId="2E7480C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67C9BBF" w14:textId="77777777" w:rsidR="00132511" w:rsidRPr="00FD64EF" w:rsidRDefault="00132511" w:rsidP="00FD64EF">
            <w:pPr>
              <w:tabs>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 за 6 семестр</w:t>
            </w:r>
          </w:p>
        </w:tc>
        <w:tc>
          <w:tcPr>
            <w:tcW w:w="851" w:type="dxa"/>
            <w:shd w:val="clear" w:color="auto" w:fill="auto"/>
          </w:tcPr>
          <w:p w14:paraId="356FBF3C"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w:t>
            </w:r>
          </w:p>
        </w:tc>
        <w:tc>
          <w:tcPr>
            <w:tcW w:w="1559" w:type="dxa"/>
            <w:shd w:val="clear" w:color="auto" w:fill="auto"/>
          </w:tcPr>
          <w:p w14:paraId="1B083A44"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5AFF189"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D64EF" w:rsidRPr="00FD64EF" w14:paraId="058BB007" w14:textId="77777777" w:rsidTr="008603DE">
        <w:tc>
          <w:tcPr>
            <w:tcW w:w="534" w:type="dxa"/>
            <w:shd w:val="clear" w:color="auto" w:fill="auto"/>
          </w:tcPr>
          <w:p w14:paraId="330127C5"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E5F8DED" w14:textId="77777777" w:rsidR="00132511" w:rsidRPr="00FD64EF" w:rsidRDefault="00132511" w:rsidP="00FD64EF">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Итого</w:t>
            </w:r>
          </w:p>
        </w:tc>
        <w:tc>
          <w:tcPr>
            <w:tcW w:w="851" w:type="dxa"/>
            <w:shd w:val="clear" w:color="auto" w:fill="auto"/>
          </w:tcPr>
          <w:p w14:paraId="42D4A360"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FD64EF">
              <w:rPr>
                <w:rFonts w:ascii="Times New Roman" w:eastAsia="Times New Roman" w:hAnsi="Times New Roman" w:cs="Times New Roman"/>
                <w:b/>
                <w:bCs/>
                <w:noProof/>
                <w:lang w:eastAsia="ru-RU"/>
              </w:rPr>
              <w:t>180</w:t>
            </w:r>
          </w:p>
        </w:tc>
        <w:tc>
          <w:tcPr>
            <w:tcW w:w="1559" w:type="dxa"/>
            <w:shd w:val="clear" w:color="auto" w:fill="auto"/>
          </w:tcPr>
          <w:p w14:paraId="728C7163"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0E6E92A" w14:textId="77777777" w:rsidR="00132511" w:rsidRPr="00FD64EF" w:rsidRDefault="00132511" w:rsidP="00FD64E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1"/>
    </w:tbl>
    <w:p w14:paraId="5AEC9FC2" w14:textId="77777777" w:rsidR="00132511" w:rsidRPr="0039165B" w:rsidRDefault="00132511" w:rsidP="00132511">
      <w:pPr>
        <w:widowControl w:val="0"/>
        <w:spacing w:after="140" w:line="230" w:lineRule="auto"/>
        <w:ind w:firstLine="280"/>
        <w:jc w:val="both"/>
        <w:rPr>
          <w:rFonts w:ascii="Times New Roman" w:hAnsi="Times New Roman" w:cs="Times New Roman"/>
        </w:rPr>
      </w:pPr>
    </w:p>
    <w:p w14:paraId="42B9BD8D" w14:textId="77777777"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2" w:name="_Toc142489096"/>
      <w:bookmarkStart w:id="13" w:name="_Hlk116897969"/>
      <w:r w:rsidRPr="00EC0F2B">
        <w:rPr>
          <w:rFonts w:ascii="Times New Roman" w:eastAsia="Times New Roman" w:hAnsi="Times New Roman" w:cs="Times New Roman"/>
          <w:b/>
          <w:bCs/>
          <w:color w:val="auto"/>
          <w:sz w:val="24"/>
          <w:szCs w:val="24"/>
          <w:lang w:eastAsia="ru-RU"/>
        </w:rPr>
        <w:t>Н</w:t>
      </w:r>
      <w:r w:rsidRPr="00AF6BE2">
        <w:rPr>
          <w:rFonts w:ascii="Times New Roman" w:eastAsia="Times New Roman" w:hAnsi="Times New Roman" w:cs="Times New Roman"/>
          <w:b/>
          <w:bCs/>
          <w:color w:val="auto"/>
          <w:sz w:val="24"/>
          <w:szCs w:val="24"/>
          <w:lang w:eastAsia="ru-RU"/>
        </w:rPr>
        <w:t>аименование самостоятельной работы студента</w:t>
      </w:r>
      <w:bookmarkEnd w:id="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17402A" w:rsidRPr="0017402A" w14:paraId="6B263C27" w14:textId="77777777" w:rsidTr="00BD492F">
        <w:tc>
          <w:tcPr>
            <w:tcW w:w="534" w:type="dxa"/>
          </w:tcPr>
          <w:bookmarkEnd w:id="13"/>
          <w:p w14:paraId="6AA9AF86"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w:t>
            </w:r>
          </w:p>
          <w:p w14:paraId="0ABF97B3"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32B76B4"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Наименование работы</w:t>
            </w:r>
          </w:p>
        </w:tc>
        <w:tc>
          <w:tcPr>
            <w:tcW w:w="851" w:type="dxa"/>
          </w:tcPr>
          <w:p w14:paraId="6575DEEF"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Обьем часов</w:t>
            </w:r>
          </w:p>
        </w:tc>
        <w:tc>
          <w:tcPr>
            <w:tcW w:w="1559" w:type="dxa"/>
          </w:tcPr>
          <w:p w14:paraId="75F6674A"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Компетенции</w:t>
            </w:r>
          </w:p>
        </w:tc>
        <w:tc>
          <w:tcPr>
            <w:tcW w:w="2551" w:type="dxa"/>
          </w:tcPr>
          <w:p w14:paraId="08E57460"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 xml:space="preserve">Форма проведения </w:t>
            </w:r>
          </w:p>
          <w:p w14:paraId="65AE4F54"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7402A" w:rsidRPr="0017402A" w14:paraId="2C02B6A1" w14:textId="77777777" w:rsidTr="00BD492F">
        <w:tc>
          <w:tcPr>
            <w:tcW w:w="534" w:type="dxa"/>
          </w:tcPr>
          <w:p w14:paraId="34DEA0ED"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5BD06835"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1 семестр</w:t>
            </w:r>
          </w:p>
        </w:tc>
        <w:tc>
          <w:tcPr>
            <w:tcW w:w="851" w:type="dxa"/>
          </w:tcPr>
          <w:p w14:paraId="653A975D"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3CDAA06"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5400567C"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02A" w:rsidRPr="0017402A" w14:paraId="12C28CAB" w14:textId="77777777" w:rsidTr="006A619C">
        <w:tc>
          <w:tcPr>
            <w:tcW w:w="534" w:type="dxa"/>
          </w:tcPr>
          <w:p w14:paraId="7F250152" w14:textId="77777777" w:rsidR="00132511" w:rsidRPr="0017402A" w:rsidRDefault="00132511" w:rsidP="0017402A">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vAlign w:val="center"/>
          </w:tcPr>
          <w:p w14:paraId="49B0A7E4" w14:textId="77777777" w:rsidR="00132511" w:rsidRPr="0017402A" w:rsidRDefault="0006328F"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Алексей Сергеевич Кашкин. Священное Писание Ветхого Завета.</w:t>
            </w:r>
          </w:p>
        </w:tc>
        <w:tc>
          <w:tcPr>
            <w:tcW w:w="851" w:type="dxa"/>
          </w:tcPr>
          <w:p w14:paraId="1925AE79"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2</w:t>
            </w:r>
          </w:p>
        </w:tc>
        <w:tc>
          <w:tcPr>
            <w:tcW w:w="1559" w:type="dxa"/>
          </w:tcPr>
          <w:p w14:paraId="55A306DC"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A4B1AE2"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E533EB2"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A991066"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D16FBD0" w14:textId="77777777" w:rsidR="00132511" w:rsidRPr="0017402A" w:rsidRDefault="001F0DB6" w:rsidP="001F0DB6">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15C71D7A"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6EBDA84E" w14:textId="77777777" w:rsidTr="006A619C">
        <w:tc>
          <w:tcPr>
            <w:tcW w:w="534" w:type="dxa"/>
          </w:tcPr>
          <w:p w14:paraId="4C9B2A34" w14:textId="77777777" w:rsidR="00132511" w:rsidRPr="0017402A" w:rsidRDefault="00132511" w:rsidP="0017402A">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vAlign w:val="center"/>
          </w:tcPr>
          <w:p w14:paraId="77AEDB90" w14:textId="77777777" w:rsidR="00132511" w:rsidRPr="0017402A" w:rsidRDefault="006A619C"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Мень, протоиерей</w:t>
            </w:r>
            <w:r w:rsidR="0006328F" w:rsidRPr="0017402A">
              <w:rPr>
                <w:rFonts w:ascii="Times New Roman" w:eastAsia="Times New Roman" w:hAnsi="Times New Roman" w:cs="Times New Roman"/>
                <w:bCs/>
                <w:noProof/>
                <w:lang w:eastAsia="ru-RU"/>
              </w:rPr>
              <w:t>. Исагогика. Ветхий Завет</w:t>
            </w:r>
            <w:r w:rsidR="00187C37" w:rsidRPr="0017402A">
              <w:rPr>
                <w:rFonts w:ascii="Times New Roman" w:eastAsia="Times New Roman" w:hAnsi="Times New Roman" w:cs="Times New Roman"/>
                <w:bCs/>
                <w:noProof/>
                <w:lang w:eastAsia="ru-RU"/>
              </w:rPr>
              <w:t>.</w:t>
            </w:r>
            <w:r w:rsidR="00187C37" w:rsidRPr="0017402A">
              <w:t xml:space="preserve"> </w:t>
            </w:r>
            <w:r w:rsidR="00187C37" w:rsidRPr="0017402A">
              <w:rPr>
                <w:rFonts w:ascii="Times New Roman" w:eastAsia="Times New Roman" w:hAnsi="Times New Roman" w:cs="Times New Roman"/>
                <w:bCs/>
                <w:noProof/>
                <w:lang w:eastAsia="ru-RU"/>
              </w:rPr>
              <w:t>Том 1. Введение. Священная письменность до эпохи пророков-писателей.</w:t>
            </w:r>
          </w:p>
        </w:tc>
        <w:tc>
          <w:tcPr>
            <w:tcW w:w="851" w:type="dxa"/>
          </w:tcPr>
          <w:p w14:paraId="0A2A18E1"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4</w:t>
            </w:r>
          </w:p>
        </w:tc>
        <w:tc>
          <w:tcPr>
            <w:tcW w:w="1559" w:type="dxa"/>
          </w:tcPr>
          <w:p w14:paraId="0C092311"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59306E9"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47CFA48"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99A4345"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E1380DD" w14:textId="77777777" w:rsidR="00132511" w:rsidRPr="0017402A" w:rsidRDefault="001F0DB6" w:rsidP="001F0DB6">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0D436D1D"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21D3A737" w14:textId="77777777" w:rsidTr="006A619C">
        <w:tc>
          <w:tcPr>
            <w:tcW w:w="534" w:type="dxa"/>
          </w:tcPr>
          <w:p w14:paraId="7CEEB011" w14:textId="77777777" w:rsidR="00132511" w:rsidRPr="0017402A" w:rsidRDefault="00132511" w:rsidP="0017402A">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vAlign w:val="center"/>
          </w:tcPr>
          <w:p w14:paraId="6BE58691" w14:textId="77777777" w:rsidR="00132511" w:rsidRPr="0017402A" w:rsidRDefault="009864DF"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 xml:space="preserve">Святитель </w:t>
            </w:r>
            <w:r w:rsidR="006332E4" w:rsidRPr="0017402A">
              <w:rPr>
                <w:rFonts w:ascii="Times New Roman" w:eastAsia="Times New Roman" w:hAnsi="Times New Roman" w:cs="Times New Roman"/>
                <w:bCs/>
                <w:noProof/>
                <w:lang w:eastAsia="ru-RU"/>
              </w:rPr>
              <w:t>Иоанн Златоуст</w:t>
            </w:r>
            <w:r w:rsidRPr="0017402A">
              <w:rPr>
                <w:rFonts w:ascii="Times New Roman" w:eastAsia="Times New Roman" w:hAnsi="Times New Roman" w:cs="Times New Roman"/>
                <w:bCs/>
                <w:noProof/>
                <w:lang w:eastAsia="ru-RU"/>
              </w:rPr>
              <w:t xml:space="preserve">. </w:t>
            </w:r>
            <w:r w:rsidR="006332E4" w:rsidRPr="0017402A">
              <w:rPr>
                <w:rFonts w:ascii="Times New Roman" w:eastAsia="Times New Roman" w:hAnsi="Times New Roman" w:cs="Times New Roman"/>
                <w:bCs/>
                <w:noProof/>
                <w:lang w:eastAsia="ru-RU"/>
              </w:rPr>
              <w:t>Беседы на Книгу Бытия</w:t>
            </w:r>
            <w:r w:rsidRPr="0017402A">
              <w:rPr>
                <w:rFonts w:ascii="Times New Roman" w:eastAsia="Times New Roman" w:hAnsi="Times New Roman" w:cs="Times New Roman"/>
                <w:bCs/>
                <w:noProof/>
                <w:lang w:eastAsia="ru-RU"/>
              </w:rPr>
              <w:t>.</w:t>
            </w:r>
          </w:p>
        </w:tc>
        <w:tc>
          <w:tcPr>
            <w:tcW w:w="851" w:type="dxa"/>
          </w:tcPr>
          <w:p w14:paraId="5F685565"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2</w:t>
            </w:r>
          </w:p>
        </w:tc>
        <w:tc>
          <w:tcPr>
            <w:tcW w:w="1559" w:type="dxa"/>
          </w:tcPr>
          <w:p w14:paraId="40A0F31C"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99B56D4"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75F052A"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35609BA"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6C00CDF" w14:textId="77777777" w:rsidR="00132511" w:rsidRPr="0017402A" w:rsidRDefault="001F0DB6" w:rsidP="001F0DB6">
            <w:pPr>
              <w:tabs>
                <w:tab w:val="center" w:pos="4677"/>
                <w:tab w:val="right" w:pos="9355"/>
              </w:tabs>
              <w:spacing w:after="0" w:line="240" w:lineRule="auto"/>
              <w:jc w:val="center"/>
              <w:rPr>
                <w:rFonts w:ascii="Times New Roman" w:eastAsia="Times New Roman" w:hAnsi="Times New Roman" w:cs="Times New Roman"/>
                <w:noProof/>
                <w:lang w:eastAsia="ru-RU"/>
              </w:rPr>
            </w:pPr>
            <w:r w:rsidRPr="00FD64EF">
              <w:rPr>
                <w:rFonts w:ascii="Times New Roman" w:hAnsi="Times New Roman" w:cs="Times New Roman"/>
              </w:rPr>
              <w:t>ОПК-1.5</w:t>
            </w:r>
          </w:p>
        </w:tc>
        <w:tc>
          <w:tcPr>
            <w:tcW w:w="2551" w:type="dxa"/>
          </w:tcPr>
          <w:p w14:paraId="50BA9ADB"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03C1F7A3" w14:textId="77777777" w:rsidTr="006A619C">
        <w:tc>
          <w:tcPr>
            <w:tcW w:w="534" w:type="dxa"/>
          </w:tcPr>
          <w:p w14:paraId="4FC2B2C9" w14:textId="77777777" w:rsidR="00132511" w:rsidRPr="0017402A" w:rsidRDefault="00132511" w:rsidP="0017402A">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vAlign w:val="center"/>
          </w:tcPr>
          <w:p w14:paraId="7B519FA2" w14:textId="77777777" w:rsidR="00132511" w:rsidRPr="0017402A" w:rsidRDefault="00707509"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Василий Великий. Беседы на Шестоднев.</w:t>
            </w:r>
          </w:p>
        </w:tc>
        <w:tc>
          <w:tcPr>
            <w:tcW w:w="851" w:type="dxa"/>
          </w:tcPr>
          <w:p w14:paraId="05660929"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4</w:t>
            </w:r>
          </w:p>
        </w:tc>
        <w:tc>
          <w:tcPr>
            <w:tcW w:w="1559" w:type="dxa"/>
          </w:tcPr>
          <w:p w14:paraId="367A0E63"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386B10E"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1430554"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3305DE7"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18F4075" w14:textId="77777777" w:rsidR="00132511"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7FA8A4AA"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42C94293" w14:textId="77777777" w:rsidTr="006A619C">
        <w:tc>
          <w:tcPr>
            <w:tcW w:w="534" w:type="dxa"/>
          </w:tcPr>
          <w:p w14:paraId="4345CEA7" w14:textId="77777777" w:rsidR="00132511" w:rsidRPr="0017402A" w:rsidRDefault="00132511" w:rsidP="0017402A">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vAlign w:val="center"/>
          </w:tcPr>
          <w:p w14:paraId="6815BD79" w14:textId="77777777" w:rsidR="00132511" w:rsidRPr="0017402A" w:rsidRDefault="006A619C" w:rsidP="0017402A">
            <w:pPr>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 xml:space="preserve">Сорокин Александр, протоиерей. </w:t>
            </w:r>
            <w:r w:rsidR="005221FE" w:rsidRPr="0017402A">
              <w:rPr>
                <w:rFonts w:ascii="Times New Roman" w:eastAsia="Times New Roman" w:hAnsi="Times New Roman" w:cs="Times New Roman"/>
                <w:bCs/>
                <w:noProof/>
                <w:lang w:eastAsia="ru-RU"/>
              </w:rPr>
              <w:t>Введение в Священное Писание Ветхого Завета</w:t>
            </w:r>
            <w:r w:rsidRPr="0017402A">
              <w:rPr>
                <w:rFonts w:ascii="Times New Roman" w:eastAsia="Times New Roman" w:hAnsi="Times New Roman" w:cs="Times New Roman"/>
                <w:bCs/>
                <w:noProof/>
                <w:lang w:eastAsia="ru-RU"/>
              </w:rPr>
              <w:t>.</w:t>
            </w:r>
          </w:p>
        </w:tc>
        <w:tc>
          <w:tcPr>
            <w:tcW w:w="851" w:type="dxa"/>
          </w:tcPr>
          <w:p w14:paraId="2512BEE0"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2</w:t>
            </w:r>
          </w:p>
        </w:tc>
        <w:tc>
          <w:tcPr>
            <w:tcW w:w="1559" w:type="dxa"/>
          </w:tcPr>
          <w:p w14:paraId="5B314AC6"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D0E7F00"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02ADA2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6FFB1A9"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A4F494F" w14:textId="77777777" w:rsidR="00132511"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6EBC244B"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356AD240" w14:textId="77777777" w:rsidTr="008603DE">
        <w:tc>
          <w:tcPr>
            <w:tcW w:w="534" w:type="dxa"/>
            <w:shd w:val="clear" w:color="auto" w:fill="auto"/>
          </w:tcPr>
          <w:p w14:paraId="3E0BE43C"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93F9BAD" w14:textId="77777777" w:rsidR="00132511" w:rsidRPr="0017402A" w:rsidRDefault="00132511" w:rsidP="0017402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Итого за 1семестр</w:t>
            </w:r>
          </w:p>
        </w:tc>
        <w:tc>
          <w:tcPr>
            <w:tcW w:w="851" w:type="dxa"/>
            <w:shd w:val="clear" w:color="auto" w:fill="auto"/>
          </w:tcPr>
          <w:p w14:paraId="4844196F"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14</w:t>
            </w:r>
          </w:p>
        </w:tc>
        <w:tc>
          <w:tcPr>
            <w:tcW w:w="1559" w:type="dxa"/>
            <w:shd w:val="clear" w:color="auto" w:fill="auto"/>
          </w:tcPr>
          <w:p w14:paraId="77908C24"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F5D3297"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02A" w:rsidRPr="0017402A" w14:paraId="0B365E73" w14:textId="77777777" w:rsidTr="00BD492F">
        <w:tc>
          <w:tcPr>
            <w:tcW w:w="534" w:type="dxa"/>
          </w:tcPr>
          <w:p w14:paraId="5E10C3C7"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433A407"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2 семестр</w:t>
            </w:r>
          </w:p>
        </w:tc>
        <w:tc>
          <w:tcPr>
            <w:tcW w:w="851" w:type="dxa"/>
          </w:tcPr>
          <w:p w14:paraId="0C286841"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5343293"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E84E447"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02A" w:rsidRPr="0017402A" w14:paraId="75FBA05B" w14:textId="77777777" w:rsidTr="00EC0F2B">
        <w:tc>
          <w:tcPr>
            <w:tcW w:w="534" w:type="dxa"/>
          </w:tcPr>
          <w:p w14:paraId="3FD20F69"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78A5FA5F" w14:textId="77777777" w:rsidR="00132511" w:rsidRPr="0017402A" w:rsidRDefault="006A619C"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П.А. Юнгеров. Частное историко-критическое введение в Священные ветхозаветные книги. Выпуск 1.</w:t>
            </w:r>
          </w:p>
        </w:tc>
        <w:tc>
          <w:tcPr>
            <w:tcW w:w="851" w:type="dxa"/>
          </w:tcPr>
          <w:p w14:paraId="1282F671"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4534FE21"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D0610DB"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CC1655F"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25AAFBF"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C15221B"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1CA390D"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29CB832C" w14:textId="77777777" w:rsidTr="00EC0F2B">
        <w:tc>
          <w:tcPr>
            <w:tcW w:w="534" w:type="dxa"/>
          </w:tcPr>
          <w:p w14:paraId="5143ADFB"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2C7657D1" w14:textId="77777777" w:rsidR="00FE335A" w:rsidRPr="0017402A" w:rsidRDefault="00FE335A"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 xml:space="preserve">Щедровицкий, Дмитрий Владимирович. Введение в Ветхий Завет. Пятикнижие Моисеево. </w:t>
            </w:r>
          </w:p>
        </w:tc>
        <w:tc>
          <w:tcPr>
            <w:tcW w:w="851" w:type="dxa"/>
          </w:tcPr>
          <w:p w14:paraId="5313BA67"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36E2D437"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6F410CE"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C358BF9"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D47A0D4"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FF1C8E4"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9B4D7E6"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7FAFFD43" w14:textId="77777777" w:rsidTr="00EC0F2B">
        <w:tc>
          <w:tcPr>
            <w:tcW w:w="534" w:type="dxa"/>
          </w:tcPr>
          <w:p w14:paraId="7F74091F"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218ED7CF" w14:textId="77777777" w:rsidR="00132511" w:rsidRPr="0017402A" w:rsidRDefault="006332E4"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Преподобный Ефрем Сирин. Толкование на Ветхий Завет.</w:t>
            </w:r>
          </w:p>
        </w:tc>
        <w:tc>
          <w:tcPr>
            <w:tcW w:w="851" w:type="dxa"/>
          </w:tcPr>
          <w:p w14:paraId="7FF9E940"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14:paraId="31764046"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08C995E"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CE4801E"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513D7FC"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551DDA1"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0B01F5E"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12F534DE" w14:textId="77777777" w:rsidTr="00EC0F2B">
        <w:tc>
          <w:tcPr>
            <w:tcW w:w="534" w:type="dxa"/>
          </w:tcPr>
          <w:p w14:paraId="1D93E250"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4D5DD687" w14:textId="77777777" w:rsidR="00132511" w:rsidRPr="0017402A" w:rsidRDefault="00E733D7"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Олег Стеняев, протоиерей. Беседы на Книгу Бытия</w:t>
            </w:r>
          </w:p>
        </w:tc>
        <w:tc>
          <w:tcPr>
            <w:tcW w:w="851" w:type="dxa"/>
          </w:tcPr>
          <w:p w14:paraId="23FBCD1D"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14:paraId="0DF8A3BC"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6AE20BE"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12ACA6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1A39FCB"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D360870"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CEE746C"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45FBC5BE" w14:textId="77777777" w:rsidTr="00EC0F2B">
        <w:tc>
          <w:tcPr>
            <w:tcW w:w="534" w:type="dxa"/>
          </w:tcPr>
          <w:p w14:paraId="63F9F633"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0766DC4C" w14:textId="77777777" w:rsidR="00132511" w:rsidRPr="0017402A" w:rsidRDefault="00EC0F2B" w:rsidP="0017402A">
            <w:pPr>
              <w:tabs>
                <w:tab w:val="center" w:pos="4677"/>
                <w:tab w:val="right" w:pos="9355"/>
              </w:tabs>
              <w:spacing w:after="0" w:line="240" w:lineRule="auto"/>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Ростислав Снигирёв, протоиерей. Законоположительные книги Ветхого Завета</w:t>
            </w:r>
            <w:r w:rsidR="00C50D56" w:rsidRPr="0017402A">
              <w:rPr>
                <w:rFonts w:ascii="Times New Roman" w:eastAsia="Times New Roman" w:hAnsi="Times New Roman" w:cs="Times New Roman"/>
                <w:bCs/>
                <w:noProof/>
                <w:lang w:eastAsia="ru-RU"/>
              </w:rPr>
              <w:t>.</w:t>
            </w:r>
          </w:p>
        </w:tc>
        <w:tc>
          <w:tcPr>
            <w:tcW w:w="851" w:type="dxa"/>
          </w:tcPr>
          <w:p w14:paraId="101DF3F4"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68248EC9"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D86A93B"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2173213"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EE8BD20"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1AC2D45" w14:textId="77777777" w:rsidR="00132511"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25519632"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338046B8" w14:textId="77777777" w:rsidTr="008603DE">
        <w:tc>
          <w:tcPr>
            <w:tcW w:w="534" w:type="dxa"/>
            <w:shd w:val="clear" w:color="auto" w:fill="auto"/>
          </w:tcPr>
          <w:p w14:paraId="66DDF219" w14:textId="77777777"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B9D8E62"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Итого за 2семестр</w:t>
            </w:r>
          </w:p>
        </w:tc>
        <w:tc>
          <w:tcPr>
            <w:tcW w:w="851" w:type="dxa"/>
            <w:shd w:val="clear" w:color="auto" w:fill="auto"/>
          </w:tcPr>
          <w:p w14:paraId="166C359F"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b/>
                <w:bCs/>
                <w:noProof/>
                <w:lang w:eastAsia="ru-RU"/>
              </w:rPr>
              <w:t>14</w:t>
            </w:r>
          </w:p>
        </w:tc>
        <w:tc>
          <w:tcPr>
            <w:tcW w:w="1559" w:type="dxa"/>
            <w:shd w:val="clear" w:color="auto" w:fill="auto"/>
          </w:tcPr>
          <w:p w14:paraId="5051DD84"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FABF91A"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14:paraId="42175C47" w14:textId="77777777" w:rsidTr="00BD492F">
        <w:tc>
          <w:tcPr>
            <w:tcW w:w="534" w:type="dxa"/>
          </w:tcPr>
          <w:p w14:paraId="5B25C673" w14:textId="77777777"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33B202A"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noProof/>
                <w:lang w:eastAsia="ru-RU"/>
              </w:rPr>
            </w:pPr>
            <w:r w:rsidRPr="0017402A">
              <w:rPr>
                <w:rFonts w:ascii="Times New Roman" w:eastAsia="Times New Roman" w:hAnsi="Times New Roman" w:cs="Times New Roman"/>
                <w:b/>
                <w:noProof/>
                <w:lang w:eastAsia="ru-RU"/>
              </w:rPr>
              <w:t>3 семестр</w:t>
            </w:r>
          </w:p>
        </w:tc>
        <w:tc>
          <w:tcPr>
            <w:tcW w:w="851" w:type="dxa"/>
          </w:tcPr>
          <w:p w14:paraId="1E4DC4CD"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1559" w:type="dxa"/>
          </w:tcPr>
          <w:p w14:paraId="2883A246"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tcPr>
          <w:p w14:paraId="5CF51AF0"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14:paraId="62D402AB" w14:textId="77777777" w:rsidTr="000441E0">
        <w:tc>
          <w:tcPr>
            <w:tcW w:w="534" w:type="dxa"/>
          </w:tcPr>
          <w:p w14:paraId="153BE9A3"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367EBD86" w14:textId="77777777" w:rsidR="00132511" w:rsidRPr="0017402A" w:rsidRDefault="00D25BED"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Сергий (Соколов) епископ. Священное Писание Ветхого Завета. Часть I. Исторические Книги Ветхого Завета</w:t>
            </w:r>
            <w:r w:rsidR="00132511" w:rsidRPr="0017402A">
              <w:rPr>
                <w:rFonts w:ascii="Times New Roman" w:eastAsia="Times New Roman" w:hAnsi="Times New Roman" w:cs="Times New Roman"/>
                <w:bCs/>
                <w:noProof/>
                <w:lang w:eastAsia="ru-RU"/>
              </w:rPr>
              <w:t>.</w:t>
            </w:r>
          </w:p>
        </w:tc>
        <w:tc>
          <w:tcPr>
            <w:tcW w:w="851" w:type="dxa"/>
          </w:tcPr>
          <w:p w14:paraId="37399712"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37655BC4"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467E39F5"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38237FA"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5AA7910"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7F355C5"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D2E432E"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Самостоятельное прочтение, конспектирование</w:t>
            </w:r>
          </w:p>
        </w:tc>
      </w:tr>
      <w:tr w:rsidR="0017402A" w:rsidRPr="0017402A" w14:paraId="0151080C" w14:textId="77777777" w:rsidTr="000441E0">
        <w:tc>
          <w:tcPr>
            <w:tcW w:w="534" w:type="dxa"/>
          </w:tcPr>
          <w:p w14:paraId="7A77347B"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4A255522" w14:textId="77777777" w:rsidR="00132511" w:rsidRPr="0017402A" w:rsidRDefault="00C50D56" w:rsidP="0017402A">
            <w:pPr>
              <w:tabs>
                <w:tab w:val="center" w:pos="4677"/>
                <w:tab w:val="right" w:pos="9355"/>
              </w:tabs>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bCs/>
                <w:noProof/>
                <w:lang w:eastAsia="ru-RU"/>
              </w:rPr>
              <w:t>Аркадий Иванов протоиерей. Исторические книги Ветхого Завета</w:t>
            </w:r>
          </w:p>
        </w:tc>
        <w:tc>
          <w:tcPr>
            <w:tcW w:w="851" w:type="dxa"/>
          </w:tcPr>
          <w:p w14:paraId="153FDC56"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14:paraId="4DF480B2"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7FA0202"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D2BDC4C"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6AF13B8"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659457F4"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6FF0AE1"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7704ECA2" w14:textId="77777777" w:rsidTr="000441E0">
        <w:tc>
          <w:tcPr>
            <w:tcW w:w="534" w:type="dxa"/>
          </w:tcPr>
          <w:p w14:paraId="1CAE7194"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6B47FD9A" w14:textId="77777777" w:rsidR="00132511" w:rsidRPr="0017402A" w:rsidRDefault="00C50D56"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Гальбиати Энрико Родольфо, Пьяцца, Алессандро. Трудные страницы Библии. Ветхий Завет</w:t>
            </w:r>
            <w:r w:rsidR="00132511" w:rsidRPr="0017402A">
              <w:rPr>
                <w:rFonts w:ascii="Times New Roman" w:eastAsia="Times New Roman" w:hAnsi="Times New Roman" w:cs="Times New Roman"/>
                <w:bCs/>
                <w:noProof/>
                <w:lang w:eastAsia="ru-RU"/>
              </w:rPr>
              <w:t>.</w:t>
            </w:r>
          </w:p>
        </w:tc>
        <w:tc>
          <w:tcPr>
            <w:tcW w:w="851" w:type="dxa"/>
          </w:tcPr>
          <w:p w14:paraId="43D8E32F"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72906966"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9285A6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C20EE13"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659FB68"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50EC0F0"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20C9034"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085DBBAD" w14:textId="77777777" w:rsidTr="000441E0">
        <w:tc>
          <w:tcPr>
            <w:tcW w:w="534" w:type="dxa"/>
          </w:tcPr>
          <w:p w14:paraId="12F70993"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2A3716A8" w14:textId="77777777" w:rsidR="00132511" w:rsidRPr="0017402A" w:rsidRDefault="00F97633" w:rsidP="0017402A">
            <w:pPr>
              <w:pStyle w:val="Style19"/>
              <w:spacing w:line="240" w:lineRule="auto"/>
              <w:ind w:firstLine="0"/>
              <w:jc w:val="center"/>
              <w:rPr>
                <w:bCs/>
                <w:noProof/>
                <w:sz w:val="22"/>
                <w:szCs w:val="22"/>
              </w:rPr>
            </w:pPr>
            <w:r w:rsidRPr="0017402A">
              <w:rPr>
                <w:rStyle w:val="FontStyle37"/>
                <w:i w:val="0"/>
                <w:sz w:val="22"/>
                <w:szCs w:val="22"/>
              </w:rPr>
              <w:t xml:space="preserve">Блаженный </w:t>
            </w:r>
            <w:proofErr w:type="spellStart"/>
            <w:r w:rsidRPr="0017402A">
              <w:rPr>
                <w:rStyle w:val="FontStyle37"/>
                <w:i w:val="0"/>
                <w:sz w:val="22"/>
                <w:szCs w:val="22"/>
              </w:rPr>
              <w:t>Феодорит</w:t>
            </w:r>
            <w:proofErr w:type="spellEnd"/>
            <w:r w:rsidRPr="0017402A">
              <w:rPr>
                <w:rStyle w:val="FontStyle37"/>
                <w:i w:val="0"/>
                <w:sz w:val="22"/>
                <w:szCs w:val="22"/>
              </w:rPr>
              <w:t xml:space="preserve"> </w:t>
            </w:r>
            <w:proofErr w:type="spellStart"/>
            <w:r w:rsidRPr="0017402A">
              <w:rPr>
                <w:rStyle w:val="FontStyle37"/>
                <w:i w:val="0"/>
                <w:sz w:val="22"/>
                <w:szCs w:val="22"/>
              </w:rPr>
              <w:t>Кирский</w:t>
            </w:r>
            <w:proofErr w:type="spellEnd"/>
            <w:r w:rsidRPr="0017402A">
              <w:rPr>
                <w:rStyle w:val="FontStyle37"/>
                <w:i w:val="0"/>
                <w:sz w:val="22"/>
                <w:szCs w:val="22"/>
              </w:rPr>
              <w:t>. Толкование на 1-ю книгу Царств.</w:t>
            </w:r>
          </w:p>
        </w:tc>
        <w:tc>
          <w:tcPr>
            <w:tcW w:w="851" w:type="dxa"/>
          </w:tcPr>
          <w:p w14:paraId="1E6D0519"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5769504B"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E3A40A2"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BCE7C91"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B8D87F0"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FA4E40B"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3CD5C60"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1944A4FF" w14:textId="77777777" w:rsidTr="000441E0">
        <w:tc>
          <w:tcPr>
            <w:tcW w:w="534" w:type="dxa"/>
          </w:tcPr>
          <w:p w14:paraId="0EF58570"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vAlign w:val="center"/>
          </w:tcPr>
          <w:p w14:paraId="7C0CC5E4" w14:textId="77777777" w:rsidR="000441E0" w:rsidRPr="0017402A" w:rsidRDefault="005E1C29"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 xml:space="preserve">епископ Михаил (Лузин). </w:t>
            </w:r>
          </w:p>
          <w:p w14:paraId="1110C27A" w14:textId="77777777" w:rsidR="00132511" w:rsidRPr="0017402A" w:rsidRDefault="005E1C29"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Исторические книги Ветхого Завета.</w:t>
            </w:r>
          </w:p>
        </w:tc>
        <w:tc>
          <w:tcPr>
            <w:tcW w:w="851" w:type="dxa"/>
          </w:tcPr>
          <w:p w14:paraId="4B018588"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14:paraId="146C89A0"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2E88316"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4CF9B32A"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25B39BC"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0C2B538"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8AEE99A"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0C315D2C" w14:textId="77777777" w:rsidTr="00BD492F">
        <w:tc>
          <w:tcPr>
            <w:tcW w:w="534" w:type="dxa"/>
          </w:tcPr>
          <w:p w14:paraId="797A7B43" w14:textId="77777777"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AD7B51E" w14:textId="77777777" w:rsidR="00132511" w:rsidRPr="0017402A" w:rsidRDefault="00132511" w:rsidP="0017402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Итого за 3 семестр</w:t>
            </w:r>
          </w:p>
        </w:tc>
        <w:tc>
          <w:tcPr>
            <w:tcW w:w="851" w:type="dxa"/>
          </w:tcPr>
          <w:p w14:paraId="704C42CC"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b/>
                <w:lang w:eastAsia="ru-RU"/>
              </w:rPr>
              <w:t>14</w:t>
            </w:r>
          </w:p>
        </w:tc>
        <w:tc>
          <w:tcPr>
            <w:tcW w:w="1559" w:type="dxa"/>
          </w:tcPr>
          <w:p w14:paraId="38AB728A"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tcPr>
          <w:p w14:paraId="2455D74D"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14:paraId="565C6535" w14:textId="77777777" w:rsidTr="008603DE">
        <w:tc>
          <w:tcPr>
            <w:tcW w:w="534" w:type="dxa"/>
            <w:shd w:val="clear" w:color="auto" w:fill="auto"/>
          </w:tcPr>
          <w:p w14:paraId="5CD01D4D" w14:textId="77777777"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700F548"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4 семестр</w:t>
            </w:r>
          </w:p>
        </w:tc>
        <w:tc>
          <w:tcPr>
            <w:tcW w:w="851" w:type="dxa"/>
            <w:shd w:val="clear" w:color="auto" w:fill="auto"/>
          </w:tcPr>
          <w:p w14:paraId="3ACE8A9F"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1559" w:type="dxa"/>
            <w:shd w:val="clear" w:color="auto" w:fill="auto"/>
          </w:tcPr>
          <w:p w14:paraId="20A8C9D5"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653C294"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14:paraId="1DD9AE06" w14:textId="77777777" w:rsidTr="00BD492F">
        <w:tc>
          <w:tcPr>
            <w:tcW w:w="534" w:type="dxa"/>
          </w:tcPr>
          <w:p w14:paraId="31A379FF"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8BFA02" w14:textId="77777777" w:rsidR="00132511" w:rsidRPr="0017402A" w:rsidRDefault="00BB658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Л. И. Бриллиантов. Краткое руководство к изучению Священного Писания Ветхого Завета.</w:t>
            </w:r>
          </w:p>
        </w:tc>
        <w:tc>
          <w:tcPr>
            <w:tcW w:w="851" w:type="dxa"/>
          </w:tcPr>
          <w:p w14:paraId="00031EC9"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12C0A265"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322B7F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65F833AA"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DE2FA67"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7AD4153"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CAFC307"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60DC77ED" w14:textId="77777777" w:rsidTr="00BD492F">
        <w:tc>
          <w:tcPr>
            <w:tcW w:w="534" w:type="dxa"/>
          </w:tcPr>
          <w:p w14:paraId="42F5E4C9"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56CD3B" w14:textId="77777777" w:rsidR="00132511" w:rsidRPr="0017402A" w:rsidRDefault="00BB658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блаженный Феодорит Кирский. Толкование на 3-ю книгу Царств</w:t>
            </w:r>
          </w:p>
        </w:tc>
        <w:tc>
          <w:tcPr>
            <w:tcW w:w="851" w:type="dxa"/>
          </w:tcPr>
          <w:p w14:paraId="130C44F3"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58BDE323"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7BF8CC9"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A88B10B"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ОПК-1.3</w:t>
            </w:r>
          </w:p>
          <w:p w14:paraId="48FCCB69"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51461E0"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9FB82FA"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lastRenderedPageBreak/>
              <w:t xml:space="preserve">Самостоятельное прочтение, </w:t>
            </w:r>
            <w:r w:rsidRPr="0017402A">
              <w:rPr>
                <w:rFonts w:ascii="Times New Roman" w:eastAsia="Times New Roman" w:hAnsi="Times New Roman" w:cs="Times New Roman"/>
                <w:noProof/>
                <w:lang w:eastAsia="ru-RU"/>
              </w:rPr>
              <w:lastRenderedPageBreak/>
              <w:t>конспектирование</w:t>
            </w:r>
          </w:p>
        </w:tc>
      </w:tr>
      <w:tr w:rsidR="0017402A" w:rsidRPr="0017402A" w14:paraId="4D3BB990" w14:textId="77777777" w:rsidTr="00BD492F">
        <w:tc>
          <w:tcPr>
            <w:tcW w:w="534" w:type="dxa"/>
          </w:tcPr>
          <w:p w14:paraId="04F1A767"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5AFC7E6" w14:textId="77777777" w:rsidR="00132511" w:rsidRPr="0017402A" w:rsidRDefault="00BB658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Митрополит Вениамин (Пушкарь). Священная Библейская история Ветхого Завета</w:t>
            </w:r>
          </w:p>
        </w:tc>
        <w:tc>
          <w:tcPr>
            <w:tcW w:w="851" w:type="dxa"/>
          </w:tcPr>
          <w:p w14:paraId="0394A637"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14:paraId="78B92F6B"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35D18D9"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58F3C22"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302D591"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EC8071F"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AC61C62"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6D32B18C" w14:textId="77777777" w:rsidTr="00BD492F">
        <w:tc>
          <w:tcPr>
            <w:tcW w:w="534" w:type="dxa"/>
          </w:tcPr>
          <w:p w14:paraId="074A9AC3"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1FEF53" w14:textId="77777777" w:rsidR="00132511" w:rsidRPr="0017402A" w:rsidRDefault="00483BA4"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Блаженный Феодорит Кирский. Толкование на 4-ю книгу Царств</w:t>
            </w:r>
          </w:p>
        </w:tc>
        <w:tc>
          <w:tcPr>
            <w:tcW w:w="851" w:type="dxa"/>
          </w:tcPr>
          <w:p w14:paraId="682D1DBD"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25DACCA7"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55E9F936"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C0A5E98"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4DB95C2"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770CF137"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68EBE98"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45B66551" w14:textId="77777777" w:rsidTr="00BD492F">
        <w:tc>
          <w:tcPr>
            <w:tcW w:w="534" w:type="dxa"/>
          </w:tcPr>
          <w:p w14:paraId="4CD22A04"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5A2B37F" w14:textId="77777777" w:rsidR="00132511" w:rsidRPr="0017402A" w:rsidRDefault="00483BA4" w:rsidP="0017402A">
            <w:pPr>
              <w:tabs>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Иоанн Златоуст. Обозрение книг Ветхого Завета.</w:t>
            </w:r>
          </w:p>
        </w:tc>
        <w:tc>
          <w:tcPr>
            <w:tcW w:w="851" w:type="dxa"/>
          </w:tcPr>
          <w:p w14:paraId="3DCCD306"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4</w:t>
            </w:r>
          </w:p>
        </w:tc>
        <w:tc>
          <w:tcPr>
            <w:tcW w:w="1559" w:type="dxa"/>
          </w:tcPr>
          <w:p w14:paraId="75C85662"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1A6D933"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8E74D13"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C8499AE"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608A8DE"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542FB7B"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2FC27812" w14:textId="77777777" w:rsidTr="008603DE">
        <w:tc>
          <w:tcPr>
            <w:tcW w:w="534" w:type="dxa"/>
            <w:shd w:val="clear" w:color="auto" w:fill="auto"/>
          </w:tcPr>
          <w:p w14:paraId="0159A0C8" w14:textId="77777777"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679CFA7" w14:textId="77777777" w:rsidR="00132511" w:rsidRPr="0017402A" w:rsidRDefault="00132511" w:rsidP="0017402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Итого за 4 семестр</w:t>
            </w:r>
          </w:p>
        </w:tc>
        <w:tc>
          <w:tcPr>
            <w:tcW w:w="851" w:type="dxa"/>
            <w:shd w:val="clear" w:color="auto" w:fill="auto"/>
          </w:tcPr>
          <w:p w14:paraId="6A201FF2"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b/>
                <w:lang w:eastAsia="ru-RU"/>
              </w:rPr>
              <w:t>14</w:t>
            </w:r>
          </w:p>
        </w:tc>
        <w:tc>
          <w:tcPr>
            <w:tcW w:w="1559" w:type="dxa"/>
            <w:shd w:val="clear" w:color="auto" w:fill="auto"/>
          </w:tcPr>
          <w:p w14:paraId="6D7669E4"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2C94E01"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14:paraId="0DE53C0C" w14:textId="77777777" w:rsidTr="00BD492F">
        <w:tc>
          <w:tcPr>
            <w:tcW w:w="534" w:type="dxa"/>
          </w:tcPr>
          <w:p w14:paraId="5285202E" w14:textId="77777777" w:rsidR="00132511" w:rsidRPr="0017402A" w:rsidRDefault="00132511"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8307627" w14:textId="77777777" w:rsidR="00132511" w:rsidRPr="0017402A" w:rsidRDefault="00132511" w:rsidP="0017402A">
            <w:pPr>
              <w:tabs>
                <w:tab w:val="center" w:pos="4677"/>
                <w:tab w:val="right" w:pos="9355"/>
              </w:tabs>
              <w:spacing w:after="0" w:line="240" w:lineRule="auto"/>
              <w:jc w:val="center"/>
              <w:rPr>
                <w:rFonts w:ascii="Times New Roman" w:eastAsia="Times New Roman" w:hAnsi="Times New Roman" w:cs="Times New Roman"/>
                <w:b/>
                <w:noProof/>
                <w:lang w:eastAsia="ru-RU"/>
              </w:rPr>
            </w:pPr>
            <w:r w:rsidRPr="0017402A">
              <w:rPr>
                <w:rFonts w:ascii="Times New Roman" w:eastAsia="Times New Roman" w:hAnsi="Times New Roman" w:cs="Times New Roman"/>
                <w:b/>
                <w:noProof/>
                <w:lang w:eastAsia="ru-RU"/>
              </w:rPr>
              <w:t>5 семестр</w:t>
            </w:r>
          </w:p>
        </w:tc>
        <w:tc>
          <w:tcPr>
            <w:tcW w:w="851" w:type="dxa"/>
          </w:tcPr>
          <w:p w14:paraId="56319028"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1559" w:type="dxa"/>
          </w:tcPr>
          <w:p w14:paraId="46742E24"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p>
        </w:tc>
        <w:tc>
          <w:tcPr>
            <w:tcW w:w="2551" w:type="dxa"/>
          </w:tcPr>
          <w:p w14:paraId="721AEC39"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14:paraId="60D174EB" w14:textId="77777777" w:rsidTr="00BD492F">
        <w:tc>
          <w:tcPr>
            <w:tcW w:w="534" w:type="dxa"/>
          </w:tcPr>
          <w:p w14:paraId="2E3D5D38"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2E046A" w14:textId="77777777" w:rsidR="00132511" w:rsidRPr="0017402A" w:rsidRDefault="00933CE3"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hAnsi="Times New Roman" w:cs="Times New Roman"/>
                <w:iCs/>
              </w:rPr>
              <w:t>Сергий (Соколов) епископ. Священное Писание Ветхого Завета. Часть II. Пророческие Книги.</w:t>
            </w:r>
          </w:p>
        </w:tc>
        <w:tc>
          <w:tcPr>
            <w:tcW w:w="851" w:type="dxa"/>
          </w:tcPr>
          <w:p w14:paraId="176C0C89" w14:textId="77777777" w:rsidR="00132511" w:rsidRPr="0017402A" w:rsidRDefault="00862CCC"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272995D3"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1659706"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15F6CB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4DA706A"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B175FDF"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AC5C98A"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06DBDCFF" w14:textId="77777777" w:rsidTr="00BD492F">
        <w:tc>
          <w:tcPr>
            <w:tcW w:w="534" w:type="dxa"/>
          </w:tcPr>
          <w:p w14:paraId="5E7F47A4"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EC4A79" w14:textId="77777777" w:rsidR="00132511" w:rsidRPr="0017402A" w:rsidRDefault="00CA1262"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Аркадий Иванов, протоиерей. Пророческие книги Священного Писания Ветхого Завета</w:t>
            </w:r>
          </w:p>
        </w:tc>
        <w:tc>
          <w:tcPr>
            <w:tcW w:w="851" w:type="dxa"/>
          </w:tcPr>
          <w:p w14:paraId="2AF1F361" w14:textId="77777777" w:rsidR="00132511" w:rsidRPr="0017402A" w:rsidRDefault="00D04B1E"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1F12878A"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4E66E8F"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72C2AFB"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479C084"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DDB5FEB"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23FB9DA7"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60B19561" w14:textId="77777777" w:rsidTr="00BD492F">
        <w:tc>
          <w:tcPr>
            <w:tcW w:w="534" w:type="dxa"/>
          </w:tcPr>
          <w:p w14:paraId="3BB9E77F"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5F2CA34" w14:textId="77777777" w:rsidR="00132511" w:rsidRPr="0017402A" w:rsidRDefault="00CA1262"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Василий Великий. Толкование на книгу пророка Исаии</w:t>
            </w:r>
            <w:r w:rsidR="00751B90" w:rsidRPr="0017402A">
              <w:rPr>
                <w:rFonts w:ascii="Times New Roman" w:eastAsia="Times New Roman" w:hAnsi="Times New Roman" w:cs="Times New Roman"/>
                <w:bCs/>
                <w:noProof/>
                <w:lang w:eastAsia="ru-RU"/>
              </w:rPr>
              <w:t>.</w:t>
            </w:r>
          </w:p>
        </w:tc>
        <w:tc>
          <w:tcPr>
            <w:tcW w:w="851" w:type="dxa"/>
          </w:tcPr>
          <w:p w14:paraId="2E440947"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0324C136"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414F4FB"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3071C2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2CFBBEA"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668DF3E"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0492232"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1A756FE7" w14:textId="77777777" w:rsidTr="00BD492F">
        <w:tc>
          <w:tcPr>
            <w:tcW w:w="534" w:type="dxa"/>
          </w:tcPr>
          <w:p w14:paraId="17BC9371"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8710A6D" w14:textId="77777777" w:rsidR="00132511" w:rsidRPr="0017402A" w:rsidRDefault="00933CE3"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Толкование на пророка Исаию – святитель Кирилл Александрийский</w:t>
            </w:r>
          </w:p>
        </w:tc>
        <w:tc>
          <w:tcPr>
            <w:tcW w:w="851" w:type="dxa"/>
          </w:tcPr>
          <w:p w14:paraId="63A9D029"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04A3A990"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5ACA5AC"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1B5C7F58"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68E0DDD"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2B6A848"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462B98F"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70F9195E" w14:textId="77777777" w:rsidTr="00BD492F">
        <w:tc>
          <w:tcPr>
            <w:tcW w:w="534" w:type="dxa"/>
          </w:tcPr>
          <w:p w14:paraId="2652B94D"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9B8448" w14:textId="77777777" w:rsidR="00132511"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священномученик Фаддей (Успенский), архиепископ. Единство Книги пророка Исаии</w:t>
            </w:r>
          </w:p>
        </w:tc>
        <w:tc>
          <w:tcPr>
            <w:tcW w:w="851" w:type="dxa"/>
          </w:tcPr>
          <w:p w14:paraId="3F2E98AC"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79A3C224"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A5BE01B"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51B13D8E"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79350F2"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9951E06"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8AD71F2"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32D5B004" w14:textId="77777777" w:rsidTr="00BD492F">
        <w:tc>
          <w:tcPr>
            <w:tcW w:w="534" w:type="dxa"/>
          </w:tcPr>
          <w:p w14:paraId="1F4F1DCB"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936A4ED" w14:textId="77777777" w:rsidR="00132511"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Иоанн Златоуст. Толкование на пророка Иеремию.</w:t>
            </w:r>
          </w:p>
        </w:tc>
        <w:tc>
          <w:tcPr>
            <w:tcW w:w="851" w:type="dxa"/>
          </w:tcPr>
          <w:p w14:paraId="0061EA13"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475D8370"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98843CA"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B9D9E63"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8D1F50F"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9B32A07"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95FFF66"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6C94F205" w14:textId="77777777" w:rsidTr="00BD492F">
        <w:tc>
          <w:tcPr>
            <w:tcW w:w="534" w:type="dxa"/>
          </w:tcPr>
          <w:p w14:paraId="4ACE59A0"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9513699" w14:textId="77777777" w:rsidR="00132511"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преподобный Иероним Блаженный, Стридонский. Четырнадцать книг толкований на пророка Иезекииля.</w:t>
            </w:r>
          </w:p>
        </w:tc>
        <w:tc>
          <w:tcPr>
            <w:tcW w:w="851" w:type="dxa"/>
          </w:tcPr>
          <w:p w14:paraId="6BA885DD" w14:textId="77777777" w:rsidR="00132511" w:rsidRPr="0017402A" w:rsidRDefault="00923179"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3B2459E9"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C9A0566"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BCE1E61"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6D7040AF"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66E646D"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540F5DF9"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0FC035B5" w14:textId="77777777" w:rsidTr="00BD492F">
        <w:tc>
          <w:tcPr>
            <w:tcW w:w="534" w:type="dxa"/>
          </w:tcPr>
          <w:p w14:paraId="29159E7B"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D6DA77B" w14:textId="77777777" w:rsidR="00132511" w:rsidRPr="0017402A" w:rsidRDefault="00187C37"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w:t>
            </w:r>
            <w:r w:rsidR="00596546" w:rsidRPr="0017402A">
              <w:rPr>
                <w:rFonts w:ascii="Times New Roman" w:eastAsia="Times New Roman" w:hAnsi="Times New Roman" w:cs="Times New Roman"/>
                <w:bCs/>
                <w:noProof/>
                <w:lang w:eastAsia="ru-RU"/>
              </w:rPr>
              <w:t xml:space="preserve"> Александр Павлович Лопухин </w:t>
            </w:r>
            <w:r w:rsidR="00596546" w:rsidRPr="0017402A">
              <w:rPr>
                <w:rFonts w:ascii="Times New Roman" w:eastAsia="Times New Roman" w:hAnsi="Times New Roman" w:cs="Times New Roman"/>
                <w:bCs/>
                <w:noProof/>
                <w:lang w:eastAsia="ru-RU"/>
              </w:rPr>
              <w:lastRenderedPageBreak/>
              <w:t>профессор. Толковая Библия. Толкование на книгу пророка Даниила</w:t>
            </w:r>
          </w:p>
        </w:tc>
        <w:tc>
          <w:tcPr>
            <w:tcW w:w="851" w:type="dxa"/>
          </w:tcPr>
          <w:p w14:paraId="32BEE882" w14:textId="77777777" w:rsidR="00132511" w:rsidRPr="0017402A" w:rsidRDefault="00132511"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lastRenderedPageBreak/>
              <w:t>2</w:t>
            </w:r>
          </w:p>
        </w:tc>
        <w:tc>
          <w:tcPr>
            <w:tcW w:w="1559" w:type="dxa"/>
          </w:tcPr>
          <w:p w14:paraId="60EAA05C"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416E129"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lastRenderedPageBreak/>
              <w:t>ОПК-1.2</w:t>
            </w:r>
          </w:p>
          <w:p w14:paraId="1CC89F6A"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7985DDA"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B5564D1"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660959A0"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lastRenderedPageBreak/>
              <w:t xml:space="preserve">Самостоятельное </w:t>
            </w:r>
            <w:r w:rsidRPr="0017402A">
              <w:rPr>
                <w:rFonts w:ascii="Times New Roman" w:eastAsia="Times New Roman" w:hAnsi="Times New Roman" w:cs="Times New Roman"/>
                <w:noProof/>
                <w:lang w:eastAsia="ru-RU"/>
              </w:rPr>
              <w:lastRenderedPageBreak/>
              <w:t>прочтение, конспектирование</w:t>
            </w:r>
          </w:p>
        </w:tc>
      </w:tr>
      <w:tr w:rsidR="0017402A" w:rsidRPr="0017402A" w14:paraId="2517A831" w14:textId="77777777" w:rsidTr="00BD492F">
        <w:tc>
          <w:tcPr>
            <w:tcW w:w="534" w:type="dxa"/>
          </w:tcPr>
          <w:p w14:paraId="5BD9076A"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FE6339" w14:textId="77777777" w:rsidR="00132511" w:rsidRPr="0017402A" w:rsidRDefault="00187C37"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Мень, протоиерей. Исагогика. Том 2. Эпоха пророков. Священная письменность времен Второго Храма.</w:t>
            </w:r>
          </w:p>
        </w:tc>
        <w:tc>
          <w:tcPr>
            <w:tcW w:w="851" w:type="dxa"/>
          </w:tcPr>
          <w:p w14:paraId="4D3142E5" w14:textId="77777777" w:rsidR="00132511" w:rsidRPr="0017402A" w:rsidRDefault="00596546"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75E02614"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321B3C5"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EFA52A0"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4409798"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4D048965" w14:textId="77777777" w:rsidR="00132511"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4217C61A"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7DF04743" w14:textId="77777777" w:rsidTr="00BD492F">
        <w:tc>
          <w:tcPr>
            <w:tcW w:w="534" w:type="dxa"/>
          </w:tcPr>
          <w:p w14:paraId="179C23FD" w14:textId="77777777" w:rsidR="00132511" w:rsidRPr="0017402A" w:rsidRDefault="00132511"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1D5FA0" w14:textId="77777777" w:rsidR="00132511"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Вонифатий (Рочев) монах. Пророчества о Мессии в книгах малых пророков.</w:t>
            </w:r>
          </w:p>
        </w:tc>
        <w:tc>
          <w:tcPr>
            <w:tcW w:w="851" w:type="dxa"/>
          </w:tcPr>
          <w:p w14:paraId="6DEA583C" w14:textId="77777777" w:rsidR="00132511" w:rsidRPr="0017402A" w:rsidRDefault="00596546"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5247F134"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CFD3806"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95B19BF"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6F76684"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C249D49" w14:textId="77777777" w:rsidR="00132511"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03B2D05E" w14:textId="77777777" w:rsidR="00132511" w:rsidRPr="0017402A" w:rsidRDefault="00132511"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5483A4C1" w14:textId="77777777" w:rsidTr="00BD492F">
        <w:tc>
          <w:tcPr>
            <w:tcW w:w="534" w:type="dxa"/>
          </w:tcPr>
          <w:p w14:paraId="05EAE07C" w14:textId="77777777" w:rsidR="00596546" w:rsidRPr="0017402A" w:rsidRDefault="00596546"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EB2B45D" w14:textId="77777777" w:rsidR="00596546"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Матвеевич Бухарев. О подлинности и целости священных книг пророков Исаии, Иеремии, Иезекииля и Даниила.</w:t>
            </w:r>
          </w:p>
        </w:tc>
        <w:tc>
          <w:tcPr>
            <w:tcW w:w="851" w:type="dxa"/>
          </w:tcPr>
          <w:p w14:paraId="48BE19EB" w14:textId="77777777" w:rsidR="00596546" w:rsidRPr="0017402A" w:rsidRDefault="00596546"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3FF526CF"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ADEB641"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D02BA6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CB5AC47"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209EF5BD" w14:textId="77777777" w:rsidR="00596546"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0D461440" w14:textId="77777777" w:rsidR="00596546"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207B9AEF" w14:textId="77777777" w:rsidTr="00BD492F">
        <w:tc>
          <w:tcPr>
            <w:tcW w:w="534" w:type="dxa"/>
          </w:tcPr>
          <w:p w14:paraId="59546138" w14:textId="77777777"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228AC5"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Аркадий Иванов прот. Учительные книги Священного Писания Ветхого Завета.</w:t>
            </w:r>
          </w:p>
        </w:tc>
        <w:tc>
          <w:tcPr>
            <w:tcW w:w="851" w:type="dxa"/>
          </w:tcPr>
          <w:p w14:paraId="693270D8" w14:textId="77777777" w:rsidR="0017402A" w:rsidRPr="0017402A" w:rsidRDefault="0017402A" w:rsidP="0017402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F200109"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19D485B2"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0919C5D3"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CC6E00E"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48E5FF7" w14:textId="77777777"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55044944"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5696F4C8" w14:textId="77777777" w:rsidTr="00BD492F">
        <w:tc>
          <w:tcPr>
            <w:tcW w:w="534" w:type="dxa"/>
          </w:tcPr>
          <w:p w14:paraId="40F38583" w14:textId="77777777"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55BF64"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Иоанн Златоуст. О праведном и блаженном Иове.</w:t>
            </w:r>
          </w:p>
        </w:tc>
        <w:tc>
          <w:tcPr>
            <w:tcW w:w="851" w:type="dxa"/>
          </w:tcPr>
          <w:p w14:paraId="499C4023" w14:textId="77777777" w:rsidR="0017402A" w:rsidRPr="0017402A" w:rsidRDefault="0017402A"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0A554C45"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55BA679"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80E144D"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3F2D851F"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5058C41D" w14:textId="77777777"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78685BCE"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7A9DEBDB" w14:textId="77777777" w:rsidTr="00BD492F">
        <w:tc>
          <w:tcPr>
            <w:tcW w:w="534" w:type="dxa"/>
          </w:tcPr>
          <w:p w14:paraId="78397BBD" w14:textId="77777777"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4CEEC1"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Афанасий Великий. Толкование на псалмы.</w:t>
            </w:r>
          </w:p>
        </w:tc>
        <w:tc>
          <w:tcPr>
            <w:tcW w:w="851" w:type="dxa"/>
          </w:tcPr>
          <w:p w14:paraId="32704DF0" w14:textId="77777777" w:rsidR="0017402A" w:rsidRPr="0017402A" w:rsidRDefault="0017402A"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196AB247"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D460936"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72DC380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055E5577"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F015F85" w14:textId="77777777"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42BA2804"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5CA3BED8" w14:textId="77777777" w:rsidTr="00BD492F">
        <w:tc>
          <w:tcPr>
            <w:tcW w:w="534" w:type="dxa"/>
          </w:tcPr>
          <w:p w14:paraId="176E1890" w14:textId="77777777"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5B10448"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Григорий Нисский. Изъяснение Песни песней Соломона.</w:t>
            </w:r>
          </w:p>
        </w:tc>
        <w:tc>
          <w:tcPr>
            <w:tcW w:w="851" w:type="dxa"/>
          </w:tcPr>
          <w:p w14:paraId="22FE324C" w14:textId="77777777" w:rsidR="0017402A" w:rsidRPr="0017402A" w:rsidRDefault="0017402A"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0CDC5612"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7BDE9673"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53EB689"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71ED69E0"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C03BAD9" w14:textId="77777777"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7623F610"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441F1801" w14:textId="77777777" w:rsidTr="00BD492F">
        <w:tc>
          <w:tcPr>
            <w:tcW w:w="534" w:type="dxa"/>
          </w:tcPr>
          <w:p w14:paraId="10DD4834" w14:textId="77777777" w:rsidR="0017402A" w:rsidRPr="0017402A" w:rsidRDefault="0017402A"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4279D4E"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Павлович Лопухин профессор. Толковая Библия. Толкование на книгу Притчей Соломоновых</w:t>
            </w:r>
          </w:p>
        </w:tc>
        <w:tc>
          <w:tcPr>
            <w:tcW w:w="851" w:type="dxa"/>
          </w:tcPr>
          <w:p w14:paraId="4ECA6578" w14:textId="77777777" w:rsidR="0017402A" w:rsidRPr="0017402A" w:rsidRDefault="0017402A"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45A385E9"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2D5502E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15D27CB"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5DCC6259"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4E5D4BD" w14:textId="77777777" w:rsidR="0017402A" w:rsidRPr="0017402A"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hAnsi="Times New Roman" w:cs="Times New Roman"/>
              </w:rPr>
              <w:t>ОПК-1.5</w:t>
            </w:r>
          </w:p>
        </w:tc>
        <w:tc>
          <w:tcPr>
            <w:tcW w:w="2551" w:type="dxa"/>
          </w:tcPr>
          <w:p w14:paraId="001F196D" w14:textId="77777777" w:rsidR="0017402A" w:rsidRPr="0017402A" w:rsidRDefault="0017402A" w:rsidP="0017402A">
            <w:pPr>
              <w:tabs>
                <w:tab w:val="center" w:pos="4677"/>
                <w:tab w:val="right" w:pos="9355"/>
              </w:tabs>
              <w:spacing w:after="0" w:line="240" w:lineRule="auto"/>
              <w:jc w:val="both"/>
              <w:rPr>
                <w:rFonts w:ascii="Times New Roman" w:eastAsia="Times New Roman" w:hAnsi="Times New Roman" w:cs="Times New Roman"/>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663C2283" w14:textId="77777777" w:rsidTr="008603DE">
        <w:tc>
          <w:tcPr>
            <w:tcW w:w="534" w:type="dxa"/>
            <w:shd w:val="clear" w:color="auto" w:fill="auto"/>
          </w:tcPr>
          <w:p w14:paraId="77E8BB0C" w14:textId="77777777" w:rsidR="00596546" w:rsidRPr="0017402A" w:rsidRDefault="00596546"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65CBE09" w14:textId="77777777" w:rsidR="00596546" w:rsidRPr="0017402A" w:rsidRDefault="00596546" w:rsidP="0017402A">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7402A">
              <w:rPr>
                <w:rFonts w:ascii="Times New Roman" w:eastAsia="Times New Roman" w:hAnsi="Times New Roman" w:cs="Times New Roman"/>
                <w:b/>
                <w:bCs/>
                <w:noProof/>
                <w:lang w:eastAsia="ru-RU"/>
              </w:rPr>
              <w:t>Итого за 5 семестр</w:t>
            </w:r>
          </w:p>
        </w:tc>
        <w:tc>
          <w:tcPr>
            <w:tcW w:w="851" w:type="dxa"/>
            <w:shd w:val="clear" w:color="auto" w:fill="auto"/>
          </w:tcPr>
          <w:p w14:paraId="1EF330B8" w14:textId="77777777" w:rsidR="00596546" w:rsidRPr="0017402A" w:rsidRDefault="0017402A" w:rsidP="0017402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9" w:type="dxa"/>
            <w:shd w:val="clear" w:color="auto" w:fill="auto"/>
          </w:tcPr>
          <w:p w14:paraId="72A0C753" w14:textId="77777777" w:rsidR="00596546" w:rsidRPr="0017402A" w:rsidRDefault="00596546" w:rsidP="0017402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D0BBC1B" w14:textId="77777777" w:rsidR="00596546"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14:paraId="04EC0221" w14:textId="77777777" w:rsidTr="00BD492F">
        <w:tc>
          <w:tcPr>
            <w:tcW w:w="534" w:type="dxa"/>
          </w:tcPr>
          <w:p w14:paraId="2C04D91A" w14:textId="77777777" w:rsidR="00596546" w:rsidRPr="0017402A" w:rsidRDefault="00596546" w:rsidP="0017402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109884C" w14:textId="77777777" w:rsidR="00596546" w:rsidRPr="0017402A" w:rsidRDefault="00596546"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7402A">
              <w:rPr>
                <w:rFonts w:ascii="Times New Roman" w:eastAsia="Times New Roman" w:hAnsi="Times New Roman" w:cs="Times New Roman"/>
                <w:b/>
                <w:noProof/>
                <w:lang w:eastAsia="ru-RU"/>
              </w:rPr>
              <w:t>6 семестр</w:t>
            </w:r>
          </w:p>
        </w:tc>
        <w:tc>
          <w:tcPr>
            <w:tcW w:w="851" w:type="dxa"/>
          </w:tcPr>
          <w:p w14:paraId="75BE9AE1" w14:textId="77777777" w:rsidR="00596546" w:rsidRPr="0017402A" w:rsidRDefault="00596546" w:rsidP="0017402A">
            <w:pPr>
              <w:spacing w:after="0" w:line="240" w:lineRule="auto"/>
              <w:jc w:val="center"/>
              <w:rPr>
                <w:rFonts w:ascii="Times New Roman" w:eastAsia="Times New Roman" w:hAnsi="Times New Roman" w:cs="Times New Roman"/>
                <w:lang w:eastAsia="ru-RU"/>
              </w:rPr>
            </w:pPr>
          </w:p>
        </w:tc>
        <w:tc>
          <w:tcPr>
            <w:tcW w:w="1559" w:type="dxa"/>
          </w:tcPr>
          <w:p w14:paraId="2C48B0B0" w14:textId="77777777" w:rsidR="00596546" w:rsidRPr="0017402A" w:rsidRDefault="00596546" w:rsidP="0017402A">
            <w:pPr>
              <w:spacing w:after="0" w:line="240" w:lineRule="auto"/>
              <w:jc w:val="center"/>
              <w:rPr>
                <w:rFonts w:ascii="Times New Roman" w:eastAsia="Times New Roman" w:hAnsi="Times New Roman" w:cs="Times New Roman"/>
                <w:lang w:eastAsia="ru-RU"/>
              </w:rPr>
            </w:pPr>
          </w:p>
        </w:tc>
        <w:tc>
          <w:tcPr>
            <w:tcW w:w="2551" w:type="dxa"/>
          </w:tcPr>
          <w:p w14:paraId="7BAF08A8" w14:textId="77777777" w:rsidR="00596546" w:rsidRPr="0017402A" w:rsidRDefault="00596546"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7402A" w:rsidRPr="0017402A" w14:paraId="09DA7D19" w14:textId="77777777" w:rsidTr="00BD492F">
        <w:tc>
          <w:tcPr>
            <w:tcW w:w="534" w:type="dxa"/>
          </w:tcPr>
          <w:p w14:paraId="6D1A7172" w14:textId="77777777" w:rsidR="00923179" w:rsidRPr="0017402A" w:rsidRDefault="00923179"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A7F0ADE" w14:textId="77777777" w:rsidR="00923179" w:rsidRPr="0017402A" w:rsidRDefault="00D04B1E"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Святитель Григорий Нисский. Точное истолкование Екклезиаста Соломонова.</w:t>
            </w:r>
          </w:p>
        </w:tc>
        <w:tc>
          <w:tcPr>
            <w:tcW w:w="851" w:type="dxa"/>
          </w:tcPr>
          <w:p w14:paraId="66D0A237" w14:textId="77777777" w:rsidR="00923179" w:rsidRPr="0017402A" w:rsidRDefault="00923179"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6CEC0154"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34FBDC31"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3D3B1433"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1E82BE8C"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18D4C86B" w14:textId="77777777" w:rsidR="00923179"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36197641" w14:textId="77777777" w:rsidR="00923179" w:rsidRPr="0017402A" w:rsidRDefault="00923179"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0C100A0B" w14:textId="77777777" w:rsidTr="00BD492F">
        <w:tc>
          <w:tcPr>
            <w:tcW w:w="534" w:type="dxa"/>
          </w:tcPr>
          <w:p w14:paraId="1DFDE7A0" w14:textId="77777777" w:rsidR="00D04B1E" w:rsidRPr="0017402A" w:rsidRDefault="00D04B1E"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0AB99CD" w14:textId="77777777" w:rsidR="00D04B1E" w:rsidRPr="0017402A" w:rsidRDefault="00862CCC"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Петрович Рождественский, протоиерей. Первые правила мудрости, по книге Иисуса сына Сирахова.</w:t>
            </w:r>
          </w:p>
        </w:tc>
        <w:tc>
          <w:tcPr>
            <w:tcW w:w="851" w:type="dxa"/>
          </w:tcPr>
          <w:p w14:paraId="42381B8C" w14:textId="77777777" w:rsidR="00D04B1E" w:rsidRPr="0017402A" w:rsidRDefault="00D04B1E" w:rsidP="0017402A">
            <w:pPr>
              <w:spacing w:after="0" w:line="240" w:lineRule="auto"/>
              <w:jc w:val="center"/>
              <w:rPr>
                <w:rFonts w:ascii="Times New Roman" w:eastAsia="Times New Roman" w:hAnsi="Times New Roman" w:cs="Times New Roman"/>
                <w:lang w:eastAsia="ru-RU"/>
              </w:rPr>
            </w:pPr>
            <w:r w:rsidRPr="0017402A">
              <w:rPr>
                <w:rFonts w:ascii="Times New Roman" w:eastAsia="Times New Roman" w:hAnsi="Times New Roman" w:cs="Times New Roman"/>
                <w:lang w:eastAsia="ru-RU"/>
              </w:rPr>
              <w:t>2</w:t>
            </w:r>
          </w:p>
        </w:tc>
        <w:tc>
          <w:tcPr>
            <w:tcW w:w="1559" w:type="dxa"/>
          </w:tcPr>
          <w:p w14:paraId="7D85AE09"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0C7289DB"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11F5055"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49598214"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09E011C2" w14:textId="77777777" w:rsidR="00D04B1E"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741606CE" w14:textId="77777777" w:rsidR="00D04B1E" w:rsidRPr="0017402A" w:rsidRDefault="00D04B1E"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7D4C2DBC" w14:textId="77777777" w:rsidTr="00BD492F">
        <w:tc>
          <w:tcPr>
            <w:tcW w:w="534" w:type="dxa"/>
          </w:tcPr>
          <w:p w14:paraId="5E5E0F8D" w14:textId="77777777" w:rsidR="00862CCC" w:rsidRPr="0017402A" w:rsidRDefault="00862CCC" w:rsidP="0017402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877FF8" w14:textId="77777777" w:rsidR="00862CCC" w:rsidRPr="0017402A" w:rsidRDefault="00862CCC"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bCs/>
                <w:noProof/>
                <w:lang w:eastAsia="ru-RU"/>
              </w:rPr>
              <w:t>Александр Павлович Лопухин, профессор. Толкование на книгу Премудрости Соломона.</w:t>
            </w:r>
          </w:p>
        </w:tc>
        <w:tc>
          <w:tcPr>
            <w:tcW w:w="851" w:type="dxa"/>
          </w:tcPr>
          <w:p w14:paraId="3E452E93" w14:textId="77777777" w:rsidR="00862CCC" w:rsidRPr="0017402A" w:rsidRDefault="0017402A" w:rsidP="0017402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559" w:type="dxa"/>
          </w:tcPr>
          <w:p w14:paraId="7F18A34D" w14:textId="77777777" w:rsidR="001F0DB6" w:rsidRPr="00FD64EF" w:rsidRDefault="001F0DB6" w:rsidP="001F0DB6">
            <w:pPr>
              <w:widowControl w:val="0"/>
              <w:spacing w:after="0" w:line="240" w:lineRule="auto"/>
              <w:jc w:val="center"/>
              <w:rPr>
                <w:rFonts w:ascii="Times New Roman" w:eastAsia="Times New Roman" w:hAnsi="Times New Roman" w:cs="Times New Roman"/>
                <w:lang w:eastAsia="ru-RU" w:bidi="ru-RU"/>
              </w:rPr>
            </w:pPr>
            <w:r w:rsidRPr="00FD64EF">
              <w:rPr>
                <w:rFonts w:ascii="Times New Roman" w:eastAsia="Times New Roman" w:hAnsi="Times New Roman" w:cs="Times New Roman"/>
                <w:lang w:eastAsia="ru-RU" w:bidi="ru-RU"/>
              </w:rPr>
              <w:t>ОПК-1.1</w:t>
            </w:r>
          </w:p>
          <w:p w14:paraId="6F3DC25F"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ОПК-1.2</w:t>
            </w:r>
          </w:p>
          <w:p w14:paraId="2F56AB07" w14:textId="77777777" w:rsidR="001F0DB6" w:rsidRPr="00FD64EF"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ОПК-1.3</w:t>
            </w:r>
          </w:p>
          <w:p w14:paraId="2AEBF067" w14:textId="77777777" w:rsidR="001F0DB6" w:rsidRDefault="001F0DB6" w:rsidP="001F0DB6">
            <w:pPr>
              <w:tabs>
                <w:tab w:val="center" w:pos="4677"/>
                <w:tab w:val="right" w:pos="9355"/>
              </w:tabs>
              <w:spacing w:after="0" w:line="240" w:lineRule="auto"/>
              <w:jc w:val="center"/>
              <w:rPr>
                <w:rFonts w:ascii="Times New Roman" w:eastAsia="Times New Roman" w:hAnsi="Times New Roman" w:cs="Times New Roman"/>
                <w:lang w:eastAsia="ru-RU"/>
              </w:rPr>
            </w:pPr>
            <w:r w:rsidRPr="00FD64EF">
              <w:rPr>
                <w:rFonts w:ascii="Times New Roman" w:eastAsia="Times New Roman" w:hAnsi="Times New Roman" w:cs="Times New Roman"/>
                <w:lang w:eastAsia="ru-RU"/>
              </w:rPr>
              <w:t>ОПК-1.4</w:t>
            </w:r>
          </w:p>
          <w:p w14:paraId="3872767C" w14:textId="77777777" w:rsidR="00862CCC" w:rsidRPr="0017402A" w:rsidRDefault="001F0DB6" w:rsidP="001F0DB6">
            <w:pPr>
              <w:spacing w:after="0" w:line="240" w:lineRule="auto"/>
              <w:jc w:val="center"/>
              <w:rPr>
                <w:rFonts w:ascii="Times New Roman" w:eastAsia="Times New Roman" w:hAnsi="Times New Roman" w:cs="Times New Roman"/>
                <w:lang w:eastAsia="ru-RU"/>
              </w:rPr>
            </w:pPr>
            <w:r w:rsidRPr="00FD64EF">
              <w:rPr>
                <w:rFonts w:ascii="Times New Roman" w:hAnsi="Times New Roman" w:cs="Times New Roman"/>
              </w:rPr>
              <w:t>ОПК-1.5</w:t>
            </w:r>
          </w:p>
        </w:tc>
        <w:tc>
          <w:tcPr>
            <w:tcW w:w="2551" w:type="dxa"/>
          </w:tcPr>
          <w:p w14:paraId="1A384F70" w14:textId="77777777" w:rsidR="00862CCC" w:rsidRPr="0017402A" w:rsidRDefault="00862CCC" w:rsidP="001740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402A">
              <w:rPr>
                <w:rFonts w:ascii="Times New Roman" w:eastAsia="Times New Roman" w:hAnsi="Times New Roman" w:cs="Times New Roman"/>
                <w:noProof/>
                <w:lang w:eastAsia="ru-RU"/>
              </w:rPr>
              <w:t>Самостоятельное прочтение, конспектирование</w:t>
            </w:r>
          </w:p>
        </w:tc>
      </w:tr>
      <w:tr w:rsidR="0017402A" w:rsidRPr="0017402A" w14:paraId="2ECAA80F" w14:textId="77777777" w:rsidTr="008603DE">
        <w:tc>
          <w:tcPr>
            <w:tcW w:w="534" w:type="dxa"/>
            <w:shd w:val="clear" w:color="auto" w:fill="auto"/>
          </w:tcPr>
          <w:p w14:paraId="6E839262" w14:textId="77777777"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893BB01" w14:textId="77777777" w:rsidR="00862CCC" w:rsidRPr="0017402A" w:rsidRDefault="00862CCC" w:rsidP="0017402A">
            <w:pPr>
              <w:tabs>
                <w:tab w:val="right" w:pos="9355"/>
              </w:tabs>
              <w:spacing w:after="0" w:line="240" w:lineRule="auto"/>
              <w:jc w:val="right"/>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Итого за 6 семестр</w:t>
            </w:r>
          </w:p>
        </w:tc>
        <w:tc>
          <w:tcPr>
            <w:tcW w:w="851" w:type="dxa"/>
            <w:shd w:val="clear" w:color="auto" w:fill="auto"/>
          </w:tcPr>
          <w:p w14:paraId="6679E383" w14:textId="77777777" w:rsidR="00862CCC" w:rsidRPr="0017402A" w:rsidRDefault="0017402A"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w:t>
            </w:r>
          </w:p>
        </w:tc>
        <w:tc>
          <w:tcPr>
            <w:tcW w:w="1559" w:type="dxa"/>
            <w:shd w:val="clear" w:color="auto" w:fill="auto"/>
          </w:tcPr>
          <w:p w14:paraId="6D1A03BC" w14:textId="77777777"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A0E39C3" w14:textId="77777777"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7402A" w:rsidRPr="0017402A" w14:paraId="011206EF" w14:textId="77777777" w:rsidTr="008603DE">
        <w:tc>
          <w:tcPr>
            <w:tcW w:w="534" w:type="dxa"/>
            <w:shd w:val="clear" w:color="auto" w:fill="auto"/>
          </w:tcPr>
          <w:p w14:paraId="2F9E2676" w14:textId="77777777"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1363CA1" w14:textId="77777777" w:rsidR="00862CCC" w:rsidRPr="0017402A" w:rsidRDefault="00862CCC" w:rsidP="0017402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Итого</w:t>
            </w:r>
          </w:p>
        </w:tc>
        <w:tc>
          <w:tcPr>
            <w:tcW w:w="851" w:type="dxa"/>
            <w:shd w:val="clear" w:color="auto" w:fill="auto"/>
          </w:tcPr>
          <w:p w14:paraId="78C0DC6E" w14:textId="77777777"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7402A">
              <w:rPr>
                <w:rFonts w:ascii="Times New Roman" w:eastAsia="Times New Roman" w:hAnsi="Times New Roman" w:cs="Times New Roman"/>
                <w:b/>
                <w:bCs/>
                <w:noProof/>
                <w:lang w:eastAsia="ru-RU"/>
              </w:rPr>
              <w:t>97</w:t>
            </w:r>
          </w:p>
        </w:tc>
        <w:tc>
          <w:tcPr>
            <w:tcW w:w="1559" w:type="dxa"/>
            <w:shd w:val="clear" w:color="auto" w:fill="auto"/>
          </w:tcPr>
          <w:p w14:paraId="19D5500A" w14:textId="77777777"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76C4EA6" w14:textId="77777777" w:rsidR="00862CCC" w:rsidRPr="0017402A" w:rsidRDefault="00862CCC" w:rsidP="0017402A">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2BA09D06" w14:textId="77777777" w:rsidR="00132511"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4" w:name="_Toc142489097"/>
      <w:bookmarkStart w:id="15"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4"/>
    </w:p>
    <w:bookmarkEnd w:id="15"/>
    <w:p w14:paraId="4BB4AA60"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w:t>
      </w:r>
      <w:r w:rsidRPr="00C040CB">
        <w:rPr>
          <w:rFonts w:ascii="Times New Roman" w:eastAsia="Times New Roman" w:hAnsi="Times New Roman" w:cs="Times New Roman"/>
          <w:b/>
          <w:bCs/>
          <w:lang w:eastAsia="ru-RU"/>
        </w:rPr>
        <w:t xml:space="preserve"> </w:t>
      </w:r>
      <w:r w:rsidR="00427C86" w:rsidRPr="00C040CB">
        <w:rPr>
          <w:rFonts w:ascii="Times New Roman" w:eastAsia="Times New Roman" w:hAnsi="Times New Roman" w:cs="Times New Roman"/>
          <w:b/>
          <w:bCs/>
          <w:lang w:eastAsia="ru-RU"/>
        </w:rPr>
        <w:t>Введение в предмет «Священное Писание Ветхого Завета»: история и практика толкования текста Священного Писания.</w:t>
      </w:r>
    </w:p>
    <w:p w14:paraId="6CF8F6E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62421B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32DDBEB"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15AA4EF" w14:textId="77777777" w:rsidR="00132511" w:rsidRPr="00B01530" w:rsidRDefault="00132511" w:rsidP="00132511">
      <w:pPr>
        <w:spacing w:after="0"/>
        <w:rPr>
          <w:rFonts w:ascii="Times New Roman" w:eastAsia="Times New Roman" w:hAnsi="Times New Roman" w:cs="Times New Roman"/>
          <w:bCs/>
          <w:lang w:eastAsia="ru-RU"/>
        </w:rPr>
      </w:pPr>
    </w:p>
    <w:p w14:paraId="2D76212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27E24463"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1. Иудейское толкование Ветхого Завета: основные принципы, методы и направления.</w:t>
      </w:r>
    </w:p>
    <w:p w14:paraId="2E66496E"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2. Основные принципы святоотеческой экзегезы Ветхого Завета.</w:t>
      </w:r>
    </w:p>
    <w:p w14:paraId="251BD508"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3. Основные методы святоотеческой экзегезы (историко-филологический,</w:t>
      </w:r>
      <w:r>
        <w:rPr>
          <w:rFonts w:ascii="Times New Roman" w:eastAsia="Times New Roman" w:hAnsi="Times New Roman" w:cs="Times New Roman"/>
          <w:bCs/>
          <w:lang w:eastAsia="ru-RU"/>
        </w:rPr>
        <w:t xml:space="preserve"> </w:t>
      </w:r>
      <w:r w:rsidRPr="00427C86">
        <w:rPr>
          <w:rFonts w:ascii="Times New Roman" w:eastAsia="Times New Roman" w:hAnsi="Times New Roman" w:cs="Times New Roman"/>
          <w:bCs/>
          <w:lang w:eastAsia="ru-RU"/>
        </w:rPr>
        <w:t>типологический, аллегорический).</w:t>
      </w:r>
    </w:p>
    <w:p w14:paraId="37C8661A"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4. Важнейшие школы христианской экзегетической традиции.</w:t>
      </w:r>
    </w:p>
    <w:p w14:paraId="1E01D741" w14:textId="77777777" w:rsidR="00132511"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5. Понятие о «критических методах» толкования Библии (текстуальная критика, литературная критика, историческая критика).</w:t>
      </w:r>
    </w:p>
    <w:p w14:paraId="47AB89FE" w14:textId="77777777" w:rsidR="00427C86" w:rsidRDefault="00A279DA" w:rsidP="00427C86">
      <w:pPr>
        <w:spacing w:after="0"/>
        <w:rPr>
          <w:rFonts w:ascii="Times New Roman" w:eastAsia="Times New Roman" w:hAnsi="Times New Roman" w:cs="Times New Roman"/>
          <w:bCs/>
          <w:lang w:eastAsia="ru-RU"/>
        </w:rPr>
      </w:pPr>
      <w:bookmarkStart w:id="16" w:name="_Hlk119082296"/>
      <w:r>
        <w:rPr>
          <w:rFonts w:ascii="Times New Roman" w:eastAsia="Times New Roman" w:hAnsi="Times New Roman" w:cs="Times New Roman"/>
          <w:bCs/>
          <w:lang w:eastAsia="ru-RU"/>
        </w:rPr>
        <w:t>Литература:</w:t>
      </w:r>
    </w:p>
    <w:p w14:paraId="1AD9A3A7" w14:textId="77777777"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Библия. Книги Священного Писания Ветхого и Нового Завета [Текст</w:t>
      </w:r>
      <w:proofErr w:type="gramStart"/>
      <w:r w:rsidRPr="00A279DA">
        <w:rPr>
          <w:rStyle w:val="FontStyle37"/>
          <w:i w:val="0"/>
          <w:sz w:val="22"/>
          <w:szCs w:val="22"/>
        </w:rPr>
        <w:t>] :</w:t>
      </w:r>
      <w:proofErr w:type="gramEnd"/>
      <w:r w:rsidRPr="00A279DA">
        <w:rPr>
          <w:rStyle w:val="FontStyle37"/>
          <w:i w:val="0"/>
          <w:sz w:val="22"/>
          <w:szCs w:val="22"/>
        </w:rPr>
        <w:t xml:space="preserve"> в русском переводе в параллельными местами и приложениями. - </w:t>
      </w:r>
      <w:proofErr w:type="gramStart"/>
      <w:r w:rsidRPr="00A279DA">
        <w:rPr>
          <w:rStyle w:val="FontStyle37"/>
          <w:i w:val="0"/>
          <w:sz w:val="22"/>
          <w:szCs w:val="22"/>
        </w:rPr>
        <w:t>Москва :</w:t>
      </w:r>
      <w:proofErr w:type="gramEnd"/>
      <w:r w:rsidRPr="00A279DA">
        <w:rPr>
          <w:rStyle w:val="FontStyle37"/>
          <w:i w:val="0"/>
          <w:sz w:val="22"/>
          <w:szCs w:val="22"/>
        </w:rPr>
        <w:t xml:space="preserve"> Российское Библейское общество, 2015. - 1376 с. + карты 4 с. Введение в Ветхий Завет / под ред. Э. </w:t>
      </w:r>
      <w:proofErr w:type="spellStart"/>
      <w:r w:rsidRPr="00A279DA">
        <w:rPr>
          <w:rStyle w:val="FontStyle37"/>
          <w:i w:val="0"/>
          <w:sz w:val="22"/>
          <w:szCs w:val="22"/>
        </w:rPr>
        <w:t>Ценгера</w:t>
      </w:r>
      <w:proofErr w:type="spellEnd"/>
      <w:r w:rsidRPr="00A279DA">
        <w:rPr>
          <w:rStyle w:val="FontStyle37"/>
          <w:i w:val="0"/>
          <w:sz w:val="22"/>
          <w:szCs w:val="22"/>
        </w:rPr>
        <w:t>. М.: ББИ, 2008.</w:t>
      </w:r>
    </w:p>
    <w:p w14:paraId="2A67F0FF" w14:textId="77777777" w:rsidR="00A279DA" w:rsidRPr="00A279DA" w:rsidRDefault="00A279DA" w:rsidP="00A279DA">
      <w:pPr>
        <w:pStyle w:val="Style19"/>
        <w:numPr>
          <w:ilvl w:val="0"/>
          <w:numId w:val="38"/>
        </w:numPr>
        <w:spacing w:line="240" w:lineRule="auto"/>
        <w:rPr>
          <w:rStyle w:val="FontStyle37"/>
          <w:i w:val="0"/>
          <w:sz w:val="22"/>
          <w:szCs w:val="22"/>
        </w:rPr>
      </w:pPr>
      <w:proofErr w:type="spellStart"/>
      <w:r w:rsidRPr="00A279DA">
        <w:rPr>
          <w:rStyle w:val="FontStyle37"/>
          <w:i w:val="0"/>
          <w:sz w:val="22"/>
          <w:szCs w:val="22"/>
        </w:rPr>
        <w:t>Добыкин</w:t>
      </w:r>
      <w:proofErr w:type="spellEnd"/>
      <w:r w:rsidRPr="00A279DA">
        <w:rPr>
          <w:rStyle w:val="FontStyle37"/>
          <w:i w:val="0"/>
          <w:sz w:val="22"/>
          <w:szCs w:val="22"/>
        </w:rPr>
        <w:t>, Д. Г. Введение в Ветхий Завет [Текст</w:t>
      </w:r>
      <w:proofErr w:type="gramStart"/>
      <w:r w:rsidRPr="00A279DA">
        <w:rPr>
          <w:rStyle w:val="FontStyle37"/>
          <w:i w:val="0"/>
          <w:sz w:val="22"/>
          <w:szCs w:val="22"/>
        </w:rPr>
        <w:t>] :</w:t>
      </w:r>
      <w:proofErr w:type="gramEnd"/>
      <w:r w:rsidRPr="00A279DA">
        <w:rPr>
          <w:rStyle w:val="FontStyle37"/>
          <w:i w:val="0"/>
          <w:sz w:val="22"/>
          <w:szCs w:val="22"/>
        </w:rPr>
        <w:t xml:space="preserve"> курс лекций по ветхозаветной </w:t>
      </w:r>
      <w:proofErr w:type="spellStart"/>
      <w:r w:rsidRPr="00A279DA">
        <w:rPr>
          <w:rStyle w:val="FontStyle37"/>
          <w:i w:val="0"/>
          <w:sz w:val="22"/>
          <w:szCs w:val="22"/>
        </w:rPr>
        <w:t>исагогике</w:t>
      </w:r>
      <w:proofErr w:type="spellEnd"/>
      <w:r w:rsidRPr="00A279DA">
        <w:rPr>
          <w:rStyle w:val="FontStyle37"/>
          <w:i w:val="0"/>
          <w:sz w:val="22"/>
          <w:szCs w:val="22"/>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Style w:val="FontStyle37"/>
          <w:i w:val="0"/>
          <w:sz w:val="22"/>
          <w:szCs w:val="22"/>
        </w:rPr>
        <w:t>перераб</w:t>
      </w:r>
      <w:proofErr w:type="spellEnd"/>
      <w:r w:rsidRPr="00A279DA">
        <w:rPr>
          <w:rStyle w:val="FontStyle37"/>
          <w:i w:val="0"/>
          <w:sz w:val="22"/>
          <w:szCs w:val="22"/>
        </w:rPr>
        <w:t>. и доп. - Санкт-</w:t>
      </w:r>
      <w:proofErr w:type="gramStart"/>
      <w:r w:rsidRPr="00A279DA">
        <w:rPr>
          <w:rStyle w:val="FontStyle37"/>
          <w:i w:val="0"/>
          <w:sz w:val="22"/>
          <w:szCs w:val="22"/>
        </w:rPr>
        <w:t>Петербург :</w:t>
      </w:r>
      <w:proofErr w:type="gramEnd"/>
      <w:r w:rsidRPr="00A279DA">
        <w:rPr>
          <w:rStyle w:val="FontStyle37"/>
          <w:i w:val="0"/>
          <w:sz w:val="22"/>
          <w:szCs w:val="22"/>
        </w:rPr>
        <w:t xml:space="preserve"> Изд-во </w:t>
      </w:r>
      <w:proofErr w:type="spellStart"/>
      <w:r w:rsidRPr="00A279DA">
        <w:rPr>
          <w:rStyle w:val="FontStyle37"/>
          <w:i w:val="0"/>
          <w:sz w:val="22"/>
          <w:szCs w:val="22"/>
        </w:rPr>
        <w:t>СПбПДА</w:t>
      </w:r>
      <w:proofErr w:type="spellEnd"/>
      <w:r w:rsidRPr="00A279DA">
        <w:rPr>
          <w:rStyle w:val="FontStyle37"/>
          <w:i w:val="0"/>
          <w:sz w:val="22"/>
          <w:szCs w:val="22"/>
        </w:rPr>
        <w:t>, 2016. - 174 с.</w:t>
      </w:r>
    </w:p>
    <w:p w14:paraId="70952A5F" w14:textId="77777777"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 xml:space="preserve">Егоров Г., </w:t>
      </w:r>
      <w:proofErr w:type="spellStart"/>
      <w:r w:rsidRPr="00A279DA">
        <w:rPr>
          <w:rStyle w:val="FontStyle37"/>
          <w:i w:val="0"/>
          <w:sz w:val="22"/>
          <w:szCs w:val="22"/>
        </w:rPr>
        <w:t>свящ</w:t>
      </w:r>
      <w:proofErr w:type="spellEnd"/>
      <w:r w:rsidRPr="00A279DA">
        <w:rPr>
          <w:rStyle w:val="FontStyle37"/>
          <w:i w:val="0"/>
          <w:sz w:val="22"/>
          <w:szCs w:val="22"/>
        </w:rPr>
        <w:t>. Священное Писание Ветхого Завета: Учебное пособие. М.: ПСТГУ, 2011.</w:t>
      </w:r>
    </w:p>
    <w:p w14:paraId="25876025" w14:textId="77777777"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Кашкин А. Священное Писание Ветхого Завета. – Саратов, Издательство Саратовской митрополии, 2012.</w:t>
      </w:r>
    </w:p>
    <w:p w14:paraId="558038FE" w14:textId="77777777"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 xml:space="preserve">Мень А., </w:t>
      </w:r>
      <w:proofErr w:type="spellStart"/>
      <w:r w:rsidRPr="00A279DA">
        <w:rPr>
          <w:rStyle w:val="FontStyle37"/>
          <w:i w:val="0"/>
          <w:sz w:val="22"/>
          <w:szCs w:val="22"/>
        </w:rPr>
        <w:t>прот</w:t>
      </w:r>
      <w:proofErr w:type="spellEnd"/>
      <w:r w:rsidRPr="00A279DA">
        <w:rPr>
          <w:rStyle w:val="FontStyle37"/>
          <w:i w:val="0"/>
          <w:sz w:val="22"/>
          <w:szCs w:val="22"/>
        </w:rPr>
        <w:t xml:space="preserve">. </w:t>
      </w:r>
      <w:proofErr w:type="spellStart"/>
      <w:r w:rsidRPr="00A279DA">
        <w:rPr>
          <w:rStyle w:val="FontStyle37"/>
          <w:i w:val="0"/>
          <w:sz w:val="22"/>
          <w:szCs w:val="22"/>
        </w:rPr>
        <w:t>Исагогика</w:t>
      </w:r>
      <w:proofErr w:type="spellEnd"/>
      <w:r w:rsidRPr="00A279DA">
        <w:rPr>
          <w:rStyle w:val="FontStyle37"/>
          <w:i w:val="0"/>
          <w:sz w:val="22"/>
          <w:szCs w:val="22"/>
        </w:rPr>
        <w:t>. Курс по изучению Священного Писания Ветхого Завета. – М.: РБО, 2003.</w:t>
      </w:r>
    </w:p>
    <w:p w14:paraId="3317420A" w14:textId="77777777" w:rsidR="00A279DA" w:rsidRPr="00A279DA" w:rsidRDefault="00A279DA" w:rsidP="00A279DA">
      <w:pPr>
        <w:pStyle w:val="Style19"/>
        <w:numPr>
          <w:ilvl w:val="0"/>
          <w:numId w:val="38"/>
        </w:numPr>
        <w:spacing w:line="240" w:lineRule="auto"/>
        <w:rPr>
          <w:rStyle w:val="FontStyle37"/>
          <w:i w:val="0"/>
          <w:sz w:val="22"/>
          <w:szCs w:val="22"/>
        </w:rPr>
      </w:pPr>
      <w:r w:rsidRPr="00A279DA">
        <w:rPr>
          <w:rStyle w:val="FontStyle37"/>
          <w:i w:val="0"/>
          <w:sz w:val="22"/>
          <w:szCs w:val="22"/>
        </w:rPr>
        <w:t xml:space="preserve">Скобелев М. А., </w:t>
      </w:r>
      <w:proofErr w:type="spellStart"/>
      <w:r w:rsidRPr="00A279DA">
        <w:rPr>
          <w:rStyle w:val="FontStyle37"/>
          <w:i w:val="0"/>
          <w:sz w:val="22"/>
          <w:szCs w:val="22"/>
        </w:rPr>
        <w:t>Хангиреев</w:t>
      </w:r>
      <w:proofErr w:type="spellEnd"/>
      <w:r w:rsidRPr="00A279DA">
        <w:rPr>
          <w:rStyle w:val="FontStyle37"/>
          <w:i w:val="0"/>
          <w:sz w:val="22"/>
          <w:szCs w:val="22"/>
        </w:rPr>
        <w:t xml:space="preserve"> И. А. Введение в Учительные книги Ветхого </w:t>
      </w:r>
      <w:proofErr w:type="gramStart"/>
      <w:r w:rsidRPr="00A279DA">
        <w:rPr>
          <w:rStyle w:val="FontStyle37"/>
          <w:i w:val="0"/>
          <w:sz w:val="22"/>
          <w:szCs w:val="22"/>
        </w:rPr>
        <w:t>Завета :</w:t>
      </w:r>
      <w:proofErr w:type="gramEnd"/>
      <w:r w:rsidRPr="00A279DA">
        <w:rPr>
          <w:rStyle w:val="FontStyle37"/>
          <w:i w:val="0"/>
          <w:sz w:val="22"/>
          <w:szCs w:val="22"/>
        </w:rPr>
        <w:t xml:space="preserve"> учебное пособие / М. А. Скобелев, И. А. </w:t>
      </w:r>
      <w:proofErr w:type="spellStart"/>
      <w:r w:rsidRPr="00A279DA">
        <w:rPr>
          <w:rStyle w:val="FontStyle37"/>
          <w:i w:val="0"/>
          <w:sz w:val="22"/>
          <w:szCs w:val="22"/>
        </w:rPr>
        <w:t>Хангиреев</w:t>
      </w:r>
      <w:proofErr w:type="spellEnd"/>
      <w:r w:rsidRPr="00A279DA">
        <w:rPr>
          <w:rStyle w:val="FontStyle37"/>
          <w:i w:val="0"/>
          <w:sz w:val="22"/>
          <w:szCs w:val="22"/>
        </w:rPr>
        <w:t xml:space="preserve"> ; Православный Свято-Тихоновский гуманитарный университет. - </w:t>
      </w:r>
      <w:proofErr w:type="gramStart"/>
      <w:r w:rsidRPr="00A279DA">
        <w:rPr>
          <w:rStyle w:val="FontStyle37"/>
          <w:i w:val="0"/>
          <w:sz w:val="22"/>
          <w:szCs w:val="22"/>
        </w:rPr>
        <w:t>Москва :</w:t>
      </w:r>
      <w:proofErr w:type="gramEnd"/>
      <w:r w:rsidRPr="00A279DA">
        <w:rPr>
          <w:rStyle w:val="FontStyle37"/>
          <w:i w:val="0"/>
          <w:sz w:val="22"/>
          <w:szCs w:val="22"/>
        </w:rPr>
        <w:t xml:space="preserve"> Изд-во ПСТГУ, 2018.</w:t>
      </w:r>
    </w:p>
    <w:p w14:paraId="1E4D4457" w14:textId="77777777" w:rsidR="00A279DA" w:rsidRPr="00A279DA" w:rsidRDefault="00A279DA" w:rsidP="00A279DA">
      <w:pPr>
        <w:pStyle w:val="a5"/>
        <w:numPr>
          <w:ilvl w:val="0"/>
          <w:numId w:val="38"/>
        </w:numPr>
        <w:spacing w:after="0"/>
        <w:rPr>
          <w:rFonts w:ascii="Times New Roman" w:eastAsia="Times New Roman" w:hAnsi="Times New Roman" w:cs="Times New Roman"/>
          <w:bCs/>
          <w:lang w:eastAsia="ru-RU"/>
        </w:rPr>
      </w:pPr>
      <w:r w:rsidRPr="00A279DA">
        <w:rPr>
          <w:rStyle w:val="FontStyle37"/>
          <w:i w:val="0"/>
          <w:sz w:val="22"/>
          <w:szCs w:val="22"/>
        </w:rPr>
        <w:t xml:space="preserve">Снигирев Р. </w:t>
      </w:r>
      <w:proofErr w:type="spellStart"/>
      <w:r w:rsidRPr="00A279DA">
        <w:rPr>
          <w:rStyle w:val="FontStyle37"/>
          <w:i w:val="0"/>
          <w:sz w:val="22"/>
          <w:szCs w:val="22"/>
        </w:rPr>
        <w:t>Законоположительные</w:t>
      </w:r>
      <w:proofErr w:type="spellEnd"/>
      <w:r w:rsidRPr="00A279DA">
        <w:rPr>
          <w:rStyle w:val="FontStyle37"/>
          <w:i w:val="0"/>
          <w:sz w:val="22"/>
          <w:szCs w:val="22"/>
        </w:rPr>
        <w:t xml:space="preserve"> книги Ветхого Завета. М.: </w:t>
      </w:r>
      <w:proofErr w:type="spellStart"/>
      <w:r w:rsidRPr="00A279DA">
        <w:rPr>
          <w:rStyle w:val="FontStyle37"/>
          <w:i w:val="0"/>
          <w:sz w:val="22"/>
          <w:szCs w:val="22"/>
        </w:rPr>
        <w:t>Книго</w:t>
      </w:r>
      <w:proofErr w:type="spellEnd"/>
      <w:r w:rsidRPr="00A279DA">
        <w:rPr>
          <w:rStyle w:val="FontStyle37"/>
          <w:i w:val="0"/>
          <w:sz w:val="22"/>
          <w:szCs w:val="22"/>
        </w:rPr>
        <w:t>-Центр, 2010.</w:t>
      </w:r>
    </w:p>
    <w:bookmarkEnd w:id="16"/>
    <w:p w14:paraId="154374C1" w14:textId="77777777" w:rsidR="00A279DA" w:rsidRPr="00B01530" w:rsidRDefault="00A279DA" w:rsidP="00427C86">
      <w:pPr>
        <w:spacing w:after="0"/>
        <w:rPr>
          <w:rFonts w:ascii="Times New Roman" w:eastAsia="Times New Roman" w:hAnsi="Times New Roman" w:cs="Times New Roman"/>
          <w:bCs/>
          <w:lang w:eastAsia="ru-RU"/>
        </w:rPr>
      </w:pPr>
    </w:p>
    <w:p w14:paraId="57E2DDF6"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w:t>
      </w:r>
      <w:r w:rsidRPr="00C040CB">
        <w:rPr>
          <w:rFonts w:ascii="Times New Roman" w:eastAsia="Times New Roman" w:hAnsi="Times New Roman" w:cs="Times New Roman"/>
          <w:b/>
          <w:bCs/>
          <w:lang w:eastAsia="ru-RU"/>
        </w:rPr>
        <w:t xml:space="preserve"> </w:t>
      </w:r>
      <w:r w:rsidR="00427C86" w:rsidRPr="00C040CB">
        <w:rPr>
          <w:rFonts w:ascii="Times New Roman" w:eastAsia="Times New Roman" w:hAnsi="Times New Roman" w:cs="Times New Roman"/>
          <w:b/>
          <w:bCs/>
          <w:lang w:eastAsia="ru-RU"/>
        </w:rPr>
        <w:t>Пятикнижие Моисеево: проблема авторства и времени написания.</w:t>
      </w:r>
    </w:p>
    <w:p w14:paraId="356A1C0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2C132F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8CC4CE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0AFDFD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162BEADE"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1. Повествовательные дублеты (истории с женами Авраама и Исаака: Быт. 12:10-20, 20, 26:1-11; сны Иосифа: Быт. 37:5-11).</w:t>
      </w:r>
    </w:p>
    <w:p w14:paraId="2DDE085D"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 xml:space="preserve">2. Стилистические дублеты (два рассказа о сотворении мира: Быт. </w:t>
      </w:r>
      <w:proofErr w:type="gramStart"/>
      <w:r w:rsidRPr="00427C86">
        <w:rPr>
          <w:rFonts w:ascii="Times New Roman" w:eastAsia="Times New Roman" w:hAnsi="Times New Roman" w:cs="Times New Roman"/>
          <w:bCs/>
          <w:lang w:eastAsia="ru-RU"/>
        </w:rPr>
        <w:t>1-2</w:t>
      </w:r>
      <w:proofErr w:type="gramEnd"/>
      <w:r w:rsidRPr="00427C86">
        <w:rPr>
          <w:rFonts w:ascii="Times New Roman" w:eastAsia="Times New Roman" w:hAnsi="Times New Roman" w:cs="Times New Roman"/>
          <w:bCs/>
          <w:lang w:eastAsia="ru-RU"/>
        </w:rPr>
        <w:t>:4, 2:4 и далее).</w:t>
      </w:r>
    </w:p>
    <w:p w14:paraId="39F396BA"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3. Анахронизмы (Быт. 12:6, 13:7; выражение «доныне» Быт. 19:37, 19:38, 26:33; слова о прекращении выпадении манны: Исх. 16:35; имена городов: Хеврон Быт. 13:18, 23:2, Быт. 14:14; Втор. 34:1; упоминание о царях Израилевых: Быт. 36:31; повествование о смерти Моисея: Втор. 34).</w:t>
      </w:r>
    </w:p>
    <w:p w14:paraId="50EA2739"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4. Имена Божии (</w:t>
      </w:r>
      <w:proofErr w:type="spellStart"/>
      <w:r w:rsidRPr="00427C86">
        <w:rPr>
          <w:rFonts w:ascii="Times New Roman" w:eastAsia="Times New Roman" w:hAnsi="Times New Roman" w:cs="Times New Roman"/>
          <w:bCs/>
          <w:lang w:eastAsia="ru-RU"/>
        </w:rPr>
        <w:t>Элогим</w:t>
      </w:r>
      <w:proofErr w:type="spellEnd"/>
      <w:r w:rsidRPr="00427C86">
        <w:rPr>
          <w:rFonts w:ascii="Times New Roman" w:eastAsia="Times New Roman" w:hAnsi="Times New Roman" w:cs="Times New Roman"/>
          <w:bCs/>
          <w:lang w:eastAsia="ru-RU"/>
        </w:rPr>
        <w:t>, Яхве) в Пятикнижии Моисеевом.</w:t>
      </w:r>
    </w:p>
    <w:p w14:paraId="41EFA4C0" w14:textId="77777777" w:rsidR="00132511"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lastRenderedPageBreak/>
        <w:t>5. Свидетельства единства замысла и композиции Пятикнижия Моисеева.</w:t>
      </w:r>
    </w:p>
    <w:p w14:paraId="21903AEF" w14:textId="77777777" w:rsidR="00A279DA" w:rsidRDefault="00A279DA" w:rsidP="00A279DA">
      <w:pPr>
        <w:spacing w:after="0"/>
        <w:rPr>
          <w:rFonts w:ascii="Times New Roman" w:eastAsia="Times New Roman" w:hAnsi="Times New Roman" w:cs="Times New Roman"/>
          <w:bCs/>
          <w:lang w:eastAsia="ru-RU"/>
        </w:rPr>
      </w:pPr>
      <w:r>
        <w:rPr>
          <w:rFonts w:ascii="Times New Roman" w:eastAsia="Times New Roman" w:hAnsi="Times New Roman" w:cs="Times New Roman"/>
          <w:bCs/>
          <w:lang w:eastAsia="ru-RU"/>
        </w:rPr>
        <w:t>Литература:</w:t>
      </w:r>
    </w:p>
    <w:p w14:paraId="3531ACDB" w14:textId="77777777"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Библия. Книги Священного Писания Ветхого и Нового Завета [Текст</w:t>
      </w:r>
      <w:proofErr w:type="gramStart"/>
      <w:r w:rsidRPr="00A279DA">
        <w:rPr>
          <w:rStyle w:val="FontStyle37"/>
          <w:i w:val="0"/>
          <w:sz w:val="22"/>
          <w:szCs w:val="22"/>
        </w:rPr>
        <w:t>] :</w:t>
      </w:r>
      <w:proofErr w:type="gramEnd"/>
      <w:r w:rsidRPr="00A279DA">
        <w:rPr>
          <w:rStyle w:val="FontStyle37"/>
          <w:i w:val="0"/>
          <w:sz w:val="22"/>
          <w:szCs w:val="22"/>
        </w:rPr>
        <w:t xml:space="preserve"> в русском переводе в параллельными местами и приложениями. - </w:t>
      </w:r>
      <w:proofErr w:type="gramStart"/>
      <w:r w:rsidRPr="00A279DA">
        <w:rPr>
          <w:rStyle w:val="FontStyle37"/>
          <w:i w:val="0"/>
          <w:sz w:val="22"/>
          <w:szCs w:val="22"/>
        </w:rPr>
        <w:t>Москва :</w:t>
      </w:r>
      <w:proofErr w:type="gramEnd"/>
      <w:r w:rsidRPr="00A279DA">
        <w:rPr>
          <w:rStyle w:val="FontStyle37"/>
          <w:i w:val="0"/>
          <w:sz w:val="22"/>
          <w:szCs w:val="22"/>
        </w:rPr>
        <w:t xml:space="preserve"> Российское Библейское общество, 2015. - 1376 с. + карты 4 с. Введение в Ветхий Завет / под ред. Э. </w:t>
      </w:r>
      <w:proofErr w:type="spellStart"/>
      <w:r w:rsidRPr="00A279DA">
        <w:rPr>
          <w:rStyle w:val="FontStyle37"/>
          <w:i w:val="0"/>
          <w:sz w:val="22"/>
          <w:szCs w:val="22"/>
        </w:rPr>
        <w:t>Ценгера</w:t>
      </w:r>
      <w:proofErr w:type="spellEnd"/>
      <w:r w:rsidRPr="00A279DA">
        <w:rPr>
          <w:rStyle w:val="FontStyle37"/>
          <w:i w:val="0"/>
          <w:sz w:val="22"/>
          <w:szCs w:val="22"/>
        </w:rPr>
        <w:t>. М.: ББИ, 2008.</w:t>
      </w:r>
    </w:p>
    <w:p w14:paraId="4DC112B8" w14:textId="77777777" w:rsidR="00A279DA" w:rsidRPr="00A279DA" w:rsidRDefault="00A279DA" w:rsidP="00A279DA">
      <w:pPr>
        <w:pStyle w:val="Style19"/>
        <w:numPr>
          <w:ilvl w:val="0"/>
          <w:numId w:val="40"/>
        </w:numPr>
        <w:spacing w:line="240" w:lineRule="auto"/>
        <w:rPr>
          <w:rStyle w:val="FontStyle37"/>
          <w:i w:val="0"/>
          <w:sz w:val="22"/>
          <w:szCs w:val="22"/>
        </w:rPr>
      </w:pPr>
      <w:proofErr w:type="spellStart"/>
      <w:r w:rsidRPr="00A279DA">
        <w:rPr>
          <w:rStyle w:val="FontStyle37"/>
          <w:i w:val="0"/>
          <w:sz w:val="22"/>
          <w:szCs w:val="22"/>
        </w:rPr>
        <w:t>Добыкин</w:t>
      </w:r>
      <w:proofErr w:type="spellEnd"/>
      <w:r w:rsidRPr="00A279DA">
        <w:rPr>
          <w:rStyle w:val="FontStyle37"/>
          <w:i w:val="0"/>
          <w:sz w:val="22"/>
          <w:szCs w:val="22"/>
        </w:rPr>
        <w:t>, Д. Г. Введение в Ветхий Завет [Текст</w:t>
      </w:r>
      <w:proofErr w:type="gramStart"/>
      <w:r w:rsidRPr="00A279DA">
        <w:rPr>
          <w:rStyle w:val="FontStyle37"/>
          <w:i w:val="0"/>
          <w:sz w:val="22"/>
          <w:szCs w:val="22"/>
        </w:rPr>
        <w:t>] :</w:t>
      </w:r>
      <w:proofErr w:type="gramEnd"/>
      <w:r w:rsidRPr="00A279DA">
        <w:rPr>
          <w:rStyle w:val="FontStyle37"/>
          <w:i w:val="0"/>
          <w:sz w:val="22"/>
          <w:szCs w:val="22"/>
        </w:rPr>
        <w:t xml:space="preserve"> курс лекций по ветхозаветной </w:t>
      </w:r>
      <w:proofErr w:type="spellStart"/>
      <w:r w:rsidRPr="00A279DA">
        <w:rPr>
          <w:rStyle w:val="FontStyle37"/>
          <w:i w:val="0"/>
          <w:sz w:val="22"/>
          <w:szCs w:val="22"/>
        </w:rPr>
        <w:t>исагогике</w:t>
      </w:r>
      <w:proofErr w:type="spellEnd"/>
      <w:r w:rsidRPr="00A279DA">
        <w:rPr>
          <w:rStyle w:val="FontStyle37"/>
          <w:i w:val="0"/>
          <w:sz w:val="22"/>
          <w:szCs w:val="22"/>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Style w:val="FontStyle37"/>
          <w:i w:val="0"/>
          <w:sz w:val="22"/>
          <w:szCs w:val="22"/>
        </w:rPr>
        <w:t>перераб</w:t>
      </w:r>
      <w:proofErr w:type="spellEnd"/>
      <w:r w:rsidRPr="00A279DA">
        <w:rPr>
          <w:rStyle w:val="FontStyle37"/>
          <w:i w:val="0"/>
          <w:sz w:val="22"/>
          <w:szCs w:val="22"/>
        </w:rPr>
        <w:t>. и доп. - Санкт-</w:t>
      </w:r>
      <w:proofErr w:type="gramStart"/>
      <w:r w:rsidRPr="00A279DA">
        <w:rPr>
          <w:rStyle w:val="FontStyle37"/>
          <w:i w:val="0"/>
          <w:sz w:val="22"/>
          <w:szCs w:val="22"/>
        </w:rPr>
        <w:t>Петербург :</w:t>
      </w:r>
      <w:proofErr w:type="gramEnd"/>
      <w:r w:rsidRPr="00A279DA">
        <w:rPr>
          <w:rStyle w:val="FontStyle37"/>
          <w:i w:val="0"/>
          <w:sz w:val="22"/>
          <w:szCs w:val="22"/>
        </w:rPr>
        <w:t xml:space="preserve"> Изд-во </w:t>
      </w:r>
      <w:proofErr w:type="spellStart"/>
      <w:r w:rsidRPr="00A279DA">
        <w:rPr>
          <w:rStyle w:val="FontStyle37"/>
          <w:i w:val="0"/>
          <w:sz w:val="22"/>
          <w:szCs w:val="22"/>
        </w:rPr>
        <w:t>СПбПДА</w:t>
      </w:r>
      <w:proofErr w:type="spellEnd"/>
      <w:r w:rsidRPr="00A279DA">
        <w:rPr>
          <w:rStyle w:val="FontStyle37"/>
          <w:i w:val="0"/>
          <w:sz w:val="22"/>
          <w:szCs w:val="22"/>
        </w:rPr>
        <w:t>, 2016. - 174 с.</w:t>
      </w:r>
    </w:p>
    <w:p w14:paraId="02F7E96D" w14:textId="77777777"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 xml:space="preserve">Егоров Г., </w:t>
      </w:r>
      <w:proofErr w:type="spellStart"/>
      <w:r w:rsidRPr="00A279DA">
        <w:rPr>
          <w:rStyle w:val="FontStyle37"/>
          <w:i w:val="0"/>
          <w:sz w:val="22"/>
          <w:szCs w:val="22"/>
        </w:rPr>
        <w:t>свящ</w:t>
      </w:r>
      <w:proofErr w:type="spellEnd"/>
      <w:r w:rsidRPr="00A279DA">
        <w:rPr>
          <w:rStyle w:val="FontStyle37"/>
          <w:i w:val="0"/>
          <w:sz w:val="22"/>
          <w:szCs w:val="22"/>
        </w:rPr>
        <w:t>. Священное Писание Ветхого Завета: Учебное пособие. М.: ПСТГУ, 2011.</w:t>
      </w:r>
    </w:p>
    <w:p w14:paraId="7BC2A022" w14:textId="77777777"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Кашкин А. Священное Писание Ветхого Завета. – Саратов, Издательство Саратовской митрополии, 2012.</w:t>
      </w:r>
    </w:p>
    <w:p w14:paraId="748638A1" w14:textId="77777777"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 xml:space="preserve">Мень А., </w:t>
      </w:r>
      <w:proofErr w:type="spellStart"/>
      <w:r w:rsidRPr="00A279DA">
        <w:rPr>
          <w:rStyle w:val="FontStyle37"/>
          <w:i w:val="0"/>
          <w:sz w:val="22"/>
          <w:szCs w:val="22"/>
        </w:rPr>
        <w:t>прот</w:t>
      </w:r>
      <w:proofErr w:type="spellEnd"/>
      <w:r w:rsidRPr="00A279DA">
        <w:rPr>
          <w:rStyle w:val="FontStyle37"/>
          <w:i w:val="0"/>
          <w:sz w:val="22"/>
          <w:szCs w:val="22"/>
        </w:rPr>
        <w:t xml:space="preserve">. </w:t>
      </w:r>
      <w:proofErr w:type="spellStart"/>
      <w:r w:rsidRPr="00A279DA">
        <w:rPr>
          <w:rStyle w:val="FontStyle37"/>
          <w:i w:val="0"/>
          <w:sz w:val="22"/>
          <w:szCs w:val="22"/>
        </w:rPr>
        <w:t>Исагогика</w:t>
      </w:r>
      <w:proofErr w:type="spellEnd"/>
      <w:r w:rsidRPr="00A279DA">
        <w:rPr>
          <w:rStyle w:val="FontStyle37"/>
          <w:i w:val="0"/>
          <w:sz w:val="22"/>
          <w:szCs w:val="22"/>
        </w:rPr>
        <w:t>. Курс по изучению Священного Писания Ветхого Завета. – М.: РБО, 2003.</w:t>
      </w:r>
    </w:p>
    <w:p w14:paraId="5C376834" w14:textId="77777777" w:rsidR="00A279DA" w:rsidRPr="00A279DA" w:rsidRDefault="00A279DA" w:rsidP="00A279DA">
      <w:pPr>
        <w:pStyle w:val="Style19"/>
        <w:numPr>
          <w:ilvl w:val="0"/>
          <w:numId w:val="40"/>
        </w:numPr>
        <w:spacing w:line="240" w:lineRule="auto"/>
        <w:rPr>
          <w:rStyle w:val="FontStyle37"/>
          <w:i w:val="0"/>
          <w:sz w:val="22"/>
          <w:szCs w:val="22"/>
        </w:rPr>
      </w:pPr>
      <w:r w:rsidRPr="00A279DA">
        <w:rPr>
          <w:rStyle w:val="FontStyle37"/>
          <w:i w:val="0"/>
          <w:sz w:val="22"/>
          <w:szCs w:val="22"/>
        </w:rPr>
        <w:t xml:space="preserve">Скобелев М. А., </w:t>
      </w:r>
      <w:proofErr w:type="spellStart"/>
      <w:r w:rsidRPr="00A279DA">
        <w:rPr>
          <w:rStyle w:val="FontStyle37"/>
          <w:i w:val="0"/>
          <w:sz w:val="22"/>
          <w:szCs w:val="22"/>
        </w:rPr>
        <w:t>Хангиреев</w:t>
      </w:r>
      <w:proofErr w:type="spellEnd"/>
      <w:r w:rsidRPr="00A279DA">
        <w:rPr>
          <w:rStyle w:val="FontStyle37"/>
          <w:i w:val="0"/>
          <w:sz w:val="22"/>
          <w:szCs w:val="22"/>
        </w:rPr>
        <w:t xml:space="preserve"> И. А. Введение в Учительные книги Ветхого </w:t>
      </w:r>
      <w:proofErr w:type="gramStart"/>
      <w:r w:rsidRPr="00A279DA">
        <w:rPr>
          <w:rStyle w:val="FontStyle37"/>
          <w:i w:val="0"/>
          <w:sz w:val="22"/>
          <w:szCs w:val="22"/>
        </w:rPr>
        <w:t>Завета :</w:t>
      </w:r>
      <w:proofErr w:type="gramEnd"/>
      <w:r w:rsidRPr="00A279DA">
        <w:rPr>
          <w:rStyle w:val="FontStyle37"/>
          <w:i w:val="0"/>
          <w:sz w:val="22"/>
          <w:szCs w:val="22"/>
        </w:rPr>
        <w:t xml:space="preserve"> учебное пособие / М. А. Скобелев, И. А. </w:t>
      </w:r>
      <w:proofErr w:type="spellStart"/>
      <w:r w:rsidRPr="00A279DA">
        <w:rPr>
          <w:rStyle w:val="FontStyle37"/>
          <w:i w:val="0"/>
          <w:sz w:val="22"/>
          <w:szCs w:val="22"/>
        </w:rPr>
        <w:t>Хангиреев</w:t>
      </w:r>
      <w:proofErr w:type="spellEnd"/>
      <w:r w:rsidRPr="00A279DA">
        <w:rPr>
          <w:rStyle w:val="FontStyle37"/>
          <w:i w:val="0"/>
          <w:sz w:val="22"/>
          <w:szCs w:val="22"/>
        </w:rPr>
        <w:t xml:space="preserve"> ; Православный Свято-Тихоновский гуманитарный университет. - </w:t>
      </w:r>
      <w:proofErr w:type="gramStart"/>
      <w:r w:rsidRPr="00A279DA">
        <w:rPr>
          <w:rStyle w:val="FontStyle37"/>
          <w:i w:val="0"/>
          <w:sz w:val="22"/>
          <w:szCs w:val="22"/>
        </w:rPr>
        <w:t>Москва :</w:t>
      </w:r>
      <w:proofErr w:type="gramEnd"/>
      <w:r w:rsidRPr="00A279DA">
        <w:rPr>
          <w:rStyle w:val="FontStyle37"/>
          <w:i w:val="0"/>
          <w:sz w:val="22"/>
          <w:szCs w:val="22"/>
        </w:rPr>
        <w:t xml:space="preserve"> Изд-во ПСТГУ, 2018.</w:t>
      </w:r>
    </w:p>
    <w:p w14:paraId="54A58C80" w14:textId="77777777" w:rsidR="00A279DA" w:rsidRPr="00A279DA" w:rsidRDefault="00A279DA" w:rsidP="00A279DA">
      <w:pPr>
        <w:pStyle w:val="a5"/>
        <w:numPr>
          <w:ilvl w:val="0"/>
          <w:numId w:val="40"/>
        </w:numPr>
        <w:spacing w:after="0"/>
        <w:rPr>
          <w:rFonts w:ascii="Times New Roman" w:eastAsia="Times New Roman" w:hAnsi="Times New Roman" w:cs="Times New Roman"/>
          <w:bCs/>
          <w:lang w:eastAsia="ru-RU"/>
        </w:rPr>
      </w:pPr>
      <w:r w:rsidRPr="00A279DA">
        <w:rPr>
          <w:rStyle w:val="FontStyle37"/>
          <w:i w:val="0"/>
          <w:sz w:val="22"/>
          <w:szCs w:val="22"/>
        </w:rPr>
        <w:t xml:space="preserve">Снигирев Р. </w:t>
      </w:r>
      <w:proofErr w:type="spellStart"/>
      <w:r w:rsidRPr="00A279DA">
        <w:rPr>
          <w:rStyle w:val="FontStyle37"/>
          <w:i w:val="0"/>
          <w:sz w:val="22"/>
          <w:szCs w:val="22"/>
        </w:rPr>
        <w:t>Законоположительные</w:t>
      </w:r>
      <w:proofErr w:type="spellEnd"/>
      <w:r w:rsidRPr="00A279DA">
        <w:rPr>
          <w:rStyle w:val="FontStyle37"/>
          <w:i w:val="0"/>
          <w:sz w:val="22"/>
          <w:szCs w:val="22"/>
        </w:rPr>
        <w:t xml:space="preserve"> книги Ветхого Завета. М.: </w:t>
      </w:r>
      <w:proofErr w:type="spellStart"/>
      <w:r w:rsidRPr="00A279DA">
        <w:rPr>
          <w:rStyle w:val="FontStyle37"/>
          <w:i w:val="0"/>
          <w:sz w:val="22"/>
          <w:szCs w:val="22"/>
        </w:rPr>
        <w:t>Книго</w:t>
      </w:r>
      <w:proofErr w:type="spellEnd"/>
      <w:r w:rsidRPr="00A279DA">
        <w:rPr>
          <w:rStyle w:val="FontStyle37"/>
          <w:i w:val="0"/>
          <w:sz w:val="22"/>
          <w:szCs w:val="22"/>
        </w:rPr>
        <w:t>-Центр, 2010.</w:t>
      </w:r>
    </w:p>
    <w:p w14:paraId="6E0BDCC5" w14:textId="77777777" w:rsidR="00A279DA" w:rsidRPr="00B01530" w:rsidRDefault="00A279DA" w:rsidP="00427C86">
      <w:pPr>
        <w:spacing w:after="0"/>
        <w:rPr>
          <w:rFonts w:ascii="Times New Roman" w:eastAsia="Times New Roman" w:hAnsi="Times New Roman" w:cs="Times New Roman"/>
          <w:bCs/>
          <w:lang w:eastAsia="ru-RU"/>
        </w:rPr>
      </w:pPr>
    </w:p>
    <w:p w14:paraId="58215C57"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w:t>
      </w:r>
      <w:r w:rsidRPr="00C040CB">
        <w:rPr>
          <w:rFonts w:ascii="Times New Roman" w:eastAsia="Times New Roman" w:hAnsi="Times New Roman" w:cs="Times New Roman"/>
          <w:b/>
          <w:bCs/>
          <w:lang w:eastAsia="ru-RU"/>
        </w:rPr>
        <w:t xml:space="preserve"> </w:t>
      </w:r>
      <w:proofErr w:type="spellStart"/>
      <w:r w:rsidR="00427C86" w:rsidRPr="00C040CB">
        <w:rPr>
          <w:rFonts w:ascii="Times New Roman" w:eastAsia="Times New Roman" w:hAnsi="Times New Roman" w:cs="Times New Roman"/>
          <w:b/>
          <w:bCs/>
          <w:lang w:eastAsia="ru-RU"/>
        </w:rPr>
        <w:t>Шестоднев</w:t>
      </w:r>
      <w:proofErr w:type="spellEnd"/>
      <w:r w:rsidR="00427C86" w:rsidRPr="00C040CB">
        <w:rPr>
          <w:rFonts w:ascii="Times New Roman" w:eastAsia="Times New Roman" w:hAnsi="Times New Roman" w:cs="Times New Roman"/>
          <w:b/>
          <w:bCs/>
          <w:lang w:eastAsia="ru-RU"/>
        </w:rPr>
        <w:t xml:space="preserve"> и библейские повествования о творении мира.</w:t>
      </w:r>
    </w:p>
    <w:p w14:paraId="12E0494E"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168E4B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01A2C58"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7242833" w14:textId="77777777" w:rsidR="00A279DA" w:rsidRDefault="00A279DA" w:rsidP="00A279DA">
      <w:pPr>
        <w:spacing w:after="0"/>
        <w:rPr>
          <w:rFonts w:ascii="Times New Roman" w:eastAsia="Times New Roman" w:hAnsi="Times New Roman" w:cs="Times New Roman"/>
          <w:bCs/>
          <w:lang w:eastAsia="ru-RU"/>
        </w:rPr>
      </w:pPr>
      <w:r>
        <w:rPr>
          <w:rFonts w:ascii="Times New Roman" w:eastAsia="Times New Roman" w:hAnsi="Times New Roman" w:cs="Times New Roman"/>
          <w:bCs/>
          <w:lang w:eastAsia="ru-RU"/>
        </w:rPr>
        <w:t>Литература:</w:t>
      </w:r>
    </w:p>
    <w:p w14:paraId="01270CAA"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21D8AF5"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1. Разбор Быт 1:1-5 («В начале», «сотворил Бог», «небо», «земля», «безвидна и пуста», «тьма», «бездна», «Дух Божий», «свет», «тьма», «вода», «день один», «добро зело»).</w:t>
      </w:r>
    </w:p>
    <w:p w14:paraId="5268B17F"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2. Рассмотрение шести творческих дней (Быт 1:6-2:1): значение слова «день», основные творческие деяния Бога.</w:t>
      </w:r>
    </w:p>
    <w:p w14:paraId="156E27EF"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3. Значение субботнего дня.</w:t>
      </w:r>
    </w:p>
    <w:p w14:paraId="3DFECAA6" w14:textId="77777777" w:rsidR="00132511"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 xml:space="preserve">4. Связь </w:t>
      </w:r>
      <w:proofErr w:type="spellStart"/>
      <w:r w:rsidRPr="00427C86">
        <w:rPr>
          <w:rFonts w:ascii="Times New Roman" w:eastAsia="Times New Roman" w:hAnsi="Times New Roman" w:cs="Times New Roman"/>
          <w:bCs/>
          <w:lang w:eastAsia="ru-RU"/>
        </w:rPr>
        <w:t>Шестоднева</w:t>
      </w:r>
      <w:proofErr w:type="spellEnd"/>
      <w:r w:rsidRPr="00427C86">
        <w:rPr>
          <w:rFonts w:ascii="Times New Roman" w:eastAsia="Times New Roman" w:hAnsi="Times New Roman" w:cs="Times New Roman"/>
          <w:bCs/>
          <w:lang w:eastAsia="ru-RU"/>
        </w:rPr>
        <w:t xml:space="preserve"> с Новым Заветом.</w:t>
      </w:r>
    </w:p>
    <w:p w14:paraId="72B11F70" w14:textId="77777777" w:rsidR="00A279DA" w:rsidRDefault="00A279DA" w:rsidP="00A279DA">
      <w:pPr>
        <w:spacing w:after="0"/>
        <w:rPr>
          <w:rFonts w:ascii="Times New Roman" w:eastAsia="Times New Roman" w:hAnsi="Times New Roman" w:cs="Times New Roman"/>
          <w:bCs/>
          <w:lang w:eastAsia="ru-RU"/>
        </w:rPr>
      </w:pPr>
      <w:r>
        <w:rPr>
          <w:rFonts w:ascii="Times New Roman" w:eastAsia="Times New Roman" w:hAnsi="Times New Roman" w:cs="Times New Roman"/>
          <w:bCs/>
          <w:lang w:eastAsia="ru-RU"/>
        </w:rPr>
        <w:t>Литература:</w:t>
      </w:r>
    </w:p>
    <w:p w14:paraId="1010036D" w14:textId="77777777"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Библия. Книги Священного Писания Ветхого и Нового Завета [Текст</w:t>
      </w:r>
      <w:proofErr w:type="gramStart"/>
      <w:r w:rsidRPr="00A279DA">
        <w:rPr>
          <w:rStyle w:val="FontStyle37"/>
          <w:i w:val="0"/>
          <w:sz w:val="22"/>
          <w:szCs w:val="22"/>
        </w:rPr>
        <w:t>] :</w:t>
      </w:r>
      <w:proofErr w:type="gramEnd"/>
      <w:r w:rsidRPr="00A279DA">
        <w:rPr>
          <w:rStyle w:val="FontStyle37"/>
          <w:i w:val="0"/>
          <w:sz w:val="22"/>
          <w:szCs w:val="22"/>
        </w:rPr>
        <w:t xml:space="preserve"> в русском переводе в параллельными местами и приложениями. - </w:t>
      </w:r>
      <w:proofErr w:type="gramStart"/>
      <w:r w:rsidRPr="00A279DA">
        <w:rPr>
          <w:rStyle w:val="FontStyle37"/>
          <w:i w:val="0"/>
          <w:sz w:val="22"/>
          <w:szCs w:val="22"/>
        </w:rPr>
        <w:t>Москва :</w:t>
      </w:r>
      <w:proofErr w:type="gramEnd"/>
      <w:r w:rsidRPr="00A279DA">
        <w:rPr>
          <w:rStyle w:val="FontStyle37"/>
          <w:i w:val="0"/>
          <w:sz w:val="22"/>
          <w:szCs w:val="22"/>
        </w:rPr>
        <w:t xml:space="preserve"> Российское Библейское общество, 2015. - 1376 с. + карты 4 с. Введение в Ветхий Завет / под ред. Э. </w:t>
      </w:r>
      <w:proofErr w:type="spellStart"/>
      <w:r w:rsidRPr="00A279DA">
        <w:rPr>
          <w:rStyle w:val="FontStyle37"/>
          <w:i w:val="0"/>
          <w:sz w:val="22"/>
          <w:szCs w:val="22"/>
        </w:rPr>
        <w:t>Ценгера</w:t>
      </w:r>
      <w:proofErr w:type="spellEnd"/>
      <w:r w:rsidRPr="00A279DA">
        <w:rPr>
          <w:rStyle w:val="FontStyle37"/>
          <w:i w:val="0"/>
          <w:sz w:val="22"/>
          <w:szCs w:val="22"/>
        </w:rPr>
        <w:t>. М.: ББИ, 2008.</w:t>
      </w:r>
    </w:p>
    <w:p w14:paraId="51602A43" w14:textId="77777777" w:rsidR="00A279DA" w:rsidRPr="00A279DA" w:rsidRDefault="00A279DA" w:rsidP="00A279DA">
      <w:pPr>
        <w:pStyle w:val="Style19"/>
        <w:numPr>
          <w:ilvl w:val="0"/>
          <w:numId w:val="41"/>
        </w:numPr>
        <w:spacing w:line="240" w:lineRule="auto"/>
        <w:rPr>
          <w:rStyle w:val="FontStyle37"/>
          <w:i w:val="0"/>
          <w:sz w:val="22"/>
          <w:szCs w:val="22"/>
        </w:rPr>
      </w:pPr>
      <w:proofErr w:type="spellStart"/>
      <w:r w:rsidRPr="00A279DA">
        <w:rPr>
          <w:rStyle w:val="FontStyle37"/>
          <w:i w:val="0"/>
          <w:sz w:val="22"/>
          <w:szCs w:val="22"/>
        </w:rPr>
        <w:t>Добыкин</w:t>
      </w:r>
      <w:proofErr w:type="spellEnd"/>
      <w:r w:rsidRPr="00A279DA">
        <w:rPr>
          <w:rStyle w:val="FontStyle37"/>
          <w:i w:val="0"/>
          <w:sz w:val="22"/>
          <w:szCs w:val="22"/>
        </w:rPr>
        <w:t>, Д. Г. Введение в Ветхий Завет [Текст</w:t>
      </w:r>
      <w:proofErr w:type="gramStart"/>
      <w:r w:rsidRPr="00A279DA">
        <w:rPr>
          <w:rStyle w:val="FontStyle37"/>
          <w:i w:val="0"/>
          <w:sz w:val="22"/>
          <w:szCs w:val="22"/>
        </w:rPr>
        <w:t>] :</w:t>
      </w:r>
      <w:proofErr w:type="gramEnd"/>
      <w:r w:rsidRPr="00A279DA">
        <w:rPr>
          <w:rStyle w:val="FontStyle37"/>
          <w:i w:val="0"/>
          <w:sz w:val="22"/>
          <w:szCs w:val="22"/>
        </w:rPr>
        <w:t xml:space="preserve"> курс лекций по ветхозаветной </w:t>
      </w:r>
      <w:proofErr w:type="spellStart"/>
      <w:r w:rsidRPr="00A279DA">
        <w:rPr>
          <w:rStyle w:val="FontStyle37"/>
          <w:i w:val="0"/>
          <w:sz w:val="22"/>
          <w:szCs w:val="22"/>
        </w:rPr>
        <w:t>исагогике</w:t>
      </w:r>
      <w:proofErr w:type="spellEnd"/>
      <w:r w:rsidRPr="00A279DA">
        <w:rPr>
          <w:rStyle w:val="FontStyle37"/>
          <w:i w:val="0"/>
          <w:sz w:val="22"/>
          <w:szCs w:val="22"/>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Style w:val="FontStyle37"/>
          <w:i w:val="0"/>
          <w:sz w:val="22"/>
          <w:szCs w:val="22"/>
        </w:rPr>
        <w:t>перераб</w:t>
      </w:r>
      <w:proofErr w:type="spellEnd"/>
      <w:r w:rsidRPr="00A279DA">
        <w:rPr>
          <w:rStyle w:val="FontStyle37"/>
          <w:i w:val="0"/>
          <w:sz w:val="22"/>
          <w:szCs w:val="22"/>
        </w:rPr>
        <w:t>. и доп. - Санкт-</w:t>
      </w:r>
      <w:proofErr w:type="gramStart"/>
      <w:r w:rsidRPr="00A279DA">
        <w:rPr>
          <w:rStyle w:val="FontStyle37"/>
          <w:i w:val="0"/>
          <w:sz w:val="22"/>
          <w:szCs w:val="22"/>
        </w:rPr>
        <w:t>Петербург :</w:t>
      </w:r>
      <w:proofErr w:type="gramEnd"/>
      <w:r w:rsidRPr="00A279DA">
        <w:rPr>
          <w:rStyle w:val="FontStyle37"/>
          <w:i w:val="0"/>
          <w:sz w:val="22"/>
          <w:szCs w:val="22"/>
        </w:rPr>
        <w:t xml:space="preserve"> Изд-во </w:t>
      </w:r>
      <w:proofErr w:type="spellStart"/>
      <w:r w:rsidRPr="00A279DA">
        <w:rPr>
          <w:rStyle w:val="FontStyle37"/>
          <w:i w:val="0"/>
          <w:sz w:val="22"/>
          <w:szCs w:val="22"/>
        </w:rPr>
        <w:t>СПбПДА</w:t>
      </w:r>
      <w:proofErr w:type="spellEnd"/>
      <w:r w:rsidRPr="00A279DA">
        <w:rPr>
          <w:rStyle w:val="FontStyle37"/>
          <w:i w:val="0"/>
          <w:sz w:val="22"/>
          <w:szCs w:val="22"/>
        </w:rPr>
        <w:t>, 2016. - 174 с.</w:t>
      </w:r>
    </w:p>
    <w:p w14:paraId="714238FC" w14:textId="77777777"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 xml:space="preserve">Егоров Г., </w:t>
      </w:r>
      <w:proofErr w:type="spellStart"/>
      <w:r w:rsidRPr="00A279DA">
        <w:rPr>
          <w:rStyle w:val="FontStyle37"/>
          <w:i w:val="0"/>
          <w:sz w:val="22"/>
          <w:szCs w:val="22"/>
        </w:rPr>
        <w:t>свящ</w:t>
      </w:r>
      <w:proofErr w:type="spellEnd"/>
      <w:r w:rsidRPr="00A279DA">
        <w:rPr>
          <w:rStyle w:val="FontStyle37"/>
          <w:i w:val="0"/>
          <w:sz w:val="22"/>
          <w:szCs w:val="22"/>
        </w:rPr>
        <w:t>. Священное Писание Ветхого Завета: Учебное пособие. М.: ПСТГУ, 2011.</w:t>
      </w:r>
    </w:p>
    <w:p w14:paraId="149103ED" w14:textId="77777777"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Кашкин А. Священное Писание Ветхого Завета. – Саратов, Издательство Саратовской митрополии, 2012.</w:t>
      </w:r>
    </w:p>
    <w:p w14:paraId="1A504FA0" w14:textId="77777777"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 xml:space="preserve">Мень А., </w:t>
      </w:r>
      <w:proofErr w:type="spellStart"/>
      <w:r w:rsidRPr="00A279DA">
        <w:rPr>
          <w:rStyle w:val="FontStyle37"/>
          <w:i w:val="0"/>
          <w:sz w:val="22"/>
          <w:szCs w:val="22"/>
        </w:rPr>
        <w:t>прот</w:t>
      </w:r>
      <w:proofErr w:type="spellEnd"/>
      <w:r w:rsidRPr="00A279DA">
        <w:rPr>
          <w:rStyle w:val="FontStyle37"/>
          <w:i w:val="0"/>
          <w:sz w:val="22"/>
          <w:szCs w:val="22"/>
        </w:rPr>
        <w:t xml:space="preserve">. </w:t>
      </w:r>
      <w:proofErr w:type="spellStart"/>
      <w:r w:rsidRPr="00A279DA">
        <w:rPr>
          <w:rStyle w:val="FontStyle37"/>
          <w:i w:val="0"/>
          <w:sz w:val="22"/>
          <w:szCs w:val="22"/>
        </w:rPr>
        <w:t>Исагогика</w:t>
      </w:r>
      <w:proofErr w:type="spellEnd"/>
      <w:r w:rsidRPr="00A279DA">
        <w:rPr>
          <w:rStyle w:val="FontStyle37"/>
          <w:i w:val="0"/>
          <w:sz w:val="22"/>
          <w:szCs w:val="22"/>
        </w:rPr>
        <w:t>. Курс по изучению Священного Писания Ветхого Завета. – М.: РБО, 2003.</w:t>
      </w:r>
    </w:p>
    <w:p w14:paraId="160B6D44" w14:textId="77777777" w:rsidR="00A279DA" w:rsidRPr="00A279DA" w:rsidRDefault="00A279DA" w:rsidP="00A279DA">
      <w:pPr>
        <w:pStyle w:val="Style19"/>
        <w:numPr>
          <w:ilvl w:val="0"/>
          <w:numId w:val="41"/>
        </w:numPr>
        <w:spacing w:line="240" w:lineRule="auto"/>
        <w:rPr>
          <w:rStyle w:val="FontStyle37"/>
          <w:i w:val="0"/>
          <w:sz w:val="22"/>
          <w:szCs w:val="22"/>
        </w:rPr>
      </w:pPr>
      <w:r w:rsidRPr="00A279DA">
        <w:rPr>
          <w:rStyle w:val="FontStyle37"/>
          <w:i w:val="0"/>
          <w:sz w:val="22"/>
          <w:szCs w:val="22"/>
        </w:rPr>
        <w:t xml:space="preserve">Скобелев М. А., </w:t>
      </w:r>
      <w:proofErr w:type="spellStart"/>
      <w:r w:rsidRPr="00A279DA">
        <w:rPr>
          <w:rStyle w:val="FontStyle37"/>
          <w:i w:val="0"/>
          <w:sz w:val="22"/>
          <w:szCs w:val="22"/>
        </w:rPr>
        <w:t>Хангиреев</w:t>
      </w:r>
      <w:proofErr w:type="spellEnd"/>
      <w:r w:rsidRPr="00A279DA">
        <w:rPr>
          <w:rStyle w:val="FontStyle37"/>
          <w:i w:val="0"/>
          <w:sz w:val="22"/>
          <w:szCs w:val="22"/>
        </w:rPr>
        <w:t xml:space="preserve"> И. А. Введение в Учительные книги Ветхого </w:t>
      </w:r>
      <w:proofErr w:type="gramStart"/>
      <w:r w:rsidRPr="00A279DA">
        <w:rPr>
          <w:rStyle w:val="FontStyle37"/>
          <w:i w:val="0"/>
          <w:sz w:val="22"/>
          <w:szCs w:val="22"/>
        </w:rPr>
        <w:t>Завета :</w:t>
      </w:r>
      <w:proofErr w:type="gramEnd"/>
      <w:r w:rsidRPr="00A279DA">
        <w:rPr>
          <w:rStyle w:val="FontStyle37"/>
          <w:i w:val="0"/>
          <w:sz w:val="22"/>
          <w:szCs w:val="22"/>
        </w:rPr>
        <w:t xml:space="preserve"> учебное пособие / М. А. Скобелев, И. А. </w:t>
      </w:r>
      <w:proofErr w:type="spellStart"/>
      <w:r w:rsidRPr="00A279DA">
        <w:rPr>
          <w:rStyle w:val="FontStyle37"/>
          <w:i w:val="0"/>
          <w:sz w:val="22"/>
          <w:szCs w:val="22"/>
        </w:rPr>
        <w:t>Хангиреев</w:t>
      </w:r>
      <w:proofErr w:type="spellEnd"/>
      <w:r w:rsidRPr="00A279DA">
        <w:rPr>
          <w:rStyle w:val="FontStyle37"/>
          <w:i w:val="0"/>
          <w:sz w:val="22"/>
          <w:szCs w:val="22"/>
        </w:rPr>
        <w:t xml:space="preserve"> ; Православный Свято-Тихоновский гуманитарный университет. - </w:t>
      </w:r>
      <w:proofErr w:type="gramStart"/>
      <w:r w:rsidRPr="00A279DA">
        <w:rPr>
          <w:rStyle w:val="FontStyle37"/>
          <w:i w:val="0"/>
          <w:sz w:val="22"/>
          <w:szCs w:val="22"/>
        </w:rPr>
        <w:t>Москва :</w:t>
      </w:r>
      <w:proofErr w:type="gramEnd"/>
      <w:r w:rsidRPr="00A279DA">
        <w:rPr>
          <w:rStyle w:val="FontStyle37"/>
          <w:i w:val="0"/>
          <w:sz w:val="22"/>
          <w:szCs w:val="22"/>
        </w:rPr>
        <w:t xml:space="preserve"> Изд-во ПСТГУ, 2018.</w:t>
      </w:r>
    </w:p>
    <w:p w14:paraId="4F6B8FC3" w14:textId="77777777" w:rsidR="00A279DA" w:rsidRPr="00A279DA" w:rsidRDefault="00A279DA" w:rsidP="00A279DA">
      <w:pPr>
        <w:pStyle w:val="a5"/>
        <w:numPr>
          <w:ilvl w:val="0"/>
          <w:numId w:val="41"/>
        </w:numPr>
        <w:spacing w:after="0"/>
        <w:rPr>
          <w:rFonts w:ascii="Times New Roman" w:eastAsia="Times New Roman" w:hAnsi="Times New Roman" w:cs="Times New Roman"/>
          <w:bCs/>
          <w:lang w:eastAsia="ru-RU"/>
        </w:rPr>
      </w:pPr>
      <w:r w:rsidRPr="00A279DA">
        <w:rPr>
          <w:rStyle w:val="FontStyle37"/>
          <w:i w:val="0"/>
          <w:sz w:val="22"/>
          <w:szCs w:val="22"/>
        </w:rPr>
        <w:t xml:space="preserve">Снигирев Р. </w:t>
      </w:r>
      <w:proofErr w:type="spellStart"/>
      <w:r w:rsidRPr="00A279DA">
        <w:rPr>
          <w:rStyle w:val="FontStyle37"/>
          <w:i w:val="0"/>
          <w:sz w:val="22"/>
          <w:szCs w:val="22"/>
        </w:rPr>
        <w:t>Законоположительные</w:t>
      </w:r>
      <w:proofErr w:type="spellEnd"/>
      <w:r w:rsidRPr="00A279DA">
        <w:rPr>
          <w:rStyle w:val="FontStyle37"/>
          <w:i w:val="0"/>
          <w:sz w:val="22"/>
          <w:szCs w:val="22"/>
        </w:rPr>
        <w:t xml:space="preserve"> книги Ветхого Завета. М.: </w:t>
      </w:r>
      <w:proofErr w:type="spellStart"/>
      <w:r w:rsidRPr="00A279DA">
        <w:rPr>
          <w:rStyle w:val="FontStyle37"/>
          <w:i w:val="0"/>
          <w:sz w:val="22"/>
          <w:szCs w:val="22"/>
        </w:rPr>
        <w:t>Книго</w:t>
      </w:r>
      <w:proofErr w:type="spellEnd"/>
      <w:r w:rsidRPr="00A279DA">
        <w:rPr>
          <w:rStyle w:val="FontStyle37"/>
          <w:i w:val="0"/>
          <w:sz w:val="22"/>
          <w:szCs w:val="22"/>
        </w:rPr>
        <w:t>-Центр, 2010.</w:t>
      </w:r>
    </w:p>
    <w:p w14:paraId="6C76FF4F" w14:textId="77777777" w:rsidR="00A279DA" w:rsidRPr="00B01530" w:rsidRDefault="00A279DA" w:rsidP="00427C86">
      <w:pPr>
        <w:spacing w:after="0"/>
        <w:rPr>
          <w:rFonts w:ascii="Times New Roman" w:eastAsia="Times New Roman" w:hAnsi="Times New Roman" w:cs="Times New Roman"/>
          <w:bCs/>
          <w:lang w:eastAsia="ru-RU"/>
        </w:rPr>
      </w:pPr>
    </w:p>
    <w:p w14:paraId="2C2D60E1"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4.</w:t>
      </w:r>
      <w:r w:rsidRPr="00C040CB">
        <w:rPr>
          <w:rFonts w:ascii="Times New Roman" w:eastAsia="Times New Roman" w:hAnsi="Times New Roman" w:cs="Times New Roman"/>
          <w:b/>
          <w:bCs/>
          <w:lang w:eastAsia="ru-RU"/>
        </w:rPr>
        <w:t xml:space="preserve"> </w:t>
      </w:r>
      <w:r w:rsidR="00427C86" w:rsidRPr="00C040CB">
        <w:rPr>
          <w:rFonts w:ascii="Times New Roman" w:eastAsia="Times New Roman" w:hAnsi="Times New Roman" w:cs="Times New Roman"/>
          <w:b/>
          <w:bCs/>
          <w:lang w:eastAsia="ru-RU"/>
        </w:rPr>
        <w:t>Сотворение человека.</w:t>
      </w:r>
    </w:p>
    <w:p w14:paraId="63EA4FDC"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F0686A3"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867DB48"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354183F" w14:textId="77777777" w:rsidR="00132511" w:rsidRPr="00B01530" w:rsidRDefault="00132511" w:rsidP="00132511">
      <w:pPr>
        <w:spacing w:after="0"/>
        <w:rPr>
          <w:rFonts w:ascii="Times New Roman" w:eastAsia="Times New Roman" w:hAnsi="Times New Roman" w:cs="Times New Roman"/>
          <w:bCs/>
          <w:lang w:eastAsia="ru-RU"/>
        </w:rPr>
      </w:pPr>
    </w:p>
    <w:p w14:paraId="3C33007A"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0BA62F20"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lastRenderedPageBreak/>
        <w:t>1. Образа Рая: буквально-историческое и духовное толкование.</w:t>
      </w:r>
    </w:p>
    <w:p w14:paraId="016A9A32"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2. Толкование выражения «образ и подобие Божие».</w:t>
      </w:r>
    </w:p>
    <w:p w14:paraId="71AA3326"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3. Адам как «</w:t>
      </w:r>
      <w:proofErr w:type="spellStart"/>
      <w:r w:rsidRPr="00427C86">
        <w:rPr>
          <w:rFonts w:ascii="Times New Roman" w:eastAsia="Times New Roman" w:hAnsi="Times New Roman" w:cs="Times New Roman"/>
          <w:bCs/>
          <w:lang w:eastAsia="ru-RU"/>
        </w:rPr>
        <w:t>всечеловек</w:t>
      </w:r>
      <w:proofErr w:type="spellEnd"/>
      <w:r w:rsidRPr="00427C86">
        <w:rPr>
          <w:rFonts w:ascii="Times New Roman" w:eastAsia="Times New Roman" w:hAnsi="Times New Roman" w:cs="Times New Roman"/>
          <w:bCs/>
          <w:lang w:eastAsia="ru-RU"/>
        </w:rPr>
        <w:t>» в контексте святоотеческой экзегезы.</w:t>
      </w:r>
    </w:p>
    <w:p w14:paraId="2979217B"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4. «Двое одна плоть»: цель и значение творения женщины (Быт. 2:18-24).</w:t>
      </w:r>
    </w:p>
    <w:p w14:paraId="2706479F" w14:textId="77777777" w:rsidR="00427C86" w:rsidRPr="00427C86"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5. Образы райских древ: буквально-исторический и духовный смысл.</w:t>
      </w:r>
    </w:p>
    <w:p w14:paraId="36F673BB" w14:textId="77777777" w:rsidR="00132511" w:rsidRPr="00B01530" w:rsidRDefault="00427C86" w:rsidP="00427C86">
      <w:pPr>
        <w:spacing w:after="0"/>
        <w:rPr>
          <w:rFonts w:ascii="Times New Roman" w:eastAsia="Times New Roman" w:hAnsi="Times New Roman" w:cs="Times New Roman"/>
          <w:bCs/>
          <w:lang w:eastAsia="ru-RU"/>
        </w:rPr>
      </w:pPr>
      <w:r w:rsidRPr="00427C86">
        <w:rPr>
          <w:rFonts w:ascii="Times New Roman" w:eastAsia="Times New Roman" w:hAnsi="Times New Roman" w:cs="Times New Roman"/>
          <w:bCs/>
          <w:lang w:eastAsia="ru-RU"/>
        </w:rPr>
        <w:t>6. Образ змея: буквально-исторический и духовный смысл.</w:t>
      </w:r>
    </w:p>
    <w:p w14:paraId="27C2A60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71680CE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3FC3896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4B7C0B8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70D2968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59E58F2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56B1005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5F65EBA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640E69C4" w14:textId="77777777" w:rsidR="00A279DA" w:rsidRPr="00B01530" w:rsidRDefault="00A279DA" w:rsidP="00132511">
      <w:pPr>
        <w:spacing w:after="0"/>
        <w:rPr>
          <w:rFonts w:ascii="Times New Roman" w:eastAsia="Times New Roman" w:hAnsi="Times New Roman" w:cs="Times New Roman"/>
          <w:bCs/>
          <w:lang w:eastAsia="ru-RU"/>
        </w:rPr>
      </w:pPr>
    </w:p>
    <w:p w14:paraId="17FC66F6"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5.</w:t>
      </w:r>
      <w:r w:rsidRPr="00C040CB">
        <w:rPr>
          <w:rFonts w:ascii="Times New Roman" w:eastAsia="Times New Roman" w:hAnsi="Times New Roman" w:cs="Times New Roman"/>
          <w:b/>
          <w:bCs/>
          <w:lang w:eastAsia="ru-RU"/>
        </w:rPr>
        <w:t xml:space="preserve"> </w:t>
      </w:r>
      <w:r w:rsidR="000462CB" w:rsidRPr="00C040CB">
        <w:rPr>
          <w:rFonts w:ascii="Times New Roman" w:eastAsia="Times New Roman" w:hAnsi="Times New Roman" w:cs="Times New Roman"/>
          <w:b/>
          <w:bCs/>
          <w:lang w:eastAsia="ru-RU"/>
        </w:rPr>
        <w:t>Первобытная история человечества (пролог книги Бытия).</w:t>
      </w:r>
    </w:p>
    <w:p w14:paraId="4906AE47"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058BB80"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71DF1F3"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2D79F97" w14:textId="77777777" w:rsidR="00132511" w:rsidRPr="00B01530" w:rsidRDefault="00132511" w:rsidP="00132511">
      <w:pPr>
        <w:spacing w:after="0"/>
        <w:rPr>
          <w:rFonts w:ascii="Times New Roman" w:eastAsia="Times New Roman" w:hAnsi="Times New Roman" w:cs="Times New Roman"/>
          <w:bCs/>
          <w:lang w:eastAsia="ru-RU"/>
        </w:rPr>
      </w:pPr>
    </w:p>
    <w:p w14:paraId="4512330E"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663D79B3"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1. «Печать Каина» (Быт. 4:13-16).</w:t>
      </w:r>
    </w:p>
    <w:p w14:paraId="5F72AB28"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 xml:space="preserve">2. Истории Каина и Авеля и рождения </w:t>
      </w:r>
      <w:proofErr w:type="spellStart"/>
      <w:r w:rsidRPr="000462CB">
        <w:rPr>
          <w:rFonts w:ascii="Times New Roman" w:eastAsia="Times New Roman" w:hAnsi="Times New Roman" w:cs="Times New Roman"/>
          <w:bCs/>
          <w:lang w:eastAsia="ru-RU"/>
        </w:rPr>
        <w:t>Сифа</w:t>
      </w:r>
      <w:proofErr w:type="spellEnd"/>
      <w:r w:rsidRPr="000462CB">
        <w:rPr>
          <w:rFonts w:ascii="Times New Roman" w:eastAsia="Times New Roman" w:hAnsi="Times New Roman" w:cs="Times New Roman"/>
          <w:bCs/>
          <w:lang w:eastAsia="ru-RU"/>
        </w:rPr>
        <w:t>: буквально-исторический и духовный смысл.</w:t>
      </w:r>
    </w:p>
    <w:p w14:paraId="4D1D0349"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 xml:space="preserve">3. Песнь </w:t>
      </w:r>
      <w:proofErr w:type="spellStart"/>
      <w:r w:rsidRPr="000462CB">
        <w:rPr>
          <w:rFonts w:ascii="Times New Roman" w:eastAsia="Times New Roman" w:hAnsi="Times New Roman" w:cs="Times New Roman"/>
          <w:bCs/>
          <w:lang w:eastAsia="ru-RU"/>
        </w:rPr>
        <w:t>Ламеха</w:t>
      </w:r>
      <w:proofErr w:type="spellEnd"/>
      <w:r w:rsidRPr="000462CB">
        <w:rPr>
          <w:rFonts w:ascii="Times New Roman" w:eastAsia="Times New Roman" w:hAnsi="Times New Roman" w:cs="Times New Roman"/>
          <w:bCs/>
          <w:lang w:eastAsia="ru-RU"/>
        </w:rPr>
        <w:t xml:space="preserve"> (Быт. 4:23-24): буквально-исторический и духовный смысл.</w:t>
      </w:r>
    </w:p>
    <w:p w14:paraId="6D13D49E"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4. Толкование Быт. 6:1-4 (сыны Божии, дочери человеческие, исполины): буквально-исторический и духовный смысл.</w:t>
      </w:r>
    </w:p>
    <w:p w14:paraId="2CD0AE15" w14:textId="77777777" w:rsidR="00132511"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5. Грех Хама и проклятие Ханаана (Быт. 9:20-28): буквально-исторический и духовный смысл.</w:t>
      </w:r>
    </w:p>
    <w:p w14:paraId="5CB318B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5DC73FE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3FEC4A1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66E2B91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22E32FF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00B4390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1CFC85A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1EA035C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033BFE08" w14:textId="77777777" w:rsidR="00A279DA" w:rsidRPr="00B01530" w:rsidRDefault="00A279DA" w:rsidP="000462CB">
      <w:pPr>
        <w:spacing w:after="0"/>
        <w:rPr>
          <w:rFonts w:ascii="Times New Roman" w:eastAsia="Times New Roman" w:hAnsi="Times New Roman" w:cs="Times New Roman"/>
          <w:bCs/>
          <w:lang w:eastAsia="ru-RU"/>
        </w:rPr>
      </w:pPr>
    </w:p>
    <w:p w14:paraId="2F8D35DD"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6.</w:t>
      </w:r>
      <w:r w:rsidRPr="00C040CB">
        <w:rPr>
          <w:rFonts w:ascii="Times New Roman" w:eastAsia="Times New Roman" w:hAnsi="Times New Roman" w:cs="Times New Roman"/>
          <w:b/>
          <w:bCs/>
          <w:lang w:eastAsia="ru-RU"/>
        </w:rPr>
        <w:t xml:space="preserve"> </w:t>
      </w:r>
      <w:r w:rsidR="000462CB" w:rsidRPr="00C040CB">
        <w:rPr>
          <w:rFonts w:ascii="Times New Roman" w:eastAsia="Times New Roman" w:hAnsi="Times New Roman" w:cs="Times New Roman"/>
          <w:b/>
          <w:bCs/>
          <w:lang w:eastAsia="ru-RU"/>
        </w:rPr>
        <w:t>История Авраама.</w:t>
      </w:r>
    </w:p>
    <w:p w14:paraId="57581CEA"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6A5A29F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009C380"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19DD141" w14:textId="77777777" w:rsidR="00132511" w:rsidRPr="00B01530" w:rsidRDefault="00132511" w:rsidP="00132511">
      <w:pPr>
        <w:spacing w:after="0"/>
        <w:rPr>
          <w:rFonts w:ascii="Times New Roman" w:eastAsia="Times New Roman" w:hAnsi="Times New Roman" w:cs="Times New Roman"/>
          <w:bCs/>
          <w:lang w:eastAsia="ru-RU"/>
        </w:rPr>
      </w:pPr>
    </w:p>
    <w:p w14:paraId="0E717698"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1DF5FBD"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1. Образ Мелхиседека (Быт. 14:17-21): буквально-исторический и духовный смысл.</w:t>
      </w:r>
    </w:p>
    <w:p w14:paraId="6168AA2D"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2. Пятое Богоявление Аврааму: жертва рассечения (Быт. 15): буквально-исторический и</w:t>
      </w:r>
    </w:p>
    <w:p w14:paraId="07557C5C"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духовный смысл.</w:t>
      </w:r>
    </w:p>
    <w:p w14:paraId="75907A22"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3. Шестое Богоявление Аврааму: значение нового имени Авраама и Сарры и обрезания (Быт. 17): буквально-исторический и духовный смысл.</w:t>
      </w:r>
    </w:p>
    <w:p w14:paraId="42AA6AB4"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4. Седьмое Богоявление Аврааму: образ трех Ангелов (Быт. 18).</w:t>
      </w:r>
    </w:p>
    <w:p w14:paraId="1ECC5B14"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 xml:space="preserve">5. Толкование истории Лота: гибель жены Лота, грех с </w:t>
      </w:r>
      <w:proofErr w:type="spellStart"/>
      <w:r w:rsidRPr="000462CB">
        <w:rPr>
          <w:rFonts w:ascii="Times New Roman" w:eastAsia="Times New Roman" w:hAnsi="Times New Roman" w:cs="Times New Roman"/>
          <w:bCs/>
          <w:lang w:eastAsia="ru-RU"/>
        </w:rPr>
        <w:t>дочерьми</w:t>
      </w:r>
      <w:proofErr w:type="spellEnd"/>
      <w:r w:rsidRPr="000462CB">
        <w:rPr>
          <w:rFonts w:ascii="Times New Roman" w:eastAsia="Times New Roman" w:hAnsi="Times New Roman" w:cs="Times New Roman"/>
          <w:bCs/>
          <w:lang w:eastAsia="ru-RU"/>
        </w:rPr>
        <w:t xml:space="preserve"> (Быт. 19): буквально-исторический и духовный смысл.</w:t>
      </w:r>
    </w:p>
    <w:p w14:paraId="20CEC005" w14:textId="77777777" w:rsidR="00132511" w:rsidRPr="00B01530"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 xml:space="preserve">6. Взаимоотношения Сарры и Агарь (Быт. 16, 21), жертвоприношение Исаака (Быт. </w:t>
      </w:r>
      <w:proofErr w:type="gramStart"/>
      <w:r w:rsidRPr="000462CB">
        <w:rPr>
          <w:rFonts w:ascii="Times New Roman" w:eastAsia="Times New Roman" w:hAnsi="Times New Roman" w:cs="Times New Roman"/>
          <w:bCs/>
          <w:lang w:eastAsia="ru-RU"/>
        </w:rPr>
        <w:t>22):буквально</w:t>
      </w:r>
      <w:proofErr w:type="gramEnd"/>
      <w:r w:rsidRPr="000462CB">
        <w:rPr>
          <w:rFonts w:ascii="Times New Roman" w:eastAsia="Times New Roman" w:hAnsi="Times New Roman" w:cs="Times New Roman"/>
          <w:bCs/>
          <w:lang w:eastAsia="ru-RU"/>
        </w:rPr>
        <w:t>-исторический и духовный смысл.</w:t>
      </w:r>
    </w:p>
    <w:p w14:paraId="36A94AA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17A26D9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4D523FA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6760935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7F00D70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5E47103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67472AE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3046074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0993334D" w14:textId="77777777" w:rsidR="00A279DA" w:rsidRPr="00B01530" w:rsidRDefault="00A279DA" w:rsidP="00132511">
      <w:pPr>
        <w:spacing w:after="0"/>
        <w:rPr>
          <w:rFonts w:ascii="Times New Roman" w:eastAsia="Times New Roman" w:hAnsi="Times New Roman" w:cs="Times New Roman"/>
          <w:bCs/>
          <w:lang w:eastAsia="ru-RU"/>
        </w:rPr>
      </w:pPr>
    </w:p>
    <w:p w14:paraId="6F23BD07"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7.</w:t>
      </w:r>
      <w:r w:rsidRPr="00C040CB">
        <w:rPr>
          <w:rFonts w:ascii="Times New Roman" w:eastAsia="Times New Roman" w:hAnsi="Times New Roman" w:cs="Times New Roman"/>
          <w:b/>
          <w:bCs/>
          <w:lang w:eastAsia="ru-RU"/>
        </w:rPr>
        <w:t xml:space="preserve"> </w:t>
      </w:r>
      <w:r w:rsidR="000462CB" w:rsidRPr="00C040CB">
        <w:rPr>
          <w:rFonts w:ascii="Times New Roman" w:eastAsia="Times New Roman" w:hAnsi="Times New Roman" w:cs="Times New Roman"/>
          <w:b/>
          <w:bCs/>
          <w:lang w:eastAsia="ru-RU"/>
        </w:rPr>
        <w:t>История Исаака, Иакова и Иосифа.</w:t>
      </w:r>
    </w:p>
    <w:p w14:paraId="4917AE4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 xml:space="preserve">Продолжительность занятия: </w:t>
      </w:r>
      <w:r w:rsidR="004208CA">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 xml:space="preserve"> академических </w:t>
      </w:r>
      <w:proofErr w:type="gramStart"/>
      <w:r w:rsidRPr="00B01530">
        <w:rPr>
          <w:rFonts w:ascii="Times New Roman" w:eastAsia="Times New Roman" w:hAnsi="Times New Roman" w:cs="Times New Roman"/>
          <w:bCs/>
          <w:lang w:eastAsia="ru-RU"/>
        </w:rPr>
        <w:t>часов</w:t>
      </w:r>
      <w:proofErr w:type="gramEnd"/>
      <w:r w:rsidRPr="00B01530">
        <w:rPr>
          <w:rFonts w:ascii="Times New Roman" w:eastAsia="Times New Roman" w:hAnsi="Times New Roman" w:cs="Times New Roman"/>
          <w:bCs/>
          <w:lang w:eastAsia="ru-RU"/>
        </w:rPr>
        <w:t>.</w:t>
      </w:r>
    </w:p>
    <w:p w14:paraId="2C84BF1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BA2C5A4"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E8515F2" w14:textId="77777777" w:rsidR="00132511" w:rsidRPr="00B01530" w:rsidRDefault="00132511" w:rsidP="00132511">
      <w:pPr>
        <w:spacing w:after="0"/>
        <w:rPr>
          <w:rFonts w:ascii="Times New Roman" w:eastAsia="Times New Roman" w:hAnsi="Times New Roman" w:cs="Times New Roman"/>
          <w:bCs/>
          <w:lang w:eastAsia="ru-RU"/>
        </w:rPr>
      </w:pPr>
    </w:p>
    <w:p w14:paraId="42A7B80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74B0F6D"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1. Исав и Иаков - прообразы двух народов.</w:t>
      </w:r>
    </w:p>
    <w:p w14:paraId="559B9540"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2. Толкование образа «Лествицы Иакова» (Быт. 28:10-22).</w:t>
      </w:r>
    </w:p>
    <w:p w14:paraId="4CB98B1F"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 xml:space="preserve">3. Иаков у Лавана: </w:t>
      </w:r>
      <w:proofErr w:type="spellStart"/>
      <w:r w:rsidRPr="000462CB">
        <w:rPr>
          <w:rFonts w:ascii="Times New Roman" w:eastAsia="Times New Roman" w:hAnsi="Times New Roman" w:cs="Times New Roman"/>
          <w:bCs/>
          <w:lang w:eastAsia="ru-RU"/>
        </w:rPr>
        <w:t>прообразовательное</w:t>
      </w:r>
      <w:proofErr w:type="spellEnd"/>
      <w:r w:rsidRPr="000462CB">
        <w:rPr>
          <w:rFonts w:ascii="Times New Roman" w:eastAsia="Times New Roman" w:hAnsi="Times New Roman" w:cs="Times New Roman"/>
          <w:bCs/>
          <w:lang w:eastAsia="ru-RU"/>
        </w:rPr>
        <w:t xml:space="preserve"> значение (Быт. </w:t>
      </w:r>
      <w:proofErr w:type="gramStart"/>
      <w:r w:rsidRPr="000462CB">
        <w:rPr>
          <w:rFonts w:ascii="Times New Roman" w:eastAsia="Times New Roman" w:hAnsi="Times New Roman" w:cs="Times New Roman"/>
          <w:bCs/>
          <w:lang w:eastAsia="ru-RU"/>
        </w:rPr>
        <w:t>29-31</w:t>
      </w:r>
      <w:proofErr w:type="gramEnd"/>
      <w:r w:rsidRPr="000462CB">
        <w:rPr>
          <w:rFonts w:ascii="Times New Roman" w:eastAsia="Times New Roman" w:hAnsi="Times New Roman" w:cs="Times New Roman"/>
          <w:bCs/>
          <w:lang w:eastAsia="ru-RU"/>
        </w:rPr>
        <w:t>).</w:t>
      </w:r>
    </w:p>
    <w:p w14:paraId="051AFA0F"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4. Борьба Иакова с Богом и значение имени Израиль (Быт. 32:22-32).</w:t>
      </w:r>
    </w:p>
    <w:p w14:paraId="76F7C419" w14:textId="77777777" w:rsidR="000462CB" w:rsidRPr="000462CB"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5. Иуда и Фамарь (Быт. 38): буквально-исторический и духовный смысл.</w:t>
      </w:r>
    </w:p>
    <w:p w14:paraId="1A2AEB32" w14:textId="77777777" w:rsidR="00132511" w:rsidRPr="00B01530" w:rsidRDefault="000462CB" w:rsidP="000462CB">
      <w:pPr>
        <w:spacing w:after="0"/>
        <w:rPr>
          <w:rFonts w:ascii="Times New Roman" w:eastAsia="Times New Roman" w:hAnsi="Times New Roman" w:cs="Times New Roman"/>
          <w:bCs/>
          <w:lang w:eastAsia="ru-RU"/>
        </w:rPr>
      </w:pPr>
      <w:r w:rsidRPr="000462CB">
        <w:rPr>
          <w:rFonts w:ascii="Times New Roman" w:eastAsia="Times New Roman" w:hAnsi="Times New Roman" w:cs="Times New Roman"/>
          <w:bCs/>
          <w:lang w:eastAsia="ru-RU"/>
        </w:rPr>
        <w:t xml:space="preserve">6. </w:t>
      </w:r>
      <w:proofErr w:type="spellStart"/>
      <w:r w:rsidRPr="000462CB">
        <w:rPr>
          <w:rFonts w:ascii="Times New Roman" w:eastAsia="Times New Roman" w:hAnsi="Times New Roman" w:cs="Times New Roman"/>
          <w:bCs/>
          <w:lang w:eastAsia="ru-RU"/>
        </w:rPr>
        <w:t>Прообразовательное</w:t>
      </w:r>
      <w:proofErr w:type="spellEnd"/>
      <w:r w:rsidRPr="000462CB">
        <w:rPr>
          <w:rFonts w:ascii="Times New Roman" w:eastAsia="Times New Roman" w:hAnsi="Times New Roman" w:cs="Times New Roman"/>
          <w:bCs/>
          <w:lang w:eastAsia="ru-RU"/>
        </w:rPr>
        <w:t xml:space="preserve"> значение благословений, данных патриархом Иаковом своим сыновьям и внукам (Быт. 48, 49).</w:t>
      </w:r>
    </w:p>
    <w:p w14:paraId="7B8D973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01EFA9E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6254982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625E806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5E7053D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164D654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3234210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14E3CC2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021BE05E" w14:textId="77777777" w:rsidR="00A279DA" w:rsidRPr="00B01530" w:rsidRDefault="00A279DA" w:rsidP="00132511">
      <w:pPr>
        <w:spacing w:after="0"/>
        <w:rPr>
          <w:rFonts w:ascii="Times New Roman" w:eastAsia="Times New Roman" w:hAnsi="Times New Roman" w:cs="Times New Roman"/>
          <w:bCs/>
          <w:lang w:eastAsia="ru-RU"/>
        </w:rPr>
      </w:pPr>
    </w:p>
    <w:p w14:paraId="027B34B8"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8.</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Исход из Египта.</w:t>
      </w:r>
    </w:p>
    <w:p w14:paraId="4BA21DA9"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 xml:space="preserve">Продолжительность занятия: </w:t>
      </w:r>
      <w:r w:rsidR="004208CA">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 xml:space="preserve"> академических час</w:t>
      </w:r>
      <w:r w:rsidR="004208CA">
        <w:rPr>
          <w:rFonts w:ascii="Times New Roman" w:eastAsia="Times New Roman" w:hAnsi="Times New Roman" w:cs="Times New Roman"/>
          <w:bCs/>
          <w:lang w:eastAsia="ru-RU"/>
        </w:rPr>
        <w:t>а</w:t>
      </w:r>
      <w:r w:rsidRPr="00B01530">
        <w:rPr>
          <w:rFonts w:ascii="Times New Roman" w:eastAsia="Times New Roman" w:hAnsi="Times New Roman" w:cs="Times New Roman"/>
          <w:bCs/>
          <w:lang w:eastAsia="ru-RU"/>
        </w:rPr>
        <w:t>.</w:t>
      </w:r>
    </w:p>
    <w:p w14:paraId="2558AA5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58AB406"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452938C6" w14:textId="77777777" w:rsidR="00132511" w:rsidRPr="00B01530" w:rsidRDefault="00132511" w:rsidP="00132511">
      <w:pPr>
        <w:spacing w:after="0"/>
        <w:rPr>
          <w:rFonts w:ascii="Times New Roman" w:eastAsia="Times New Roman" w:hAnsi="Times New Roman" w:cs="Times New Roman"/>
          <w:bCs/>
          <w:lang w:eastAsia="ru-RU"/>
        </w:rPr>
      </w:pPr>
    </w:p>
    <w:p w14:paraId="5973E1AA"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4DA51983"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 xml:space="preserve">1. Жизнь Моисея до Богоявления на горе Хорив (Исх. </w:t>
      </w:r>
      <w:proofErr w:type="gramStart"/>
      <w:r w:rsidRPr="00E06807">
        <w:rPr>
          <w:rFonts w:ascii="Times New Roman" w:eastAsia="Times New Roman" w:hAnsi="Times New Roman" w:cs="Times New Roman"/>
          <w:bCs/>
          <w:lang w:eastAsia="ru-RU"/>
        </w:rPr>
        <w:t>1-2</w:t>
      </w:r>
      <w:proofErr w:type="gramEnd"/>
      <w:r w:rsidRPr="00E06807">
        <w:rPr>
          <w:rFonts w:ascii="Times New Roman" w:eastAsia="Times New Roman" w:hAnsi="Times New Roman" w:cs="Times New Roman"/>
          <w:bCs/>
          <w:lang w:eastAsia="ru-RU"/>
        </w:rPr>
        <w:t>): буквально-исторический и духовный смысл.</w:t>
      </w:r>
    </w:p>
    <w:p w14:paraId="51D09FDD"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Неопалимая Купина (Исх. 3): буквально-исторический и духовный смысл.</w:t>
      </w:r>
    </w:p>
    <w:p w14:paraId="4B91C2FE"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Откровение об Имени Божием (Исх. 3:13-15).</w:t>
      </w:r>
    </w:p>
    <w:p w14:paraId="31F25EB8"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 xml:space="preserve">4. </w:t>
      </w:r>
      <w:proofErr w:type="spellStart"/>
      <w:r w:rsidRPr="00E06807">
        <w:rPr>
          <w:rFonts w:ascii="Times New Roman" w:eastAsia="Times New Roman" w:hAnsi="Times New Roman" w:cs="Times New Roman"/>
          <w:bCs/>
          <w:lang w:eastAsia="ru-RU"/>
        </w:rPr>
        <w:t>Прообразовательное</w:t>
      </w:r>
      <w:proofErr w:type="spellEnd"/>
      <w:r w:rsidRPr="00E06807">
        <w:rPr>
          <w:rFonts w:ascii="Times New Roman" w:eastAsia="Times New Roman" w:hAnsi="Times New Roman" w:cs="Times New Roman"/>
          <w:bCs/>
          <w:lang w:eastAsia="ru-RU"/>
        </w:rPr>
        <w:t xml:space="preserve"> значение трех знамений, данных Богом Моисею (Исх. 4:1-9).</w:t>
      </w:r>
    </w:p>
    <w:p w14:paraId="3A288785"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 xml:space="preserve">5. Толкование слов </w:t>
      </w:r>
      <w:proofErr w:type="spellStart"/>
      <w:r w:rsidRPr="00E06807">
        <w:rPr>
          <w:rFonts w:ascii="Times New Roman" w:eastAsia="Times New Roman" w:hAnsi="Times New Roman" w:cs="Times New Roman"/>
          <w:bCs/>
          <w:lang w:eastAsia="ru-RU"/>
        </w:rPr>
        <w:t>Сепфоры</w:t>
      </w:r>
      <w:proofErr w:type="spellEnd"/>
      <w:r w:rsidRPr="00E06807">
        <w:rPr>
          <w:rFonts w:ascii="Times New Roman" w:eastAsia="Times New Roman" w:hAnsi="Times New Roman" w:cs="Times New Roman"/>
          <w:bCs/>
          <w:lang w:eastAsia="ru-RU"/>
        </w:rPr>
        <w:t xml:space="preserve"> «ты жених крови у меня» (Исх. 4:24-26).</w:t>
      </w:r>
    </w:p>
    <w:p w14:paraId="3FE3C884" w14:textId="77777777" w:rsidR="00132511" w:rsidRPr="00B01530"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 xml:space="preserve">6. Праздник Пасхи и посвящения первенцев (Исх. </w:t>
      </w:r>
      <w:proofErr w:type="gramStart"/>
      <w:r w:rsidRPr="00E06807">
        <w:rPr>
          <w:rFonts w:ascii="Times New Roman" w:eastAsia="Times New Roman" w:hAnsi="Times New Roman" w:cs="Times New Roman"/>
          <w:bCs/>
          <w:lang w:eastAsia="ru-RU"/>
        </w:rPr>
        <w:t>12 - 13</w:t>
      </w:r>
      <w:proofErr w:type="gramEnd"/>
      <w:r w:rsidRPr="00E06807">
        <w:rPr>
          <w:rFonts w:ascii="Times New Roman" w:eastAsia="Times New Roman" w:hAnsi="Times New Roman" w:cs="Times New Roman"/>
          <w:bCs/>
          <w:lang w:eastAsia="ru-RU"/>
        </w:rPr>
        <w:t>): буквально-исторический и духовный смысл.</w:t>
      </w:r>
    </w:p>
    <w:p w14:paraId="2090499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5A6322C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283B1E9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7F1153F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56CEB45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52E8913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3F17EC9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13DCD94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1A88C3B4" w14:textId="77777777" w:rsidR="00A279DA" w:rsidRPr="00B01530" w:rsidRDefault="00A279DA" w:rsidP="00132511">
      <w:pPr>
        <w:spacing w:after="0"/>
        <w:rPr>
          <w:rFonts w:ascii="Times New Roman" w:eastAsia="Times New Roman" w:hAnsi="Times New Roman" w:cs="Times New Roman"/>
          <w:bCs/>
          <w:lang w:eastAsia="ru-RU"/>
        </w:rPr>
      </w:pPr>
    </w:p>
    <w:p w14:paraId="0BC87F60"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9.</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Синайское законодательство.</w:t>
      </w:r>
    </w:p>
    <w:p w14:paraId="25CB351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 xml:space="preserve">Продолжительность занятия: </w:t>
      </w:r>
      <w:r w:rsidR="004208CA">
        <w:rPr>
          <w:rFonts w:ascii="Times New Roman" w:eastAsia="Times New Roman" w:hAnsi="Times New Roman" w:cs="Times New Roman"/>
          <w:bCs/>
          <w:lang w:eastAsia="ru-RU"/>
        </w:rPr>
        <w:t>4</w:t>
      </w:r>
      <w:r w:rsidRPr="00B01530">
        <w:rPr>
          <w:rFonts w:ascii="Times New Roman" w:eastAsia="Times New Roman" w:hAnsi="Times New Roman" w:cs="Times New Roman"/>
          <w:bCs/>
          <w:lang w:eastAsia="ru-RU"/>
        </w:rPr>
        <w:t xml:space="preserve"> академических час</w:t>
      </w:r>
      <w:r w:rsidR="004208CA">
        <w:rPr>
          <w:rFonts w:ascii="Times New Roman" w:eastAsia="Times New Roman" w:hAnsi="Times New Roman" w:cs="Times New Roman"/>
          <w:bCs/>
          <w:lang w:eastAsia="ru-RU"/>
        </w:rPr>
        <w:t>а</w:t>
      </w:r>
      <w:r w:rsidRPr="00B01530">
        <w:rPr>
          <w:rFonts w:ascii="Times New Roman" w:eastAsia="Times New Roman" w:hAnsi="Times New Roman" w:cs="Times New Roman"/>
          <w:bCs/>
          <w:lang w:eastAsia="ru-RU"/>
        </w:rPr>
        <w:t>.</w:t>
      </w:r>
    </w:p>
    <w:p w14:paraId="7FC02ABC"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A3472C6"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923CECE" w14:textId="77777777" w:rsidR="00132511" w:rsidRPr="00B01530" w:rsidRDefault="00132511" w:rsidP="00132511">
      <w:pPr>
        <w:spacing w:after="0"/>
        <w:rPr>
          <w:rFonts w:ascii="Times New Roman" w:eastAsia="Times New Roman" w:hAnsi="Times New Roman" w:cs="Times New Roman"/>
          <w:bCs/>
          <w:lang w:eastAsia="ru-RU"/>
        </w:rPr>
      </w:pPr>
    </w:p>
    <w:p w14:paraId="0DC1632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4F053FA8"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Переход через Чермное море: буквально-исторический и духовный смысл.</w:t>
      </w:r>
    </w:p>
    <w:p w14:paraId="1767F93C"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lastRenderedPageBreak/>
        <w:t xml:space="preserve">2. Чудеса в пустыне на пути к Синаю (воды </w:t>
      </w:r>
      <w:proofErr w:type="spellStart"/>
      <w:r w:rsidRPr="00E06807">
        <w:rPr>
          <w:rFonts w:ascii="Times New Roman" w:eastAsia="Times New Roman" w:hAnsi="Times New Roman" w:cs="Times New Roman"/>
          <w:bCs/>
          <w:lang w:eastAsia="ru-RU"/>
        </w:rPr>
        <w:t>Мерры</w:t>
      </w:r>
      <w:proofErr w:type="spellEnd"/>
      <w:r w:rsidRPr="00E06807">
        <w:rPr>
          <w:rFonts w:ascii="Times New Roman" w:eastAsia="Times New Roman" w:hAnsi="Times New Roman" w:cs="Times New Roman"/>
          <w:bCs/>
          <w:lang w:eastAsia="ru-RU"/>
        </w:rPr>
        <w:t xml:space="preserve">, манна, </w:t>
      </w:r>
      <w:proofErr w:type="spellStart"/>
      <w:r w:rsidRPr="00E06807">
        <w:rPr>
          <w:rFonts w:ascii="Times New Roman" w:eastAsia="Times New Roman" w:hAnsi="Times New Roman" w:cs="Times New Roman"/>
          <w:bCs/>
          <w:lang w:eastAsia="ru-RU"/>
        </w:rPr>
        <w:t>перепелы</w:t>
      </w:r>
      <w:proofErr w:type="spellEnd"/>
      <w:r w:rsidRPr="00E06807">
        <w:rPr>
          <w:rFonts w:ascii="Times New Roman" w:eastAsia="Times New Roman" w:hAnsi="Times New Roman" w:cs="Times New Roman"/>
          <w:bCs/>
          <w:lang w:eastAsia="ru-RU"/>
        </w:rPr>
        <w:t xml:space="preserve">, вода из скалы в </w:t>
      </w:r>
      <w:proofErr w:type="spellStart"/>
      <w:r w:rsidRPr="00E06807">
        <w:rPr>
          <w:rFonts w:ascii="Times New Roman" w:eastAsia="Times New Roman" w:hAnsi="Times New Roman" w:cs="Times New Roman"/>
          <w:bCs/>
          <w:lang w:eastAsia="ru-RU"/>
        </w:rPr>
        <w:t>Рефидиме</w:t>
      </w:r>
      <w:proofErr w:type="spellEnd"/>
      <w:r w:rsidRPr="00E06807">
        <w:rPr>
          <w:rFonts w:ascii="Times New Roman" w:eastAsia="Times New Roman" w:hAnsi="Times New Roman" w:cs="Times New Roman"/>
          <w:bCs/>
          <w:lang w:eastAsia="ru-RU"/>
        </w:rPr>
        <w:t xml:space="preserve">, битва с </w:t>
      </w:r>
      <w:proofErr w:type="spellStart"/>
      <w:r w:rsidRPr="00E06807">
        <w:rPr>
          <w:rFonts w:ascii="Times New Roman" w:eastAsia="Times New Roman" w:hAnsi="Times New Roman" w:cs="Times New Roman"/>
          <w:bCs/>
          <w:lang w:eastAsia="ru-RU"/>
        </w:rPr>
        <w:t>амаликитянами</w:t>
      </w:r>
      <w:proofErr w:type="spellEnd"/>
      <w:r w:rsidRPr="00E06807">
        <w:rPr>
          <w:rFonts w:ascii="Times New Roman" w:eastAsia="Times New Roman" w:hAnsi="Times New Roman" w:cs="Times New Roman"/>
          <w:bCs/>
          <w:lang w:eastAsia="ru-RU"/>
        </w:rPr>
        <w:t>): буквально-исторический и духовный смысл.</w:t>
      </w:r>
    </w:p>
    <w:p w14:paraId="0AD1272D"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Заключение Завета кровью (Исх. 24:1-11): буквально-исторический и духовный смысл.</w:t>
      </w:r>
    </w:p>
    <w:p w14:paraId="14D89B8D"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Идолопоклонство Израиля (Исх. 32).</w:t>
      </w:r>
    </w:p>
    <w:p w14:paraId="54D43E86" w14:textId="77777777" w:rsidR="00132511"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5. Синайское богоявление (Исх. 32:13-23).</w:t>
      </w:r>
    </w:p>
    <w:p w14:paraId="6D6F6D6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66C4D04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2776EEC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18B286C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13EA701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23DBFC3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496801E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361EDE8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594BBD6E" w14:textId="77777777" w:rsidR="00E06807" w:rsidRPr="00B01530" w:rsidRDefault="00E06807" w:rsidP="00E06807">
      <w:pPr>
        <w:spacing w:after="0"/>
        <w:rPr>
          <w:rFonts w:ascii="Times New Roman" w:eastAsia="Times New Roman" w:hAnsi="Times New Roman" w:cs="Times New Roman"/>
          <w:bCs/>
          <w:lang w:eastAsia="ru-RU"/>
        </w:rPr>
      </w:pPr>
    </w:p>
    <w:p w14:paraId="49AEFD60"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10.</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Скиния.</w:t>
      </w:r>
    </w:p>
    <w:p w14:paraId="593B329A"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F1118E8"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DF569C0"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AE6D30D" w14:textId="77777777" w:rsidR="00132511" w:rsidRPr="00B01530" w:rsidRDefault="00132511" w:rsidP="00132511">
      <w:pPr>
        <w:spacing w:after="0"/>
        <w:rPr>
          <w:rFonts w:ascii="Times New Roman" w:eastAsia="Times New Roman" w:hAnsi="Times New Roman" w:cs="Times New Roman"/>
          <w:bCs/>
          <w:lang w:eastAsia="ru-RU"/>
        </w:rPr>
      </w:pPr>
    </w:p>
    <w:p w14:paraId="743B6D9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26E73755"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Ветхозаветная Скиния и «скиния собрания» (Исх. 33:7-11).</w:t>
      </w:r>
    </w:p>
    <w:p w14:paraId="0F4281D6" w14:textId="77777777" w:rsidR="00132511" w:rsidRPr="00B01530"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 xml:space="preserve">2. </w:t>
      </w:r>
      <w:proofErr w:type="spellStart"/>
      <w:r w:rsidRPr="00E06807">
        <w:rPr>
          <w:rFonts w:ascii="Times New Roman" w:eastAsia="Times New Roman" w:hAnsi="Times New Roman" w:cs="Times New Roman"/>
          <w:bCs/>
          <w:lang w:eastAsia="ru-RU"/>
        </w:rPr>
        <w:t>Прообразовательное</w:t>
      </w:r>
      <w:proofErr w:type="spellEnd"/>
      <w:r w:rsidRPr="00E06807">
        <w:rPr>
          <w:rFonts w:ascii="Times New Roman" w:eastAsia="Times New Roman" w:hAnsi="Times New Roman" w:cs="Times New Roman"/>
          <w:bCs/>
          <w:lang w:eastAsia="ru-RU"/>
        </w:rPr>
        <w:t xml:space="preserve"> значение Скинии и других принадлежностей ветхозаветного богослужения (Ковчег Завета, стол, семисвечник, покрывала, брусья и шесты, завеса, жертвенник всесожжения (медный), жертвенник кадильный (золотой), медный умывальник, миро и фимиам, облачение священников, порядок посвящений священников (Исх. 29:1-9), порядок жертвоприношений (Исх. 29:10-46).</w:t>
      </w:r>
    </w:p>
    <w:p w14:paraId="057BACF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74A61D8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23C7693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341BF3B1"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2F60942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2721A27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5062B5C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75E55C0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7B0766BB" w14:textId="77777777" w:rsidR="00132511" w:rsidRPr="00B01530" w:rsidRDefault="00132511" w:rsidP="00132511">
      <w:pPr>
        <w:spacing w:after="0"/>
        <w:rPr>
          <w:rFonts w:ascii="Times New Roman" w:eastAsia="Times New Roman" w:hAnsi="Times New Roman" w:cs="Times New Roman"/>
          <w:bCs/>
          <w:lang w:eastAsia="ru-RU"/>
        </w:rPr>
      </w:pPr>
    </w:p>
    <w:p w14:paraId="65FD0227"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lastRenderedPageBreak/>
        <w:t>Тема 11.</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Книга Левит: постановления о жертвах и священстве.</w:t>
      </w:r>
    </w:p>
    <w:p w14:paraId="36487380"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483CD78"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1F6E3183"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16E3BEA" w14:textId="77777777" w:rsidR="00132511" w:rsidRPr="00B01530" w:rsidRDefault="00132511" w:rsidP="00132511">
      <w:pPr>
        <w:spacing w:after="0"/>
        <w:rPr>
          <w:rFonts w:ascii="Times New Roman" w:eastAsia="Times New Roman" w:hAnsi="Times New Roman" w:cs="Times New Roman"/>
          <w:bCs/>
          <w:lang w:eastAsia="ru-RU"/>
        </w:rPr>
      </w:pPr>
    </w:p>
    <w:p w14:paraId="5CFD6B3B"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01078D81"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Смысл ветхозаветных жертвоприношений.</w:t>
      </w:r>
    </w:p>
    <w:p w14:paraId="19CC43E4"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 xml:space="preserve">2. Толкование различных видов жертвоприношения: всесожжение (Лев. 1), жертва хлебного приношения (Лев. 2, 23:9-14;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15:17-29), жертва мирная (Лев. 3), жертва за грех (Лев. 6:24-29), козел отпущения (Лев. 16:2-22): буквально-исторический и духовный смысл.</w:t>
      </w:r>
    </w:p>
    <w:p w14:paraId="4C5533E2"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 xml:space="preserve">3. Грех </w:t>
      </w:r>
      <w:proofErr w:type="spellStart"/>
      <w:r w:rsidRPr="00E06807">
        <w:rPr>
          <w:rFonts w:ascii="Times New Roman" w:eastAsia="Times New Roman" w:hAnsi="Times New Roman" w:cs="Times New Roman"/>
          <w:bCs/>
          <w:lang w:eastAsia="ru-RU"/>
        </w:rPr>
        <w:t>Надава</w:t>
      </w:r>
      <w:proofErr w:type="spellEnd"/>
      <w:r w:rsidRPr="00E06807">
        <w:rPr>
          <w:rFonts w:ascii="Times New Roman" w:eastAsia="Times New Roman" w:hAnsi="Times New Roman" w:cs="Times New Roman"/>
          <w:bCs/>
          <w:lang w:eastAsia="ru-RU"/>
        </w:rPr>
        <w:t xml:space="preserve"> и </w:t>
      </w:r>
      <w:proofErr w:type="spellStart"/>
      <w:r w:rsidRPr="00E06807">
        <w:rPr>
          <w:rFonts w:ascii="Times New Roman" w:eastAsia="Times New Roman" w:hAnsi="Times New Roman" w:cs="Times New Roman"/>
          <w:bCs/>
          <w:lang w:eastAsia="ru-RU"/>
        </w:rPr>
        <w:t>Авиуда</w:t>
      </w:r>
      <w:proofErr w:type="spellEnd"/>
      <w:r w:rsidRPr="00E06807">
        <w:rPr>
          <w:rFonts w:ascii="Times New Roman" w:eastAsia="Times New Roman" w:hAnsi="Times New Roman" w:cs="Times New Roman"/>
          <w:bCs/>
          <w:lang w:eastAsia="ru-RU"/>
        </w:rPr>
        <w:t xml:space="preserve"> (Лев. 10:1-6).</w:t>
      </w:r>
    </w:p>
    <w:p w14:paraId="7BB430F7" w14:textId="77777777" w:rsidR="00132511"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Приношения священников (Лев. 9): буквально-исторический и духовный смысл.</w:t>
      </w:r>
    </w:p>
    <w:p w14:paraId="4AC75D61" w14:textId="77777777" w:rsidR="00A279DA" w:rsidRPr="00A279DA" w:rsidRDefault="00A279DA" w:rsidP="00A279DA">
      <w:pPr>
        <w:spacing w:after="0"/>
        <w:rPr>
          <w:rFonts w:ascii="Times New Roman" w:eastAsia="Times New Roman" w:hAnsi="Times New Roman" w:cs="Times New Roman"/>
          <w:bCs/>
          <w:u w:val="single"/>
          <w:lang w:eastAsia="ru-RU"/>
        </w:rPr>
      </w:pPr>
      <w:r w:rsidRPr="00A279DA">
        <w:rPr>
          <w:rFonts w:ascii="Times New Roman" w:eastAsia="Times New Roman" w:hAnsi="Times New Roman" w:cs="Times New Roman"/>
          <w:bCs/>
          <w:u w:val="single"/>
          <w:lang w:eastAsia="ru-RU"/>
        </w:rPr>
        <w:t>Литература:</w:t>
      </w:r>
    </w:p>
    <w:p w14:paraId="5D56309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u w:val="single"/>
          <w:lang w:eastAsia="ru-RU"/>
        </w:rPr>
        <w:t>1.</w:t>
      </w:r>
      <w:r w:rsidRPr="00A279DA">
        <w:rPr>
          <w:rFonts w:ascii="Times New Roman" w:eastAsia="Times New Roman" w:hAnsi="Times New Roman" w:cs="Times New Roman"/>
          <w:bCs/>
          <w:u w:val="single"/>
          <w:lang w:eastAsia="ru-RU"/>
        </w:rPr>
        <w:tab/>
      </w:r>
      <w:r w:rsidRPr="00A279DA">
        <w:rPr>
          <w:rFonts w:ascii="Times New Roman" w:eastAsia="Times New Roman" w:hAnsi="Times New Roman" w:cs="Times New Roman"/>
          <w:bCs/>
          <w:lang w:eastAsia="ru-RU"/>
        </w:rPr>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4E92452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5C74BE0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05AA842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799CD12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101121E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7C4E9F9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6F4E3E2C" w14:textId="77777777" w:rsidR="00A279DA" w:rsidRDefault="00A279DA" w:rsidP="00132511">
      <w:pPr>
        <w:spacing w:after="0"/>
        <w:rPr>
          <w:rFonts w:ascii="Times New Roman" w:eastAsia="Times New Roman" w:hAnsi="Times New Roman" w:cs="Times New Roman"/>
          <w:bCs/>
          <w:u w:val="single"/>
          <w:lang w:eastAsia="ru-RU"/>
        </w:rPr>
      </w:pPr>
    </w:p>
    <w:p w14:paraId="27B40CCE"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12.</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Книга Левит: законы обрядовой чистоты, постановления о праздниках.</w:t>
      </w:r>
    </w:p>
    <w:p w14:paraId="415C0730"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028C99C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66F50D6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20F667B" w14:textId="77777777" w:rsidR="00132511" w:rsidRPr="00B01530" w:rsidRDefault="00132511" w:rsidP="00132511">
      <w:pPr>
        <w:spacing w:after="0"/>
        <w:rPr>
          <w:rFonts w:ascii="Times New Roman" w:eastAsia="Times New Roman" w:hAnsi="Times New Roman" w:cs="Times New Roman"/>
          <w:bCs/>
          <w:lang w:eastAsia="ru-RU"/>
        </w:rPr>
      </w:pPr>
    </w:p>
    <w:p w14:paraId="03DB7386"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14EB924E"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Категории чистое/нечистое в ВЗ законе (на материале книги Левит).</w:t>
      </w:r>
    </w:p>
    <w:p w14:paraId="2C587DC6"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Законов об очищении: о животных с раздвоенным копытом и жующих жвачку, (Лев.11:3), о проказе (Лев. 14:1-9, 14:33-53) и др. на материале книги Левит: буквально-исторический и духовный смысл.</w:t>
      </w:r>
    </w:p>
    <w:p w14:paraId="59DDDAB0"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Понятие святости в ВЗ (на материале книги Левит (Лев. 11:44, 19:2)).</w:t>
      </w:r>
    </w:p>
    <w:p w14:paraId="2F1B6FE6" w14:textId="77777777" w:rsidR="00132511"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Седьмые и юбилейные года (Лев. 25): буквально-исторический и духовный смысл.</w:t>
      </w:r>
    </w:p>
    <w:p w14:paraId="4AA09BD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0E87D71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0C5409A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0F02A27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731F401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10EA872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10509481"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7E5DD37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70860AFD" w14:textId="77777777" w:rsidR="00A279DA" w:rsidRPr="00B01530" w:rsidRDefault="00A279DA" w:rsidP="00E06807">
      <w:pPr>
        <w:spacing w:after="0"/>
        <w:rPr>
          <w:rFonts w:ascii="Times New Roman" w:eastAsia="Times New Roman" w:hAnsi="Times New Roman" w:cs="Times New Roman"/>
          <w:bCs/>
          <w:lang w:eastAsia="ru-RU"/>
        </w:rPr>
      </w:pPr>
    </w:p>
    <w:p w14:paraId="616083DE"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13.</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Книга Числа: странствование по пустыне.</w:t>
      </w:r>
    </w:p>
    <w:p w14:paraId="4EAFD48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A78588A"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5E993C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CD622FC" w14:textId="77777777" w:rsidR="00132511" w:rsidRPr="00B01530" w:rsidRDefault="00132511" w:rsidP="00132511">
      <w:pPr>
        <w:spacing w:after="0"/>
        <w:rPr>
          <w:rFonts w:ascii="Times New Roman" w:eastAsia="Times New Roman" w:hAnsi="Times New Roman" w:cs="Times New Roman"/>
          <w:bCs/>
          <w:lang w:eastAsia="ru-RU"/>
        </w:rPr>
      </w:pPr>
    </w:p>
    <w:p w14:paraId="6E090F83"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6CA4F911"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Ропота Мариам и Аарона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12:1-15): буквально-исторический и духовный смысл.</w:t>
      </w:r>
    </w:p>
    <w:p w14:paraId="0FF3F159"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Закон о рыжей телице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19:1-9): буквально-исторический и духовный смысл.</w:t>
      </w:r>
    </w:p>
    <w:p w14:paraId="1C7E93AA"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Грех Моисея и Аарона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20:1-13): буквально-исторический и духовный смысл.</w:t>
      </w:r>
    </w:p>
    <w:p w14:paraId="3EF39A4E" w14:textId="77777777" w:rsidR="00132511" w:rsidRPr="00B01530"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Жезл Аарона (17:1-13), Медный змей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21:4-9): буквально-исторический и духовный смысл.</w:t>
      </w:r>
    </w:p>
    <w:p w14:paraId="227368F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408FBD21"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6557613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64389C9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6ADB6BF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7ECA0E9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289F914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0C94139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27C0BC22" w14:textId="77777777" w:rsidR="00A279DA" w:rsidRPr="00B01530" w:rsidRDefault="00A279DA" w:rsidP="00132511">
      <w:pPr>
        <w:spacing w:after="0"/>
        <w:rPr>
          <w:rFonts w:ascii="Times New Roman" w:eastAsia="Times New Roman" w:hAnsi="Times New Roman" w:cs="Times New Roman"/>
          <w:bCs/>
          <w:lang w:eastAsia="ru-RU"/>
        </w:rPr>
      </w:pPr>
    </w:p>
    <w:p w14:paraId="27FE3F3E"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14.</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 xml:space="preserve">Книга Числа: на равнинах </w:t>
      </w:r>
      <w:proofErr w:type="spellStart"/>
      <w:r w:rsidR="00E06807" w:rsidRPr="00C040CB">
        <w:rPr>
          <w:rFonts w:ascii="Times New Roman" w:eastAsia="Times New Roman" w:hAnsi="Times New Roman" w:cs="Times New Roman"/>
          <w:b/>
          <w:bCs/>
          <w:lang w:eastAsia="ru-RU"/>
        </w:rPr>
        <w:t>моавитских</w:t>
      </w:r>
      <w:proofErr w:type="spellEnd"/>
      <w:r w:rsidR="00E06807" w:rsidRPr="00C040CB">
        <w:rPr>
          <w:rFonts w:ascii="Times New Roman" w:eastAsia="Times New Roman" w:hAnsi="Times New Roman" w:cs="Times New Roman"/>
          <w:b/>
          <w:bCs/>
          <w:lang w:eastAsia="ru-RU"/>
        </w:rPr>
        <w:t>.</w:t>
      </w:r>
    </w:p>
    <w:p w14:paraId="5FCCEDA9"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3C658D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B4A1D6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655692DE" w14:textId="77777777" w:rsidR="00132511" w:rsidRPr="00B01530" w:rsidRDefault="00132511" w:rsidP="00132511">
      <w:pPr>
        <w:spacing w:after="0"/>
        <w:rPr>
          <w:rFonts w:ascii="Times New Roman" w:eastAsia="Times New Roman" w:hAnsi="Times New Roman" w:cs="Times New Roman"/>
          <w:bCs/>
          <w:lang w:eastAsia="ru-RU"/>
        </w:rPr>
      </w:pPr>
    </w:p>
    <w:p w14:paraId="454D2D2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CC94D10"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1. История Валаама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xml:space="preserve">. </w:t>
      </w:r>
      <w:proofErr w:type="gramStart"/>
      <w:r w:rsidRPr="00E06807">
        <w:rPr>
          <w:rFonts w:ascii="Times New Roman" w:eastAsia="Times New Roman" w:hAnsi="Times New Roman" w:cs="Times New Roman"/>
          <w:bCs/>
          <w:lang w:eastAsia="ru-RU"/>
        </w:rPr>
        <w:t>22-24</w:t>
      </w:r>
      <w:proofErr w:type="gramEnd"/>
      <w:r w:rsidRPr="00E06807">
        <w:rPr>
          <w:rFonts w:ascii="Times New Roman" w:eastAsia="Times New Roman" w:hAnsi="Times New Roman" w:cs="Times New Roman"/>
          <w:bCs/>
          <w:lang w:eastAsia="ru-RU"/>
        </w:rPr>
        <w:t>): буквально-исторический и духовный смысл.</w:t>
      </w:r>
    </w:p>
    <w:p w14:paraId="119E453E"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2. Повествование о станах сынов Израиля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33): буквально-исторический и духовный</w:t>
      </w:r>
    </w:p>
    <w:p w14:paraId="7FD31A9C"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смысл.</w:t>
      </w:r>
    </w:p>
    <w:p w14:paraId="60B0D0A0"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3. Значение повторной переписи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26).</w:t>
      </w:r>
    </w:p>
    <w:p w14:paraId="7A407100" w14:textId="77777777" w:rsidR="00E06807" w:rsidRPr="00E06807"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4. Закон о войне («херем») в книге Чисел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31, 33:50).</w:t>
      </w:r>
    </w:p>
    <w:p w14:paraId="153BF5E7" w14:textId="77777777" w:rsidR="00132511" w:rsidRDefault="00E06807" w:rsidP="00E06807">
      <w:pPr>
        <w:spacing w:after="0"/>
        <w:rPr>
          <w:rFonts w:ascii="Times New Roman" w:eastAsia="Times New Roman" w:hAnsi="Times New Roman" w:cs="Times New Roman"/>
          <w:bCs/>
          <w:lang w:eastAsia="ru-RU"/>
        </w:rPr>
      </w:pPr>
      <w:r w:rsidRPr="00E06807">
        <w:rPr>
          <w:rFonts w:ascii="Times New Roman" w:eastAsia="Times New Roman" w:hAnsi="Times New Roman" w:cs="Times New Roman"/>
          <w:bCs/>
          <w:lang w:eastAsia="ru-RU"/>
        </w:rPr>
        <w:t>5. Смысл закона о браке в рамках одного колена (</w:t>
      </w:r>
      <w:proofErr w:type="spellStart"/>
      <w:r w:rsidRPr="00E06807">
        <w:rPr>
          <w:rFonts w:ascii="Times New Roman" w:eastAsia="Times New Roman" w:hAnsi="Times New Roman" w:cs="Times New Roman"/>
          <w:bCs/>
          <w:lang w:eastAsia="ru-RU"/>
        </w:rPr>
        <w:t>Числ</w:t>
      </w:r>
      <w:proofErr w:type="spellEnd"/>
      <w:r w:rsidRPr="00E06807">
        <w:rPr>
          <w:rFonts w:ascii="Times New Roman" w:eastAsia="Times New Roman" w:hAnsi="Times New Roman" w:cs="Times New Roman"/>
          <w:bCs/>
          <w:lang w:eastAsia="ru-RU"/>
        </w:rPr>
        <w:t>. 36).</w:t>
      </w:r>
    </w:p>
    <w:p w14:paraId="38555DC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3DFBAAB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7AD0AE8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32C55E6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58C3163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4F39224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5DE53B9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3E2BC701"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307E3F37" w14:textId="77777777" w:rsidR="00A279DA" w:rsidRPr="00B01530" w:rsidRDefault="00A279DA" w:rsidP="00E06807">
      <w:pPr>
        <w:spacing w:after="0"/>
        <w:rPr>
          <w:rFonts w:ascii="Times New Roman" w:eastAsia="Times New Roman" w:hAnsi="Times New Roman" w:cs="Times New Roman"/>
          <w:bCs/>
          <w:lang w:eastAsia="ru-RU"/>
        </w:rPr>
      </w:pPr>
    </w:p>
    <w:p w14:paraId="764BF040"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15.</w:t>
      </w:r>
      <w:r w:rsidRPr="00C040CB">
        <w:rPr>
          <w:rFonts w:ascii="Times New Roman" w:eastAsia="Times New Roman" w:hAnsi="Times New Roman" w:cs="Times New Roman"/>
          <w:b/>
          <w:bCs/>
          <w:lang w:eastAsia="ru-RU"/>
        </w:rPr>
        <w:t xml:space="preserve"> </w:t>
      </w:r>
      <w:r w:rsidR="00E06807" w:rsidRPr="00C040CB">
        <w:rPr>
          <w:rFonts w:ascii="Times New Roman" w:eastAsia="Times New Roman" w:hAnsi="Times New Roman" w:cs="Times New Roman"/>
          <w:b/>
          <w:bCs/>
          <w:lang w:eastAsia="ru-RU"/>
        </w:rPr>
        <w:t>Второзаконие: две речи Моисея.</w:t>
      </w:r>
    </w:p>
    <w:p w14:paraId="5A4CCE3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F8F333F"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3ADE4FB"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1365D02" w14:textId="77777777" w:rsidR="00132511" w:rsidRPr="00B01530" w:rsidRDefault="00132511" w:rsidP="00132511">
      <w:pPr>
        <w:spacing w:after="0"/>
        <w:rPr>
          <w:rFonts w:ascii="Times New Roman" w:eastAsia="Times New Roman" w:hAnsi="Times New Roman" w:cs="Times New Roman"/>
          <w:bCs/>
          <w:lang w:eastAsia="ru-RU"/>
        </w:rPr>
      </w:pPr>
    </w:p>
    <w:p w14:paraId="1D9AD7D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8562858"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1. Закон о запрете вкушения крови (Втор. 12:27): буквально-исторический и духовный смысл.</w:t>
      </w:r>
    </w:p>
    <w:p w14:paraId="7C569EE1"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2. Закон о телице, жилы которой подрезаны в долине (Втор. 21:1-9): буквально-исторический и духовный смысл.</w:t>
      </w:r>
    </w:p>
    <w:p w14:paraId="221A1D45"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3. Закон о пленной женщине, у которой обстрижены волосы и обрезаны ногти (Втор. 21:10-14): буквально-исторический и духовный смысл.</w:t>
      </w:r>
    </w:p>
    <w:p w14:paraId="5EE19989"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4. Закон об очищении вне стана (Втор. 23:9-14): буквально-исторический и духовный смысл.</w:t>
      </w:r>
    </w:p>
    <w:p w14:paraId="0FCC02D3" w14:textId="77777777" w:rsidR="00132511" w:rsidRPr="00B01530"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5. Постановление о камнях, помазанных известью (Втор. 27:1-8): буквально-исторический и духовный смысл.</w:t>
      </w:r>
    </w:p>
    <w:p w14:paraId="20951B4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1343C58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29FDFDB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0FFA893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196E6D2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3C5F36A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2BC0A6A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18C6CD9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1DC99058" w14:textId="77777777" w:rsidR="00A279DA" w:rsidRPr="00B01530" w:rsidRDefault="00A279DA" w:rsidP="00132511">
      <w:pPr>
        <w:spacing w:after="0"/>
        <w:rPr>
          <w:rFonts w:ascii="Times New Roman" w:eastAsia="Times New Roman" w:hAnsi="Times New Roman" w:cs="Times New Roman"/>
          <w:bCs/>
          <w:lang w:eastAsia="ru-RU"/>
        </w:rPr>
      </w:pPr>
    </w:p>
    <w:p w14:paraId="58B330D2"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16.</w:t>
      </w:r>
      <w:r w:rsidRPr="00C040CB">
        <w:rPr>
          <w:rFonts w:ascii="Times New Roman" w:eastAsia="Times New Roman" w:hAnsi="Times New Roman" w:cs="Times New Roman"/>
          <w:b/>
          <w:bCs/>
          <w:lang w:eastAsia="ru-RU"/>
        </w:rPr>
        <w:t xml:space="preserve"> </w:t>
      </w:r>
      <w:r w:rsidR="009D1418" w:rsidRPr="00C040CB">
        <w:rPr>
          <w:rFonts w:ascii="Times New Roman" w:eastAsia="Times New Roman" w:hAnsi="Times New Roman" w:cs="Times New Roman"/>
          <w:b/>
          <w:bCs/>
          <w:lang w:eastAsia="ru-RU"/>
        </w:rPr>
        <w:t>Второзаконие: Возобновление Завета и смерть Моисея.</w:t>
      </w:r>
    </w:p>
    <w:p w14:paraId="6D64D29C"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FF0A13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D6555E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39C7A99" w14:textId="77777777" w:rsidR="00132511" w:rsidRPr="00B01530" w:rsidRDefault="00132511" w:rsidP="00132511">
      <w:pPr>
        <w:spacing w:after="0"/>
        <w:rPr>
          <w:rFonts w:ascii="Times New Roman" w:eastAsia="Times New Roman" w:hAnsi="Times New Roman" w:cs="Times New Roman"/>
          <w:bCs/>
          <w:lang w:eastAsia="ru-RU"/>
        </w:rPr>
      </w:pPr>
    </w:p>
    <w:p w14:paraId="7517FB99"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41C0961"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1. Мессианские пророчества (Втор. 18:18, 19, 32:39, 43)</w:t>
      </w:r>
    </w:p>
    <w:p w14:paraId="32A09E30"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lastRenderedPageBreak/>
        <w:t>2. «Проклят перед Богом всякий повешенный на дереве» (Втор. 21:22, 23): буквально-исторический и духовный смысл.</w:t>
      </w:r>
    </w:p>
    <w:p w14:paraId="56E16A02"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3. «Жизнь твоя будет висеть перед тобою, и будешь трепетать ночью и днем, и не будешь уверен в жизни твоей» (Втор. 28:66): буквально-исторический и духовный смысл.</w:t>
      </w:r>
    </w:p>
    <w:p w14:paraId="20ACAF03"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4. Благословение колен (Втор. 33): буквально-исторический и духовный смысл.</w:t>
      </w:r>
    </w:p>
    <w:p w14:paraId="1BC2C93A" w14:textId="77777777" w:rsidR="00132511" w:rsidRPr="00B01530"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 xml:space="preserve">5. </w:t>
      </w:r>
      <w:proofErr w:type="spellStart"/>
      <w:r w:rsidRPr="009D1418">
        <w:rPr>
          <w:rFonts w:ascii="Times New Roman" w:eastAsia="Times New Roman" w:hAnsi="Times New Roman" w:cs="Times New Roman"/>
          <w:bCs/>
          <w:lang w:eastAsia="ru-RU"/>
        </w:rPr>
        <w:t>Прообразовательное</w:t>
      </w:r>
      <w:proofErr w:type="spellEnd"/>
      <w:r w:rsidRPr="009D1418">
        <w:rPr>
          <w:rFonts w:ascii="Times New Roman" w:eastAsia="Times New Roman" w:hAnsi="Times New Roman" w:cs="Times New Roman"/>
          <w:bCs/>
          <w:lang w:eastAsia="ru-RU"/>
        </w:rPr>
        <w:t xml:space="preserve"> значение образа Иисуса Навина.</w:t>
      </w:r>
    </w:p>
    <w:p w14:paraId="1AAE865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3463BFD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71C49DC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1EE6F93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1DF2DBB1"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08E2D7B1"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0179523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26546C5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0FCDF7D8" w14:textId="77777777" w:rsidR="00A279DA" w:rsidRDefault="00A279DA" w:rsidP="00132511">
      <w:pPr>
        <w:spacing w:after="0"/>
        <w:rPr>
          <w:rFonts w:ascii="Times New Roman" w:eastAsia="Times New Roman" w:hAnsi="Times New Roman" w:cs="Times New Roman"/>
          <w:bCs/>
          <w:u w:val="single"/>
          <w:lang w:eastAsia="ru-RU"/>
        </w:rPr>
      </w:pPr>
    </w:p>
    <w:p w14:paraId="6BA9C018"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17.</w:t>
      </w:r>
      <w:r w:rsidRPr="00C040CB">
        <w:rPr>
          <w:rFonts w:ascii="Times New Roman" w:eastAsia="Times New Roman" w:hAnsi="Times New Roman" w:cs="Times New Roman"/>
          <w:b/>
          <w:bCs/>
          <w:lang w:eastAsia="ru-RU"/>
        </w:rPr>
        <w:t xml:space="preserve"> </w:t>
      </w:r>
      <w:r w:rsidR="009D1418" w:rsidRPr="00C040CB">
        <w:rPr>
          <w:rFonts w:ascii="Times New Roman" w:eastAsia="Times New Roman" w:hAnsi="Times New Roman" w:cs="Times New Roman"/>
          <w:b/>
          <w:bCs/>
          <w:lang w:eastAsia="ru-RU"/>
        </w:rPr>
        <w:t>Книга Иисуса Навина.</w:t>
      </w:r>
    </w:p>
    <w:p w14:paraId="6A3B37C3"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7CD730BE"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6675E15B"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3535578" w14:textId="77777777" w:rsidR="00132511" w:rsidRPr="00B01530" w:rsidRDefault="00132511" w:rsidP="00132511">
      <w:pPr>
        <w:spacing w:after="0"/>
        <w:rPr>
          <w:rFonts w:ascii="Times New Roman" w:eastAsia="Times New Roman" w:hAnsi="Times New Roman" w:cs="Times New Roman"/>
          <w:bCs/>
          <w:lang w:eastAsia="ru-RU"/>
        </w:rPr>
      </w:pPr>
    </w:p>
    <w:p w14:paraId="3F02CEA3"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69BE0839"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 xml:space="preserve">1. История </w:t>
      </w:r>
      <w:proofErr w:type="spellStart"/>
      <w:r w:rsidRPr="009D1418">
        <w:rPr>
          <w:rFonts w:ascii="Times New Roman" w:eastAsia="Times New Roman" w:hAnsi="Times New Roman" w:cs="Times New Roman"/>
          <w:bCs/>
          <w:lang w:eastAsia="ru-RU"/>
        </w:rPr>
        <w:t>Раав</w:t>
      </w:r>
      <w:proofErr w:type="spellEnd"/>
      <w:r w:rsidRPr="009D1418">
        <w:rPr>
          <w:rFonts w:ascii="Times New Roman" w:eastAsia="Times New Roman" w:hAnsi="Times New Roman" w:cs="Times New Roman"/>
          <w:bCs/>
          <w:lang w:eastAsia="ru-RU"/>
        </w:rPr>
        <w:t xml:space="preserve"> (</w:t>
      </w:r>
      <w:proofErr w:type="spellStart"/>
      <w:r w:rsidRPr="009D1418">
        <w:rPr>
          <w:rFonts w:ascii="Times New Roman" w:eastAsia="Times New Roman" w:hAnsi="Times New Roman" w:cs="Times New Roman"/>
          <w:bCs/>
          <w:lang w:eastAsia="ru-RU"/>
        </w:rPr>
        <w:t>Нав</w:t>
      </w:r>
      <w:proofErr w:type="spellEnd"/>
      <w:r w:rsidRPr="009D1418">
        <w:rPr>
          <w:rFonts w:ascii="Times New Roman" w:eastAsia="Times New Roman" w:hAnsi="Times New Roman" w:cs="Times New Roman"/>
          <w:bCs/>
          <w:lang w:eastAsia="ru-RU"/>
        </w:rPr>
        <w:t xml:space="preserve">. 2): буквально-исторический и духовный смысл. </w:t>
      </w:r>
    </w:p>
    <w:p w14:paraId="3A4E57B6"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2. Переход через Иордан и обрезание (</w:t>
      </w:r>
      <w:proofErr w:type="spellStart"/>
      <w:r w:rsidRPr="009D1418">
        <w:rPr>
          <w:rFonts w:ascii="Times New Roman" w:eastAsia="Times New Roman" w:hAnsi="Times New Roman" w:cs="Times New Roman"/>
          <w:bCs/>
          <w:lang w:eastAsia="ru-RU"/>
        </w:rPr>
        <w:t>Нав</w:t>
      </w:r>
      <w:proofErr w:type="spellEnd"/>
      <w:r w:rsidRPr="009D1418">
        <w:rPr>
          <w:rFonts w:ascii="Times New Roman" w:eastAsia="Times New Roman" w:hAnsi="Times New Roman" w:cs="Times New Roman"/>
          <w:bCs/>
          <w:lang w:eastAsia="ru-RU"/>
        </w:rPr>
        <w:t xml:space="preserve">. </w:t>
      </w:r>
      <w:proofErr w:type="gramStart"/>
      <w:r w:rsidRPr="009D1418">
        <w:rPr>
          <w:rFonts w:ascii="Times New Roman" w:eastAsia="Times New Roman" w:hAnsi="Times New Roman" w:cs="Times New Roman"/>
          <w:bCs/>
          <w:lang w:eastAsia="ru-RU"/>
        </w:rPr>
        <w:t>3-5</w:t>
      </w:r>
      <w:proofErr w:type="gramEnd"/>
      <w:r w:rsidRPr="009D1418">
        <w:rPr>
          <w:rFonts w:ascii="Times New Roman" w:eastAsia="Times New Roman" w:hAnsi="Times New Roman" w:cs="Times New Roman"/>
          <w:bCs/>
          <w:lang w:eastAsia="ru-RU"/>
        </w:rPr>
        <w:t xml:space="preserve">): буквально-исторический и духовный смысл. </w:t>
      </w:r>
    </w:p>
    <w:p w14:paraId="6A87B542"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3. Явление вождя воинства Господня Иисусу Навину (</w:t>
      </w:r>
      <w:proofErr w:type="spellStart"/>
      <w:r w:rsidRPr="009D1418">
        <w:rPr>
          <w:rFonts w:ascii="Times New Roman" w:eastAsia="Times New Roman" w:hAnsi="Times New Roman" w:cs="Times New Roman"/>
          <w:bCs/>
          <w:lang w:eastAsia="ru-RU"/>
        </w:rPr>
        <w:t>Нав</w:t>
      </w:r>
      <w:proofErr w:type="spellEnd"/>
      <w:r w:rsidRPr="009D1418">
        <w:rPr>
          <w:rFonts w:ascii="Times New Roman" w:eastAsia="Times New Roman" w:hAnsi="Times New Roman" w:cs="Times New Roman"/>
          <w:bCs/>
          <w:lang w:eastAsia="ru-RU"/>
        </w:rPr>
        <w:t>. 5:13-15): буквально-исторический и духовный смысл.</w:t>
      </w:r>
    </w:p>
    <w:p w14:paraId="7341A480"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4. Взятие Иерихона (</w:t>
      </w:r>
      <w:proofErr w:type="spellStart"/>
      <w:r w:rsidRPr="009D1418">
        <w:rPr>
          <w:rFonts w:ascii="Times New Roman" w:eastAsia="Times New Roman" w:hAnsi="Times New Roman" w:cs="Times New Roman"/>
          <w:bCs/>
          <w:lang w:eastAsia="ru-RU"/>
        </w:rPr>
        <w:t>Нав</w:t>
      </w:r>
      <w:proofErr w:type="spellEnd"/>
      <w:r w:rsidRPr="009D1418">
        <w:rPr>
          <w:rFonts w:ascii="Times New Roman" w:eastAsia="Times New Roman" w:hAnsi="Times New Roman" w:cs="Times New Roman"/>
          <w:bCs/>
          <w:lang w:eastAsia="ru-RU"/>
        </w:rPr>
        <w:t>. 6): буквально-исторический и духовный смысл.</w:t>
      </w:r>
    </w:p>
    <w:p w14:paraId="3850C88C" w14:textId="77777777" w:rsidR="009D1418" w:rsidRPr="009D1418"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5. Толкование слов «на первенце своем он положит основание его и на младшем своем поставит врата его» (</w:t>
      </w:r>
      <w:proofErr w:type="spellStart"/>
      <w:r w:rsidRPr="009D1418">
        <w:rPr>
          <w:rFonts w:ascii="Times New Roman" w:eastAsia="Times New Roman" w:hAnsi="Times New Roman" w:cs="Times New Roman"/>
          <w:bCs/>
          <w:lang w:eastAsia="ru-RU"/>
        </w:rPr>
        <w:t>Нав</w:t>
      </w:r>
      <w:proofErr w:type="spellEnd"/>
      <w:r w:rsidRPr="009D1418">
        <w:rPr>
          <w:rFonts w:ascii="Times New Roman" w:eastAsia="Times New Roman" w:hAnsi="Times New Roman" w:cs="Times New Roman"/>
          <w:bCs/>
          <w:lang w:eastAsia="ru-RU"/>
        </w:rPr>
        <w:t>. 6:25).</w:t>
      </w:r>
    </w:p>
    <w:p w14:paraId="0E2A7B0E" w14:textId="77777777" w:rsidR="00132511" w:rsidRDefault="009D1418" w:rsidP="009D1418">
      <w:pPr>
        <w:spacing w:after="0"/>
        <w:rPr>
          <w:rFonts w:ascii="Times New Roman" w:eastAsia="Times New Roman" w:hAnsi="Times New Roman" w:cs="Times New Roman"/>
          <w:bCs/>
          <w:lang w:eastAsia="ru-RU"/>
        </w:rPr>
      </w:pPr>
      <w:r w:rsidRPr="009D1418">
        <w:rPr>
          <w:rFonts w:ascii="Times New Roman" w:eastAsia="Times New Roman" w:hAnsi="Times New Roman" w:cs="Times New Roman"/>
          <w:bCs/>
          <w:lang w:eastAsia="ru-RU"/>
        </w:rPr>
        <w:t xml:space="preserve">6. Битва при </w:t>
      </w:r>
      <w:proofErr w:type="spellStart"/>
      <w:r w:rsidRPr="009D1418">
        <w:rPr>
          <w:rFonts w:ascii="Times New Roman" w:eastAsia="Times New Roman" w:hAnsi="Times New Roman" w:cs="Times New Roman"/>
          <w:bCs/>
          <w:lang w:eastAsia="ru-RU"/>
        </w:rPr>
        <w:t>Гаваоне</w:t>
      </w:r>
      <w:proofErr w:type="spellEnd"/>
      <w:r w:rsidRPr="009D1418">
        <w:rPr>
          <w:rFonts w:ascii="Times New Roman" w:eastAsia="Times New Roman" w:hAnsi="Times New Roman" w:cs="Times New Roman"/>
          <w:bCs/>
          <w:lang w:eastAsia="ru-RU"/>
        </w:rPr>
        <w:t xml:space="preserve"> (</w:t>
      </w:r>
      <w:proofErr w:type="spellStart"/>
      <w:r w:rsidRPr="009D1418">
        <w:rPr>
          <w:rFonts w:ascii="Times New Roman" w:eastAsia="Times New Roman" w:hAnsi="Times New Roman" w:cs="Times New Roman"/>
          <w:bCs/>
          <w:lang w:eastAsia="ru-RU"/>
        </w:rPr>
        <w:t>Нав</w:t>
      </w:r>
      <w:proofErr w:type="spellEnd"/>
      <w:r w:rsidRPr="009D1418">
        <w:rPr>
          <w:rFonts w:ascii="Times New Roman" w:eastAsia="Times New Roman" w:hAnsi="Times New Roman" w:cs="Times New Roman"/>
          <w:bCs/>
          <w:lang w:eastAsia="ru-RU"/>
        </w:rPr>
        <w:t>. 10:12-15): буквально-исторический и духовный смысл.</w:t>
      </w:r>
    </w:p>
    <w:p w14:paraId="0EBF738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61C082D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31679EA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6F3D9FB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2A251AC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6C81225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310EC8C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1F39799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7AFAAD5B" w14:textId="77777777" w:rsidR="00A279DA" w:rsidRPr="00B01530" w:rsidRDefault="00A279DA" w:rsidP="009D1418">
      <w:pPr>
        <w:spacing w:after="0"/>
        <w:rPr>
          <w:rFonts w:ascii="Times New Roman" w:eastAsia="Times New Roman" w:hAnsi="Times New Roman" w:cs="Times New Roman"/>
          <w:bCs/>
          <w:lang w:eastAsia="ru-RU"/>
        </w:rPr>
      </w:pPr>
    </w:p>
    <w:p w14:paraId="7DD986E6"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18.</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eastAsia="ru-RU"/>
        </w:rPr>
        <w:t>Книга Судей и книга Руфи.</w:t>
      </w:r>
    </w:p>
    <w:p w14:paraId="1D1915BA"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666330E6"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657C777"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708BE6E3" w14:textId="77777777" w:rsidR="00132511" w:rsidRPr="00B01530" w:rsidRDefault="00132511" w:rsidP="00132511">
      <w:pPr>
        <w:spacing w:after="0"/>
        <w:rPr>
          <w:rFonts w:ascii="Times New Roman" w:eastAsia="Times New Roman" w:hAnsi="Times New Roman" w:cs="Times New Roman"/>
          <w:bCs/>
          <w:lang w:eastAsia="ru-RU"/>
        </w:rPr>
      </w:pPr>
    </w:p>
    <w:p w14:paraId="4225775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25F4B26"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1. Чудесного орошения руна Гедеона (Суд. 6:36-40): духовный смысл.</w:t>
      </w:r>
    </w:p>
    <w:p w14:paraId="0CD2B9CA"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Сокращение армии Гедеона (Суд. 7:1-8): буквально-исторический и духовный смысл. </w:t>
      </w:r>
    </w:p>
    <w:p w14:paraId="0B2E2AB7"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Обет </w:t>
      </w:r>
      <w:proofErr w:type="spellStart"/>
      <w:r w:rsidRPr="003A30FD">
        <w:rPr>
          <w:rFonts w:ascii="Times New Roman" w:eastAsia="Times New Roman" w:hAnsi="Times New Roman" w:cs="Times New Roman"/>
          <w:bCs/>
          <w:lang w:eastAsia="ru-RU"/>
        </w:rPr>
        <w:t>Иеффая</w:t>
      </w:r>
      <w:proofErr w:type="spellEnd"/>
      <w:r w:rsidRPr="003A30FD">
        <w:rPr>
          <w:rFonts w:ascii="Times New Roman" w:eastAsia="Times New Roman" w:hAnsi="Times New Roman" w:cs="Times New Roman"/>
          <w:bCs/>
          <w:lang w:eastAsia="ru-RU"/>
        </w:rPr>
        <w:t xml:space="preserve"> (Суд. 11:29-40): буквально-исторический и духовный смысл. </w:t>
      </w:r>
    </w:p>
    <w:p w14:paraId="05296808"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4. Разрешение некоторых противоречий книги Судей (Суд. 14:9; 17:7). </w:t>
      </w:r>
    </w:p>
    <w:p w14:paraId="20889B34" w14:textId="77777777"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5. Книга Руфи: буквально-исторический и духовный смысл.</w:t>
      </w:r>
    </w:p>
    <w:p w14:paraId="33B6D86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0897EDD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478AFF9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3A7CBC3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5E4E75A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0305884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0649CD2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584F53D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764F47D0" w14:textId="77777777" w:rsidR="00A279DA" w:rsidRPr="00B01530" w:rsidRDefault="00A279DA" w:rsidP="003A30FD">
      <w:pPr>
        <w:spacing w:after="0"/>
        <w:rPr>
          <w:rFonts w:ascii="Times New Roman" w:eastAsia="Times New Roman" w:hAnsi="Times New Roman" w:cs="Times New Roman"/>
          <w:bCs/>
          <w:lang w:eastAsia="ru-RU"/>
        </w:rPr>
      </w:pPr>
    </w:p>
    <w:p w14:paraId="5A82F1BE"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19.</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val="en-US" w:eastAsia="ru-RU"/>
        </w:rPr>
        <w:t>I</w:t>
      </w:r>
      <w:r w:rsidR="003A30FD" w:rsidRPr="00C040CB">
        <w:rPr>
          <w:rFonts w:ascii="Times New Roman" w:eastAsia="Times New Roman" w:hAnsi="Times New Roman" w:cs="Times New Roman"/>
          <w:b/>
          <w:bCs/>
          <w:lang w:eastAsia="ru-RU"/>
        </w:rPr>
        <w:t xml:space="preserve"> Книга Царств.</w:t>
      </w:r>
    </w:p>
    <w:p w14:paraId="6C80F78A"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AA54A17"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2182FFF"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4F602BC" w14:textId="77777777" w:rsidR="00132511" w:rsidRPr="00B01530" w:rsidRDefault="00132511" w:rsidP="00132511">
      <w:pPr>
        <w:spacing w:after="0"/>
        <w:rPr>
          <w:rFonts w:ascii="Times New Roman" w:eastAsia="Times New Roman" w:hAnsi="Times New Roman" w:cs="Times New Roman"/>
          <w:bCs/>
          <w:lang w:eastAsia="ru-RU"/>
        </w:rPr>
      </w:pPr>
    </w:p>
    <w:p w14:paraId="3CD3A98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1F1AB772"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1. Пророческая песнь Анны и предсказание о Мессии (1Цар. 2:1-10).</w:t>
      </w:r>
    </w:p>
    <w:p w14:paraId="5EFC545F"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Пророческий дар Саула (1Цар. 10:9-16; 19:20-24). </w:t>
      </w:r>
    </w:p>
    <w:p w14:paraId="113DB70D"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Давид и </w:t>
      </w:r>
      <w:proofErr w:type="spellStart"/>
      <w:r w:rsidRPr="003A30FD">
        <w:rPr>
          <w:rFonts w:ascii="Times New Roman" w:eastAsia="Times New Roman" w:hAnsi="Times New Roman" w:cs="Times New Roman"/>
          <w:bCs/>
          <w:lang w:eastAsia="ru-RU"/>
        </w:rPr>
        <w:t>Авимелех</w:t>
      </w:r>
      <w:proofErr w:type="spellEnd"/>
      <w:r w:rsidRPr="003A30FD">
        <w:rPr>
          <w:rFonts w:ascii="Times New Roman" w:eastAsia="Times New Roman" w:hAnsi="Times New Roman" w:cs="Times New Roman"/>
          <w:bCs/>
          <w:lang w:eastAsia="ru-RU"/>
        </w:rPr>
        <w:t xml:space="preserve"> (1Цар. 21:1-6): буквально-исторический и духовный смысл. </w:t>
      </w:r>
    </w:p>
    <w:p w14:paraId="07A42ED7" w14:textId="77777777"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4. Саул и </w:t>
      </w:r>
      <w:proofErr w:type="spellStart"/>
      <w:r w:rsidRPr="003A30FD">
        <w:rPr>
          <w:rFonts w:ascii="Times New Roman" w:eastAsia="Times New Roman" w:hAnsi="Times New Roman" w:cs="Times New Roman"/>
          <w:bCs/>
          <w:lang w:eastAsia="ru-RU"/>
        </w:rPr>
        <w:t>Аэндорская</w:t>
      </w:r>
      <w:proofErr w:type="spellEnd"/>
      <w:r w:rsidRPr="003A30FD">
        <w:rPr>
          <w:rFonts w:ascii="Times New Roman" w:eastAsia="Times New Roman" w:hAnsi="Times New Roman" w:cs="Times New Roman"/>
          <w:bCs/>
          <w:lang w:eastAsia="ru-RU"/>
        </w:rPr>
        <w:t xml:space="preserve"> волшебница (1Цар. 28:1-25): буквально-исторический и духовный смысл.</w:t>
      </w:r>
    </w:p>
    <w:p w14:paraId="40A59BA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2C518D0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4F9BBE8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24E80B7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750DB63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2A13525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424A93A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420FEC9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77F39AFE" w14:textId="77777777" w:rsidR="00A279DA" w:rsidRPr="00B01530" w:rsidRDefault="00A279DA" w:rsidP="003A30FD">
      <w:pPr>
        <w:spacing w:after="0"/>
        <w:rPr>
          <w:rFonts w:ascii="Times New Roman" w:eastAsia="Times New Roman" w:hAnsi="Times New Roman" w:cs="Times New Roman"/>
          <w:bCs/>
          <w:lang w:eastAsia="ru-RU"/>
        </w:rPr>
      </w:pPr>
    </w:p>
    <w:p w14:paraId="578DE913"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20.</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val="en-US" w:eastAsia="ru-RU"/>
        </w:rPr>
        <w:t>II</w:t>
      </w:r>
      <w:r w:rsidR="003A30FD" w:rsidRPr="00C040CB">
        <w:rPr>
          <w:rFonts w:ascii="Times New Roman" w:eastAsia="Times New Roman" w:hAnsi="Times New Roman" w:cs="Times New Roman"/>
          <w:b/>
          <w:bCs/>
          <w:lang w:eastAsia="ru-RU"/>
        </w:rPr>
        <w:t xml:space="preserve"> Книга Царств.</w:t>
      </w:r>
    </w:p>
    <w:p w14:paraId="7A335FD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FF057BB"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6262636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738BF7F3" w14:textId="77777777" w:rsidR="00132511" w:rsidRPr="00B01530" w:rsidRDefault="00132511" w:rsidP="00132511">
      <w:pPr>
        <w:spacing w:after="0"/>
        <w:rPr>
          <w:rFonts w:ascii="Times New Roman" w:eastAsia="Times New Roman" w:hAnsi="Times New Roman" w:cs="Times New Roman"/>
          <w:bCs/>
          <w:lang w:eastAsia="ru-RU"/>
        </w:rPr>
      </w:pPr>
    </w:p>
    <w:p w14:paraId="5BB4127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26349248"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1. Пророчество </w:t>
      </w:r>
      <w:proofErr w:type="spellStart"/>
      <w:r w:rsidRPr="003A30FD">
        <w:rPr>
          <w:rFonts w:ascii="Times New Roman" w:eastAsia="Times New Roman" w:hAnsi="Times New Roman" w:cs="Times New Roman"/>
          <w:bCs/>
          <w:lang w:eastAsia="ru-RU"/>
        </w:rPr>
        <w:t>Нафана</w:t>
      </w:r>
      <w:proofErr w:type="spellEnd"/>
      <w:r w:rsidRPr="003A30FD">
        <w:rPr>
          <w:rFonts w:ascii="Times New Roman" w:eastAsia="Times New Roman" w:hAnsi="Times New Roman" w:cs="Times New Roman"/>
          <w:bCs/>
          <w:lang w:eastAsia="ru-RU"/>
        </w:rPr>
        <w:t xml:space="preserve"> об утверждении дома Давидова (2Цар. 7:12-17).</w:t>
      </w:r>
    </w:p>
    <w:p w14:paraId="49DC9917"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Давид и </w:t>
      </w:r>
      <w:proofErr w:type="spellStart"/>
      <w:r w:rsidRPr="003A30FD">
        <w:rPr>
          <w:rFonts w:ascii="Times New Roman" w:eastAsia="Times New Roman" w:hAnsi="Times New Roman" w:cs="Times New Roman"/>
          <w:bCs/>
          <w:lang w:eastAsia="ru-RU"/>
        </w:rPr>
        <w:t>Мелхола</w:t>
      </w:r>
      <w:proofErr w:type="spellEnd"/>
      <w:r w:rsidRPr="003A30FD">
        <w:rPr>
          <w:rFonts w:ascii="Times New Roman" w:eastAsia="Times New Roman" w:hAnsi="Times New Roman" w:cs="Times New Roman"/>
          <w:bCs/>
          <w:lang w:eastAsia="ru-RU"/>
        </w:rPr>
        <w:t xml:space="preserve"> (2Цар. 6:20-23): буквально-исторический и духовный смысл. </w:t>
      </w:r>
    </w:p>
    <w:p w14:paraId="2EE9E564"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Давид и Авессалом – история взаимоотношений: буквально-исторический и духовный смысл (2Цар. </w:t>
      </w:r>
      <w:proofErr w:type="gramStart"/>
      <w:r w:rsidRPr="003A30FD">
        <w:rPr>
          <w:rFonts w:ascii="Times New Roman" w:eastAsia="Times New Roman" w:hAnsi="Times New Roman" w:cs="Times New Roman"/>
          <w:bCs/>
          <w:lang w:eastAsia="ru-RU"/>
        </w:rPr>
        <w:t>13-18</w:t>
      </w:r>
      <w:proofErr w:type="gramEnd"/>
      <w:r w:rsidRPr="003A30FD">
        <w:rPr>
          <w:rFonts w:ascii="Times New Roman" w:eastAsia="Times New Roman" w:hAnsi="Times New Roman" w:cs="Times New Roman"/>
          <w:bCs/>
          <w:lang w:eastAsia="ru-RU"/>
        </w:rPr>
        <w:t xml:space="preserve">). </w:t>
      </w:r>
    </w:p>
    <w:p w14:paraId="5E120598" w14:textId="77777777"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4. Перепись народа Давидом и наказание Господне (2Цар. 24:1-17): буквально-исторический и духовный смысл.</w:t>
      </w:r>
    </w:p>
    <w:p w14:paraId="746D710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25953CE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694F632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259CCB0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0B26AEC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660BE83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71D7D98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00C1B4B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223E96D7" w14:textId="77777777" w:rsidR="00A279DA" w:rsidRPr="00B01530" w:rsidRDefault="00A279DA" w:rsidP="003A30FD">
      <w:pPr>
        <w:spacing w:after="0"/>
        <w:rPr>
          <w:rFonts w:ascii="Times New Roman" w:eastAsia="Times New Roman" w:hAnsi="Times New Roman" w:cs="Times New Roman"/>
          <w:bCs/>
          <w:lang w:eastAsia="ru-RU"/>
        </w:rPr>
      </w:pPr>
    </w:p>
    <w:p w14:paraId="562D7F16"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21.</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val="en-US" w:eastAsia="ru-RU"/>
        </w:rPr>
        <w:t>III</w:t>
      </w:r>
      <w:r w:rsidR="003A30FD" w:rsidRPr="00C040CB">
        <w:rPr>
          <w:rFonts w:ascii="Times New Roman" w:eastAsia="Times New Roman" w:hAnsi="Times New Roman" w:cs="Times New Roman"/>
          <w:b/>
          <w:bCs/>
          <w:lang w:eastAsia="ru-RU"/>
        </w:rPr>
        <w:t xml:space="preserve"> Книга Царств.</w:t>
      </w:r>
    </w:p>
    <w:p w14:paraId="2A715130"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84466AB"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3238BDB"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5B93351" w14:textId="77777777" w:rsidR="00132511" w:rsidRPr="00B01530" w:rsidRDefault="00132511" w:rsidP="00132511">
      <w:pPr>
        <w:spacing w:after="0"/>
        <w:rPr>
          <w:rFonts w:ascii="Times New Roman" w:eastAsia="Times New Roman" w:hAnsi="Times New Roman" w:cs="Times New Roman"/>
          <w:bCs/>
          <w:lang w:eastAsia="ru-RU"/>
        </w:rPr>
      </w:pPr>
    </w:p>
    <w:p w14:paraId="7CF26D5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7B595DF2" w14:textId="77777777" w:rsidR="003A30FD" w:rsidRPr="003A30FD" w:rsidRDefault="00132511" w:rsidP="003A30FD">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1</w:t>
      </w:r>
      <w:r w:rsidR="003A30FD" w:rsidRPr="003A30FD">
        <w:rPr>
          <w:rFonts w:ascii="Times New Roman" w:eastAsia="Times New Roman" w:hAnsi="Times New Roman" w:cs="Times New Roman"/>
          <w:bCs/>
          <w:lang w:eastAsia="ru-RU"/>
        </w:rPr>
        <w:t xml:space="preserve">1. История человека Божия (3Цар. 13:1-32): буквально-исторический и духовный смысл. </w:t>
      </w:r>
    </w:p>
    <w:p w14:paraId="2E7607B9"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Чудеса пророка Илии у вдовы в Сарепте </w:t>
      </w:r>
      <w:proofErr w:type="spellStart"/>
      <w:r w:rsidRPr="003A30FD">
        <w:rPr>
          <w:rFonts w:ascii="Times New Roman" w:eastAsia="Times New Roman" w:hAnsi="Times New Roman" w:cs="Times New Roman"/>
          <w:bCs/>
          <w:lang w:eastAsia="ru-RU"/>
        </w:rPr>
        <w:t>Сидонской</w:t>
      </w:r>
      <w:proofErr w:type="spellEnd"/>
      <w:r w:rsidRPr="003A30FD">
        <w:rPr>
          <w:rFonts w:ascii="Times New Roman" w:eastAsia="Times New Roman" w:hAnsi="Times New Roman" w:cs="Times New Roman"/>
          <w:bCs/>
          <w:lang w:eastAsia="ru-RU"/>
        </w:rPr>
        <w:t xml:space="preserve"> (3Цар. 17:8-24): буквально-исторический и духовный смысл. </w:t>
      </w:r>
    </w:p>
    <w:p w14:paraId="011312F6"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Жертвоприношение на горе </w:t>
      </w:r>
      <w:proofErr w:type="spellStart"/>
      <w:r w:rsidRPr="003A30FD">
        <w:rPr>
          <w:rFonts w:ascii="Times New Roman" w:eastAsia="Times New Roman" w:hAnsi="Times New Roman" w:cs="Times New Roman"/>
          <w:bCs/>
          <w:lang w:eastAsia="ru-RU"/>
        </w:rPr>
        <w:t>Кармил</w:t>
      </w:r>
      <w:proofErr w:type="spellEnd"/>
      <w:r w:rsidRPr="003A30FD">
        <w:rPr>
          <w:rFonts w:ascii="Times New Roman" w:eastAsia="Times New Roman" w:hAnsi="Times New Roman" w:cs="Times New Roman"/>
          <w:bCs/>
          <w:lang w:eastAsia="ru-RU"/>
        </w:rPr>
        <w:t xml:space="preserve"> (3Цар. </w:t>
      </w:r>
      <w:proofErr w:type="gramStart"/>
      <w:r w:rsidRPr="003A30FD">
        <w:rPr>
          <w:rFonts w:ascii="Times New Roman" w:eastAsia="Times New Roman" w:hAnsi="Times New Roman" w:cs="Times New Roman"/>
          <w:bCs/>
          <w:lang w:eastAsia="ru-RU"/>
        </w:rPr>
        <w:t>18-19</w:t>
      </w:r>
      <w:proofErr w:type="gramEnd"/>
      <w:r w:rsidRPr="003A30FD">
        <w:rPr>
          <w:rFonts w:ascii="Times New Roman" w:eastAsia="Times New Roman" w:hAnsi="Times New Roman" w:cs="Times New Roman"/>
          <w:bCs/>
          <w:lang w:eastAsia="ru-RU"/>
        </w:rPr>
        <w:t xml:space="preserve">:1): буквально-исторический и духовный смысл. </w:t>
      </w:r>
    </w:p>
    <w:p w14:paraId="53CB172C" w14:textId="77777777"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4. Явление Бога пророку Илие (3Цар. 19:11-12): буквально-исторический и духовный смысл.</w:t>
      </w:r>
    </w:p>
    <w:p w14:paraId="3144C87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36CBDF4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4641F41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6B3E313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4BF38F9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59D8176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5205AC5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3EB0959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1767867E" w14:textId="77777777" w:rsidR="00A279DA" w:rsidRPr="00B01530" w:rsidRDefault="00A279DA" w:rsidP="003A30FD">
      <w:pPr>
        <w:spacing w:after="0"/>
        <w:rPr>
          <w:rFonts w:ascii="Times New Roman" w:eastAsia="Times New Roman" w:hAnsi="Times New Roman" w:cs="Times New Roman"/>
          <w:bCs/>
          <w:lang w:eastAsia="ru-RU"/>
        </w:rPr>
      </w:pPr>
    </w:p>
    <w:p w14:paraId="799F51EF"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22.</w:t>
      </w:r>
      <w:r w:rsidRPr="00C040CB">
        <w:rPr>
          <w:rFonts w:ascii="Times New Roman" w:eastAsia="Times New Roman" w:hAnsi="Times New Roman" w:cs="Times New Roman"/>
          <w:b/>
          <w:bCs/>
          <w:lang w:eastAsia="ru-RU"/>
        </w:rPr>
        <w:t xml:space="preserve"> </w:t>
      </w:r>
      <w:r w:rsidR="003A30FD" w:rsidRPr="00C040CB">
        <w:rPr>
          <w:rFonts w:ascii="Times New Roman" w:eastAsia="Times New Roman" w:hAnsi="Times New Roman" w:cs="Times New Roman"/>
          <w:b/>
          <w:bCs/>
          <w:lang w:val="en-US" w:eastAsia="ru-RU"/>
        </w:rPr>
        <w:t>I</w:t>
      </w:r>
      <w:r w:rsidR="003A30FD" w:rsidRPr="00C040CB">
        <w:rPr>
          <w:rFonts w:ascii="Times New Roman" w:eastAsia="Times New Roman" w:hAnsi="Times New Roman" w:cs="Times New Roman"/>
          <w:b/>
          <w:bCs/>
          <w:lang w:eastAsia="ru-RU"/>
        </w:rPr>
        <w:t>V Книга Царств.</w:t>
      </w:r>
    </w:p>
    <w:p w14:paraId="7017269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32FACD8"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1706B369"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771D8DEC" w14:textId="77777777" w:rsidR="00132511" w:rsidRPr="00B01530" w:rsidRDefault="00132511" w:rsidP="00132511">
      <w:pPr>
        <w:spacing w:after="0"/>
        <w:rPr>
          <w:rFonts w:ascii="Times New Roman" w:eastAsia="Times New Roman" w:hAnsi="Times New Roman" w:cs="Times New Roman"/>
          <w:bCs/>
          <w:lang w:eastAsia="ru-RU"/>
        </w:rPr>
      </w:pPr>
    </w:p>
    <w:p w14:paraId="43DA7B37"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2FB5B6C9"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1. Пророк Елисей и злые дети (4Цар. 2:23-25): буквально-исторический и духовный смысл. </w:t>
      </w:r>
    </w:p>
    <w:p w14:paraId="693213A2"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2. Чудеса пророка Елисея: умножение масла (4Цар. 4:1-7), чудо с топором (4Цар. 6:1-7): буквально-исторический и духовный смысл. </w:t>
      </w:r>
    </w:p>
    <w:p w14:paraId="41282D28" w14:textId="77777777" w:rsidR="003A30FD" w:rsidRPr="003A30FD"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3. Царствование </w:t>
      </w:r>
      <w:proofErr w:type="spellStart"/>
      <w:r w:rsidRPr="003A30FD">
        <w:rPr>
          <w:rFonts w:ascii="Times New Roman" w:eastAsia="Times New Roman" w:hAnsi="Times New Roman" w:cs="Times New Roman"/>
          <w:bCs/>
          <w:lang w:eastAsia="ru-RU"/>
        </w:rPr>
        <w:t>Озии</w:t>
      </w:r>
      <w:proofErr w:type="spellEnd"/>
      <w:r w:rsidRPr="003A30FD">
        <w:rPr>
          <w:rFonts w:ascii="Times New Roman" w:eastAsia="Times New Roman" w:hAnsi="Times New Roman" w:cs="Times New Roman"/>
          <w:bCs/>
          <w:lang w:eastAsia="ru-RU"/>
        </w:rPr>
        <w:t xml:space="preserve"> (2 Пар. 26:4-10): буквально-исторический и духовный смысл. </w:t>
      </w:r>
    </w:p>
    <w:p w14:paraId="3D59224F" w14:textId="77777777" w:rsidR="00132511" w:rsidRDefault="003A30FD" w:rsidP="003A30FD">
      <w:pPr>
        <w:spacing w:after="0"/>
        <w:rPr>
          <w:rFonts w:ascii="Times New Roman" w:eastAsia="Times New Roman" w:hAnsi="Times New Roman" w:cs="Times New Roman"/>
          <w:bCs/>
          <w:lang w:eastAsia="ru-RU"/>
        </w:rPr>
      </w:pPr>
      <w:r w:rsidRPr="003A30FD">
        <w:rPr>
          <w:rFonts w:ascii="Times New Roman" w:eastAsia="Times New Roman" w:hAnsi="Times New Roman" w:cs="Times New Roman"/>
          <w:bCs/>
          <w:lang w:eastAsia="ru-RU"/>
        </w:rPr>
        <w:t xml:space="preserve">4. Царствование </w:t>
      </w:r>
      <w:proofErr w:type="spellStart"/>
      <w:r w:rsidRPr="003A30FD">
        <w:rPr>
          <w:rFonts w:ascii="Times New Roman" w:eastAsia="Times New Roman" w:hAnsi="Times New Roman" w:cs="Times New Roman"/>
          <w:bCs/>
          <w:lang w:eastAsia="ru-RU"/>
        </w:rPr>
        <w:t>Езекии</w:t>
      </w:r>
      <w:proofErr w:type="spellEnd"/>
      <w:r w:rsidRPr="003A30FD">
        <w:rPr>
          <w:rFonts w:ascii="Times New Roman" w:eastAsia="Times New Roman" w:hAnsi="Times New Roman" w:cs="Times New Roman"/>
          <w:bCs/>
          <w:lang w:eastAsia="ru-RU"/>
        </w:rPr>
        <w:t xml:space="preserve"> (2 Пар. 32:2-4; 32:20-21; 32:23; 32:25-26; 32:33): буквально-исторический и духовный смысл.</w:t>
      </w:r>
    </w:p>
    <w:p w14:paraId="1F86152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75E74F7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45DF71B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2819BD2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7E7AC5A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46FC955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62FB15E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5585430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7469F94D" w14:textId="77777777" w:rsidR="00A279DA" w:rsidRPr="00B01530" w:rsidRDefault="00A279DA" w:rsidP="003A30FD">
      <w:pPr>
        <w:spacing w:after="0"/>
        <w:rPr>
          <w:rFonts w:ascii="Times New Roman" w:eastAsia="Times New Roman" w:hAnsi="Times New Roman" w:cs="Times New Roman"/>
          <w:bCs/>
          <w:lang w:eastAsia="ru-RU"/>
        </w:rPr>
      </w:pPr>
    </w:p>
    <w:p w14:paraId="208DE5ED"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23.</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Неканонические книги Ветхого Завета.</w:t>
      </w:r>
    </w:p>
    <w:p w14:paraId="7EBA7EC0"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539D7ACB"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5B7C9F14"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6EF9A3B" w14:textId="77777777" w:rsidR="00132511" w:rsidRPr="00B01530" w:rsidRDefault="00132511" w:rsidP="00132511">
      <w:pPr>
        <w:spacing w:after="0"/>
        <w:rPr>
          <w:rFonts w:ascii="Times New Roman" w:eastAsia="Times New Roman" w:hAnsi="Times New Roman" w:cs="Times New Roman"/>
          <w:bCs/>
          <w:lang w:eastAsia="ru-RU"/>
        </w:rPr>
      </w:pPr>
    </w:p>
    <w:p w14:paraId="40FCACB7"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87AB5CF"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lastRenderedPageBreak/>
        <w:t xml:space="preserve">1. Неканонические (вероучительные) места книги </w:t>
      </w:r>
      <w:proofErr w:type="spellStart"/>
      <w:r w:rsidRPr="004A3AC9">
        <w:rPr>
          <w:rFonts w:ascii="Times New Roman" w:eastAsia="Times New Roman" w:hAnsi="Times New Roman" w:cs="Times New Roman"/>
          <w:bCs/>
          <w:lang w:eastAsia="ru-RU"/>
        </w:rPr>
        <w:t>Товита</w:t>
      </w:r>
      <w:proofErr w:type="spellEnd"/>
      <w:r w:rsidRPr="004A3AC9">
        <w:rPr>
          <w:rFonts w:ascii="Times New Roman" w:eastAsia="Times New Roman" w:hAnsi="Times New Roman" w:cs="Times New Roman"/>
          <w:bCs/>
          <w:lang w:eastAsia="ru-RU"/>
        </w:rPr>
        <w:t xml:space="preserve">. </w:t>
      </w:r>
    </w:p>
    <w:p w14:paraId="569D8B0F"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2. Нравственно-назидательное значение книги </w:t>
      </w:r>
      <w:proofErr w:type="spellStart"/>
      <w:r w:rsidRPr="004A3AC9">
        <w:rPr>
          <w:rFonts w:ascii="Times New Roman" w:eastAsia="Times New Roman" w:hAnsi="Times New Roman" w:cs="Times New Roman"/>
          <w:bCs/>
          <w:lang w:eastAsia="ru-RU"/>
        </w:rPr>
        <w:t>Товита</w:t>
      </w:r>
      <w:proofErr w:type="spellEnd"/>
      <w:r w:rsidRPr="004A3AC9">
        <w:rPr>
          <w:rFonts w:ascii="Times New Roman" w:eastAsia="Times New Roman" w:hAnsi="Times New Roman" w:cs="Times New Roman"/>
          <w:bCs/>
          <w:lang w:eastAsia="ru-RU"/>
        </w:rPr>
        <w:t>: основные темы.</w:t>
      </w:r>
    </w:p>
    <w:p w14:paraId="74EC9583"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3. Неканонические (вероучительные) места 1 Маккавейской книги. </w:t>
      </w:r>
    </w:p>
    <w:p w14:paraId="3330C557"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4. Вероучительное значение 2 Маккавейской книги: основные темы.</w:t>
      </w:r>
    </w:p>
    <w:p w14:paraId="710F7318"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5. Нравственно-назидательное значение Маккавейских книг: основные темы. </w:t>
      </w:r>
    </w:p>
    <w:p w14:paraId="78BF4D69" w14:textId="77777777" w:rsidR="00132511"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6. Образ Мессии в 3 книге Ездры.</w:t>
      </w:r>
    </w:p>
    <w:p w14:paraId="5E09B25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350BEE41"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25BFF90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50C0301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7802D4C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1FAA978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6E834AB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3DD71FC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00EC1874" w14:textId="77777777" w:rsidR="00A279DA" w:rsidRPr="00B01530" w:rsidRDefault="00A279DA" w:rsidP="004A3AC9">
      <w:pPr>
        <w:spacing w:after="0"/>
        <w:rPr>
          <w:rFonts w:ascii="Times New Roman" w:eastAsia="Times New Roman" w:hAnsi="Times New Roman" w:cs="Times New Roman"/>
          <w:bCs/>
          <w:lang w:eastAsia="ru-RU"/>
        </w:rPr>
      </w:pPr>
    </w:p>
    <w:p w14:paraId="7C72BBDB"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24.</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Пророческое служение в Ветхом Завете.</w:t>
      </w:r>
    </w:p>
    <w:p w14:paraId="589DB6B8"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3577A77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A5FFB96"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F43794A" w14:textId="77777777" w:rsidR="00132511" w:rsidRPr="00B01530" w:rsidRDefault="00132511" w:rsidP="00132511">
      <w:pPr>
        <w:spacing w:after="0"/>
        <w:rPr>
          <w:rFonts w:ascii="Times New Roman" w:eastAsia="Times New Roman" w:hAnsi="Times New Roman" w:cs="Times New Roman"/>
          <w:bCs/>
          <w:lang w:eastAsia="ru-RU"/>
        </w:rPr>
      </w:pPr>
    </w:p>
    <w:p w14:paraId="3A90F6E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665BFE43"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1. Пророческое вдохновение: способы получения пророками откровений от Бога. </w:t>
      </w:r>
    </w:p>
    <w:p w14:paraId="72363916"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2. Виды пророчеств: пророчества невербальные (типологические) и вербальные; пророчества двойного исполнения. </w:t>
      </w:r>
    </w:p>
    <w:p w14:paraId="2538FEA6"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3. Символизм пророчеств: символизм в описании пророчеств, символические действия. </w:t>
      </w:r>
    </w:p>
    <w:p w14:paraId="168DF150" w14:textId="77777777" w:rsidR="00132511" w:rsidRPr="00B01530"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4. Взаимоотношения народа Израиля и пророков.</w:t>
      </w:r>
    </w:p>
    <w:p w14:paraId="5E6F36B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6B93149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04891C2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1B0ABCF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0601438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7988510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7D9A7D1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2ABD067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30ADBE80" w14:textId="77777777" w:rsidR="00A279DA" w:rsidRPr="00B01530" w:rsidRDefault="00A279DA" w:rsidP="00132511">
      <w:pPr>
        <w:spacing w:after="0"/>
        <w:rPr>
          <w:rFonts w:ascii="Times New Roman" w:eastAsia="Times New Roman" w:hAnsi="Times New Roman" w:cs="Times New Roman"/>
          <w:bCs/>
          <w:lang w:eastAsia="ru-RU"/>
        </w:rPr>
      </w:pPr>
    </w:p>
    <w:p w14:paraId="147201FB"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lastRenderedPageBreak/>
        <w:t>Тема 25.</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Книга пророка Исаии.</w:t>
      </w:r>
    </w:p>
    <w:p w14:paraId="74C2A69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6A7ECA39"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1D20C9D8"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DEC34D8" w14:textId="77777777" w:rsidR="00132511" w:rsidRPr="00B01530" w:rsidRDefault="00132511" w:rsidP="00132511">
      <w:pPr>
        <w:spacing w:after="0"/>
        <w:rPr>
          <w:rFonts w:ascii="Times New Roman" w:eastAsia="Times New Roman" w:hAnsi="Times New Roman" w:cs="Times New Roman"/>
          <w:bCs/>
          <w:lang w:eastAsia="ru-RU"/>
        </w:rPr>
      </w:pPr>
    </w:p>
    <w:p w14:paraId="39B3FFFC"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49704542"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1. Пророчество о возвышении Горы Господней (Ис. 2:1-4). </w:t>
      </w:r>
    </w:p>
    <w:p w14:paraId="731DBF3A"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2. Пророчество о рождении Христа от Девы (Ис. 7:14).</w:t>
      </w:r>
    </w:p>
    <w:p w14:paraId="573E147F"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3. Пророчество о возвышении Галилеи языческой (Ис. 9:1-7). </w:t>
      </w:r>
    </w:p>
    <w:p w14:paraId="03A532DE"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4. Пророчество об отрасли от корня </w:t>
      </w:r>
      <w:proofErr w:type="spellStart"/>
      <w:r w:rsidRPr="004A3AC9">
        <w:rPr>
          <w:rFonts w:ascii="Times New Roman" w:eastAsia="Times New Roman" w:hAnsi="Times New Roman" w:cs="Times New Roman"/>
          <w:bCs/>
          <w:lang w:eastAsia="ru-RU"/>
        </w:rPr>
        <w:t>Иесеова</w:t>
      </w:r>
      <w:proofErr w:type="spellEnd"/>
      <w:r w:rsidRPr="004A3AC9">
        <w:rPr>
          <w:rFonts w:ascii="Times New Roman" w:eastAsia="Times New Roman" w:hAnsi="Times New Roman" w:cs="Times New Roman"/>
          <w:bCs/>
          <w:lang w:eastAsia="ru-RU"/>
        </w:rPr>
        <w:t xml:space="preserve"> (Ис. 11). </w:t>
      </w:r>
    </w:p>
    <w:p w14:paraId="739D233F"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5. Пророчество о краеугольном камне в основании Сиона (Ис. 28).</w:t>
      </w:r>
    </w:p>
    <w:p w14:paraId="6E5E155B"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6. Пророчество о пустыне жаждущей (Ис. 35).</w:t>
      </w:r>
    </w:p>
    <w:p w14:paraId="2A662C6F"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7. Пророчество об Иоанне Предтече (Ис. 40:1-14).</w:t>
      </w:r>
    </w:p>
    <w:p w14:paraId="2CC37937"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8. Образ Отрока Господня в книге пророка Исаии (Ис. </w:t>
      </w:r>
      <w:proofErr w:type="gramStart"/>
      <w:r w:rsidRPr="004A3AC9">
        <w:rPr>
          <w:rFonts w:ascii="Times New Roman" w:eastAsia="Times New Roman" w:hAnsi="Times New Roman" w:cs="Times New Roman"/>
          <w:bCs/>
          <w:lang w:eastAsia="ru-RU"/>
        </w:rPr>
        <w:t>42-53</w:t>
      </w:r>
      <w:proofErr w:type="gramEnd"/>
      <w:r w:rsidRPr="004A3AC9">
        <w:rPr>
          <w:rFonts w:ascii="Times New Roman" w:eastAsia="Times New Roman" w:hAnsi="Times New Roman" w:cs="Times New Roman"/>
          <w:bCs/>
          <w:lang w:eastAsia="ru-RU"/>
        </w:rPr>
        <w:t xml:space="preserve">). </w:t>
      </w:r>
    </w:p>
    <w:p w14:paraId="620DF31E" w14:textId="77777777" w:rsidR="00132511"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9. Пророчество о помазаннике Господнем и Его Церкви (Ис. 61:1-10).</w:t>
      </w:r>
    </w:p>
    <w:p w14:paraId="4C34B25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1CA9C74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384E162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26B4B49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7D80668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41E973C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340B582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3241DF9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242B23EF" w14:textId="77777777" w:rsidR="00A279DA" w:rsidRPr="00B01530" w:rsidRDefault="00A279DA" w:rsidP="004A3AC9">
      <w:pPr>
        <w:spacing w:after="0"/>
        <w:rPr>
          <w:rFonts w:ascii="Times New Roman" w:eastAsia="Times New Roman" w:hAnsi="Times New Roman" w:cs="Times New Roman"/>
          <w:bCs/>
          <w:lang w:eastAsia="ru-RU"/>
        </w:rPr>
      </w:pPr>
    </w:p>
    <w:p w14:paraId="260E4245"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26.</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Книга пророка Иеремии.</w:t>
      </w:r>
    </w:p>
    <w:p w14:paraId="0C111E9F"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07D06D2B"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61F8AEF6"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C5CF0E1" w14:textId="77777777" w:rsidR="00132511" w:rsidRPr="00B01530" w:rsidRDefault="00132511" w:rsidP="00132511">
      <w:pPr>
        <w:spacing w:after="0"/>
        <w:rPr>
          <w:rFonts w:ascii="Times New Roman" w:eastAsia="Times New Roman" w:hAnsi="Times New Roman" w:cs="Times New Roman"/>
          <w:bCs/>
          <w:lang w:eastAsia="ru-RU"/>
        </w:rPr>
      </w:pPr>
    </w:p>
    <w:p w14:paraId="3491B597"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54F03121"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1. Призвание Иеремии к пророческому служению (</w:t>
      </w:r>
      <w:proofErr w:type="spellStart"/>
      <w:r w:rsidRPr="004A3AC9">
        <w:rPr>
          <w:rFonts w:ascii="Times New Roman" w:eastAsia="Times New Roman" w:hAnsi="Times New Roman" w:cs="Times New Roman"/>
          <w:bCs/>
          <w:lang w:eastAsia="ru-RU"/>
        </w:rPr>
        <w:t>Иер</w:t>
      </w:r>
      <w:proofErr w:type="spellEnd"/>
      <w:r w:rsidRPr="004A3AC9">
        <w:rPr>
          <w:rFonts w:ascii="Times New Roman" w:eastAsia="Times New Roman" w:hAnsi="Times New Roman" w:cs="Times New Roman"/>
          <w:bCs/>
          <w:lang w:eastAsia="ru-RU"/>
        </w:rPr>
        <w:t xml:space="preserve">. 1). </w:t>
      </w:r>
    </w:p>
    <w:p w14:paraId="1D999F93"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2. Пророчество об истинных пастырях (</w:t>
      </w:r>
      <w:proofErr w:type="spellStart"/>
      <w:r w:rsidRPr="004A3AC9">
        <w:rPr>
          <w:rFonts w:ascii="Times New Roman" w:eastAsia="Times New Roman" w:hAnsi="Times New Roman" w:cs="Times New Roman"/>
          <w:bCs/>
          <w:lang w:eastAsia="ru-RU"/>
        </w:rPr>
        <w:t>Иер</w:t>
      </w:r>
      <w:proofErr w:type="spellEnd"/>
      <w:r w:rsidRPr="004A3AC9">
        <w:rPr>
          <w:rFonts w:ascii="Times New Roman" w:eastAsia="Times New Roman" w:hAnsi="Times New Roman" w:cs="Times New Roman"/>
          <w:bCs/>
          <w:lang w:eastAsia="ru-RU"/>
        </w:rPr>
        <w:t>. 23:3, 4).</w:t>
      </w:r>
    </w:p>
    <w:p w14:paraId="298B830D"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3. Пророчество об отрасли из дома Давида (</w:t>
      </w:r>
      <w:proofErr w:type="spellStart"/>
      <w:r w:rsidRPr="004A3AC9">
        <w:rPr>
          <w:rFonts w:ascii="Times New Roman" w:eastAsia="Times New Roman" w:hAnsi="Times New Roman" w:cs="Times New Roman"/>
          <w:bCs/>
          <w:lang w:eastAsia="ru-RU"/>
        </w:rPr>
        <w:t>Иер</w:t>
      </w:r>
      <w:proofErr w:type="spellEnd"/>
      <w:r w:rsidRPr="004A3AC9">
        <w:rPr>
          <w:rFonts w:ascii="Times New Roman" w:eastAsia="Times New Roman" w:hAnsi="Times New Roman" w:cs="Times New Roman"/>
          <w:bCs/>
          <w:lang w:eastAsia="ru-RU"/>
        </w:rPr>
        <w:t xml:space="preserve">. 23:5, 6; 30:21-22; 33:15-16). </w:t>
      </w:r>
    </w:p>
    <w:p w14:paraId="682F497C"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4. Пророчество о 70-летнем Вавилонском плене (</w:t>
      </w:r>
      <w:proofErr w:type="spellStart"/>
      <w:r w:rsidRPr="004A3AC9">
        <w:rPr>
          <w:rFonts w:ascii="Times New Roman" w:eastAsia="Times New Roman" w:hAnsi="Times New Roman" w:cs="Times New Roman"/>
          <w:bCs/>
          <w:lang w:eastAsia="ru-RU"/>
        </w:rPr>
        <w:t>Иер</w:t>
      </w:r>
      <w:proofErr w:type="spellEnd"/>
      <w:r w:rsidRPr="004A3AC9">
        <w:rPr>
          <w:rFonts w:ascii="Times New Roman" w:eastAsia="Times New Roman" w:hAnsi="Times New Roman" w:cs="Times New Roman"/>
          <w:bCs/>
          <w:lang w:eastAsia="ru-RU"/>
        </w:rPr>
        <w:t xml:space="preserve">. 25). </w:t>
      </w:r>
    </w:p>
    <w:p w14:paraId="792309FD"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5. «Голос слышен в Раме, вопль и горькое рыдание…» (</w:t>
      </w:r>
      <w:proofErr w:type="spellStart"/>
      <w:r w:rsidRPr="004A3AC9">
        <w:rPr>
          <w:rFonts w:ascii="Times New Roman" w:eastAsia="Times New Roman" w:hAnsi="Times New Roman" w:cs="Times New Roman"/>
          <w:bCs/>
          <w:lang w:eastAsia="ru-RU"/>
        </w:rPr>
        <w:t>Иер</w:t>
      </w:r>
      <w:proofErr w:type="spellEnd"/>
      <w:r w:rsidRPr="004A3AC9">
        <w:rPr>
          <w:rFonts w:ascii="Times New Roman" w:eastAsia="Times New Roman" w:hAnsi="Times New Roman" w:cs="Times New Roman"/>
          <w:bCs/>
          <w:lang w:eastAsia="ru-RU"/>
        </w:rPr>
        <w:t xml:space="preserve">. 31:15, 16). </w:t>
      </w:r>
    </w:p>
    <w:p w14:paraId="504316FC"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6. Пророчество о Новом Завете (</w:t>
      </w:r>
      <w:proofErr w:type="spellStart"/>
      <w:r w:rsidRPr="004A3AC9">
        <w:rPr>
          <w:rFonts w:ascii="Times New Roman" w:eastAsia="Times New Roman" w:hAnsi="Times New Roman" w:cs="Times New Roman"/>
          <w:bCs/>
          <w:lang w:eastAsia="ru-RU"/>
        </w:rPr>
        <w:t>Иер</w:t>
      </w:r>
      <w:proofErr w:type="spellEnd"/>
      <w:r w:rsidRPr="004A3AC9">
        <w:rPr>
          <w:rFonts w:ascii="Times New Roman" w:eastAsia="Times New Roman" w:hAnsi="Times New Roman" w:cs="Times New Roman"/>
          <w:bCs/>
          <w:lang w:eastAsia="ru-RU"/>
        </w:rPr>
        <w:t>. 31:31-34; 32:38-41).</w:t>
      </w:r>
    </w:p>
    <w:p w14:paraId="38D5A6ED"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7. Пророчество о возвращении из плена (</w:t>
      </w:r>
      <w:proofErr w:type="spellStart"/>
      <w:r w:rsidRPr="004A3AC9">
        <w:rPr>
          <w:rFonts w:ascii="Times New Roman" w:eastAsia="Times New Roman" w:hAnsi="Times New Roman" w:cs="Times New Roman"/>
          <w:bCs/>
          <w:lang w:eastAsia="ru-RU"/>
        </w:rPr>
        <w:t>Иер</w:t>
      </w:r>
      <w:proofErr w:type="spellEnd"/>
      <w:r w:rsidRPr="004A3AC9">
        <w:rPr>
          <w:rFonts w:ascii="Times New Roman" w:eastAsia="Times New Roman" w:hAnsi="Times New Roman" w:cs="Times New Roman"/>
          <w:bCs/>
          <w:lang w:eastAsia="ru-RU"/>
        </w:rPr>
        <w:t xml:space="preserve">. 32:6-15). </w:t>
      </w:r>
    </w:p>
    <w:p w14:paraId="7771A2B8"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8. Пророчество о </w:t>
      </w:r>
      <w:proofErr w:type="spellStart"/>
      <w:r w:rsidRPr="004A3AC9">
        <w:rPr>
          <w:rFonts w:ascii="Times New Roman" w:eastAsia="Times New Roman" w:hAnsi="Times New Roman" w:cs="Times New Roman"/>
          <w:bCs/>
          <w:lang w:eastAsia="ru-RU"/>
        </w:rPr>
        <w:t>Боговоплощении</w:t>
      </w:r>
      <w:proofErr w:type="spellEnd"/>
      <w:r w:rsidRPr="004A3AC9">
        <w:rPr>
          <w:rFonts w:ascii="Times New Roman" w:eastAsia="Times New Roman" w:hAnsi="Times New Roman" w:cs="Times New Roman"/>
          <w:bCs/>
          <w:lang w:eastAsia="ru-RU"/>
        </w:rPr>
        <w:t xml:space="preserve"> (Вар. 3:36-38). </w:t>
      </w:r>
    </w:p>
    <w:p w14:paraId="5D7C57C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063FDBD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5AE16E3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w:t>
      </w:r>
      <w:r w:rsidRPr="00A279DA">
        <w:rPr>
          <w:rFonts w:ascii="Times New Roman" w:eastAsia="Times New Roman" w:hAnsi="Times New Roman" w:cs="Times New Roman"/>
          <w:bCs/>
          <w:lang w:eastAsia="ru-RU"/>
        </w:rPr>
        <w:lastRenderedPageBreak/>
        <w:t xml:space="preserve">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154E2D2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73268CE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28F8570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5A30858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127F9D4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44C0A134" w14:textId="77777777" w:rsidR="00A279DA" w:rsidRPr="00B01530" w:rsidRDefault="00A279DA" w:rsidP="00132511">
      <w:pPr>
        <w:spacing w:after="0"/>
        <w:rPr>
          <w:rFonts w:ascii="Times New Roman" w:eastAsia="Times New Roman" w:hAnsi="Times New Roman" w:cs="Times New Roman"/>
          <w:bCs/>
          <w:lang w:eastAsia="ru-RU"/>
        </w:rPr>
      </w:pPr>
    </w:p>
    <w:p w14:paraId="2CF51285"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27.</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 xml:space="preserve">Книга пророка </w:t>
      </w:r>
      <w:proofErr w:type="spellStart"/>
      <w:r w:rsidR="004A3AC9" w:rsidRPr="00C040CB">
        <w:rPr>
          <w:rFonts w:ascii="Times New Roman" w:eastAsia="Times New Roman" w:hAnsi="Times New Roman" w:cs="Times New Roman"/>
          <w:b/>
          <w:bCs/>
          <w:lang w:eastAsia="ru-RU"/>
        </w:rPr>
        <w:t>Иезекииля</w:t>
      </w:r>
      <w:proofErr w:type="spellEnd"/>
      <w:r w:rsidR="004A3AC9" w:rsidRPr="00C040CB">
        <w:rPr>
          <w:rFonts w:ascii="Times New Roman" w:eastAsia="Times New Roman" w:hAnsi="Times New Roman" w:cs="Times New Roman"/>
          <w:b/>
          <w:bCs/>
          <w:lang w:eastAsia="ru-RU"/>
        </w:rPr>
        <w:t>.</w:t>
      </w:r>
    </w:p>
    <w:p w14:paraId="50D44EDC"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7BE21FE4"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CEE6318"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05C4D89" w14:textId="77777777" w:rsidR="00132511" w:rsidRPr="00B01530" w:rsidRDefault="00132511" w:rsidP="00132511">
      <w:pPr>
        <w:spacing w:after="0"/>
        <w:rPr>
          <w:rFonts w:ascii="Times New Roman" w:eastAsia="Times New Roman" w:hAnsi="Times New Roman" w:cs="Times New Roman"/>
          <w:bCs/>
          <w:lang w:eastAsia="ru-RU"/>
        </w:rPr>
      </w:pPr>
    </w:p>
    <w:p w14:paraId="001754FE"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1A244E0C"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1. Видение </w:t>
      </w:r>
      <w:proofErr w:type="spellStart"/>
      <w:r w:rsidRPr="004A3AC9">
        <w:rPr>
          <w:rFonts w:ascii="Times New Roman" w:eastAsia="Times New Roman" w:hAnsi="Times New Roman" w:cs="Times New Roman"/>
          <w:bCs/>
          <w:lang w:eastAsia="ru-RU"/>
        </w:rPr>
        <w:t>Иезекиилем</w:t>
      </w:r>
      <w:proofErr w:type="spellEnd"/>
      <w:r w:rsidRPr="004A3AC9">
        <w:rPr>
          <w:rFonts w:ascii="Times New Roman" w:eastAsia="Times New Roman" w:hAnsi="Times New Roman" w:cs="Times New Roman"/>
          <w:bCs/>
          <w:lang w:eastAsia="ru-RU"/>
        </w:rPr>
        <w:t xml:space="preserve"> подобия Славы Господней (</w:t>
      </w:r>
      <w:proofErr w:type="spellStart"/>
      <w:r w:rsidRPr="004A3AC9">
        <w:rPr>
          <w:rFonts w:ascii="Times New Roman" w:eastAsia="Times New Roman" w:hAnsi="Times New Roman" w:cs="Times New Roman"/>
          <w:bCs/>
          <w:lang w:eastAsia="ru-RU"/>
        </w:rPr>
        <w:t>Иез</w:t>
      </w:r>
      <w:proofErr w:type="spellEnd"/>
      <w:r w:rsidRPr="004A3AC9">
        <w:rPr>
          <w:rFonts w:ascii="Times New Roman" w:eastAsia="Times New Roman" w:hAnsi="Times New Roman" w:cs="Times New Roman"/>
          <w:bCs/>
          <w:lang w:eastAsia="ru-RU"/>
        </w:rPr>
        <w:t xml:space="preserve">. 1). </w:t>
      </w:r>
    </w:p>
    <w:p w14:paraId="7DD2D78E"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 xml:space="preserve">2. Символические действия пророка. </w:t>
      </w:r>
    </w:p>
    <w:p w14:paraId="1CA46F19"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3. Пророчество об Истинном Пастыре (</w:t>
      </w:r>
      <w:proofErr w:type="spellStart"/>
      <w:r w:rsidRPr="004A3AC9">
        <w:rPr>
          <w:rFonts w:ascii="Times New Roman" w:eastAsia="Times New Roman" w:hAnsi="Times New Roman" w:cs="Times New Roman"/>
          <w:bCs/>
          <w:lang w:eastAsia="ru-RU"/>
        </w:rPr>
        <w:t>Иез</w:t>
      </w:r>
      <w:proofErr w:type="spellEnd"/>
      <w:r w:rsidRPr="004A3AC9">
        <w:rPr>
          <w:rFonts w:ascii="Times New Roman" w:eastAsia="Times New Roman" w:hAnsi="Times New Roman" w:cs="Times New Roman"/>
          <w:bCs/>
          <w:lang w:eastAsia="ru-RU"/>
        </w:rPr>
        <w:t xml:space="preserve">. 34:23-24). </w:t>
      </w:r>
    </w:p>
    <w:p w14:paraId="6B46D3F1"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4. Пророчество о воскресении (</w:t>
      </w:r>
      <w:proofErr w:type="spellStart"/>
      <w:r w:rsidRPr="004A3AC9">
        <w:rPr>
          <w:rFonts w:ascii="Times New Roman" w:eastAsia="Times New Roman" w:hAnsi="Times New Roman" w:cs="Times New Roman"/>
          <w:bCs/>
          <w:lang w:eastAsia="ru-RU"/>
        </w:rPr>
        <w:t>Иез</w:t>
      </w:r>
      <w:proofErr w:type="spellEnd"/>
      <w:r w:rsidRPr="004A3AC9">
        <w:rPr>
          <w:rFonts w:ascii="Times New Roman" w:eastAsia="Times New Roman" w:hAnsi="Times New Roman" w:cs="Times New Roman"/>
          <w:bCs/>
          <w:lang w:eastAsia="ru-RU"/>
        </w:rPr>
        <w:t xml:space="preserve">. 37). </w:t>
      </w:r>
    </w:p>
    <w:p w14:paraId="173DB7CB" w14:textId="77777777" w:rsidR="004A3AC9" w:rsidRPr="004A3AC9"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5. Пророчество о Новом Иерусалиме (</w:t>
      </w:r>
      <w:proofErr w:type="spellStart"/>
      <w:r w:rsidRPr="004A3AC9">
        <w:rPr>
          <w:rFonts w:ascii="Times New Roman" w:eastAsia="Times New Roman" w:hAnsi="Times New Roman" w:cs="Times New Roman"/>
          <w:bCs/>
          <w:lang w:eastAsia="ru-RU"/>
        </w:rPr>
        <w:t>Иез</w:t>
      </w:r>
      <w:proofErr w:type="spellEnd"/>
      <w:r w:rsidRPr="004A3AC9">
        <w:rPr>
          <w:rFonts w:ascii="Times New Roman" w:eastAsia="Times New Roman" w:hAnsi="Times New Roman" w:cs="Times New Roman"/>
          <w:bCs/>
          <w:lang w:eastAsia="ru-RU"/>
        </w:rPr>
        <w:t xml:space="preserve">. 40:19; 40:5-43, 12; 43:13-47, 12; 47:13-48, 35). </w:t>
      </w:r>
    </w:p>
    <w:p w14:paraId="35C0A84F" w14:textId="77777777" w:rsidR="00132511" w:rsidRDefault="004A3AC9" w:rsidP="004A3AC9">
      <w:pPr>
        <w:spacing w:after="0"/>
        <w:rPr>
          <w:rFonts w:ascii="Times New Roman" w:eastAsia="Times New Roman" w:hAnsi="Times New Roman" w:cs="Times New Roman"/>
          <w:bCs/>
          <w:lang w:eastAsia="ru-RU"/>
        </w:rPr>
      </w:pPr>
      <w:r w:rsidRPr="004A3AC9">
        <w:rPr>
          <w:rFonts w:ascii="Times New Roman" w:eastAsia="Times New Roman" w:hAnsi="Times New Roman" w:cs="Times New Roman"/>
          <w:bCs/>
          <w:lang w:eastAsia="ru-RU"/>
        </w:rPr>
        <w:t>6. Пророчество о заключенных вратах Храма (</w:t>
      </w:r>
      <w:proofErr w:type="spellStart"/>
      <w:r w:rsidRPr="004A3AC9">
        <w:rPr>
          <w:rFonts w:ascii="Times New Roman" w:eastAsia="Times New Roman" w:hAnsi="Times New Roman" w:cs="Times New Roman"/>
          <w:bCs/>
          <w:lang w:eastAsia="ru-RU"/>
        </w:rPr>
        <w:t>Иез</w:t>
      </w:r>
      <w:proofErr w:type="spellEnd"/>
      <w:r w:rsidRPr="004A3AC9">
        <w:rPr>
          <w:rFonts w:ascii="Times New Roman" w:eastAsia="Times New Roman" w:hAnsi="Times New Roman" w:cs="Times New Roman"/>
          <w:bCs/>
          <w:lang w:eastAsia="ru-RU"/>
        </w:rPr>
        <w:t>. 44:1-4).</w:t>
      </w:r>
    </w:p>
    <w:p w14:paraId="3B05B611"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65267C1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1072ACD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1A5D4F9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08C3BA3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57CA84D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0F5768A1"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27559C4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1A58A3E3" w14:textId="77777777" w:rsidR="00A279DA" w:rsidRPr="00B01530" w:rsidRDefault="00A279DA" w:rsidP="004A3AC9">
      <w:pPr>
        <w:spacing w:after="0"/>
        <w:rPr>
          <w:rFonts w:ascii="Times New Roman" w:eastAsia="Times New Roman" w:hAnsi="Times New Roman" w:cs="Times New Roman"/>
          <w:bCs/>
          <w:lang w:eastAsia="ru-RU"/>
        </w:rPr>
      </w:pPr>
    </w:p>
    <w:p w14:paraId="5594045E"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28.</w:t>
      </w:r>
      <w:r w:rsidRPr="00C040CB">
        <w:rPr>
          <w:rFonts w:ascii="Times New Roman" w:eastAsia="Times New Roman" w:hAnsi="Times New Roman" w:cs="Times New Roman"/>
          <w:b/>
          <w:bCs/>
          <w:lang w:eastAsia="ru-RU"/>
        </w:rPr>
        <w:t xml:space="preserve"> </w:t>
      </w:r>
      <w:r w:rsidR="004A3AC9" w:rsidRPr="00C040CB">
        <w:rPr>
          <w:rFonts w:ascii="Times New Roman" w:eastAsia="Times New Roman" w:hAnsi="Times New Roman" w:cs="Times New Roman"/>
          <w:b/>
          <w:bCs/>
          <w:lang w:eastAsia="ru-RU"/>
        </w:rPr>
        <w:t>Книга пророка Даниила.</w:t>
      </w:r>
    </w:p>
    <w:p w14:paraId="2A78803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6BDC61D3"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0A1C84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98DF422" w14:textId="77777777" w:rsidR="00132511" w:rsidRPr="00B01530" w:rsidRDefault="00132511" w:rsidP="00132511">
      <w:pPr>
        <w:spacing w:after="0"/>
        <w:rPr>
          <w:rFonts w:ascii="Times New Roman" w:eastAsia="Times New Roman" w:hAnsi="Times New Roman" w:cs="Times New Roman"/>
          <w:bCs/>
          <w:lang w:eastAsia="ru-RU"/>
        </w:rPr>
      </w:pPr>
    </w:p>
    <w:p w14:paraId="35DBA51A"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4659B933" w14:textId="77777777"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1. Пророчество Даниила о 4-х царствах и о царстве Христовом (Дан. 2, 7). </w:t>
      </w:r>
    </w:p>
    <w:p w14:paraId="7B22C2CC" w14:textId="77777777"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2. Выражение «сын человеческий» в Ветхом и Новом Заветах. </w:t>
      </w:r>
    </w:p>
    <w:p w14:paraId="7F98142D" w14:textId="77777777" w:rsidR="00132511"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3. Откровение о семидесяти </w:t>
      </w:r>
      <w:proofErr w:type="spellStart"/>
      <w:r w:rsidRPr="000000E7">
        <w:rPr>
          <w:rFonts w:ascii="Times New Roman" w:eastAsia="Times New Roman" w:hAnsi="Times New Roman" w:cs="Times New Roman"/>
          <w:bCs/>
          <w:lang w:eastAsia="ru-RU"/>
        </w:rPr>
        <w:t>седминах</w:t>
      </w:r>
      <w:proofErr w:type="spellEnd"/>
      <w:r w:rsidRPr="000000E7">
        <w:rPr>
          <w:rFonts w:ascii="Times New Roman" w:eastAsia="Times New Roman" w:hAnsi="Times New Roman" w:cs="Times New Roman"/>
          <w:bCs/>
          <w:lang w:eastAsia="ru-RU"/>
        </w:rPr>
        <w:t xml:space="preserve"> (Дан. 9).</w:t>
      </w:r>
    </w:p>
    <w:p w14:paraId="084AFD2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3FDEB64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lastRenderedPageBreak/>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5E03BE5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50A94BA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09C7DC73"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5360E3A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470A0FC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680D03A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56526294" w14:textId="77777777" w:rsidR="00A279DA" w:rsidRPr="00B01530" w:rsidRDefault="00A279DA" w:rsidP="000000E7">
      <w:pPr>
        <w:spacing w:after="0"/>
        <w:rPr>
          <w:rFonts w:ascii="Times New Roman" w:eastAsia="Times New Roman" w:hAnsi="Times New Roman" w:cs="Times New Roman"/>
          <w:bCs/>
          <w:lang w:eastAsia="ru-RU"/>
        </w:rPr>
      </w:pPr>
    </w:p>
    <w:p w14:paraId="319CAF18"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29.</w:t>
      </w:r>
      <w:r w:rsidRPr="00C040CB">
        <w:rPr>
          <w:rFonts w:ascii="Times New Roman" w:eastAsia="Times New Roman" w:hAnsi="Times New Roman" w:cs="Times New Roman"/>
          <w:b/>
          <w:bCs/>
          <w:lang w:eastAsia="ru-RU"/>
        </w:rPr>
        <w:t xml:space="preserve"> </w:t>
      </w:r>
      <w:r w:rsidR="000000E7" w:rsidRPr="00C040CB">
        <w:rPr>
          <w:rFonts w:ascii="Times New Roman" w:eastAsia="Times New Roman" w:hAnsi="Times New Roman" w:cs="Times New Roman"/>
          <w:b/>
          <w:bCs/>
          <w:lang w:eastAsia="ru-RU"/>
        </w:rPr>
        <w:t xml:space="preserve">Книги малых пророков: Осии, </w:t>
      </w:r>
      <w:proofErr w:type="spellStart"/>
      <w:r w:rsidR="000000E7" w:rsidRPr="00C040CB">
        <w:rPr>
          <w:rFonts w:ascii="Times New Roman" w:eastAsia="Times New Roman" w:hAnsi="Times New Roman" w:cs="Times New Roman"/>
          <w:b/>
          <w:bCs/>
          <w:lang w:eastAsia="ru-RU"/>
        </w:rPr>
        <w:t>Иоиля</w:t>
      </w:r>
      <w:proofErr w:type="spellEnd"/>
      <w:r w:rsidR="000000E7" w:rsidRPr="00C040CB">
        <w:rPr>
          <w:rFonts w:ascii="Times New Roman" w:eastAsia="Times New Roman" w:hAnsi="Times New Roman" w:cs="Times New Roman"/>
          <w:b/>
          <w:bCs/>
          <w:lang w:eastAsia="ru-RU"/>
        </w:rPr>
        <w:t>, Амоса.</w:t>
      </w:r>
    </w:p>
    <w:p w14:paraId="62F5F1B3"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04652E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4E6E01F"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83109A9" w14:textId="77777777" w:rsidR="00132511" w:rsidRPr="00B01530" w:rsidRDefault="00132511" w:rsidP="00132511">
      <w:pPr>
        <w:spacing w:after="0"/>
        <w:rPr>
          <w:rFonts w:ascii="Times New Roman" w:eastAsia="Times New Roman" w:hAnsi="Times New Roman" w:cs="Times New Roman"/>
          <w:bCs/>
          <w:lang w:eastAsia="ru-RU"/>
        </w:rPr>
      </w:pPr>
    </w:p>
    <w:p w14:paraId="6C4C70BC"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4B8DBC0E" w14:textId="77777777"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1. Мессианские пророчества книги пророка Осии (Ос. 2:23 (Рим. 9:25), Ос. 6:13 (1 Кор. 15:14), Ос. 11:1 (Мф. 2:15), Ос. 13:14 (1Кор. 15:55)). </w:t>
      </w:r>
    </w:p>
    <w:p w14:paraId="17744453" w14:textId="77777777"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2. Мессианские пророчества книги пророка </w:t>
      </w:r>
      <w:proofErr w:type="spellStart"/>
      <w:r w:rsidRPr="000000E7">
        <w:rPr>
          <w:rFonts w:ascii="Times New Roman" w:eastAsia="Times New Roman" w:hAnsi="Times New Roman" w:cs="Times New Roman"/>
          <w:bCs/>
          <w:lang w:eastAsia="ru-RU"/>
        </w:rPr>
        <w:t>Иоиля</w:t>
      </w:r>
      <w:proofErr w:type="spellEnd"/>
      <w:r w:rsidRPr="000000E7">
        <w:rPr>
          <w:rFonts w:ascii="Times New Roman" w:eastAsia="Times New Roman" w:hAnsi="Times New Roman" w:cs="Times New Roman"/>
          <w:bCs/>
          <w:lang w:eastAsia="ru-RU"/>
        </w:rPr>
        <w:t xml:space="preserve"> (</w:t>
      </w:r>
      <w:proofErr w:type="spellStart"/>
      <w:r w:rsidRPr="000000E7">
        <w:rPr>
          <w:rFonts w:ascii="Times New Roman" w:eastAsia="Times New Roman" w:hAnsi="Times New Roman" w:cs="Times New Roman"/>
          <w:bCs/>
          <w:lang w:eastAsia="ru-RU"/>
        </w:rPr>
        <w:t>Иоиль</w:t>
      </w:r>
      <w:proofErr w:type="spellEnd"/>
      <w:r w:rsidRPr="000000E7">
        <w:rPr>
          <w:rFonts w:ascii="Times New Roman" w:eastAsia="Times New Roman" w:hAnsi="Times New Roman" w:cs="Times New Roman"/>
          <w:bCs/>
          <w:lang w:eastAsia="ru-RU"/>
        </w:rPr>
        <w:t xml:space="preserve"> 2:28-31 (Деян 2:14-21)).</w:t>
      </w:r>
    </w:p>
    <w:p w14:paraId="626DD275" w14:textId="77777777"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3. Мессианские пророчества книги пророка Амоса (Амос 9:11-12 (Деян. </w:t>
      </w:r>
      <w:proofErr w:type="gramStart"/>
      <w:r w:rsidRPr="000000E7">
        <w:rPr>
          <w:rFonts w:ascii="Times New Roman" w:eastAsia="Times New Roman" w:hAnsi="Times New Roman" w:cs="Times New Roman"/>
          <w:bCs/>
          <w:lang w:eastAsia="ru-RU"/>
        </w:rPr>
        <w:t>15-18</w:t>
      </w:r>
      <w:proofErr w:type="gramEnd"/>
      <w:r w:rsidRPr="000000E7">
        <w:rPr>
          <w:rFonts w:ascii="Times New Roman" w:eastAsia="Times New Roman" w:hAnsi="Times New Roman" w:cs="Times New Roman"/>
          <w:bCs/>
          <w:lang w:eastAsia="ru-RU"/>
        </w:rPr>
        <w:t xml:space="preserve">)). </w:t>
      </w:r>
    </w:p>
    <w:p w14:paraId="2A2FB616" w14:textId="77777777" w:rsidR="00132511" w:rsidRPr="00B01530"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4. «День Господень» в книгах пророков </w:t>
      </w:r>
      <w:proofErr w:type="spellStart"/>
      <w:r w:rsidRPr="000000E7">
        <w:rPr>
          <w:rFonts w:ascii="Times New Roman" w:eastAsia="Times New Roman" w:hAnsi="Times New Roman" w:cs="Times New Roman"/>
          <w:bCs/>
          <w:lang w:eastAsia="ru-RU"/>
        </w:rPr>
        <w:t>Иоиля</w:t>
      </w:r>
      <w:proofErr w:type="spellEnd"/>
      <w:r w:rsidRPr="000000E7">
        <w:rPr>
          <w:rFonts w:ascii="Times New Roman" w:eastAsia="Times New Roman" w:hAnsi="Times New Roman" w:cs="Times New Roman"/>
          <w:bCs/>
          <w:lang w:eastAsia="ru-RU"/>
        </w:rPr>
        <w:t xml:space="preserve"> и Амоса.</w:t>
      </w:r>
    </w:p>
    <w:p w14:paraId="03692CD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74E99BC0"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410913A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1444C8A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2DD2DC0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0D50C4B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6E96E90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2E76C83A"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1DEC1757" w14:textId="77777777" w:rsidR="00A279DA" w:rsidRPr="00B01530" w:rsidRDefault="00A279DA" w:rsidP="00132511">
      <w:pPr>
        <w:spacing w:after="0"/>
        <w:rPr>
          <w:rFonts w:ascii="Times New Roman" w:eastAsia="Times New Roman" w:hAnsi="Times New Roman" w:cs="Times New Roman"/>
          <w:bCs/>
          <w:lang w:eastAsia="ru-RU"/>
        </w:rPr>
      </w:pPr>
    </w:p>
    <w:p w14:paraId="054815EA"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30.</w:t>
      </w:r>
      <w:r w:rsidRPr="00C040CB">
        <w:rPr>
          <w:rFonts w:ascii="Times New Roman" w:eastAsia="Times New Roman" w:hAnsi="Times New Roman" w:cs="Times New Roman"/>
          <w:b/>
          <w:bCs/>
          <w:lang w:eastAsia="ru-RU"/>
        </w:rPr>
        <w:t xml:space="preserve"> </w:t>
      </w:r>
      <w:r w:rsidR="000000E7" w:rsidRPr="00C040CB">
        <w:rPr>
          <w:rFonts w:ascii="Times New Roman" w:eastAsia="Times New Roman" w:hAnsi="Times New Roman" w:cs="Times New Roman"/>
          <w:b/>
          <w:bCs/>
          <w:lang w:eastAsia="ru-RU"/>
        </w:rPr>
        <w:t xml:space="preserve">Книги малых пророков: </w:t>
      </w:r>
      <w:proofErr w:type="spellStart"/>
      <w:r w:rsidR="000000E7" w:rsidRPr="00C040CB">
        <w:rPr>
          <w:rFonts w:ascii="Times New Roman" w:eastAsia="Times New Roman" w:hAnsi="Times New Roman" w:cs="Times New Roman"/>
          <w:b/>
          <w:bCs/>
          <w:lang w:eastAsia="ru-RU"/>
        </w:rPr>
        <w:t>Авдия</w:t>
      </w:r>
      <w:proofErr w:type="spellEnd"/>
      <w:r w:rsidR="000000E7" w:rsidRPr="00C040CB">
        <w:rPr>
          <w:rFonts w:ascii="Times New Roman" w:eastAsia="Times New Roman" w:hAnsi="Times New Roman" w:cs="Times New Roman"/>
          <w:b/>
          <w:bCs/>
          <w:lang w:eastAsia="ru-RU"/>
        </w:rPr>
        <w:t>, Ионы, Михея.</w:t>
      </w:r>
    </w:p>
    <w:p w14:paraId="397D530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7E7F789"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39100621"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6C80524" w14:textId="77777777" w:rsidR="00132511" w:rsidRPr="00B01530" w:rsidRDefault="00132511" w:rsidP="00132511">
      <w:pPr>
        <w:spacing w:after="0"/>
        <w:rPr>
          <w:rFonts w:ascii="Times New Roman" w:eastAsia="Times New Roman" w:hAnsi="Times New Roman" w:cs="Times New Roman"/>
          <w:bCs/>
          <w:lang w:eastAsia="ru-RU"/>
        </w:rPr>
      </w:pPr>
    </w:p>
    <w:p w14:paraId="327A1829"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10FDADD2" w14:textId="77777777"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1. Мессианские пророчества книги пророка </w:t>
      </w:r>
      <w:proofErr w:type="spellStart"/>
      <w:r w:rsidRPr="000000E7">
        <w:rPr>
          <w:rFonts w:ascii="Times New Roman" w:eastAsia="Times New Roman" w:hAnsi="Times New Roman" w:cs="Times New Roman"/>
          <w:bCs/>
          <w:lang w:eastAsia="ru-RU"/>
        </w:rPr>
        <w:t>Авдия</w:t>
      </w:r>
      <w:proofErr w:type="spellEnd"/>
      <w:r w:rsidRPr="000000E7">
        <w:rPr>
          <w:rFonts w:ascii="Times New Roman" w:eastAsia="Times New Roman" w:hAnsi="Times New Roman" w:cs="Times New Roman"/>
          <w:bCs/>
          <w:lang w:eastAsia="ru-RU"/>
        </w:rPr>
        <w:t xml:space="preserve"> (</w:t>
      </w:r>
      <w:proofErr w:type="spellStart"/>
      <w:r w:rsidRPr="000000E7">
        <w:rPr>
          <w:rFonts w:ascii="Times New Roman" w:eastAsia="Times New Roman" w:hAnsi="Times New Roman" w:cs="Times New Roman"/>
          <w:bCs/>
          <w:lang w:eastAsia="ru-RU"/>
        </w:rPr>
        <w:t>Авд</w:t>
      </w:r>
      <w:proofErr w:type="spellEnd"/>
      <w:r w:rsidRPr="000000E7">
        <w:rPr>
          <w:rFonts w:ascii="Times New Roman" w:eastAsia="Times New Roman" w:hAnsi="Times New Roman" w:cs="Times New Roman"/>
          <w:bCs/>
          <w:lang w:eastAsia="ru-RU"/>
        </w:rPr>
        <w:t xml:space="preserve">. </w:t>
      </w:r>
      <w:proofErr w:type="gramStart"/>
      <w:r w:rsidRPr="000000E7">
        <w:rPr>
          <w:rFonts w:ascii="Times New Roman" w:eastAsia="Times New Roman" w:hAnsi="Times New Roman" w:cs="Times New Roman"/>
          <w:bCs/>
          <w:lang w:eastAsia="ru-RU"/>
        </w:rPr>
        <w:t>17-21</w:t>
      </w:r>
      <w:proofErr w:type="gramEnd"/>
      <w:r w:rsidRPr="000000E7">
        <w:rPr>
          <w:rFonts w:ascii="Times New Roman" w:eastAsia="Times New Roman" w:hAnsi="Times New Roman" w:cs="Times New Roman"/>
          <w:bCs/>
          <w:lang w:eastAsia="ru-RU"/>
        </w:rPr>
        <w:t>).</w:t>
      </w:r>
    </w:p>
    <w:p w14:paraId="6F020B5B" w14:textId="77777777"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lastRenderedPageBreak/>
        <w:t xml:space="preserve">2. </w:t>
      </w:r>
      <w:proofErr w:type="spellStart"/>
      <w:r w:rsidRPr="000000E7">
        <w:rPr>
          <w:rFonts w:ascii="Times New Roman" w:eastAsia="Times New Roman" w:hAnsi="Times New Roman" w:cs="Times New Roman"/>
          <w:bCs/>
          <w:lang w:eastAsia="ru-RU"/>
        </w:rPr>
        <w:t>Прообразовательное</w:t>
      </w:r>
      <w:proofErr w:type="spellEnd"/>
      <w:r w:rsidRPr="000000E7">
        <w:rPr>
          <w:rFonts w:ascii="Times New Roman" w:eastAsia="Times New Roman" w:hAnsi="Times New Roman" w:cs="Times New Roman"/>
          <w:bCs/>
          <w:lang w:eastAsia="ru-RU"/>
        </w:rPr>
        <w:t xml:space="preserve"> значение книги пророка Ионы. </w:t>
      </w:r>
    </w:p>
    <w:p w14:paraId="3C7A997F" w14:textId="77777777"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3. Нравственное значение книги пророка Ионы. </w:t>
      </w:r>
    </w:p>
    <w:p w14:paraId="465F654B" w14:textId="77777777" w:rsidR="000000E7" w:rsidRPr="000000E7"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4. Мессианские пророчества книги пророка Михея (Мих. 4:1-4; 5:2, 3). </w:t>
      </w:r>
    </w:p>
    <w:p w14:paraId="54BDC503" w14:textId="77777777" w:rsidR="00132511" w:rsidRDefault="000000E7" w:rsidP="000000E7">
      <w:pPr>
        <w:spacing w:after="0"/>
        <w:rPr>
          <w:rFonts w:ascii="Times New Roman" w:eastAsia="Times New Roman" w:hAnsi="Times New Roman" w:cs="Times New Roman"/>
          <w:bCs/>
          <w:lang w:eastAsia="ru-RU"/>
        </w:rPr>
      </w:pPr>
      <w:r w:rsidRPr="000000E7">
        <w:rPr>
          <w:rFonts w:ascii="Times New Roman" w:eastAsia="Times New Roman" w:hAnsi="Times New Roman" w:cs="Times New Roman"/>
          <w:bCs/>
          <w:lang w:eastAsia="ru-RU"/>
        </w:rPr>
        <w:t xml:space="preserve">5. «День Господень» в книге пророка </w:t>
      </w:r>
      <w:proofErr w:type="spellStart"/>
      <w:r w:rsidRPr="000000E7">
        <w:rPr>
          <w:rFonts w:ascii="Times New Roman" w:eastAsia="Times New Roman" w:hAnsi="Times New Roman" w:cs="Times New Roman"/>
          <w:bCs/>
          <w:lang w:eastAsia="ru-RU"/>
        </w:rPr>
        <w:t>Авдия</w:t>
      </w:r>
      <w:proofErr w:type="spellEnd"/>
      <w:r w:rsidRPr="000000E7">
        <w:rPr>
          <w:rFonts w:ascii="Times New Roman" w:eastAsia="Times New Roman" w:hAnsi="Times New Roman" w:cs="Times New Roman"/>
          <w:bCs/>
          <w:lang w:eastAsia="ru-RU"/>
        </w:rPr>
        <w:t>.</w:t>
      </w:r>
    </w:p>
    <w:p w14:paraId="0F3BEAF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08B1EEA2"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2D1C7BB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38C3048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2C91A236"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6A08AC0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69BDAF5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2CFD5C8D"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0ED457EE" w14:textId="77777777" w:rsidR="00A279DA" w:rsidRPr="00B01530" w:rsidRDefault="00A279DA" w:rsidP="000000E7">
      <w:pPr>
        <w:spacing w:after="0"/>
        <w:rPr>
          <w:rFonts w:ascii="Times New Roman" w:eastAsia="Times New Roman" w:hAnsi="Times New Roman" w:cs="Times New Roman"/>
          <w:bCs/>
          <w:lang w:eastAsia="ru-RU"/>
        </w:rPr>
      </w:pPr>
    </w:p>
    <w:p w14:paraId="033DFC9D" w14:textId="77777777" w:rsidR="000000E7"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31.</w:t>
      </w:r>
      <w:r w:rsidRPr="00C040CB">
        <w:rPr>
          <w:rFonts w:ascii="Times New Roman" w:eastAsia="Times New Roman" w:hAnsi="Times New Roman" w:cs="Times New Roman"/>
          <w:b/>
          <w:bCs/>
          <w:lang w:eastAsia="ru-RU"/>
        </w:rPr>
        <w:t xml:space="preserve"> </w:t>
      </w:r>
      <w:r w:rsidR="000000E7" w:rsidRPr="00C040CB">
        <w:rPr>
          <w:rFonts w:ascii="Times New Roman" w:eastAsia="Times New Roman" w:hAnsi="Times New Roman" w:cs="Times New Roman"/>
          <w:b/>
          <w:bCs/>
          <w:lang w:eastAsia="ru-RU"/>
        </w:rPr>
        <w:t xml:space="preserve">Книги малых пророков: Наума, Аввакума, </w:t>
      </w:r>
      <w:proofErr w:type="spellStart"/>
      <w:r w:rsidR="000000E7" w:rsidRPr="00C040CB">
        <w:rPr>
          <w:rFonts w:ascii="Times New Roman" w:eastAsia="Times New Roman" w:hAnsi="Times New Roman" w:cs="Times New Roman"/>
          <w:b/>
          <w:bCs/>
          <w:lang w:eastAsia="ru-RU"/>
        </w:rPr>
        <w:t>Софонии</w:t>
      </w:r>
      <w:proofErr w:type="spellEnd"/>
      <w:r w:rsidR="000000E7" w:rsidRPr="00C040CB">
        <w:rPr>
          <w:rFonts w:ascii="Times New Roman" w:eastAsia="Times New Roman" w:hAnsi="Times New Roman" w:cs="Times New Roman"/>
          <w:b/>
          <w:bCs/>
          <w:lang w:eastAsia="ru-RU"/>
        </w:rPr>
        <w:t xml:space="preserve">. </w:t>
      </w:r>
    </w:p>
    <w:p w14:paraId="7C10BA8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8D075F5"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604A094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1353ABE3" w14:textId="77777777" w:rsidR="00132511" w:rsidRPr="00B01530" w:rsidRDefault="00132511" w:rsidP="00132511">
      <w:pPr>
        <w:spacing w:after="0"/>
        <w:rPr>
          <w:rFonts w:ascii="Times New Roman" w:eastAsia="Times New Roman" w:hAnsi="Times New Roman" w:cs="Times New Roman"/>
          <w:bCs/>
          <w:lang w:eastAsia="ru-RU"/>
        </w:rPr>
      </w:pPr>
    </w:p>
    <w:p w14:paraId="0BF5DFEF"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729C9DB3"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 Мессианские черты книги пророка Наума (Наум 1:15-2:2).</w:t>
      </w:r>
    </w:p>
    <w:p w14:paraId="7D5ADFF9"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2. Мессианские черты книги пророка Аввакума (Авв. 2:4). </w:t>
      </w:r>
    </w:p>
    <w:p w14:paraId="224F4EB7"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3. Богослужебное использование книги пророка Аввакума. </w:t>
      </w:r>
    </w:p>
    <w:p w14:paraId="578B94AD"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4. «День Господень» в книге пророка </w:t>
      </w:r>
      <w:proofErr w:type="spellStart"/>
      <w:r w:rsidRPr="00DE7D0C">
        <w:rPr>
          <w:rFonts w:ascii="Times New Roman" w:eastAsia="Times New Roman" w:hAnsi="Times New Roman" w:cs="Times New Roman"/>
          <w:bCs/>
          <w:lang w:eastAsia="ru-RU"/>
        </w:rPr>
        <w:t>Софонии</w:t>
      </w:r>
      <w:proofErr w:type="spellEnd"/>
      <w:r w:rsidRPr="00DE7D0C">
        <w:rPr>
          <w:rFonts w:ascii="Times New Roman" w:eastAsia="Times New Roman" w:hAnsi="Times New Roman" w:cs="Times New Roman"/>
          <w:bCs/>
          <w:lang w:eastAsia="ru-RU"/>
        </w:rPr>
        <w:t>.</w:t>
      </w:r>
    </w:p>
    <w:p w14:paraId="20D394A8" w14:textId="77777777" w:rsid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5. Мессианские черты книги пророка </w:t>
      </w:r>
      <w:proofErr w:type="spellStart"/>
      <w:r w:rsidRPr="00DE7D0C">
        <w:rPr>
          <w:rFonts w:ascii="Times New Roman" w:eastAsia="Times New Roman" w:hAnsi="Times New Roman" w:cs="Times New Roman"/>
          <w:bCs/>
          <w:lang w:eastAsia="ru-RU"/>
        </w:rPr>
        <w:t>Софонии</w:t>
      </w:r>
      <w:proofErr w:type="spellEnd"/>
      <w:r w:rsidRPr="00DE7D0C">
        <w:rPr>
          <w:rFonts w:ascii="Times New Roman" w:eastAsia="Times New Roman" w:hAnsi="Times New Roman" w:cs="Times New Roman"/>
          <w:bCs/>
          <w:lang w:eastAsia="ru-RU"/>
        </w:rPr>
        <w:t xml:space="preserve">. </w:t>
      </w:r>
    </w:p>
    <w:p w14:paraId="6FFAA26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7D35648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045E1C29"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296AFC4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085D102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75417245"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6AC9B38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56FA3D67"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59128B22" w14:textId="77777777" w:rsidR="00DE7D0C" w:rsidRDefault="00DE7D0C" w:rsidP="00DE7D0C">
      <w:pPr>
        <w:spacing w:after="0"/>
        <w:rPr>
          <w:rFonts w:ascii="Times New Roman" w:eastAsia="Times New Roman" w:hAnsi="Times New Roman" w:cs="Times New Roman"/>
          <w:bCs/>
          <w:lang w:eastAsia="ru-RU"/>
        </w:rPr>
      </w:pPr>
    </w:p>
    <w:p w14:paraId="377074B7" w14:textId="77777777" w:rsidR="00132511" w:rsidRPr="00C040CB" w:rsidRDefault="00132511"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32.</w:t>
      </w:r>
      <w:r w:rsidRPr="00C040CB">
        <w:rPr>
          <w:rFonts w:ascii="Times New Roman" w:eastAsia="Times New Roman" w:hAnsi="Times New Roman" w:cs="Times New Roman"/>
          <w:b/>
          <w:bCs/>
          <w:lang w:eastAsia="ru-RU"/>
        </w:rPr>
        <w:t xml:space="preserve"> </w:t>
      </w:r>
      <w:r w:rsidR="00DE7D0C" w:rsidRPr="00C040CB">
        <w:rPr>
          <w:rFonts w:ascii="Times New Roman" w:eastAsia="Times New Roman" w:hAnsi="Times New Roman" w:cs="Times New Roman"/>
          <w:b/>
          <w:bCs/>
          <w:lang w:eastAsia="ru-RU"/>
        </w:rPr>
        <w:t xml:space="preserve">Книги малых пророков: Аггея, Захарии, </w:t>
      </w:r>
      <w:proofErr w:type="spellStart"/>
      <w:r w:rsidR="00DE7D0C" w:rsidRPr="00C040CB">
        <w:rPr>
          <w:rFonts w:ascii="Times New Roman" w:eastAsia="Times New Roman" w:hAnsi="Times New Roman" w:cs="Times New Roman"/>
          <w:b/>
          <w:bCs/>
          <w:lang w:eastAsia="ru-RU"/>
        </w:rPr>
        <w:t>Малахии</w:t>
      </w:r>
      <w:proofErr w:type="spellEnd"/>
      <w:r w:rsidR="00DE7D0C" w:rsidRPr="00C040CB">
        <w:rPr>
          <w:rFonts w:ascii="Times New Roman" w:eastAsia="Times New Roman" w:hAnsi="Times New Roman" w:cs="Times New Roman"/>
          <w:b/>
          <w:bCs/>
          <w:lang w:eastAsia="ru-RU"/>
        </w:rPr>
        <w:t>.</w:t>
      </w:r>
    </w:p>
    <w:p w14:paraId="703A5064"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082B0A36"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lastRenderedPageBreak/>
        <w:t>Тип занятия: семинар с целью углубленной проработки отдельной темы курса.</w:t>
      </w:r>
    </w:p>
    <w:p w14:paraId="76337316"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ED2F90C" w14:textId="77777777" w:rsidR="00132511" w:rsidRPr="00B01530" w:rsidRDefault="00132511" w:rsidP="00132511">
      <w:pPr>
        <w:spacing w:after="0"/>
        <w:rPr>
          <w:rFonts w:ascii="Times New Roman" w:eastAsia="Times New Roman" w:hAnsi="Times New Roman" w:cs="Times New Roman"/>
          <w:bCs/>
          <w:lang w:eastAsia="ru-RU"/>
        </w:rPr>
      </w:pPr>
    </w:p>
    <w:p w14:paraId="6EA9041E"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650FED08"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 Мессианские пророчества книги пророка Аггея (</w:t>
      </w:r>
      <w:proofErr w:type="spellStart"/>
      <w:r w:rsidRPr="00DE7D0C">
        <w:rPr>
          <w:rFonts w:ascii="Times New Roman" w:eastAsia="Times New Roman" w:hAnsi="Times New Roman" w:cs="Times New Roman"/>
          <w:bCs/>
          <w:lang w:eastAsia="ru-RU"/>
        </w:rPr>
        <w:t>Аг</w:t>
      </w:r>
      <w:proofErr w:type="spellEnd"/>
      <w:r w:rsidRPr="00DE7D0C">
        <w:rPr>
          <w:rFonts w:ascii="Times New Roman" w:eastAsia="Times New Roman" w:hAnsi="Times New Roman" w:cs="Times New Roman"/>
          <w:bCs/>
          <w:lang w:eastAsia="ru-RU"/>
        </w:rPr>
        <w:t xml:space="preserve">. 2:6-9). </w:t>
      </w:r>
    </w:p>
    <w:p w14:paraId="2F0528BE"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2. Мессианские пророчества книги пророка Захарии (Зах. 6:9-15; 8:18-23; 9:9; 11:12-13; 12:10; 13:7 и др.)</w:t>
      </w:r>
    </w:p>
    <w:p w14:paraId="73F8DCE2"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3. Мессианские пророчества книги пророка </w:t>
      </w:r>
      <w:proofErr w:type="spellStart"/>
      <w:r w:rsidRPr="00DE7D0C">
        <w:rPr>
          <w:rFonts w:ascii="Times New Roman" w:eastAsia="Times New Roman" w:hAnsi="Times New Roman" w:cs="Times New Roman"/>
          <w:bCs/>
          <w:lang w:eastAsia="ru-RU"/>
        </w:rPr>
        <w:t>Малахии</w:t>
      </w:r>
      <w:proofErr w:type="spellEnd"/>
      <w:r w:rsidRPr="00DE7D0C">
        <w:rPr>
          <w:rFonts w:ascii="Times New Roman" w:eastAsia="Times New Roman" w:hAnsi="Times New Roman" w:cs="Times New Roman"/>
          <w:bCs/>
          <w:lang w:eastAsia="ru-RU"/>
        </w:rPr>
        <w:t xml:space="preserve"> (1:11; 3:1; 4:5). </w:t>
      </w:r>
    </w:p>
    <w:p w14:paraId="2D3EBE77" w14:textId="77777777" w:rsidR="00132511"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4. «День Господень» в книге пророка </w:t>
      </w:r>
      <w:proofErr w:type="spellStart"/>
      <w:r w:rsidRPr="00DE7D0C">
        <w:rPr>
          <w:rFonts w:ascii="Times New Roman" w:eastAsia="Times New Roman" w:hAnsi="Times New Roman" w:cs="Times New Roman"/>
          <w:bCs/>
          <w:lang w:eastAsia="ru-RU"/>
        </w:rPr>
        <w:t>Малахии</w:t>
      </w:r>
      <w:proofErr w:type="spellEnd"/>
      <w:r w:rsidRPr="00DE7D0C">
        <w:rPr>
          <w:rFonts w:ascii="Times New Roman" w:eastAsia="Times New Roman" w:hAnsi="Times New Roman" w:cs="Times New Roman"/>
          <w:bCs/>
          <w:lang w:eastAsia="ru-RU"/>
        </w:rPr>
        <w:t>.</w:t>
      </w:r>
    </w:p>
    <w:p w14:paraId="5B1DB88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Литература:</w:t>
      </w:r>
    </w:p>
    <w:p w14:paraId="1E3C7F44"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1.</w:t>
      </w:r>
      <w:r w:rsidRPr="00A279DA">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A279DA">
        <w:rPr>
          <w:rFonts w:ascii="Times New Roman" w:eastAsia="Times New Roman" w:hAnsi="Times New Roman" w:cs="Times New Roman"/>
          <w:bCs/>
          <w:lang w:eastAsia="ru-RU"/>
        </w:rPr>
        <w:t>Ценгера</w:t>
      </w:r>
      <w:proofErr w:type="spellEnd"/>
      <w:r w:rsidRPr="00A279DA">
        <w:rPr>
          <w:rFonts w:ascii="Times New Roman" w:eastAsia="Times New Roman" w:hAnsi="Times New Roman" w:cs="Times New Roman"/>
          <w:bCs/>
          <w:lang w:eastAsia="ru-RU"/>
        </w:rPr>
        <w:t>. М.: ББИ, 2008.</w:t>
      </w:r>
    </w:p>
    <w:p w14:paraId="11EB08F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2.</w:t>
      </w:r>
      <w:r w:rsidRPr="00A279DA">
        <w:rPr>
          <w:rFonts w:ascii="Times New Roman" w:eastAsia="Times New Roman" w:hAnsi="Times New Roman" w:cs="Times New Roman"/>
          <w:bCs/>
          <w:lang w:eastAsia="ru-RU"/>
        </w:rPr>
        <w:tab/>
      </w:r>
      <w:proofErr w:type="spellStart"/>
      <w:r w:rsidRPr="00A279DA">
        <w:rPr>
          <w:rFonts w:ascii="Times New Roman" w:eastAsia="Times New Roman" w:hAnsi="Times New Roman" w:cs="Times New Roman"/>
          <w:bCs/>
          <w:lang w:eastAsia="ru-RU"/>
        </w:rPr>
        <w:t>Добыкин</w:t>
      </w:r>
      <w:proofErr w:type="spellEnd"/>
      <w:r w:rsidRPr="00A279DA">
        <w:rPr>
          <w:rFonts w:ascii="Times New Roman" w:eastAsia="Times New Roman" w:hAnsi="Times New Roman" w:cs="Times New Roman"/>
          <w:bCs/>
          <w:lang w:eastAsia="ru-RU"/>
        </w:rPr>
        <w:t>, Д. Г. Введение в Ветхий Завет [Текст</w:t>
      </w:r>
      <w:proofErr w:type="gramStart"/>
      <w:r w:rsidRPr="00A279DA">
        <w:rPr>
          <w:rFonts w:ascii="Times New Roman" w:eastAsia="Times New Roman" w:hAnsi="Times New Roman" w:cs="Times New Roman"/>
          <w:bCs/>
          <w:lang w:eastAsia="ru-RU"/>
        </w:rPr>
        <w:t>] :</w:t>
      </w:r>
      <w:proofErr w:type="gramEnd"/>
      <w:r w:rsidRPr="00A279DA">
        <w:rPr>
          <w:rFonts w:ascii="Times New Roman" w:eastAsia="Times New Roman" w:hAnsi="Times New Roman" w:cs="Times New Roman"/>
          <w:bCs/>
          <w:lang w:eastAsia="ru-RU"/>
        </w:rPr>
        <w:t xml:space="preserve"> курс лекций по ветхозаветной </w:t>
      </w:r>
      <w:proofErr w:type="spellStart"/>
      <w:r w:rsidRPr="00A279DA">
        <w:rPr>
          <w:rFonts w:ascii="Times New Roman" w:eastAsia="Times New Roman" w:hAnsi="Times New Roman" w:cs="Times New Roman"/>
          <w:bCs/>
          <w:lang w:eastAsia="ru-RU"/>
        </w:rPr>
        <w:t>исагогике</w:t>
      </w:r>
      <w:proofErr w:type="spellEnd"/>
      <w:r w:rsidRPr="00A279DA">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Fonts w:ascii="Times New Roman" w:eastAsia="Times New Roman" w:hAnsi="Times New Roman" w:cs="Times New Roman"/>
          <w:bCs/>
          <w:lang w:eastAsia="ru-RU"/>
        </w:rPr>
        <w:t>перераб</w:t>
      </w:r>
      <w:proofErr w:type="spellEnd"/>
      <w:r w:rsidRPr="00A279DA">
        <w:rPr>
          <w:rFonts w:ascii="Times New Roman" w:eastAsia="Times New Roman" w:hAnsi="Times New Roman" w:cs="Times New Roman"/>
          <w:bCs/>
          <w:lang w:eastAsia="ru-RU"/>
        </w:rPr>
        <w:t>. и доп. - Санкт-</w:t>
      </w:r>
      <w:proofErr w:type="gramStart"/>
      <w:r w:rsidRPr="00A279DA">
        <w:rPr>
          <w:rFonts w:ascii="Times New Roman" w:eastAsia="Times New Roman" w:hAnsi="Times New Roman" w:cs="Times New Roman"/>
          <w:bCs/>
          <w:lang w:eastAsia="ru-RU"/>
        </w:rPr>
        <w:t>Петербург :</w:t>
      </w:r>
      <w:proofErr w:type="gramEnd"/>
      <w:r w:rsidRPr="00A279DA">
        <w:rPr>
          <w:rFonts w:ascii="Times New Roman" w:eastAsia="Times New Roman" w:hAnsi="Times New Roman" w:cs="Times New Roman"/>
          <w:bCs/>
          <w:lang w:eastAsia="ru-RU"/>
        </w:rPr>
        <w:t xml:space="preserve"> Изд-во </w:t>
      </w:r>
      <w:proofErr w:type="spellStart"/>
      <w:r w:rsidRPr="00A279DA">
        <w:rPr>
          <w:rFonts w:ascii="Times New Roman" w:eastAsia="Times New Roman" w:hAnsi="Times New Roman" w:cs="Times New Roman"/>
          <w:bCs/>
          <w:lang w:eastAsia="ru-RU"/>
        </w:rPr>
        <w:t>СПбПДА</w:t>
      </w:r>
      <w:proofErr w:type="spellEnd"/>
      <w:r w:rsidRPr="00A279DA">
        <w:rPr>
          <w:rFonts w:ascii="Times New Roman" w:eastAsia="Times New Roman" w:hAnsi="Times New Roman" w:cs="Times New Roman"/>
          <w:bCs/>
          <w:lang w:eastAsia="ru-RU"/>
        </w:rPr>
        <w:t>, 2016. - 174 с.</w:t>
      </w:r>
    </w:p>
    <w:p w14:paraId="00C43E48"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3.</w:t>
      </w:r>
      <w:r w:rsidRPr="00A279DA">
        <w:rPr>
          <w:rFonts w:ascii="Times New Roman" w:eastAsia="Times New Roman" w:hAnsi="Times New Roman" w:cs="Times New Roman"/>
          <w:bCs/>
          <w:lang w:eastAsia="ru-RU"/>
        </w:rPr>
        <w:tab/>
        <w:t xml:space="preserve">Егоров Г., </w:t>
      </w:r>
      <w:proofErr w:type="spellStart"/>
      <w:r w:rsidRPr="00A279DA">
        <w:rPr>
          <w:rFonts w:ascii="Times New Roman" w:eastAsia="Times New Roman" w:hAnsi="Times New Roman" w:cs="Times New Roman"/>
          <w:bCs/>
          <w:lang w:eastAsia="ru-RU"/>
        </w:rPr>
        <w:t>свящ</w:t>
      </w:r>
      <w:proofErr w:type="spellEnd"/>
      <w:r w:rsidRPr="00A279DA">
        <w:rPr>
          <w:rFonts w:ascii="Times New Roman" w:eastAsia="Times New Roman" w:hAnsi="Times New Roman" w:cs="Times New Roman"/>
          <w:bCs/>
          <w:lang w:eastAsia="ru-RU"/>
        </w:rPr>
        <w:t>. Священное Писание Ветхого Завета: Учебное пособие. М.: ПСТГУ, 2011.</w:t>
      </w:r>
    </w:p>
    <w:p w14:paraId="0396135F"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4.</w:t>
      </w:r>
      <w:r w:rsidRPr="00A279DA">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2F71D45E"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5.</w:t>
      </w:r>
      <w:r w:rsidRPr="00A279DA">
        <w:rPr>
          <w:rFonts w:ascii="Times New Roman" w:eastAsia="Times New Roman" w:hAnsi="Times New Roman" w:cs="Times New Roman"/>
          <w:bCs/>
          <w:lang w:eastAsia="ru-RU"/>
        </w:rPr>
        <w:tab/>
        <w:t xml:space="preserve">Мень А., </w:t>
      </w:r>
      <w:proofErr w:type="spellStart"/>
      <w:r w:rsidRPr="00A279DA">
        <w:rPr>
          <w:rFonts w:ascii="Times New Roman" w:eastAsia="Times New Roman" w:hAnsi="Times New Roman" w:cs="Times New Roman"/>
          <w:bCs/>
          <w:lang w:eastAsia="ru-RU"/>
        </w:rPr>
        <w:t>прот</w:t>
      </w:r>
      <w:proofErr w:type="spellEnd"/>
      <w:r w:rsidRPr="00A279DA">
        <w:rPr>
          <w:rFonts w:ascii="Times New Roman" w:eastAsia="Times New Roman" w:hAnsi="Times New Roman" w:cs="Times New Roman"/>
          <w:bCs/>
          <w:lang w:eastAsia="ru-RU"/>
        </w:rPr>
        <w:t xml:space="preserve">. </w:t>
      </w:r>
      <w:proofErr w:type="spellStart"/>
      <w:r w:rsidRPr="00A279DA">
        <w:rPr>
          <w:rFonts w:ascii="Times New Roman" w:eastAsia="Times New Roman" w:hAnsi="Times New Roman" w:cs="Times New Roman"/>
          <w:bCs/>
          <w:lang w:eastAsia="ru-RU"/>
        </w:rPr>
        <w:t>Исагогика</w:t>
      </w:r>
      <w:proofErr w:type="spellEnd"/>
      <w:r w:rsidRPr="00A279DA">
        <w:rPr>
          <w:rFonts w:ascii="Times New Roman" w:eastAsia="Times New Roman" w:hAnsi="Times New Roman" w:cs="Times New Roman"/>
          <w:bCs/>
          <w:lang w:eastAsia="ru-RU"/>
        </w:rPr>
        <w:t>. Курс по изучению Священного Писания Ветхого Завета. – М.: РБО, 2003.</w:t>
      </w:r>
    </w:p>
    <w:p w14:paraId="3CECE99B"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6.</w:t>
      </w:r>
      <w:r w:rsidRPr="00A279DA">
        <w:rPr>
          <w:rFonts w:ascii="Times New Roman" w:eastAsia="Times New Roman" w:hAnsi="Times New Roman" w:cs="Times New Roman"/>
          <w:bCs/>
          <w:lang w:eastAsia="ru-RU"/>
        </w:rPr>
        <w:tab/>
        <w:t xml:space="preserve">Скобелев М.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И. А. Введение в Учительные книги Ветхого </w:t>
      </w:r>
      <w:proofErr w:type="gramStart"/>
      <w:r w:rsidRPr="00A279DA">
        <w:rPr>
          <w:rFonts w:ascii="Times New Roman" w:eastAsia="Times New Roman" w:hAnsi="Times New Roman" w:cs="Times New Roman"/>
          <w:bCs/>
          <w:lang w:eastAsia="ru-RU"/>
        </w:rPr>
        <w:t>Завета :</w:t>
      </w:r>
      <w:proofErr w:type="gramEnd"/>
      <w:r w:rsidRPr="00A279DA">
        <w:rPr>
          <w:rFonts w:ascii="Times New Roman" w:eastAsia="Times New Roman" w:hAnsi="Times New Roman" w:cs="Times New Roman"/>
          <w:bCs/>
          <w:lang w:eastAsia="ru-RU"/>
        </w:rPr>
        <w:t xml:space="preserve"> учебное пособие / М. А. Скобелев, И. А. </w:t>
      </w:r>
      <w:proofErr w:type="spellStart"/>
      <w:r w:rsidRPr="00A279DA">
        <w:rPr>
          <w:rFonts w:ascii="Times New Roman" w:eastAsia="Times New Roman" w:hAnsi="Times New Roman" w:cs="Times New Roman"/>
          <w:bCs/>
          <w:lang w:eastAsia="ru-RU"/>
        </w:rPr>
        <w:t>Хангиреев</w:t>
      </w:r>
      <w:proofErr w:type="spellEnd"/>
      <w:r w:rsidRPr="00A279DA">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A279DA">
        <w:rPr>
          <w:rFonts w:ascii="Times New Roman" w:eastAsia="Times New Roman" w:hAnsi="Times New Roman" w:cs="Times New Roman"/>
          <w:bCs/>
          <w:lang w:eastAsia="ru-RU"/>
        </w:rPr>
        <w:t>Москва :</w:t>
      </w:r>
      <w:proofErr w:type="gramEnd"/>
      <w:r w:rsidRPr="00A279DA">
        <w:rPr>
          <w:rFonts w:ascii="Times New Roman" w:eastAsia="Times New Roman" w:hAnsi="Times New Roman" w:cs="Times New Roman"/>
          <w:bCs/>
          <w:lang w:eastAsia="ru-RU"/>
        </w:rPr>
        <w:t xml:space="preserve"> Изд-во ПСТГУ, 2018.</w:t>
      </w:r>
    </w:p>
    <w:p w14:paraId="67CAB67C" w14:textId="77777777" w:rsidR="00A279DA" w:rsidRPr="00A279DA" w:rsidRDefault="00A279DA" w:rsidP="00A279DA">
      <w:pPr>
        <w:spacing w:after="0"/>
        <w:rPr>
          <w:rFonts w:ascii="Times New Roman" w:eastAsia="Times New Roman" w:hAnsi="Times New Roman" w:cs="Times New Roman"/>
          <w:bCs/>
          <w:lang w:eastAsia="ru-RU"/>
        </w:rPr>
      </w:pPr>
      <w:r w:rsidRPr="00A279DA">
        <w:rPr>
          <w:rFonts w:ascii="Times New Roman" w:eastAsia="Times New Roman" w:hAnsi="Times New Roman" w:cs="Times New Roman"/>
          <w:bCs/>
          <w:lang w:eastAsia="ru-RU"/>
        </w:rPr>
        <w:t>7.</w:t>
      </w:r>
      <w:r w:rsidRPr="00A279DA">
        <w:rPr>
          <w:rFonts w:ascii="Times New Roman" w:eastAsia="Times New Roman" w:hAnsi="Times New Roman" w:cs="Times New Roman"/>
          <w:bCs/>
          <w:lang w:eastAsia="ru-RU"/>
        </w:rPr>
        <w:tab/>
        <w:t xml:space="preserve">Снигирев Р. </w:t>
      </w:r>
      <w:proofErr w:type="spellStart"/>
      <w:r w:rsidRPr="00A279DA">
        <w:rPr>
          <w:rFonts w:ascii="Times New Roman" w:eastAsia="Times New Roman" w:hAnsi="Times New Roman" w:cs="Times New Roman"/>
          <w:bCs/>
          <w:lang w:eastAsia="ru-RU"/>
        </w:rPr>
        <w:t>Законоположительные</w:t>
      </w:r>
      <w:proofErr w:type="spellEnd"/>
      <w:r w:rsidRPr="00A279DA">
        <w:rPr>
          <w:rFonts w:ascii="Times New Roman" w:eastAsia="Times New Roman" w:hAnsi="Times New Roman" w:cs="Times New Roman"/>
          <w:bCs/>
          <w:lang w:eastAsia="ru-RU"/>
        </w:rPr>
        <w:t xml:space="preserve"> книги Ветхого Завета. М.: </w:t>
      </w:r>
      <w:proofErr w:type="spellStart"/>
      <w:r w:rsidRPr="00A279DA">
        <w:rPr>
          <w:rFonts w:ascii="Times New Roman" w:eastAsia="Times New Roman" w:hAnsi="Times New Roman" w:cs="Times New Roman"/>
          <w:bCs/>
          <w:lang w:eastAsia="ru-RU"/>
        </w:rPr>
        <w:t>Книго</w:t>
      </w:r>
      <w:proofErr w:type="spellEnd"/>
      <w:r w:rsidRPr="00A279DA">
        <w:rPr>
          <w:rFonts w:ascii="Times New Roman" w:eastAsia="Times New Roman" w:hAnsi="Times New Roman" w:cs="Times New Roman"/>
          <w:bCs/>
          <w:lang w:eastAsia="ru-RU"/>
        </w:rPr>
        <w:t>-Центр, 2010.</w:t>
      </w:r>
    </w:p>
    <w:p w14:paraId="66C7AD07" w14:textId="77777777" w:rsidR="00DE7D0C" w:rsidRPr="00B01530" w:rsidRDefault="00DE7D0C" w:rsidP="00DE7D0C">
      <w:pPr>
        <w:spacing w:after="0"/>
        <w:rPr>
          <w:rFonts w:ascii="Times New Roman" w:eastAsia="Times New Roman" w:hAnsi="Times New Roman" w:cs="Times New Roman"/>
          <w:bCs/>
          <w:lang w:eastAsia="ru-RU"/>
        </w:rPr>
      </w:pPr>
    </w:p>
    <w:p w14:paraId="1545DAA9" w14:textId="77777777" w:rsidR="00132511" w:rsidRPr="00C040CB" w:rsidRDefault="00132511" w:rsidP="00132511">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33.</w:t>
      </w:r>
      <w:r w:rsidR="00DE7D0C" w:rsidRPr="00C040CB">
        <w:rPr>
          <w:b/>
        </w:rPr>
        <w:t xml:space="preserve"> </w:t>
      </w:r>
      <w:r w:rsidR="00DE7D0C" w:rsidRPr="00C040CB">
        <w:rPr>
          <w:rFonts w:ascii="Times New Roman" w:eastAsia="Times New Roman" w:hAnsi="Times New Roman" w:cs="Times New Roman"/>
          <w:b/>
          <w:bCs/>
          <w:lang w:eastAsia="ru-RU"/>
        </w:rPr>
        <w:t>Книга Иова</w:t>
      </w:r>
      <w:r w:rsidRPr="00C040CB">
        <w:rPr>
          <w:rFonts w:ascii="Times New Roman" w:eastAsia="Times New Roman" w:hAnsi="Times New Roman" w:cs="Times New Roman"/>
          <w:b/>
          <w:bCs/>
          <w:lang w:eastAsia="ru-RU"/>
        </w:rPr>
        <w:t>.</w:t>
      </w:r>
    </w:p>
    <w:p w14:paraId="33E23533"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081FBB06"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4569252"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48383605" w14:textId="77777777" w:rsidR="00132511" w:rsidRPr="00B01530" w:rsidRDefault="00132511" w:rsidP="00132511">
      <w:pPr>
        <w:spacing w:after="0"/>
        <w:rPr>
          <w:rFonts w:ascii="Times New Roman" w:eastAsia="Times New Roman" w:hAnsi="Times New Roman" w:cs="Times New Roman"/>
          <w:bCs/>
          <w:lang w:eastAsia="ru-RU"/>
        </w:rPr>
      </w:pPr>
    </w:p>
    <w:p w14:paraId="2F7D3CAD" w14:textId="77777777" w:rsidR="00132511" w:rsidRPr="00B01530" w:rsidRDefault="00132511" w:rsidP="00132511">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728D9109"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1. Значение книги Иова для литературы и философии</w:t>
      </w:r>
    </w:p>
    <w:p w14:paraId="3C01FE74"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2. Составные части книги Иова</w:t>
      </w:r>
    </w:p>
    <w:p w14:paraId="338B8F78"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3. Святоотеческие толкования на книгу Иова</w:t>
      </w:r>
    </w:p>
    <w:p w14:paraId="0C0BB495"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4. Личность праведного Иова. Место и время его жизни</w:t>
      </w:r>
    </w:p>
    <w:p w14:paraId="381B5E45"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5. Авторство и время написания книги Иова</w:t>
      </w:r>
    </w:p>
    <w:p w14:paraId="0CFC4201"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6. Обзор содержания книги Иова</w:t>
      </w:r>
    </w:p>
    <w:p w14:paraId="447CD809"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7. Пролог (гл. </w:t>
      </w:r>
      <w:proofErr w:type="gramStart"/>
      <w:r w:rsidRPr="00C040CB">
        <w:rPr>
          <w:rFonts w:ascii="Times New Roman" w:eastAsia="Times New Roman" w:hAnsi="Times New Roman" w:cs="Times New Roman"/>
          <w:bCs/>
          <w:lang w:eastAsia="ru-RU"/>
        </w:rPr>
        <w:t>1-2</w:t>
      </w:r>
      <w:proofErr w:type="gramEnd"/>
      <w:r w:rsidRPr="00C040CB">
        <w:rPr>
          <w:rFonts w:ascii="Times New Roman" w:eastAsia="Times New Roman" w:hAnsi="Times New Roman" w:cs="Times New Roman"/>
          <w:bCs/>
          <w:lang w:eastAsia="ru-RU"/>
        </w:rPr>
        <w:t>)</w:t>
      </w:r>
    </w:p>
    <w:p w14:paraId="0478A98A"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8. Приход друзей к Иову (гл. 3)</w:t>
      </w:r>
    </w:p>
    <w:p w14:paraId="240CC590"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9. Первый цикл речей (гл. </w:t>
      </w:r>
      <w:proofErr w:type="gramStart"/>
      <w:r w:rsidRPr="00C040CB">
        <w:rPr>
          <w:rFonts w:ascii="Times New Roman" w:eastAsia="Times New Roman" w:hAnsi="Times New Roman" w:cs="Times New Roman"/>
          <w:bCs/>
          <w:lang w:eastAsia="ru-RU"/>
        </w:rPr>
        <w:t>4-14</w:t>
      </w:r>
      <w:proofErr w:type="gramEnd"/>
      <w:r w:rsidRPr="00C040CB">
        <w:rPr>
          <w:rFonts w:ascii="Times New Roman" w:eastAsia="Times New Roman" w:hAnsi="Times New Roman" w:cs="Times New Roman"/>
          <w:bCs/>
          <w:lang w:eastAsia="ru-RU"/>
        </w:rPr>
        <w:t xml:space="preserve">) </w:t>
      </w:r>
    </w:p>
    <w:p w14:paraId="1903E228"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10. Второй цикл речей (гл. </w:t>
      </w:r>
      <w:proofErr w:type="gramStart"/>
      <w:r w:rsidRPr="00C040CB">
        <w:rPr>
          <w:rFonts w:ascii="Times New Roman" w:eastAsia="Times New Roman" w:hAnsi="Times New Roman" w:cs="Times New Roman"/>
          <w:bCs/>
          <w:lang w:eastAsia="ru-RU"/>
        </w:rPr>
        <w:t>15 – 21</w:t>
      </w:r>
      <w:proofErr w:type="gramEnd"/>
      <w:r w:rsidRPr="00C040CB">
        <w:rPr>
          <w:rFonts w:ascii="Times New Roman" w:eastAsia="Times New Roman" w:hAnsi="Times New Roman" w:cs="Times New Roman"/>
          <w:bCs/>
          <w:lang w:eastAsia="ru-RU"/>
        </w:rPr>
        <w:t>)</w:t>
      </w:r>
    </w:p>
    <w:p w14:paraId="4507DEE4"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11. Третий цикл речей (гл. </w:t>
      </w:r>
      <w:proofErr w:type="gramStart"/>
      <w:r w:rsidRPr="00C040CB">
        <w:rPr>
          <w:rFonts w:ascii="Times New Roman" w:eastAsia="Times New Roman" w:hAnsi="Times New Roman" w:cs="Times New Roman"/>
          <w:bCs/>
          <w:lang w:eastAsia="ru-RU"/>
        </w:rPr>
        <w:t>22-26</w:t>
      </w:r>
      <w:proofErr w:type="gramEnd"/>
      <w:r w:rsidRPr="00C040CB">
        <w:rPr>
          <w:rFonts w:ascii="Times New Roman" w:eastAsia="Times New Roman" w:hAnsi="Times New Roman" w:cs="Times New Roman"/>
          <w:bCs/>
          <w:lang w:eastAsia="ru-RU"/>
        </w:rPr>
        <w:t>) и заключительные речи Иова (гл. 27-31)</w:t>
      </w:r>
    </w:p>
    <w:p w14:paraId="59FE99CF"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12. Речь </w:t>
      </w:r>
      <w:proofErr w:type="spellStart"/>
      <w:r w:rsidRPr="00C040CB">
        <w:rPr>
          <w:rFonts w:ascii="Times New Roman" w:eastAsia="Times New Roman" w:hAnsi="Times New Roman" w:cs="Times New Roman"/>
          <w:bCs/>
          <w:lang w:eastAsia="ru-RU"/>
        </w:rPr>
        <w:t>Елиуя</w:t>
      </w:r>
      <w:proofErr w:type="spellEnd"/>
      <w:r w:rsidRPr="00C040CB">
        <w:rPr>
          <w:rFonts w:ascii="Times New Roman" w:eastAsia="Times New Roman" w:hAnsi="Times New Roman" w:cs="Times New Roman"/>
          <w:bCs/>
          <w:lang w:eastAsia="ru-RU"/>
        </w:rPr>
        <w:t xml:space="preserve"> (гл. </w:t>
      </w:r>
      <w:proofErr w:type="gramStart"/>
      <w:r w:rsidRPr="00C040CB">
        <w:rPr>
          <w:rFonts w:ascii="Times New Roman" w:eastAsia="Times New Roman" w:hAnsi="Times New Roman" w:cs="Times New Roman"/>
          <w:bCs/>
          <w:lang w:eastAsia="ru-RU"/>
        </w:rPr>
        <w:t>32-37</w:t>
      </w:r>
      <w:proofErr w:type="gramEnd"/>
      <w:r w:rsidRPr="00C040CB">
        <w:rPr>
          <w:rFonts w:ascii="Times New Roman" w:eastAsia="Times New Roman" w:hAnsi="Times New Roman" w:cs="Times New Roman"/>
          <w:bCs/>
          <w:lang w:eastAsia="ru-RU"/>
        </w:rPr>
        <w:t>)</w:t>
      </w:r>
    </w:p>
    <w:p w14:paraId="175F70E5"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13. Речи Господа (гл. </w:t>
      </w:r>
      <w:proofErr w:type="gramStart"/>
      <w:r w:rsidRPr="00C040CB">
        <w:rPr>
          <w:rFonts w:ascii="Times New Roman" w:eastAsia="Times New Roman" w:hAnsi="Times New Roman" w:cs="Times New Roman"/>
          <w:bCs/>
          <w:lang w:eastAsia="ru-RU"/>
        </w:rPr>
        <w:t>38-41</w:t>
      </w:r>
      <w:proofErr w:type="gramEnd"/>
      <w:r w:rsidRPr="00C040CB">
        <w:rPr>
          <w:rFonts w:ascii="Times New Roman" w:eastAsia="Times New Roman" w:hAnsi="Times New Roman" w:cs="Times New Roman"/>
          <w:bCs/>
          <w:lang w:eastAsia="ru-RU"/>
        </w:rPr>
        <w:t>)</w:t>
      </w:r>
    </w:p>
    <w:p w14:paraId="437ABABD"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14. Ответ Иова на речи Господа (42, </w:t>
      </w:r>
      <w:proofErr w:type="gramStart"/>
      <w:r w:rsidRPr="00C040CB">
        <w:rPr>
          <w:rFonts w:ascii="Times New Roman" w:eastAsia="Times New Roman" w:hAnsi="Times New Roman" w:cs="Times New Roman"/>
          <w:bCs/>
          <w:lang w:eastAsia="ru-RU"/>
        </w:rPr>
        <w:t>1-6</w:t>
      </w:r>
      <w:proofErr w:type="gramEnd"/>
      <w:r w:rsidRPr="00C040CB">
        <w:rPr>
          <w:rFonts w:ascii="Times New Roman" w:eastAsia="Times New Roman" w:hAnsi="Times New Roman" w:cs="Times New Roman"/>
          <w:bCs/>
          <w:lang w:eastAsia="ru-RU"/>
        </w:rPr>
        <w:t>)</w:t>
      </w:r>
    </w:p>
    <w:p w14:paraId="565AAB51"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15. Обличение Господом </w:t>
      </w:r>
      <w:proofErr w:type="spellStart"/>
      <w:r w:rsidRPr="00C040CB">
        <w:rPr>
          <w:rFonts w:ascii="Times New Roman" w:eastAsia="Times New Roman" w:hAnsi="Times New Roman" w:cs="Times New Roman"/>
          <w:bCs/>
          <w:lang w:eastAsia="ru-RU"/>
        </w:rPr>
        <w:t>Елифаза</w:t>
      </w:r>
      <w:proofErr w:type="spellEnd"/>
      <w:r w:rsidRPr="00C040CB">
        <w:rPr>
          <w:rFonts w:ascii="Times New Roman" w:eastAsia="Times New Roman" w:hAnsi="Times New Roman" w:cs="Times New Roman"/>
          <w:bCs/>
          <w:lang w:eastAsia="ru-RU"/>
        </w:rPr>
        <w:t xml:space="preserve"> и его друзей (42, </w:t>
      </w:r>
      <w:proofErr w:type="gramStart"/>
      <w:r w:rsidRPr="00C040CB">
        <w:rPr>
          <w:rFonts w:ascii="Times New Roman" w:eastAsia="Times New Roman" w:hAnsi="Times New Roman" w:cs="Times New Roman"/>
          <w:bCs/>
          <w:lang w:eastAsia="ru-RU"/>
        </w:rPr>
        <w:t>7 - 9</w:t>
      </w:r>
      <w:proofErr w:type="gramEnd"/>
      <w:r w:rsidRPr="00C040CB">
        <w:rPr>
          <w:rFonts w:ascii="Times New Roman" w:eastAsia="Times New Roman" w:hAnsi="Times New Roman" w:cs="Times New Roman"/>
          <w:bCs/>
          <w:lang w:eastAsia="ru-RU"/>
        </w:rPr>
        <w:t>)</w:t>
      </w:r>
    </w:p>
    <w:p w14:paraId="6F6B2747"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16. Эпилог (42, </w:t>
      </w:r>
      <w:proofErr w:type="gramStart"/>
      <w:r w:rsidRPr="00C040CB">
        <w:rPr>
          <w:rFonts w:ascii="Times New Roman" w:eastAsia="Times New Roman" w:hAnsi="Times New Roman" w:cs="Times New Roman"/>
          <w:bCs/>
          <w:lang w:eastAsia="ru-RU"/>
        </w:rPr>
        <w:t>10-17</w:t>
      </w:r>
      <w:proofErr w:type="gramEnd"/>
      <w:r w:rsidRPr="00C040CB">
        <w:rPr>
          <w:rFonts w:ascii="Times New Roman" w:eastAsia="Times New Roman" w:hAnsi="Times New Roman" w:cs="Times New Roman"/>
          <w:bCs/>
          <w:lang w:eastAsia="ru-RU"/>
        </w:rPr>
        <w:t>)</w:t>
      </w:r>
    </w:p>
    <w:p w14:paraId="7CCEBB5C" w14:textId="77777777" w:rsidR="00DE7D0C" w:rsidRPr="00C040CB" w:rsidRDefault="00DE7D0C" w:rsidP="00C040CB">
      <w:pPr>
        <w:spacing w:after="0"/>
        <w:rPr>
          <w:rFonts w:ascii="Times New Roman" w:eastAsia="Times New Roman" w:hAnsi="Times New Roman" w:cs="Times New Roman"/>
          <w:bCs/>
          <w:lang w:eastAsia="ru-RU"/>
        </w:rPr>
      </w:pPr>
      <w:r w:rsidRPr="00C040CB">
        <w:rPr>
          <w:rFonts w:ascii="Times New Roman" w:eastAsia="Times New Roman" w:hAnsi="Times New Roman" w:cs="Times New Roman"/>
          <w:bCs/>
          <w:lang w:eastAsia="ru-RU"/>
        </w:rPr>
        <w:t xml:space="preserve">17. </w:t>
      </w:r>
      <w:proofErr w:type="spellStart"/>
      <w:r w:rsidRPr="00C040CB">
        <w:rPr>
          <w:rFonts w:ascii="Times New Roman" w:eastAsia="Times New Roman" w:hAnsi="Times New Roman" w:cs="Times New Roman"/>
          <w:bCs/>
          <w:lang w:eastAsia="ru-RU"/>
        </w:rPr>
        <w:t>Прообразовательное</w:t>
      </w:r>
      <w:proofErr w:type="spellEnd"/>
      <w:r w:rsidRPr="00C040CB">
        <w:rPr>
          <w:rFonts w:ascii="Times New Roman" w:eastAsia="Times New Roman" w:hAnsi="Times New Roman" w:cs="Times New Roman"/>
          <w:bCs/>
          <w:lang w:eastAsia="ru-RU"/>
        </w:rPr>
        <w:t xml:space="preserve"> значение истории Иова</w:t>
      </w:r>
    </w:p>
    <w:p w14:paraId="21F6C045"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14:paraId="123AD6AF"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lastRenderedPageBreak/>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2C611D">
        <w:rPr>
          <w:rFonts w:ascii="Times New Roman" w:eastAsia="Times New Roman" w:hAnsi="Times New Roman" w:cs="Times New Roman"/>
          <w:bCs/>
          <w:lang w:eastAsia="ru-RU"/>
        </w:rPr>
        <w:t>Ценгера</w:t>
      </w:r>
      <w:proofErr w:type="spellEnd"/>
      <w:r w:rsidRPr="002C611D">
        <w:rPr>
          <w:rFonts w:ascii="Times New Roman" w:eastAsia="Times New Roman" w:hAnsi="Times New Roman" w:cs="Times New Roman"/>
          <w:bCs/>
          <w:lang w:eastAsia="ru-RU"/>
        </w:rPr>
        <w:t>. М.: ББИ, 2008.</w:t>
      </w:r>
    </w:p>
    <w:p w14:paraId="764AB337"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r>
      <w:proofErr w:type="spellStart"/>
      <w:r w:rsidRPr="002C611D">
        <w:rPr>
          <w:rFonts w:ascii="Times New Roman" w:eastAsia="Times New Roman" w:hAnsi="Times New Roman" w:cs="Times New Roman"/>
          <w:bCs/>
          <w:lang w:eastAsia="ru-RU"/>
        </w:rPr>
        <w:t>Добыкин</w:t>
      </w:r>
      <w:proofErr w:type="spellEnd"/>
      <w:r w:rsidRPr="002C611D">
        <w:rPr>
          <w:rFonts w:ascii="Times New Roman" w:eastAsia="Times New Roman" w:hAnsi="Times New Roman" w:cs="Times New Roman"/>
          <w:bCs/>
          <w:lang w:eastAsia="ru-RU"/>
        </w:rPr>
        <w:t>, Д. Г. Введение в Ветхий Завет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курс лекций по ветхозаветной </w:t>
      </w:r>
      <w:proofErr w:type="spellStart"/>
      <w:r w:rsidRPr="002C611D">
        <w:rPr>
          <w:rFonts w:ascii="Times New Roman" w:eastAsia="Times New Roman" w:hAnsi="Times New Roman" w:cs="Times New Roman"/>
          <w:bCs/>
          <w:lang w:eastAsia="ru-RU"/>
        </w:rPr>
        <w:t>исагогике</w:t>
      </w:r>
      <w:proofErr w:type="spellEnd"/>
      <w:r w:rsidRPr="002C611D">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2C611D">
        <w:rPr>
          <w:rFonts w:ascii="Times New Roman" w:eastAsia="Times New Roman" w:hAnsi="Times New Roman" w:cs="Times New Roman"/>
          <w:bCs/>
          <w:lang w:eastAsia="ru-RU"/>
        </w:rPr>
        <w:t>перераб</w:t>
      </w:r>
      <w:proofErr w:type="spellEnd"/>
      <w:r w:rsidRPr="002C611D">
        <w:rPr>
          <w:rFonts w:ascii="Times New Roman" w:eastAsia="Times New Roman" w:hAnsi="Times New Roman" w:cs="Times New Roman"/>
          <w:bCs/>
          <w:lang w:eastAsia="ru-RU"/>
        </w:rPr>
        <w:t>. и доп. - Санкт-</w:t>
      </w:r>
      <w:proofErr w:type="gramStart"/>
      <w:r w:rsidRPr="002C611D">
        <w:rPr>
          <w:rFonts w:ascii="Times New Roman" w:eastAsia="Times New Roman" w:hAnsi="Times New Roman" w:cs="Times New Roman"/>
          <w:bCs/>
          <w:lang w:eastAsia="ru-RU"/>
        </w:rPr>
        <w:t>Петербург :</w:t>
      </w:r>
      <w:proofErr w:type="gramEnd"/>
      <w:r w:rsidRPr="002C611D">
        <w:rPr>
          <w:rFonts w:ascii="Times New Roman" w:eastAsia="Times New Roman" w:hAnsi="Times New Roman" w:cs="Times New Roman"/>
          <w:bCs/>
          <w:lang w:eastAsia="ru-RU"/>
        </w:rPr>
        <w:t xml:space="preserve"> Изд-во </w:t>
      </w:r>
      <w:proofErr w:type="spellStart"/>
      <w:r w:rsidRPr="002C611D">
        <w:rPr>
          <w:rFonts w:ascii="Times New Roman" w:eastAsia="Times New Roman" w:hAnsi="Times New Roman" w:cs="Times New Roman"/>
          <w:bCs/>
          <w:lang w:eastAsia="ru-RU"/>
        </w:rPr>
        <w:t>СПбПДА</w:t>
      </w:r>
      <w:proofErr w:type="spellEnd"/>
      <w:r w:rsidRPr="002C611D">
        <w:rPr>
          <w:rFonts w:ascii="Times New Roman" w:eastAsia="Times New Roman" w:hAnsi="Times New Roman" w:cs="Times New Roman"/>
          <w:bCs/>
          <w:lang w:eastAsia="ru-RU"/>
        </w:rPr>
        <w:t>, 2016. - 174 с.</w:t>
      </w:r>
    </w:p>
    <w:p w14:paraId="2ACA354D"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 xml:space="preserve">Егоров Г., </w:t>
      </w:r>
      <w:proofErr w:type="spellStart"/>
      <w:r w:rsidRPr="002C611D">
        <w:rPr>
          <w:rFonts w:ascii="Times New Roman" w:eastAsia="Times New Roman" w:hAnsi="Times New Roman" w:cs="Times New Roman"/>
          <w:bCs/>
          <w:lang w:eastAsia="ru-RU"/>
        </w:rPr>
        <w:t>свящ</w:t>
      </w:r>
      <w:proofErr w:type="spellEnd"/>
      <w:r w:rsidRPr="002C611D">
        <w:rPr>
          <w:rFonts w:ascii="Times New Roman" w:eastAsia="Times New Roman" w:hAnsi="Times New Roman" w:cs="Times New Roman"/>
          <w:bCs/>
          <w:lang w:eastAsia="ru-RU"/>
        </w:rPr>
        <w:t>. Священное Писание Ветхого Завета: Учебное пособие. М.: ПСТГУ, 2011.</w:t>
      </w:r>
    </w:p>
    <w:p w14:paraId="2A6B893D"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7A7CC0D3"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 xml:space="preserve">Мень А., </w:t>
      </w:r>
      <w:proofErr w:type="spellStart"/>
      <w:r w:rsidRPr="002C611D">
        <w:rPr>
          <w:rFonts w:ascii="Times New Roman" w:eastAsia="Times New Roman" w:hAnsi="Times New Roman" w:cs="Times New Roman"/>
          <w:bCs/>
          <w:lang w:eastAsia="ru-RU"/>
        </w:rPr>
        <w:t>прот</w:t>
      </w:r>
      <w:proofErr w:type="spellEnd"/>
      <w:r w:rsidRPr="002C611D">
        <w:rPr>
          <w:rFonts w:ascii="Times New Roman" w:eastAsia="Times New Roman" w:hAnsi="Times New Roman" w:cs="Times New Roman"/>
          <w:bCs/>
          <w:lang w:eastAsia="ru-RU"/>
        </w:rPr>
        <w:t xml:space="preserve">. </w:t>
      </w:r>
      <w:proofErr w:type="spellStart"/>
      <w:r w:rsidRPr="002C611D">
        <w:rPr>
          <w:rFonts w:ascii="Times New Roman" w:eastAsia="Times New Roman" w:hAnsi="Times New Roman" w:cs="Times New Roman"/>
          <w:bCs/>
          <w:lang w:eastAsia="ru-RU"/>
        </w:rPr>
        <w:t>Исагогика</w:t>
      </w:r>
      <w:proofErr w:type="spellEnd"/>
      <w:r w:rsidRPr="002C611D">
        <w:rPr>
          <w:rFonts w:ascii="Times New Roman" w:eastAsia="Times New Roman" w:hAnsi="Times New Roman" w:cs="Times New Roman"/>
          <w:bCs/>
          <w:lang w:eastAsia="ru-RU"/>
        </w:rPr>
        <w:t>. Курс по изучению Священного Писания Ветхого Завета. – М.: РБО, 2003.</w:t>
      </w:r>
    </w:p>
    <w:p w14:paraId="1EFE4C6D"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 xml:space="preserve">Скобелев М.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И. А. Введение в Учительные книги Ветхого </w:t>
      </w:r>
      <w:proofErr w:type="gramStart"/>
      <w:r w:rsidRPr="002C611D">
        <w:rPr>
          <w:rFonts w:ascii="Times New Roman" w:eastAsia="Times New Roman" w:hAnsi="Times New Roman" w:cs="Times New Roman"/>
          <w:bCs/>
          <w:lang w:eastAsia="ru-RU"/>
        </w:rPr>
        <w:t>Завета :</w:t>
      </w:r>
      <w:proofErr w:type="gramEnd"/>
      <w:r w:rsidRPr="002C611D">
        <w:rPr>
          <w:rFonts w:ascii="Times New Roman" w:eastAsia="Times New Roman" w:hAnsi="Times New Roman" w:cs="Times New Roman"/>
          <w:bCs/>
          <w:lang w:eastAsia="ru-RU"/>
        </w:rPr>
        <w:t xml:space="preserve"> учебное пособие / М. А. Скобелев, И.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Изд-во ПСТГУ, 2018.</w:t>
      </w:r>
    </w:p>
    <w:p w14:paraId="1CC6A91F"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 xml:space="preserve">Снигирев Р. </w:t>
      </w:r>
      <w:proofErr w:type="spellStart"/>
      <w:r w:rsidRPr="002C611D">
        <w:rPr>
          <w:rFonts w:ascii="Times New Roman" w:eastAsia="Times New Roman" w:hAnsi="Times New Roman" w:cs="Times New Roman"/>
          <w:bCs/>
          <w:lang w:eastAsia="ru-RU"/>
        </w:rPr>
        <w:t>Законоположительные</w:t>
      </w:r>
      <w:proofErr w:type="spellEnd"/>
      <w:r w:rsidRPr="002C611D">
        <w:rPr>
          <w:rFonts w:ascii="Times New Roman" w:eastAsia="Times New Roman" w:hAnsi="Times New Roman" w:cs="Times New Roman"/>
          <w:bCs/>
          <w:lang w:eastAsia="ru-RU"/>
        </w:rPr>
        <w:t xml:space="preserve"> книги Ветхого Завета. М.: </w:t>
      </w:r>
      <w:proofErr w:type="spellStart"/>
      <w:r w:rsidRPr="002C611D">
        <w:rPr>
          <w:rFonts w:ascii="Times New Roman" w:eastAsia="Times New Roman" w:hAnsi="Times New Roman" w:cs="Times New Roman"/>
          <w:bCs/>
          <w:lang w:eastAsia="ru-RU"/>
        </w:rPr>
        <w:t>Книго</w:t>
      </w:r>
      <w:proofErr w:type="spellEnd"/>
      <w:r w:rsidRPr="002C611D">
        <w:rPr>
          <w:rFonts w:ascii="Times New Roman" w:eastAsia="Times New Roman" w:hAnsi="Times New Roman" w:cs="Times New Roman"/>
          <w:bCs/>
          <w:lang w:eastAsia="ru-RU"/>
        </w:rPr>
        <w:t>-Центр, 2010.</w:t>
      </w:r>
    </w:p>
    <w:p w14:paraId="0C52D498" w14:textId="77777777" w:rsidR="00DE7D0C" w:rsidRDefault="00DE7D0C" w:rsidP="00132511">
      <w:pPr>
        <w:spacing w:after="0"/>
        <w:rPr>
          <w:rFonts w:ascii="Times New Roman" w:eastAsia="Times New Roman" w:hAnsi="Times New Roman" w:cs="Times New Roman"/>
          <w:bCs/>
          <w:lang w:eastAsia="ru-RU"/>
        </w:rPr>
      </w:pPr>
    </w:p>
    <w:p w14:paraId="60B285E3" w14:textId="77777777" w:rsidR="00DE7D0C"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34</w:t>
      </w:r>
      <w:r w:rsidRPr="00C040CB">
        <w:rPr>
          <w:rFonts w:ascii="Times New Roman" w:eastAsia="Times New Roman" w:hAnsi="Times New Roman" w:cs="Times New Roman"/>
          <w:b/>
          <w:bCs/>
          <w:lang w:eastAsia="ru-RU"/>
        </w:rPr>
        <w:t xml:space="preserve">. Книга притчей Соломона </w:t>
      </w:r>
    </w:p>
    <w:p w14:paraId="3BC737EC"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64B92622"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DF8D88B"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3E981F71" w14:textId="77777777" w:rsidR="00DE7D0C" w:rsidRPr="00B01530" w:rsidRDefault="00DE7D0C" w:rsidP="00DE7D0C">
      <w:pPr>
        <w:spacing w:after="0"/>
        <w:rPr>
          <w:rFonts w:ascii="Times New Roman" w:eastAsia="Times New Roman" w:hAnsi="Times New Roman" w:cs="Times New Roman"/>
          <w:bCs/>
          <w:lang w:eastAsia="ru-RU"/>
        </w:rPr>
      </w:pPr>
    </w:p>
    <w:p w14:paraId="6CFB0ECF"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76741674"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1. </w:t>
      </w:r>
      <w:proofErr w:type="spellStart"/>
      <w:r w:rsidRPr="00DE7D0C">
        <w:rPr>
          <w:rFonts w:ascii="Times New Roman" w:eastAsia="Times New Roman" w:hAnsi="Times New Roman" w:cs="Times New Roman"/>
          <w:bCs/>
          <w:lang w:eastAsia="ru-RU"/>
        </w:rPr>
        <w:t>Исагогика</w:t>
      </w:r>
      <w:proofErr w:type="spellEnd"/>
      <w:r w:rsidRPr="00DE7D0C">
        <w:rPr>
          <w:rFonts w:ascii="Times New Roman" w:eastAsia="Times New Roman" w:hAnsi="Times New Roman" w:cs="Times New Roman"/>
          <w:bCs/>
          <w:lang w:eastAsia="ru-RU"/>
        </w:rPr>
        <w:t xml:space="preserve"> и обзор содержания книги Притчей Соломона</w:t>
      </w:r>
    </w:p>
    <w:p w14:paraId="5E8E58B3"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2.Соотнесенность притчей Соломона с притчами Христа Спасителя</w:t>
      </w:r>
    </w:p>
    <w:p w14:paraId="15EDAEE9"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3. Книга Притчей Соломона в русской библеистике </w:t>
      </w:r>
    </w:p>
    <w:p w14:paraId="5A5BD8FD"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4. Учение книги Притчей Соломона о Боге и о Премудрости</w:t>
      </w:r>
    </w:p>
    <w:p w14:paraId="10A05288"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5. Толкование епископом Виссарионом (Нечаевым) паремии из книги Притчей Соломона (9, </w:t>
      </w:r>
      <w:proofErr w:type="gramStart"/>
      <w:r w:rsidRPr="00DE7D0C">
        <w:rPr>
          <w:rFonts w:ascii="Times New Roman" w:eastAsia="Times New Roman" w:hAnsi="Times New Roman" w:cs="Times New Roman"/>
          <w:bCs/>
          <w:lang w:eastAsia="ru-RU"/>
        </w:rPr>
        <w:t>1-11</w:t>
      </w:r>
      <w:proofErr w:type="gramEnd"/>
      <w:r w:rsidRPr="00DE7D0C">
        <w:rPr>
          <w:rFonts w:ascii="Times New Roman" w:eastAsia="Times New Roman" w:hAnsi="Times New Roman" w:cs="Times New Roman"/>
          <w:bCs/>
          <w:lang w:eastAsia="ru-RU"/>
        </w:rPr>
        <w:t>)</w:t>
      </w:r>
    </w:p>
    <w:p w14:paraId="718ADF1B" w14:textId="77777777" w:rsid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6. Нравственное учение книги Притчей Соломона</w:t>
      </w:r>
    </w:p>
    <w:p w14:paraId="779DF562"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14:paraId="01DBA412"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2C611D">
        <w:rPr>
          <w:rFonts w:ascii="Times New Roman" w:eastAsia="Times New Roman" w:hAnsi="Times New Roman" w:cs="Times New Roman"/>
          <w:bCs/>
          <w:lang w:eastAsia="ru-RU"/>
        </w:rPr>
        <w:t>Ценгера</w:t>
      </w:r>
      <w:proofErr w:type="spellEnd"/>
      <w:r w:rsidRPr="002C611D">
        <w:rPr>
          <w:rFonts w:ascii="Times New Roman" w:eastAsia="Times New Roman" w:hAnsi="Times New Roman" w:cs="Times New Roman"/>
          <w:bCs/>
          <w:lang w:eastAsia="ru-RU"/>
        </w:rPr>
        <w:t>. М.: ББИ, 2008.</w:t>
      </w:r>
    </w:p>
    <w:p w14:paraId="6231F691"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r>
      <w:proofErr w:type="spellStart"/>
      <w:r w:rsidRPr="002C611D">
        <w:rPr>
          <w:rFonts w:ascii="Times New Roman" w:eastAsia="Times New Roman" w:hAnsi="Times New Roman" w:cs="Times New Roman"/>
          <w:bCs/>
          <w:lang w:eastAsia="ru-RU"/>
        </w:rPr>
        <w:t>Добыкин</w:t>
      </w:r>
      <w:proofErr w:type="spellEnd"/>
      <w:r w:rsidRPr="002C611D">
        <w:rPr>
          <w:rFonts w:ascii="Times New Roman" w:eastAsia="Times New Roman" w:hAnsi="Times New Roman" w:cs="Times New Roman"/>
          <w:bCs/>
          <w:lang w:eastAsia="ru-RU"/>
        </w:rPr>
        <w:t>, Д. Г. Введение в Ветхий Завет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курс лекций по ветхозаветной </w:t>
      </w:r>
      <w:proofErr w:type="spellStart"/>
      <w:r w:rsidRPr="002C611D">
        <w:rPr>
          <w:rFonts w:ascii="Times New Roman" w:eastAsia="Times New Roman" w:hAnsi="Times New Roman" w:cs="Times New Roman"/>
          <w:bCs/>
          <w:lang w:eastAsia="ru-RU"/>
        </w:rPr>
        <w:t>исагогике</w:t>
      </w:r>
      <w:proofErr w:type="spellEnd"/>
      <w:r w:rsidRPr="002C611D">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2C611D">
        <w:rPr>
          <w:rFonts w:ascii="Times New Roman" w:eastAsia="Times New Roman" w:hAnsi="Times New Roman" w:cs="Times New Roman"/>
          <w:bCs/>
          <w:lang w:eastAsia="ru-RU"/>
        </w:rPr>
        <w:t>перераб</w:t>
      </w:r>
      <w:proofErr w:type="spellEnd"/>
      <w:r w:rsidRPr="002C611D">
        <w:rPr>
          <w:rFonts w:ascii="Times New Roman" w:eastAsia="Times New Roman" w:hAnsi="Times New Roman" w:cs="Times New Roman"/>
          <w:bCs/>
          <w:lang w:eastAsia="ru-RU"/>
        </w:rPr>
        <w:t>. и доп. - Санкт-</w:t>
      </w:r>
      <w:proofErr w:type="gramStart"/>
      <w:r w:rsidRPr="002C611D">
        <w:rPr>
          <w:rFonts w:ascii="Times New Roman" w:eastAsia="Times New Roman" w:hAnsi="Times New Roman" w:cs="Times New Roman"/>
          <w:bCs/>
          <w:lang w:eastAsia="ru-RU"/>
        </w:rPr>
        <w:t>Петербург :</w:t>
      </w:r>
      <w:proofErr w:type="gramEnd"/>
      <w:r w:rsidRPr="002C611D">
        <w:rPr>
          <w:rFonts w:ascii="Times New Roman" w:eastAsia="Times New Roman" w:hAnsi="Times New Roman" w:cs="Times New Roman"/>
          <w:bCs/>
          <w:lang w:eastAsia="ru-RU"/>
        </w:rPr>
        <w:t xml:space="preserve"> Изд-во </w:t>
      </w:r>
      <w:proofErr w:type="spellStart"/>
      <w:r w:rsidRPr="002C611D">
        <w:rPr>
          <w:rFonts w:ascii="Times New Roman" w:eastAsia="Times New Roman" w:hAnsi="Times New Roman" w:cs="Times New Roman"/>
          <w:bCs/>
          <w:lang w:eastAsia="ru-RU"/>
        </w:rPr>
        <w:t>СПбПДА</w:t>
      </w:r>
      <w:proofErr w:type="spellEnd"/>
      <w:r w:rsidRPr="002C611D">
        <w:rPr>
          <w:rFonts w:ascii="Times New Roman" w:eastAsia="Times New Roman" w:hAnsi="Times New Roman" w:cs="Times New Roman"/>
          <w:bCs/>
          <w:lang w:eastAsia="ru-RU"/>
        </w:rPr>
        <w:t>, 2016. - 174 с.</w:t>
      </w:r>
    </w:p>
    <w:p w14:paraId="31CD0314"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 xml:space="preserve">Егоров Г., </w:t>
      </w:r>
      <w:proofErr w:type="spellStart"/>
      <w:r w:rsidRPr="002C611D">
        <w:rPr>
          <w:rFonts w:ascii="Times New Roman" w:eastAsia="Times New Roman" w:hAnsi="Times New Roman" w:cs="Times New Roman"/>
          <w:bCs/>
          <w:lang w:eastAsia="ru-RU"/>
        </w:rPr>
        <w:t>свящ</w:t>
      </w:r>
      <w:proofErr w:type="spellEnd"/>
      <w:r w:rsidRPr="002C611D">
        <w:rPr>
          <w:rFonts w:ascii="Times New Roman" w:eastAsia="Times New Roman" w:hAnsi="Times New Roman" w:cs="Times New Roman"/>
          <w:bCs/>
          <w:lang w:eastAsia="ru-RU"/>
        </w:rPr>
        <w:t>. Священное Писание Ветхого Завета: Учебное пособие. М.: ПСТГУ, 2011.</w:t>
      </w:r>
    </w:p>
    <w:p w14:paraId="20FBDE0D"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79824CA5"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 xml:space="preserve">Мень А., </w:t>
      </w:r>
      <w:proofErr w:type="spellStart"/>
      <w:r w:rsidRPr="002C611D">
        <w:rPr>
          <w:rFonts w:ascii="Times New Roman" w:eastAsia="Times New Roman" w:hAnsi="Times New Roman" w:cs="Times New Roman"/>
          <w:bCs/>
          <w:lang w:eastAsia="ru-RU"/>
        </w:rPr>
        <w:t>прот</w:t>
      </w:r>
      <w:proofErr w:type="spellEnd"/>
      <w:r w:rsidRPr="002C611D">
        <w:rPr>
          <w:rFonts w:ascii="Times New Roman" w:eastAsia="Times New Roman" w:hAnsi="Times New Roman" w:cs="Times New Roman"/>
          <w:bCs/>
          <w:lang w:eastAsia="ru-RU"/>
        </w:rPr>
        <w:t xml:space="preserve">. </w:t>
      </w:r>
      <w:proofErr w:type="spellStart"/>
      <w:r w:rsidRPr="002C611D">
        <w:rPr>
          <w:rFonts w:ascii="Times New Roman" w:eastAsia="Times New Roman" w:hAnsi="Times New Roman" w:cs="Times New Roman"/>
          <w:bCs/>
          <w:lang w:eastAsia="ru-RU"/>
        </w:rPr>
        <w:t>Исагогика</w:t>
      </w:r>
      <w:proofErr w:type="spellEnd"/>
      <w:r w:rsidRPr="002C611D">
        <w:rPr>
          <w:rFonts w:ascii="Times New Roman" w:eastAsia="Times New Roman" w:hAnsi="Times New Roman" w:cs="Times New Roman"/>
          <w:bCs/>
          <w:lang w:eastAsia="ru-RU"/>
        </w:rPr>
        <w:t>. Курс по изучению Священного Писания Ветхого Завета. – М.: РБО, 2003.</w:t>
      </w:r>
    </w:p>
    <w:p w14:paraId="16C3516D"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 xml:space="preserve">Скобелев М.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И. А. Введение в Учительные книги Ветхого </w:t>
      </w:r>
      <w:proofErr w:type="gramStart"/>
      <w:r w:rsidRPr="002C611D">
        <w:rPr>
          <w:rFonts w:ascii="Times New Roman" w:eastAsia="Times New Roman" w:hAnsi="Times New Roman" w:cs="Times New Roman"/>
          <w:bCs/>
          <w:lang w:eastAsia="ru-RU"/>
        </w:rPr>
        <w:t>Завета :</w:t>
      </w:r>
      <w:proofErr w:type="gramEnd"/>
      <w:r w:rsidRPr="002C611D">
        <w:rPr>
          <w:rFonts w:ascii="Times New Roman" w:eastAsia="Times New Roman" w:hAnsi="Times New Roman" w:cs="Times New Roman"/>
          <w:bCs/>
          <w:lang w:eastAsia="ru-RU"/>
        </w:rPr>
        <w:t xml:space="preserve"> учебное пособие / М. А. Скобелев, И.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Изд-во ПСТГУ, 2018.</w:t>
      </w:r>
    </w:p>
    <w:p w14:paraId="5E178342"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 xml:space="preserve">Снигирев Р. </w:t>
      </w:r>
      <w:proofErr w:type="spellStart"/>
      <w:r w:rsidRPr="002C611D">
        <w:rPr>
          <w:rFonts w:ascii="Times New Roman" w:eastAsia="Times New Roman" w:hAnsi="Times New Roman" w:cs="Times New Roman"/>
          <w:bCs/>
          <w:lang w:eastAsia="ru-RU"/>
        </w:rPr>
        <w:t>Законоположительные</w:t>
      </w:r>
      <w:proofErr w:type="spellEnd"/>
      <w:r w:rsidRPr="002C611D">
        <w:rPr>
          <w:rFonts w:ascii="Times New Roman" w:eastAsia="Times New Roman" w:hAnsi="Times New Roman" w:cs="Times New Roman"/>
          <w:bCs/>
          <w:lang w:eastAsia="ru-RU"/>
        </w:rPr>
        <w:t xml:space="preserve"> книги Ветхого Завета. М.: </w:t>
      </w:r>
      <w:proofErr w:type="spellStart"/>
      <w:r w:rsidRPr="002C611D">
        <w:rPr>
          <w:rFonts w:ascii="Times New Roman" w:eastAsia="Times New Roman" w:hAnsi="Times New Roman" w:cs="Times New Roman"/>
          <w:bCs/>
          <w:lang w:eastAsia="ru-RU"/>
        </w:rPr>
        <w:t>Книго</w:t>
      </w:r>
      <w:proofErr w:type="spellEnd"/>
      <w:r w:rsidRPr="002C611D">
        <w:rPr>
          <w:rFonts w:ascii="Times New Roman" w:eastAsia="Times New Roman" w:hAnsi="Times New Roman" w:cs="Times New Roman"/>
          <w:bCs/>
          <w:lang w:eastAsia="ru-RU"/>
        </w:rPr>
        <w:t>-Центр, 2010.</w:t>
      </w:r>
    </w:p>
    <w:p w14:paraId="471371D0" w14:textId="77777777" w:rsidR="002C611D" w:rsidRDefault="002C611D" w:rsidP="00DE7D0C">
      <w:pPr>
        <w:spacing w:after="0"/>
        <w:rPr>
          <w:rFonts w:ascii="Times New Roman" w:eastAsia="Times New Roman" w:hAnsi="Times New Roman" w:cs="Times New Roman"/>
          <w:bCs/>
          <w:lang w:eastAsia="ru-RU"/>
        </w:rPr>
      </w:pPr>
    </w:p>
    <w:p w14:paraId="5002158C" w14:textId="77777777" w:rsidR="00DE7D0C"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35</w:t>
      </w:r>
      <w:r w:rsidRPr="00C040CB">
        <w:rPr>
          <w:rFonts w:ascii="Times New Roman" w:eastAsia="Times New Roman" w:hAnsi="Times New Roman" w:cs="Times New Roman"/>
          <w:b/>
          <w:bCs/>
          <w:lang w:eastAsia="ru-RU"/>
        </w:rPr>
        <w:t>. Книга Екклесиаста</w:t>
      </w:r>
    </w:p>
    <w:p w14:paraId="7B0185A8"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04716A28"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0E023835"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0632FB29" w14:textId="77777777" w:rsidR="00DE7D0C" w:rsidRPr="00B01530" w:rsidRDefault="00DE7D0C" w:rsidP="00DE7D0C">
      <w:pPr>
        <w:spacing w:after="0"/>
        <w:rPr>
          <w:rFonts w:ascii="Times New Roman" w:eastAsia="Times New Roman" w:hAnsi="Times New Roman" w:cs="Times New Roman"/>
          <w:bCs/>
          <w:lang w:eastAsia="ru-RU"/>
        </w:rPr>
      </w:pPr>
    </w:p>
    <w:p w14:paraId="6CDA0652"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03315B00" w14:textId="77777777" w:rsidR="00DE7D0C" w:rsidRPr="00E00AB7" w:rsidRDefault="00DE7D0C" w:rsidP="00DE7D0C">
      <w:pPr>
        <w:pStyle w:val="af0"/>
        <w:ind w:left="0"/>
      </w:pPr>
      <w:r w:rsidRPr="00E00AB7">
        <w:lastRenderedPageBreak/>
        <w:t xml:space="preserve">1. </w:t>
      </w:r>
      <w:proofErr w:type="spellStart"/>
      <w:r w:rsidRPr="00E00AB7">
        <w:t>Исагогика</w:t>
      </w:r>
      <w:proofErr w:type="spellEnd"/>
      <w:r w:rsidRPr="00E00AB7">
        <w:t xml:space="preserve"> книги Екклесиаста</w:t>
      </w:r>
    </w:p>
    <w:p w14:paraId="177CAEFF" w14:textId="77777777" w:rsidR="00DE7D0C" w:rsidRPr="00E00AB7" w:rsidRDefault="00DE7D0C" w:rsidP="00DE7D0C">
      <w:pPr>
        <w:pStyle w:val="af0"/>
        <w:ind w:left="0"/>
      </w:pPr>
      <w:r w:rsidRPr="00E00AB7">
        <w:t>2. Обзор содержания и проблематика книги Екклесиаста</w:t>
      </w:r>
    </w:p>
    <w:p w14:paraId="2552359F" w14:textId="77777777" w:rsidR="00DE7D0C" w:rsidRPr="00E00AB7" w:rsidRDefault="00DE7D0C" w:rsidP="00DE7D0C">
      <w:pPr>
        <w:pStyle w:val="af0"/>
        <w:ind w:left="0"/>
      </w:pPr>
      <w:r w:rsidRPr="00E00AB7">
        <w:t>3. Толкования и переводы книги Екклесиаст</w:t>
      </w:r>
    </w:p>
    <w:p w14:paraId="5DDFDC18"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14:paraId="700B5B8F"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2C611D">
        <w:rPr>
          <w:rFonts w:ascii="Times New Roman" w:eastAsia="Times New Roman" w:hAnsi="Times New Roman" w:cs="Times New Roman"/>
          <w:bCs/>
          <w:lang w:eastAsia="ru-RU"/>
        </w:rPr>
        <w:t>Ценгера</w:t>
      </w:r>
      <w:proofErr w:type="spellEnd"/>
      <w:r w:rsidRPr="002C611D">
        <w:rPr>
          <w:rFonts w:ascii="Times New Roman" w:eastAsia="Times New Roman" w:hAnsi="Times New Roman" w:cs="Times New Roman"/>
          <w:bCs/>
          <w:lang w:eastAsia="ru-RU"/>
        </w:rPr>
        <w:t>. М.: ББИ, 2008.</w:t>
      </w:r>
    </w:p>
    <w:p w14:paraId="7EC46ACA"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r>
      <w:proofErr w:type="spellStart"/>
      <w:r w:rsidRPr="002C611D">
        <w:rPr>
          <w:rFonts w:ascii="Times New Roman" w:eastAsia="Times New Roman" w:hAnsi="Times New Roman" w:cs="Times New Roman"/>
          <w:bCs/>
          <w:lang w:eastAsia="ru-RU"/>
        </w:rPr>
        <w:t>Добыкин</w:t>
      </w:r>
      <w:proofErr w:type="spellEnd"/>
      <w:r w:rsidRPr="002C611D">
        <w:rPr>
          <w:rFonts w:ascii="Times New Roman" w:eastAsia="Times New Roman" w:hAnsi="Times New Roman" w:cs="Times New Roman"/>
          <w:bCs/>
          <w:lang w:eastAsia="ru-RU"/>
        </w:rPr>
        <w:t>, Д. Г. Введение в Ветхий Завет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курс лекций по ветхозаветной </w:t>
      </w:r>
      <w:proofErr w:type="spellStart"/>
      <w:r w:rsidRPr="002C611D">
        <w:rPr>
          <w:rFonts w:ascii="Times New Roman" w:eastAsia="Times New Roman" w:hAnsi="Times New Roman" w:cs="Times New Roman"/>
          <w:bCs/>
          <w:lang w:eastAsia="ru-RU"/>
        </w:rPr>
        <w:t>исагогике</w:t>
      </w:r>
      <w:proofErr w:type="spellEnd"/>
      <w:r w:rsidRPr="002C611D">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2C611D">
        <w:rPr>
          <w:rFonts w:ascii="Times New Roman" w:eastAsia="Times New Roman" w:hAnsi="Times New Roman" w:cs="Times New Roman"/>
          <w:bCs/>
          <w:lang w:eastAsia="ru-RU"/>
        </w:rPr>
        <w:t>перераб</w:t>
      </w:r>
      <w:proofErr w:type="spellEnd"/>
      <w:r w:rsidRPr="002C611D">
        <w:rPr>
          <w:rFonts w:ascii="Times New Roman" w:eastAsia="Times New Roman" w:hAnsi="Times New Roman" w:cs="Times New Roman"/>
          <w:bCs/>
          <w:lang w:eastAsia="ru-RU"/>
        </w:rPr>
        <w:t>. и доп. - Санкт-</w:t>
      </w:r>
      <w:proofErr w:type="gramStart"/>
      <w:r w:rsidRPr="002C611D">
        <w:rPr>
          <w:rFonts w:ascii="Times New Roman" w:eastAsia="Times New Roman" w:hAnsi="Times New Roman" w:cs="Times New Roman"/>
          <w:bCs/>
          <w:lang w:eastAsia="ru-RU"/>
        </w:rPr>
        <w:t>Петербург :</w:t>
      </w:r>
      <w:proofErr w:type="gramEnd"/>
      <w:r w:rsidRPr="002C611D">
        <w:rPr>
          <w:rFonts w:ascii="Times New Roman" w:eastAsia="Times New Roman" w:hAnsi="Times New Roman" w:cs="Times New Roman"/>
          <w:bCs/>
          <w:lang w:eastAsia="ru-RU"/>
        </w:rPr>
        <w:t xml:space="preserve"> Изд-во </w:t>
      </w:r>
      <w:proofErr w:type="spellStart"/>
      <w:r w:rsidRPr="002C611D">
        <w:rPr>
          <w:rFonts w:ascii="Times New Roman" w:eastAsia="Times New Roman" w:hAnsi="Times New Roman" w:cs="Times New Roman"/>
          <w:bCs/>
          <w:lang w:eastAsia="ru-RU"/>
        </w:rPr>
        <w:t>СПбПДА</w:t>
      </w:r>
      <w:proofErr w:type="spellEnd"/>
      <w:r w:rsidRPr="002C611D">
        <w:rPr>
          <w:rFonts w:ascii="Times New Roman" w:eastAsia="Times New Roman" w:hAnsi="Times New Roman" w:cs="Times New Roman"/>
          <w:bCs/>
          <w:lang w:eastAsia="ru-RU"/>
        </w:rPr>
        <w:t>, 2016. - 174 с.</w:t>
      </w:r>
    </w:p>
    <w:p w14:paraId="5041D2AD"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 xml:space="preserve">Егоров Г., </w:t>
      </w:r>
      <w:proofErr w:type="spellStart"/>
      <w:r w:rsidRPr="002C611D">
        <w:rPr>
          <w:rFonts w:ascii="Times New Roman" w:eastAsia="Times New Roman" w:hAnsi="Times New Roman" w:cs="Times New Roman"/>
          <w:bCs/>
          <w:lang w:eastAsia="ru-RU"/>
        </w:rPr>
        <w:t>свящ</w:t>
      </w:r>
      <w:proofErr w:type="spellEnd"/>
      <w:r w:rsidRPr="002C611D">
        <w:rPr>
          <w:rFonts w:ascii="Times New Roman" w:eastAsia="Times New Roman" w:hAnsi="Times New Roman" w:cs="Times New Roman"/>
          <w:bCs/>
          <w:lang w:eastAsia="ru-RU"/>
        </w:rPr>
        <w:t>. Священное Писание Ветхого Завета: Учебное пособие. М.: ПСТГУ, 2011.</w:t>
      </w:r>
    </w:p>
    <w:p w14:paraId="083C041A"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01761757"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 xml:space="preserve">Мень А., </w:t>
      </w:r>
      <w:proofErr w:type="spellStart"/>
      <w:r w:rsidRPr="002C611D">
        <w:rPr>
          <w:rFonts w:ascii="Times New Roman" w:eastAsia="Times New Roman" w:hAnsi="Times New Roman" w:cs="Times New Roman"/>
          <w:bCs/>
          <w:lang w:eastAsia="ru-RU"/>
        </w:rPr>
        <w:t>прот</w:t>
      </w:r>
      <w:proofErr w:type="spellEnd"/>
      <w:r w:rsidRPr="002C611D">
        <w:rPr>
          <w:rFonts w:ascii="Times New Roman" w:eastAsia="Times New Roman" w:hAnsi="Times New Roman" w:cs="Times New Roman"/>
          <w:bCs/>
          <w:lang w:eastAsia="ru-RU"/>
        </w:rPr>
        <w:t xml:space="preserve">. </w:t>
      </w:r>
      <w:proofErr w:type="spellStart"/>
      <w:r w:rsidRPr="002C611D">
        <w:rPr>
          <w:rFonts w:ascii="Times New Roman" w:eastAsia="Times New Roman" w:hAnsi="Times New Roman" w:cs="Times New Roman"/>
          <w:bCs/>
          <w:lang w:eastAsia="ru-RU"/>
        </w:rPr>
        <w:t>Исагогика</w:t>
      </w:r>
      <w:proofErr w:type="spellEnd"/>
      <w:r w:rsidRPr="002C611D">
        <w:rPr>
          <w:rFonts w:ascii="Times New Roman" w:eastAsia="Times New Roman" w:hAnsi="Times New Roman" w:cs="Times New Roman"/>
          <w:bCs/>
          <w:lang w:eastAsia="ru-RU"/>
        </w:rPr>
        <w:t>. Курс по изучению Священного Писания Ветхого Завета. – М.: РБО, 2003.</w:t>
      </w:r>
    </w:p>
    <w:p w14:paraId="2A6A196E"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 xml:space="preserve">Скобелев М.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И. А. Введение в Учительные книги Ветхого </w:t>
      </w:r>
      <w:proofErr w:type="gramStart"/>
      <w:r w:rsidRPr="002C611D">
        <w:rPr>
          <w:rFonts w:ascii="Times New Roman" w:eastAsia="Times New Roman" w:hAnsi="Times New Roman" w:cs="Times New Roman"/>
          <w:bCs/>
          <w:lang w:eastAsia="ru-RU"/>
        </w:rPr>
        <w:t>Завета :</w:t>
      </w:r>
      <w:proofErr w:type="gramEnd"/>
      <w:r w:rsidRPr="002C611D">
        <w:rPr>
          <w:rFonts w:ascii="Times New Roman" w:eastAsia="Times New Roman" w:hAnsi="Times New Roman" w:cs="Times New Roman"/>
          <w:bCs/>
          <w:lang w:eastAsia="ru-RU"/>
        </w:rPr>
        <w:t xml:space="preserve"> учебное пособие / М. А. Скобелев, И.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Изд-во ПСТГУ, 2018.</w:t>
      </w:r>
    </w:p>
    <w:p w14:paraId="435E6CF9"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 xml:space="preserve">Снигирев Р. </w:t>
      </w:r>
      <w:proofErr w:type="spellStart"/>
      <w:r w:rsidRPr="002C611D">
        <w:rPr>
          <w:rFonts w:ascii="Times New Roman" w:eastAsia="Times New Roman" w:hAnsi="Times New Roman" w:cs="Times New Roman"/>
          <w:bCs/>
          <w:lang w:eastAsia="ru-RU"/>
        </w:rPr>
        <w:t>Законоположительные</w:t>
      </w:r>
      <w:proofErr w:type="spellEnd"/>
      <w:r w:rsidRPr="002C611D">
        <w:rPr>
          <w:rFonts w:ascii="Times New Roman" w:eastAsia="Times New Roman" w:hAnsi="Times New Roman" w:cs="Times New Roman"/>
          <w:bCs/>
          <w:lang w:eastAsia="ru-RU"/>
        </w:rPr>
        <w:t xml:space="preserve"> книги Ветхого Завета. М.: </w:t>
      </w:r>
      <w:proofErr w:type="spellStart"/>
      <w:r w:rsidRPr="002C611D">
        <w:rPr>
          <w:rFonts w:ascii="Times New Roman" w:eastAsia="Times New Roman" w:hAnsi="Times New Roman" w:cs="Times New Roman"/>
          <w:bCs/>
          <w:lang w:eastAsia="ru-RU"/>
        </w:rPr>
        <w:t>Книго</w:t>
      </w:r>
      <w:proofErr w:type="spellEnd"/>
      <w:r w:rsidRPr="002C611D">
        <w:rPr>
          <w:rFonts w:ascii="Times New Roman" w:eastAsia="Times New Roman" w:hAnsi="Times New Roman" w:cs="Times New Roman"/>
          <w:bCs/>
          <w:lang w:eastAsia="ru-RU"/>
        </w:rPr>
        <w:t>-Центр, 2010.</w:t>
      </w:r>
    </w:p>
    <w:p w14:paraId="188773E6" w14:textId="77777777" w:rsidR="00DE7D0C" w:rsidRDefault="00DE7D0C" w:rsidP="00132511">
      <w:pPr>
        <w:spacing w:after="0"/>
        <w:rPr>
          <w:rFonts w:ascii="Times New Roman" w:eastAsia="Times New Roman" w:hAnsi="Times New Roman" w:cs="Times New Roman"/>
          <w:bCs/>
          <w:lang w:eastAsia="ru-RU"/>
        </w:rPr>
      </w:pPr>
    </w:p>
    <w:p w14:paraId="1F75FBD9" w14:textId="77777777" w:rsidR="00DE7D0C"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36.</w:t>
      </w:r>
      <w:r w:rsidRPr="00C040CB">
        <w:rPr>
          <w:rFonts w:ascii="Times New Roman" w:eastAsia="Times New Roman" w:hAnsi="Times New Roman" w:cs="Times New Roman"/>
          <w:b/>
          <w:bCs/>
          <w:lang w:eastAsia="ru-RU"/>
        </w:rPr>
        <w:t xml:space="preserve"> Песнь песней Соломона</w:t>
      </w:r>
    </w:p>
    <w:p w14:paraId="0C4B7DA4"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471FACD5"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25364052"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2D4E5492" w14:textId="77777777" w:rsidR="00DE7D0C" w:rsidRPr="00B01530" w:rsidRDefault="00DE7D0C" w:rsidP="00DE7D0C">
      <w:pPr>
        <w:spacing w:after="0"/>
        <w:rPr>
          <w:rFonts w:ascii="Times New Roman" w:eastAsia="Times New Roman" w:hAnsi="Times New Roman" w:cs="Times New Roman"/>
          <w:bCs/>
          <w:lang w:eastAsia="ru-RU"/>
        </w:rPr>
      </w:pPr>
    </w:p>
    <w:p w14:paraId="310F2328"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2CC47F43"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 Обзор содержания</w:t>
      </w:r>
    </w:p>
    <w:p w14:paraId="0952FCFE"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2. Литература о книге Песнь Песней Соломона</w:t>
      </w:r>
    </w:p>
    <w:p w14:paraId="4FC052F8"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3. Книга Песнь Песней в русской дореволюционной библеистике</w:t>
      </w:r>
    </w:p>
    <w:p w14:paraId="203BE4DD"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4. Труд современного русского библеиста протоиерея Геннадия </w:t>
      </w:r>
      <w:proofErr w:type="spellStart"/>
      <w:r w:rsidRPr="00DE7D0C">
        <w:rPr>
          <w:rFonts w:ascii="Times New Roman" w:eastAsia="Times New Roman" w:hAnsi="Times New Roman" w:cs="Times New Roman"/>
          <w:bCs/>
          <w:lang w:eastAsia="ru-RU"/>
        </w:rPr>
        <w:t>Фаста</w:t>
      </w:r>
      <w:proofErr w:type="spellEnd"/>
      <w:r w:rsidRPr="00DE7D0C">
        <w:rPr>
          <w:rFonts w:ascii="Times New Roman" w:eastAsia="Times New Roman" w:hAnsi="Times New Roman" w:cs="Times New Roman"/>
          <w:bCs/>
          <w:lang w:eastAsia="ru-RU"/>
        </w:rPr>
        <w:t xml:space="preserve"> «Книга Песнь Песней Соломона. Историко-экзегетический анализ»</w:t>
      </w:r>
    </w:p>
    <w:p w14:paraId="34C7B3EC"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5. Книга Песнь Песней в художественной литературе</w:t>
      </w:r>
    </w:p>
    <w:p w14:paraId="6C4E4311"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6. </w:t>
      </w:r>
      <w:proofErr w:type="spellStart"/>
      <w:r w:rsidRPr="00DE7D0C">
        <w:rPr>
          <w:rFonts w:ascii="Times New Roman" w:eastAsia="Times New Roman" w:hAnsi="Times New Roman" w:cs="Times New Roman"/>
          <w:bCs/>
          <w:lang w:eastAsia="ru-RU"/>
        </w:rPr>
        <w:t>Исагогическое</w:t>
      </w:r>
      <w:proofErr w:type="spellEnd"/>
      <w:r w:rsidRPr="00DE7D0C">
        <w:rPr>
          <w:rFonts w:ascii="Times New Roman" w:eastAsia="Times New Roman" w:hAnsi="Times New Roman" w:cs="Times New Roman"/>
          <w:bCs/>
          <w:lang w:eastAsia="ru-RU"/>
        </w:rPr>
        <w:t xml:space="preserve"> введение в книгу Песнь Песней</w:t>
      </w:r>
    </w:p>
    <w:p w14:paraId="116FD751"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7. Значение названия книги</w:t>
      </w:r>
    </w:p>
    <w:p w14:paraId="0AA406E3"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8. Вопрос об авторе и времени написания книги Песнь Песней </w:t>
      </w:r>
    </w:p>
    <w:p w14:paraId="51A8D861"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9. Вопрос о каноническом достоинстве книги</w:t>
      </w:r>
    </w:p>
    <w:p w14:paraId="5581D7A1"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10. Традиции толкования книги Песнь Песней</w:t>
      </w:r>
    </w:p>
    <w:p w14:paraId="713A25E2"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11. Иудейские традиции толкования</w:t>
      </w:r>
    </w:p>
    <w:p w14:paraId="5ECC4C9B"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12. Христианские традиции толкования</w:t>
      </w:r>
    </w:p>
    <w:p w14:paraId="5EA3B9BD"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13. Рационалистические толкования книги Песнь Песней </w:t>
      </w:r>
    </w:p>
    <w:p w14:paraId="4A1962EC" w14:textId="77777777" w:rsidR="00DE7D0C" w:rsidRP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 xml:space="preserve">14. Гипотеза </w:t>
      </w:r>
      <w:proofErr w:type="spellStart"/>
      <w:r w:rsidRPr="00DE7D0C">
        <w:rPr>
          <w:rFonts w:ascii="Times New Roman" w:eastAsia="Times New Roman" w:hAnsi="Times New Roman" w:cs="Times New Roman"/>
          <w:bCs/>
          <w:lang w:eastAsia="ru-RU"/>
        </w:rPr>
        <w:t>Тайяра-Олесницкого</w:t>
      </w:r>
      <w:proofErr w:type="spellEnd"/>
    </w:p>
    <w:p w14:paraId="4AF4DAB7" w14:textId="77777777" w:rsidR="00DE7D0C" w:rsidRDefault="00DE7D0C" w:rsidP="00DE7D0C">
      <w:pPr>
        <w:spacing w:after="0"/>
        <w:rPr>
          <w:rFonts w:ascii="Times New Roman" w:eastAsia="Times New Roman" w:hAnsi="Times New Roman" w:cs="Times New Roman"/>
          <w:bCs/>
          <w:lang w:eastAsia="ru-RU"/>
        </w:rPr>
      </w:pPr>
      <w:r w:rsidRPr="00DE7D0C">
        <w:rPr>
          <w:rFonts w:ascii="Times New Roman" w:eastAsia="Times New Roman" w:hAnsi="Times New Roman" w:cs="Times New Roman"/>
          <w:bCs/>
          <w:lang w:eastAsia="ru-RU"/>
        </w:rPr>
        <w:t>15. Доводы в пользу небуквального понимания книги</w:t>
      </w:r>
    </w:p>
    <w:p w14:paraId="2E77764C"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14:paraId="380216F4"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2C611D">
        <w:rPr>
          <w:rFonts w:ascii="Times New Roman" w:eastAsia="Times New Roman" w:hAnsi="Times New Roman" w:cs="Times New Roman"/>
          <w:bCs/>
          <w:lang w:eastAsia="ru-RU"/>
        </w:rPr>
        <w:t>Ценгера</w:t>
      </w:r>
      <w:proofErr w:type="spellEnd"/>
      <w:r w:rsidRPr="002C611D">
        <w:rPr>
          <w:rFonts w:ascii="Times New Roman" w:eastAsia="Times New Roman" w:hAnsi="Times New Roman" w:cs="Times New Roman"/>
          <w:bCs/>
          <w:lang w:eastAsia="ru-RU"/>
        </w:rPr>
        <w:t>. М.: ББИ, 2008.</w:t>
      </w:r>
    </w:p>
    <w:p w14:paraId="43376435"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r>
      <w:proofErr w:type="spellStart"/>
      <w:r w:rsidRPr="002C611D">
        <w:rPr>
          <w:rFonts w:ascii="Times New Roman" w:eastAsia="Times New Roman" w:hAnsi="Times New Roman" w:cs="Times New Roman"/>
          <w:bCs/>
          <w:lang w:eastAsia="ru-RU"/>
        </w:rPr>
        <w:t>Добыкин</w:t>
      </w:r>
      <w:proofErr w:type="spellEnd"/>
      <w:r w:rsidRPr="002C611D">
        <w:rPr>
          <w:rFonts w:ascii="Times New Roman" w:eastAsia="Times New Roman" w:hAnsi="Times New Roman" w:cs="Times New Roman"/>
          <w:bCs/>
          <w:lang w:eastAsia="ru-RU"/>
        </w:rPr>
        <w:t>, Д. Г. Введение в Ветхий Завет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курс лекций по ветхозаветной </w:t>
      </w:r>
      <w:proofErr w:type="spellStart"/>
      <w:r w:rsidRPr="002C611D">
        <w:rPr>
          <w:rFonts w:ascii="Times New Roman" w:eastAsia="Times New Roman" w:hAnsi="Times New Roman" w:cs="Times New Roman"/>
          <w:bCs/>
          <w:lang w:eastAsia="ru-RU"/>
        </w:rPr>
        <w:t>исагогике</w:t>
      </w:r>
      <w:proofErr w:type="spellEnd"/>
      <w:r w:rsidRPr="002C611D">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2C611D">
        <w:rPr>
          <w:rFonts w:ascii="Times New Roman" w:eastAsia="Times New Roman" w:hAnsi="Times New Roman" w:cs="Times New Roman"/>
          <w:bCs/>
          <w:lang w:eastAsia="ru-RU"/>
        </w:rPr>
        <w:t>перераб</w:t>
      </w:r>
      <w:proofErr w:type="spellEnd"/>
      <w:r w:rsidRPr="002C611D">
        <w:rPr>
          <w:rFonts w:ascii="Times New Roman" w:eastAsia="Times New Roman" w:hAnsi="Times New Roman" w:cs="Times New Roman"/>
          <w:bCs/>
          <w:lang w:eastAsia="ru-RU"/>
        </w:rPr>
        <w:t>. и доп. - Санкт-</w:t>
      </w:r>
      <w:proofErr w:type="gramStart"/>
      <w:r w:rsidRPr="002C611D">
        <w:rPr>
          <w:rFonts w:ascii="Times New Roman" w:eastAsia="Times New Roman" w:hAnsi="Times New Roman" w:cs="Times New Roman"/>
          <w:bCs/>
          <w:lang w:eastAsia="ru-RU"/>
        </w:rPr>
        <w:t>Петербург :</w:t>
      </w:r>
      <w:proofErr w:type="gramEnd"/>
      <w:r w:rsidRPr="002C611D">
        <w:rPr>
          <w:rFonts w:ascii="Times New Roman" w:eastAsia="Times New Roman" w:hAnsi="Times New Roman" w:cs="Times New Roman"/>
          <w:bCs/>
          <w:lang w:eastAsia="ru-RU"/>
        </w:rPr>
        <w:t xml:space="preserve"> Изд-во </w:t>
      </w:r>
      <w:proofErr w:type="spellStart"/>
      <w:r w:rsidRPr="002C611D">
        <w:rPr>
          <w:rFonts w:ascii="Times New Roman" w:eastAsia="Times New Roman" w:hAnsi="Times New Roman" w:cs="Times New Roman"/>
          <w:bCs/>
          <w:lang w:eastAsia="ru-RU"/>
        </w:rPr>
        <w:t>СПбПДА</w:t>
      </w:r>
      <w:proofErr w:type="spellEnd"/>
      <w:r w:rsidRPr="002C611D">
        <w:rPr>
          <w:rFonts w:ascii="Times New Roman" w:eastAsia="Times New Roman" w:hAnsi="Times New Roman" w:cs="Times New Roman"/>
          <w:bCs/>
          <w:lang w:eastAsia="ru-RU"/>
        </w:rPr>
        <w:t>, 2016. - 174 с.</w:t>
      </w:r>
    </w:p>
    <w:p w14:paraId="3F0C2FBA"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 xml:space="preserve">Егоров Г., </w:t>
      </w:r>
      <w:proofErr w:type="spellStart"/>
      <w:r w:rsidRPr="002C611D">
        <w:rPr>
          <w:rFonts w:ascii="Times New Roman" w:eastAsia="Times New Roman" w:hAnsi="Times New Roman" w:cs="Times New Roman"/>
          <w:bCs/>
          <w:lang w:eastAsia="ru-RU"/>
        </w:rPr>
        <w:t>свящ</w:t>
      </w:r>
      <w:proofErr w:type="spellEnd"/>
      <w:r w:rsidRPr="002C611D">
        <w:rPr>
          <w:rFonts w:ascii="Times New Roman" w:eastAsia="Times New Roman" w:hAnsi="Times New Roman" w:cs="Times New Roman"/>
          <w:bCs/>
          <w:lang w:eastAsia="ru-RU"/>
        </w:rPr>
        <w:t>. Священное Писание Ветхого Завета: Учебное пособие. М.: ПСТГУ, 2011.</w:t>
      </w:r>
    </w:p>
    <w:p w14:paraId="518FD0AE"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lastRenderedPageBreak/>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15458273"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 xml:space="preserve">Мень А., </w:t>
      </w:r>
      <w:proofErr w:type="spellStart"/>
      <w:r w:rsidRPr="002C611D">
        <w:rPr>
          <w:rFonts w:ascii="Times New Roman" w:eastAsia="Times New Roman" w:hAnsi="Times New Roman" w:cs="Times New Roman"/>
          <w:bCs/>
          <w:lang w:eastAsia="ru-RU"/>
        </w:rPr>
        <w:t>прот</w:t>
      </w:r>
      <w:proofErr w:type="spellEnd"/>
      <w:r w:rsidRPr="002C611D">
        <w:rPr>
          <w:rFonts w:ascii="Times New Roman" w:eastAsia="Times New Roman" w:hAnsi="Times New Roman" w:cs="Times New Roman"/>
          <w:bCs/>
          <w:lang w:eastAsia="ru-RU"/>
        </w:rPr>
        <w:t xml:space="preserve">. </w:t>
      </w:r>
      <w:proofErr w:type="spellStart"/>
      <w:r w:rsidRPr="002C611D">
        <w:rPr>
          <w:rFonts w:ascii="Times New Roman" w:eastAsia="Times New Roman" w:hAnsi="Times New Roman" w:cs="Times New Roman"/>
          <w:bCs/>
          <w:lang w:eastAsia="ru-RU"/>
        </w:rPr>
        <w:t>Исагогика</w:t>
      </w:r>
      <w:proofErr w:type="spellEnd"/>
      <w:r w:rsidRPr="002C611D">
        <w:rPr>
          <w:rFonts w:ascii="Times New Roman" w:eastAsia="Times New Roman" w:hAnsi="Times New Roman" w:cs="Times New Roman"/>
          <w:bCs/>
          <w:lang w:eastAsia="ru-RU"/>
        </w:rPr>
        <w:t>. Курс по изучению Священного Писания Ветхого Завета. – М.: РБО, 2003.</w:t>
      </w:r>
    </w:p>
    <w:p w14:paraId="26AA2416"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 xml:space="preserve">Скобелев М.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И. А. Введение в Учительные книги Ветхого </w:t>
      </w:r>
      <w:proofErr w:type="gramStart"/>
      <w:r w:rsidRPr="002C611D">
        <w:rPr>
          <w:rFonts w:ascii="Times New Roman" w:eastAsia="Times New Roman" w:hAnsi="Times New Roman" w:cs="Times New Roman"/>
          <w:bCs/>
          <w:lang w:eastAsia="ru-RU"/>
        </w:rPr>
        <w:t>Завета :</w:t>
      </w:r>
      <w:proofErr w:type="gramEnd"/>
      <w:r w:rsidRPr="002C611D">
        <w:rPr>
          <w:rFonts w:ascii="Times New Roman" w:eastAsia="Times New Roman" w:hAnsi="Times New Roman" w:cs="Times New Roman"/>
          <w:bCs/>
          <w:lang w:eastAsia="ru-RU"/>
        </w:rPr>
        <w:t xml:space="preserve"> учебное пособие / М. А. Скобелев, И.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Изд-во ПСТГУ, 2018.</w:t>
      </w:r>
    </w:p>
    <w:p w14:paraId="68371D35"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 xml:space="preserve">Снигирев Р. </w:t>
      </w:r>
      <w:proofErr w:type="spellStart"/>
      <w:r w:rsidRPr="002C611D">
        <w:rPr>
          <w:rFonts w:ascii="Times New Roman" w:eastAsia="Times New Roman" w:hAnsi="Times New Roman" w:cs="Times New Roman"/>
          <w:bCs/>
          <w:lang w:eastAsia="ru-RU"/>
        </w:rPr>
        <w:t>Законоположительные</w:t>
      </w:r>
      <w:proofErr w:type="spellEnd"/>
      <w:r w:rsidRPr="002C611D">
        <w:rPr>
          <w:rFonts w:ascii="Times New Roman" w:eastAsia="Times New Roman" w:hAnsi="Times New Roman" w:cs="Times New Roman"/>
          <w:bCs/>
          <w:lang w:eastAsia="ru-RU"/>
        </w:rPr>
        <w:t xml:space="preserve"> книги Ветхого Завета. М.: </w:t>
      </w:r>
      <w:proofErr w:type="spellStart"/>
      <w:r w:rsidRPr="002C611D">
        <w:rPr>
          <w:rFonts w:ascii="Times New Roman" w:eastAsia="Times New Roman" w:hAnsi="Times New Roman" w:cs="Times New Roman"/>
          <w:bCs/>
          <w:lang w:eastAsia="ru-RU"/>
        </w:rPr>
        <w:t>Книго</w:t>
      </w:r>
      <w:proofErr w:type="spellEnd"/>
      <w:r w:rsidRPr="002C611D">
        <w:rPr>
          <w:rFonts w:ascii="Times New Roman" w:eastAsia="Times New Roman" w:hAnsi="Times New Roman" w:cs="Times New Roman"/>
          <w:bCs/>
          <w:lang w:eastAsia="ru-RU"/>
        </w:rPr>
        <w:t>-Центр, 2010.</w:t>
      </w:r>
    </w:p>
    <w:p w14:paraId="25686375" w14:textId="77777777" w:rsidR="00221CA8" w:rsidRDefault="00221CA8" w:rsidP="00DE7D0C">
      <w:pPr>
        <w:spacing w:after="0"/>
        <w:rPr>
          <w:rFonts w:ascii="Times New Roman" w:eastAsia="Times New Roman" w:hAnsi="Times New Roman" w:cs="Times New Roman"/>
          <w:bCs/>
          <w:lang w:eastAsia="ru-RU"/>
        </w:rPr>
      </w:pPr>
    </w:p>
    <w:p w14:paraId="30BC33E1" w14:textId="77777777" w:rsidR="00DE7D0C"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Тема 37.</w:t>
      </w:r>
      <w:r w:rsidRPr="00C040CB">
        <w:rPr>
          <w:rFonts w:ascii="Times New Roman" w:eastAsia="Times New Roman" w:hAnsi="Times New Roman" w:cs="Times New Roman"/>
          <w:b/>
          <w:bCs/>
          <w:lang w:eastAsia="ru-RU"/>
        </w:rPr>
        <w:t xml:space="preserve"> Книга Премудрости Соломона </w:t>
      </w:r>
    </w:p>
    <w:p w14:paraId="3F1F174E"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26CDD9A3"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422314F0"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6E7030B" w14:textId="77777777" w:rsidR="00DE7D0C" w:rsidRPr="00B01530" w:rsidRDefault="00DE7D0C" w:rsidP="00DE7D0C">
      <w:pPr>
        <w:spacing w:after="0"/>
        <w:rPr>
          <w:rFonts w:ascii="Times New Roman" w:eastAsia="Times New Roman" w:hAnsi="Times New Roman" w:cs="Times New Roman"/>
          <w:bCs/>
          <w:lang w:eastAsia="ru-RU"/>
        </w:rPr>
      </w:pPr>
    </w:p>
    <w:p w14:paraId="776C9E40"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1CFFF49D"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 xml:space="preserve">1. </w:t>
      </w:r>
      <w:proofErr w:type="spellStart"/>
      <w:r w:rsidRPr="006D141B">
        <w:rPr>
          <w:rFonts w:ascii="Times New Roman" w:eastAsia="Times New Roman" w:hAnsi="Times New Roman" w:cs="Times New Roman"/>
          <w:bCs/>
          <w:lang w:eastAsia="ru-RU"/>
        </w:rPr>
        <w:t>Исагогика</w:t>
      </w:r>
      <w:proofErr w:type="spellEnd"/>
      <w:r w:rsidRPr="006D141B">
        <w:rPr>
          <w:rFonts w:ascii="Times New Roman" w:eastAsia="Times New Roman" w:hAnsi="Times New Roman" w:cs="Times New Roman"/>
          <w:bCs/>
          <w:lang w:eastAsia="ru-RU"/>
        </w:rPr>
        <w:t xml:space="preserve"> книги Премудрости Соломона</w:t>
      </w:r>
    </w:p>
    <w:p w14:paraId="2257EC26"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2. Обзор содержания книги</w:t>
      </w:r>
    </w:p>
    <w:p w14:paraId="220B41BA"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3. Мессианские места книги Премудрости Соломона</w:t>
      </w:r>
    </w:p>
    <w:p w14:paraId="24E540D5" w14:textId="77777777" w:rsidR="00DE7D0C"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4. Богослужебное употребление книги Премудрости Соломона</w:t>
      </w:r>
    </w:p>
    <w:p w14:paraId="09F4F111"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14:paraId="14D0C9CF"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2C611D">
        <w:rPr>
          <w:rFonts w:ascii="Times New Roman" w:eastAsia="Times New Roman" w:hAnsi="Times New Roman" w:cs="Times New Roman"/>
          <w:bCs/>
          <w:lang w:eastAsia="ru-RU"/>
        </w:rPr>
        <w:t>Ценгера</w:t>
      </w:r>
      <w:proofErr w:type="spellEnd"/>
      <w:r w:rsidRPr="002C611D">
        <w:rPr>
          <w:rFonts w:ascii="Times New Roman" w:eastAsia="Times New Roman" w:hAnsi="Times New Roman" w:cs="Times New Roman"/>
          <w:bCs/>
          <w:lang w:eastAsia="ru-RU"/>
        </w:rPr>
        <w:t>. М.: ББИ, 2008.</w:t>
      </w:r>
    </w:p>
    <w:p w14:paraId="28DAB942"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r>
      <w:proofErr w:type="spellStart"/>
      <w:r w:rsidRPr="002C611D">
        <w:rPr>
          <w:rFonts w:ascii="Times New Roman" w:eastAsia="Times New Roman" w:hAnsi="Times New Roman" w:cs="Times New Roman"/>
          <w:bCs/>
          <w:lang w:eastAsia="ru-RU"/>
        </w:rPr>
        <w:t>Добыкин</w:t>
      </w:r>
      <w:proofErr w:type="spellEnd"/>
      <w:r w:rsidRPr="002C611D">
        <w:rPr>
          <w:rFonts w:ascii="Times New Roman" w:eastAsia="Times New Roman" w:hAnsi="Times New Roman" w:cs="Times New Roman"/>
          <w:bCs/>
          <w:lang w:eastAsia="ru-RU"/>
        </w:rPr>
        <w:t>, Д. Г. Введение в Ветхий Завет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курс лекций по ветхозаветной </w:t>
      </w:r>
      <w:proofErr w:type="spellStart"/>
      <w:r w:rsidRPr="002C611D">
        <w:rPr>
          <w:rFonts w:ascii="Times New Roman" w:eastAsia="Times New Roman" w:hAnsi="Times New Roman" w:cs="Times New Roman"/>
          <w:bCs/>
          <w:lang w:eastAsia="ru-RU"/>
        </w:rPr>
        <w:t>исагогике</w:t>
      </w:r>
      <w:proofErr w:type="spellEnd"/>
      <w:r w:rsidRPr="002C611D">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2C611D">
        <w:rPr>
          <w:rFonts w:ascii="Times New Roman" w:eastAsia="Times New Roman" w:hAnsi="Times New Roman" w:cs="Times New Roman"/>
          <w:bCs/>
          <w:lang w:eastAsia="ru-RU"/>
        </w:rPr>
        <w:t>перераб</w:t>
      </w:r>
      <w:proofErr w:type="spellEnd"/>
      <w:r w:rsidRPr="002C611D">
        <w:rPr>
          <w:rFonts w:ascii="Times New Roman" w:eastAsia="Times New Roman" w:hAnsi="Times New Roman" w:cs="Times New Roman"/>
          <w:bCs/>
          <w:lang w:eastAsia="ru-RU"/>
        </w:rPr>
        <w:t>. и доп. - Санкт-</w:t>
      </w:r>
      <w:proofErr w:type="gramStart"/>
      <w:r w:rsidRPr="002C611D">
        <w:rPr>
          <w:rFonts w:ascii="Times New Roman" w:eastAsia="Times New Roman" w:hAnsi="Times New Roman" w:cs="Times New Roman"/>
          <w:bCs/>
          <w:lang w:eastAsia="ru-RU"/>
        </w:rPr>
        <w:t>Петербург :</w:t>
      </w:r>
      <w:proofErr w:type="gramEnd"/>
      <w:r w:rsidRPr="002C611D">
        <w:rPr>
          <w:rFonts w:ascii="Times New Roman" w:eastAsia="Times New Roman" w:hAnsi="Times New Roman" w:cs="Times New Roman"/>
          <w:bCs/>
          <w:lang w:eastAsia="ru-RU"/>
        </w:rPr>
        <w:t xml:space="preserve"> Изд-во </w:t>
      </w:r>
      <w:proofErr w:type="spellStart"/>
      <w:r w:rsidRPr="002C611D">
        <w:rPr>
          <w:rFonts w:ascii="Times New Roman" w:eastAsia="Times New Roman" w:hAnsi="Times New Roman" w:cs="Times New Roman"/>
          <w:bCs/>
          <w:lang w:eastAsia="ru-RU"/>
        </w:rPr>
        <w:t>СПбПДА</w:t>
      </w:r>
      <w:proofErr w:type="spellEnd"/>
      <w:r w:rsidRPr="002C611D">
        <w:rPr>
          <w:rFonts w:ascii="Times New Roman" w:eastAsia="Times New Roman" w:hAnsi="Times New Roman" w:cs="Times New Roman"/>
          <w:bCs/>
          <w:lang w:eastAsia="ru-RU"/>
        </w:rPr>
        <w:t>, 2016. - 174 с.</w:t>
      </w:r>
    </w:p>
    <w:p w14:paraId="6A01CF26"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 xml:space="preserve">Егоров Г., </w:t>
      </w:r>
      <w:proofErr w:type="spellStart"/>
      <w:r w:rsidRPr="002C611D">
        <w:rPr>
          <w:rFonts w:ascii="Times New Roman" w:eastAsia="Times New Roman" w:hAnsi="Times New Roman" w:cs="Times New Roman"/>
          <w:bCs/>
          <w:lang w:eastAsia="ru-RU"/>
        </w:rPr>
        <w:t>свящ</w:t>
      </w:r>
      <w:proofErr w:type="spellEnd"/>
      <w:r w:rsidRPr="002C611D">
        <w:rPr>
          <w:rFonts w:ascii="Times New Roman" w:eastAsia="Times New Roman" w:hAnsi="Times New Roman" w:cs="Times New Roman"/>
          <w:bCs/>
          <w:lang w:eastAsia="ru-RU"/>
        </w:rPr>
        <w:t>. Священное Писание Ветхого Завета: Учебное пособие. М.: ПСТГУ, 2011.</w:t>
      </w:r>
    </w:p>
    <w:p w14:paraId="6274CB28"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35A29C04"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 xml:space="preserve">Мень А., </w:t>
      </w:r>
      <w:proofErr w:type="spellStart"/>
      <w:r w:rsidRPr="002C611D">
        <w:rPr>
          <w:rFonts w:ascii="Times New Roman" w:eastAsia="Times New Roman" w:hAnsi="Times New Roman" w:cs="Times New Roman"/>
          <w:bCs/>
          <w:lang w:eastAsia="ru-RU"/>
        </w:rPr>
        <w:t>прот</w:t>
      </w:r>
      <w:proofErr w:type="spellEnd"/>
      <w:r w:rsidRPr="002C611D">
        <w:rPr>
          <w:rFonts w:ascii="Times New Roman" w:eastAsia="Times New Roman" w:hAnsi="Times New Roman" w:cs="Times New Roman"/>
          <w:bCs/>
          <w:lang w:eastAsia="ru-RU"/>
        </w:rPr>
        <w:t xml:space="preserve">. </w:t>
      </w:r>
      <w:proofErr w:type="spellStart"/>
      <w:r w:rsidRPr="002C611D">
        <w:rPr>
          <w:rFonts w:ascii="Times New Roman" w:eastAsia="Times New Roman" w:hAnsi="Times New Roman" w:cs="Times New Roman"/>
          <w:bCs/>
          <w:lang w:eastAsia="ru-RU"/>
        </w:rPr>
        <w:t>Исагогика</w:t>
      </w:r>
      <w:proofErr w:type="spellEnd"/>
      <w:r w:rsidRPr="002C611D">
        <w:rPr>
          <w:rFonts w:ascii="Times New Roman" w:eastAsia="Times New Roman" w:hAnsi="Times New Roman" w:cs="Times New Roman"/>
          <w:bCs/>
          <w:lang w:eastAsia="ru-RU"/>
        </w:rPr>
        <w:t>. Курс по изучению Священного Писания Ветхого Завета. – М.: РБО, 2003.</w:t>
      </w:r>
    </w:p>
    <w:p w14:paraId="3A48212B"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 xml:space="preserve">Скобелев М.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И. А. Введение в Учительные книги Ветхого </w:t>
      </w:r>
      <w:proofErr w:type="gramStart"/>
      <w:r w:rsidRPr="002C611D">
        <w:rPr>
          <w:rFonts w:ascii="Times New Roman" w:eastAsia="Times New Roman" w:hAnsi="Times New Roman" w:cs="Times New Roman"/>
          <w:bCs/>
          <w:lang w:eastAsia="ru-RU"/>
        </w:rPr>
        <w:t>Завета :</w:t>
      </w:r>
      <w:proofErr w:type="gramEnd"/>
      <w:r w:rsidRPr="002C611D">
        <w:rPr>
          <w:rFonts w:ascii="Times New Roman" w:eastAsia="Times New Roman" w:hAnsi="Times New Roman" w:cs="Times New Roman"/>
          <w:bCs/>
          <w:lang w:eastAsia="ru-RU"/>
        </w:rPr>
        <w:t xml:space="preserve"> учебное пособие / М. А. Скобелев, И.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Изд-во ПСТГУ, 2018.</w:t>
      </w:r>
    </w:p>
    <w:p w14:paraId="7C2D2EAE"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 xml:space="preserve">Снигирев Р. </w:t>
      </w:r>
      <w:proofErr w:type="spellStart"/>
      <w:r w:rsidRPr="002C611D">
        <w:rPr>
          <w:rFonts w:ascii="Times New Roman" w:eastAsia="Times New Roman" w:hAnsi="Times New Roman" w:cs="Times New Roman"/>
          <w:bCs/>
          <w:lang w:eastAsia="ru-RU"/>
        </w:rPr>
        <w:t>Законоположительные</w:t>
      </w:r>
      <w:proofErr w:type="spellEnd"/>
      <w:r w:rsidRPr="002C611D">
        <w:rPr>
          <w:rFonts w:ascii="Times New Roman" w:eastAsia="Times New Roman" w:hAnsi="Times New Roman" w:cs="Times New Roman"/>
          <w:bCs/>
          <w:lang w:eastAsia="ru-RU"/>
        </w:rPr>
        <w:t xml:space="preserve"> книги Ветхого Завета. М.: </w:t>
      </w:r>
      <w:proofErr w:type="spellStart"/>
      <w:r w:rsidRPr="002C611D">
        <w:rPr>
          <w:rFonts w:ascii="Times New Roman" w:eastAsia="Times New Roman" w:hAnsi="Times New Roman" w:cs="Times New Roman"/>
          <w:bCs/>
          <w:lang w:eastAsia="ru-RU"/>
        </w:rPr>
        <w:t>Книго</w:t>
      </w:r>
      <w:proofErr w:type="spellEnd"/>
      <w:r w:rsidRPr="002C611D">
        <w:rPr>
          <w:rFonts w:ascii="Times New Roman" w:eastAsia="Times New Roman" w:hAnsi="Times New Roman" w:cs="Times New Roman"/>
          <w:bCs/>
          <w:lang w:eastAsia="ru-RU"/>
        </w:rPr>
        <w:t>-Центр, 2010.</w:t>
      </w:r>
    </w:p>
    <w:p w14:paraId="6C64D506" w14:textId="77777777" w:rsidR="00DE7D0C" w:rsidRDefault="00DE7D0C" w:rsidP="00132511">
      <w:pPr>
        <w:spacing w:after="0"/>
        <w:rPr>
          <w:rFonts w:ascii="Times New Roman" w:eastAsia="Times New Roman" w:hAnsi="Times New Roman" w:cs="Times New Roman"/>
          <w:bCs/>
          <w:lang w:eastAsia="ru-RU"/>
        </w:rPr>
      </w:pPr>
    </w:p>
    <w:p w14:paraId="734D4548" w14:textId="77777777" w:rsidR="006D141B"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 xml:space="preserve">Тема </w:t>
      </w:r>
      <w:r w:rsidR="006D141B" w:rsidRPr="00C040CB">
        <w:rPr>
          <w:rFonts w:ascii="Times New Roman" w:eastAsia="Times New Roman" w:hAnsi="Times New Roman" w:cs="Times New Roman"/>
          <w:b/>
          <w:bCs/>
          <w:u w:val="single"/>
          <w:lang w:eastAsia="ru-RU"/>
        </w:rPr>
        <w:t>38.</w:t>
      </w:r>
      <w:r w:rsidR="006D141B" w:rsidRPr="00C040CB">
        <w:rPr>
          <w:rFonts w:ascii="Times New Roman" w:eastAsia="Times New Roman" w:hAnsi="Times New Roman" w:cs="Times New Roman"/>
          <w:b/>
          <w:bCs/>
          <w:lang w:eastAsia="ru-RU"/>
        </w:rPr>
        <w:t xml:space="preserve"> Книга Премудрости Иисуса сына </w:t>
      </w:r>
      <w:proofErr w:type="spellStart"/>
      <w:r w:rsidR="006D141B" w:rsidRPr="00C040CB">
        <w:rPr>
          <w:rFonts w:ascii="Times New Roman" w:eastAsia="Times New Roman" w:hAnsi="Times New Roman" w:cs="Times New Roman"/>
          <w:b/>
          <w:bCs/>
          <w:lang w:eastAsia="ru-RU"/>
        </w:rPr>
        <w:t>Сирахова</w:t>
      </w:r>
      <w:proofErr w:type="spellEnd"/>
    </w:p>
    <w:p w14:paraId="7667CFF7"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07A23DD4"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62AB4AC"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5F620F56" w14:textId="77777777" w:rsidR="00DE7D0C" w:rsidRPr="00B01530" w:rsidRDefault="00DE7D0C" w:rsidP="00DE7D0C">
      <w:pPr>
        <w:spacing w:after="0"/>
        <w:rPr>
          <w:rFonts w:ascii="Times New Roman" w:eastAsia="Times New Roman" w:hAnsi="Times New Roman" w:cs="Times New Roman"/>
          <w:bCs/>
          <w:lang w:eastAsia="ru-RU"/>
        </w:rPr>
      </w:pPr>
    </w:p>
    <w:p w14:paraId="4FF342F6"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425CC6B6"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 Обзор содержания книги</w:t>
      </w:r>
    </w:p>
    <w:p w14:paraId="7C400ACE"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 xml:space="preserve">2. </w:t>
      </w:r>
      <w:proofErr w:type="spellStart"/>
      <w:r w:rsidRPr="006D141B">
        <w:rPr>
          <w:rFonts w:ascii="Times New Roman" w:eastAsia="Times New Roman" w:hAnsi="Times New Roman" w:cs="Times New Roman"/>
          <w:bCs/>
          <w:lang w:eastAsia="ru-RU"/>
        </w:rPr>
        <w:t>Исагогика</w:t>
      </w:r>
      <w:proofErr w:type="spellEnd"/>
      <w:r w:rsidRPr="006D141B">
        <w:rPr>
          <w:rFonts w:ascii="Times New Roman" w:eastAsia="Times New Roman" w:hAnsi="Times New Roman" w:cs="Times New Roman"/>
          <w:bCs/>
          <w:lang w:eastAsia="ru-RU"/>
        </w:rPr>
        <w:t xml:space="preserve"> книги</w:t>
      </w:r>
      <w:r w:rsidR="00221CA8">
        <w:rPr>
          <w:rFonts w:ascii="Times New Roman" w:eastAsia="Times New Roman" w:hAnsi="Times New Roman" w:cs="Times New Roman"/>
          <w:bCs/>
          <w:lang w:eastAsia="ru-RU"/>
        </w:rPr>
        <w:t xml:space="preserve"> </w:t>
      </w:r>
      <w:r w:rsidR="00221CA8" w:rsidRPr="006D141B">
        <w:rPr>
          <w:rFonts w:ascii="Times New Roman" w:eastAsia="Times New Roman" w:hAnsi="Times New Roman" w:cs="Times New Roman"/>
          <w:bCs/>
          <w:lang w:eastAsia="ru-RU"/>
        </w:rPr>
        <w:t xml:space="preserve">Премудрости Иисуса сына </w:t>
      </w:r>
      <w:proofErr w:type="spellStart"/>
      <w:r w:rsidR="00221CA8" w:rsidRPr="006D141B">
        <w:rPr>
          <w:rFonts w:ascii="Times New Roman" w:eastAsia="Times New Roman" w:hAnsi="Times New Roman" w:cs="Times New Roman"/>
          <w:bCs/>
          <w:lang w:eastAsia="ru-RU"/>
        </w:rPr>
        <w:t>Сирахова</w:t>
      </w:r>
      <w:proofErr w:type="spellEnd"/>
    </w:p>
    <w:p w14:paraId="3FEB871C"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3. Учение о Премудрости</w:t>
      </w:r>
    </w:p>
    <w:p w14:paraId="49AB03D4" w14:textId="77777777" w:rsidR="00DE7D0C"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4. Нравственное учение книги</w:t>
      </w:r>
    </w:p>
    <w:p w14:paraId="40BEC0DF"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14:paraId="70F9F138"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2C611D">
        <w:rPr>
          <w:rFonts w:ascii="Times New Roman" w:eastAsia="Times New Roman" w:hAnsi="Times New Roman" w:cs="Times New Roman"/>
          <w:bCs/>
          <w:lang w:eastAsia="ru-RU"/>
        </w:rPr>
        <w:t>Ценгера</w:t>
      </w:r>
      <w:proofErr w:type="spellEnd"/>
      <w:r w:rsidRPr="002C611D">
        <w:rPr>
          <w:rFonts w:ascii="Times New Roman" w:eastAsia="Times New Roman" w:hAnsi="Times New Roman" w:cs="Times New Roman"/>
          <w:bCs/>
          <w:lang w:eastAsia="ru-RU"/>
        </w:rPr>
        <w:t>. М.: ББИ, 2008.</w:t>
      </w:r>
    </w:p>
    <w:p w14:paraId="3FA7D2C0"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r>
      <w:proofErr w:type="spellStart"/>
      <w:r w:rsidRPr="002C611D">
        <w:rPr>
          <w:rFonts w:ascii="Times New Roman" w:eastAsia="Times New Roman" w:hAnsi="Times New Roman" w:cs="Times New Roman"/>
          <w:bCs/>
          <w:lang w:eastAsia="ru-RU"/>
        </w:rPr>
        <w:t>Добыкин</w:t>
      </w:r>
      <w:proofErr w:type="spellEnd"/>
      <w:r w:rsidRPr="002C611D">
        <w:rPr>
          <w:rFonts w:ascii="Times New Roman" w:eastAsia="Times New Roman" w:hAnsi="Times New Roman" w:cs="Times New Roman"/>
          <w:bCs/>
          <w:lang w:eastAsia="ru-RU"/>
        </w:rPr>
        <w:t>, Д. Г. Введение в Ветхий Завет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курс лекций по ветхозаветной </w:t>
      </w:r>
      <w:proofErr w:type="spellStart"/>
      <w:r w:rsidRPr="002C611D">
        <w:rPr>
          <w:rFonts w:ascii="Times New Roman" w:eastAsia="Times New Roman" w:hAnsi="Times New Roman" w:cs="Times New Roman"/>
          <w:bCs/>
          <w:lang w:eastAsia="ru-RU"/>
        </w:rPr>
        <w:t>исагогике</w:t>
      </w:r>
      <w:proofErr w:type="spellEnd"/>
      <w:r w:rsidRPr="002C611D">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w:t>
      </w:r>
      <w:r w:rsidRPr="002C611D">
        <w:rPr>
          <w:rFonts w:ascii="Times New Roman" w:eastAsia="Times New Roman" w:hAnsi="Times New Roman" w:cs="Times New Roman"/>
          <w:bCs/>
          <w:lang w:eastAsia="ru-RU"/>
        </w:rPr>
        <w:lastRenderedPageBreak/>
        <w:t xml:space="preserve">факультетов светских вузов] / Санкт-Петербургская духовная акад., Каф. библеистики. - Изд. 2-е, </w:t>
      </w:r>
      <w:proofErr w:type="spellStart"/>
      <w:r w:rsidRPr="002C611D">
        <w:rPr>
          <w:rFonts w:ascii="Times New Roman" w:eastAsia="Times New Roman" w:hAnsi="Times New Roman" w:cs="Times New Roman"/>
          <w:bCs/>
          <w:lang w:eastAsia="ru-RU"/>
        </w:rPr>
        <w:t>перераб</w:t>
      </w:r>
      <w:proofErr w:type="spellEnd"/>
      <w:r w:rsidRPr="002C611D">
        <w:rPr>
          <w:rFonts w:ascii="Times New Roman" w:eastAsia="Times New Roman" w:hAnsi="Times New Roman" w:cs="Times New Roman"/>
          <w:bCs/>
          <w:lang w:eastAsia="ru-RU"/>
        </w:rPr>
        <w:t>. и доп. - Санкт-</w:t>
      </w:r>
      <w:proofErr w:type="gramStart"/>
      <w:r w:rsidRPr="002C611D">
        <w:rPr>
          <w:rFonts w:ascii="Times New Roman" w:eastAsia="Times New Roman" w:hAnsi="Times New Roman" w:cs="Times New Roman"/>
          <w:bCs/>
          <w:lang w:eastAsia="ru-RU"/>
        </w:rPr>
        <w:t>Петербург :</w:t>
      </w:r>
      <w:proofErr w:type="gramEnd"/>
      <w:r w:rsidRPr="002C611D">
        <w:rPr>
          <w:rFonts w:ascii="Times New Roman" w:eastAsia="Times New Roman" w:hAnsi="Times New Roman" w:cs="Times New Roman"/>
          <w:bCs/>
          <w:lang w:eastAsia="ru-RU"/>
        </w:rPr>
        <w:t xml:space="preserve"> Изд-во </w:t>
      </w:r>
      <w:proofErr w:type="spellStart"/>
      <w:r w:rsidRPr="002C611D">
        <w:rPr>
          <w:rFonts w:ascii="Times New Roman" w:eastAsia="Times New Roman" w:hAnsi="Times New Roman" w:cs="Times New Roman"/>
          <w:bCs/>
          <w:lang w:eastAsia="ru-RU"/>
        </w:rPr>
        <w:t>СПбПДА</w:t>
      </w:r>
      <w:proofErr w:type="spellEnd"/>
      <w:r w:rsidRPr="002C611D">
        <w:rPr>
          <w:rFonts w:ascii="Times New Roman" w:eastAsia="Times New Roman" w:hAnsi="Times New Roman" w:cs="Times New Roman"/>
          <w:bCs/>
          <w:lang w:eastAsia="ru-RU"/>
        </w:rPr>
        <w:t>, 2016. - 174 с.</w:t>
      </w:r>
    </w:p>
    <w:p w14:paraId="244CEEB0"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 xml:space="preserve">Егоров Г., </w:t>
      </w:r>
      <w:proofErr w:type="spellStart"/>
      <w:r w:rsidRPr="002C611D">
        <w:rPr>
          <w:rFonts w:ascii="Times New Roman" w:eastAsia="Times New Roman" w:hAnsi="Times New Roman" w:cs="Times New Roman"/>
          <w:bCs/>
          <w:lang w:eastAsia="ru-RU"/>
        </w:rPr>
        <w:t>свящ</w:t>
      </w:r>
      <w:proofErr w:type="spellEnd"/>
      <w:r w:rsidRPr="002C611D">
        <w:rPr>
          <w:rFonts w:ascii="Times New Roman" w:eastAsia="Times New Roman" w:hAnsi="Times New Roman" w:cs="Times New Roman"/>
          <w:bCs/>
          <w:lang w:eastAsia="ru-RU"/>
        </w:rPr>
        <w:t>. Священное Писание Ветхого Завета: Учебное пособие. М.: ПСТГУ, 2011.</w:t>
      </w:r>
    </w:p>
    <w:p w14:paraId="366D8EBC"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24099000"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 xml:space="preserve">Мень А., </w:t>
      </w:r>
      <w:proofErr w:type="spellStart"/>
      <w:r w:rsidRPr="002C611D">
        <w:rPr>
          <w:rFonts w:ascii="Times New Roman" w:eastAsia="Times New Roman" w:hAnsi="Times New Roman" w:cs="Times New Roman"/>
          <w:bCs/>
          <w:lang w:eastAsia="ru-RU"/>
        </w:rPr>
        <w:t>прот</w:t>
      </w:r>
      <w:proofErr w:type="spellEnd"/>
      <w:r w:rsidRPr="002C611D">
        <w:rPr>
          <w:rFonts w:ascii="Times New Roman" w:eastAsia="Times New Roman" w:hAnsi="Times New Roman" w:cs="Times New Roman"/>
          <w:bCs/>
          <w:lang w:eastAsia="ru-RU"/>
        </w:rPr>
        <w:t xml:space="preserve">. </w:t>
      </w:r>
      <w:proofErr w:type="spellStart"/>
      <w:r w:rsidRPr="002C611D">
        <w:rPr>
          <w:rFonts w:ascii="Times New Roman" w:eastAsia="Times New Roman" w:hAnsi="Times New Roman" w:cs="Times New Roman"/>
          <w:bCs/>
          <w:lang w:eastAsia="ru-RU"/>
        </w:rPr>
        <w:t>Исагогика</w:t>
      </w:r>
      <w:proofErr w:type="spellEnd"/>
      <w:r w:rsidRPr="002C611D">
        <w:rPr>
          <w:rFonts w:ascii="Times New Roman" w:eastAsia="Times New Roman" w:hAnsi="Times New Roman" w:cs="Times New Roman"/>
          <w:bCs/>
          <w:lang w:eastAsia="ru-RU"/>
        </w:rPr>
        <w:t>. Курс по изучению Священного Писания Ветхого Завета. – М.: РБО, 2003.</w:t>
      </w:r>
    </w:p>
    <w:p w14:paraId="1DE61157"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 xml:space="preserve">Скобелев М.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И. А. Введение в Учительные книги Ветхого </w:t>
      </w:r>
      <w:proofErr w:type="gramStart"/>
      <w:r w:rsidRPr="002C611D">
        <w:rPr>
          <w:rFonts w:ascii="Times New Roman" w:eastAsia="Times New Roman" w:hAnsi="Times New Roman" w:cs="Times New Roman"/>
          <w:bCs/>
          <w:lang w:eastAsia="ru-RU"/>
        </w:rPr>
        <w:t>Завета :</w:t>
      </w:r>
      <w:proofErr w:type="gramEnd"/>
      <w:r w:rsidRPr="002C611D">
        <w:rPr>
          <w:rFonts w:ascii="Times New Roman" w:eastAsia="Times New Roman" w:hAnsi="Times New Roman" w:cs="Times New Roman"/>
          <w:bCs/>
          <w:lang w:eastAsia="ru-RU"/>
        </w:rPr>
        <w:t xml:space="preserve"> учебное пособие / М. А. Скобелев, И.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Изд-во ПСТГУ, 2018.</w:t>
      </w:r>
    </w:p>
    <w:p w14:paraId="1E33F912"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 xml:space="preserve">Снигирев Р. </w:t>
      </w:r>
      <w:proofErr w:type="spellStart"/>
      <w:r w:rsidRPr="002C611D">
        <w:rPr>
          <w:rFonts w:ascii="Times New Roman" w:eastAsia="Times New Roman" w:hAnsi="Times New Roman" w:cs="Times New Roman"/>
          <w:bCs/>
          <w:lang w:eastAsia="ru-RU"/>
        </w:rPr>
        <w:t>Законоположительные</w:t>
      </w:r>
      <w:proofErr w:type="spellEnd"/>
      <w:r w:rsidRPr="002C611D">
        <w:rPr>
          <w:rFonts w:ascii="Times New Roman" w:eastAsia="Times New Roman" w:hAnsi="Times New Roman" w:cs="Times New Roman"/>
          <w:bCs/>
          <w:lang w:eastAsia="ru-RU"/>
        </w:rPr>
        <w:t xml:space="preserve"> книги Ветхого Завета. М.: </w:t>
      </w:r>
      <w:proofErr w:type="spellStart"/>
      <w:r w:rsidRPr="002C611D">
        <w:rPr>
          <w:rFonts w:ascii="Times New Roman" w:eastAsia="Times New Roman" w:hAnsi="Times New Roman" w:cs="Times New Roman"/>
          <w:bCs/>
          <w:lang w:eastAsia="ru-RU"/>
        </w:rPr>
        <w:t>Книго</w:t>
      </w:r>
      <w:proofErr w:type="spellEnd"/>
      <w:r w:rsidRPr="002C611D">
        <w:rPr>
          <w:rFonts w:ascii="Times New Roman" w:eastAsia="Times New Roman" w:hAnsi="Times New Roman" w:cs="Times New Roman"/>
          <w:bCs/>
          <w:lang w:eastAsia="ru-RU"/>
        </w:rPr>
        <w:t>-Центр, 2010.</w:t>
      </w:r>
    </w:p>
    <w:p w14:paraId="4AE6DF6F" w14:textId="77777777" w:rsidR="00DE7D0C" w:rsidRDefault="00DE7D0C" w:rsidP="00132511">
      <w:pPr>
        <w:spacing w:after="0"/>
        <w:rPr>
          <w:rFonts w:ascii="Times New Roman" w:eastAsia="Times New Roman" w:hAnsi="Times New Roman" w:cs="Times New Roman"/>
          <w:bCs/>
          <w:lang w:eastAsia="ru-RU"/>
        </w:rPr>
      </w:pPr>
    </w:p>
    <w:p w14:paraId="1616927F" w14:textId="77777777" w:rsidR="006D141B" w:rsidRPr="00C040CB" w:rsidRDefault="00DE7D0C" w:rsidP="00DE7D0C">
      <w:pPr>
        <w:spacing w:after="0"/>
        <w:rPr>
          <w:rFonts w:ascii="Times New Roman" w:eastAsia="Times New Roman" w:hAnsi="Times New Roman" w:cs="Times New Roman"/>
          <w:b/>
          <w:bCs/>
          <w:lang w:eastAsia="ru-RU"/>
        </w:rPr>
      </w:pPr>
      <w:r w:rsidRPr="00C040CB">
        <w:rPr>
          <w:rFonts w:ascii="Times New Roman" w:eastAsia="Times New Roman" w:hAnsi="Times New Roman" w:cs="Times New Roman"/>
          <w:b/>
          <w:bCs/>
          <w:u w:val="single"/>
          <w:lang w:eastAsia="ru-RU"/>
        </w:rPr>
        <w:t xml:space="preserve">Тема </w:t>
      </w:r>
      <w:r w:rsidR="006D141B" w:rsidRPr="00C040CB">
        <w:rPr>
          <w:rFonts w:ascii="Times New Roman" w:eastAsia="Times New Roman" w:hAnsi="Times New Roman" w:cs="Times New Roman"/>
          <w:b/>
          <w:bCs/>
          <w:u w:val="single"/>
          <w:lang w:eastAsia="ru-RU"/>
        </w:rPr>
        <w:t>39.</w:t>
      </w:r>
      <w:r w:rsidR="006D141B" w:rsidRPr="00C040CB">
        <w:rPr>
          <w:rFonts w:ascii="Times New Roman" w:eastAsia="Times New Roman" w:hAnsi="Times New Roman" w:cs="Times New Roman"/>
          <w:b/>
          <w:bCs/>
          <w:lang w:eastAsia="ru-RU"/>
        </w:rPr>
        <w:t xml:space="preserve"> Псалтирь </w:t>
      </w:r>
    </w:p>
    <w:p w14:paraId="7AFEDE8F"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Продолжительность занятия: 4 академических часа.</w:t>
      </w:r>
    </w:p>
    <w:p w14:paraId="1EAD1EA5"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Тип занятия: семинар с целью углубленной проработки отдельной темы курса.</w:t>
      </w:r>
    </w:p>
    <w:p w14:paraId="727D5BCE"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Вид (форма) занятия: развернутая беседа на основе заранее врученного студентам плана.</w:t>
      </w:r>
    </w:p>
    <w:p w14:paraId="4E37F30F" w14:textId="77777777" w:rsidR="00DE7D0C" w:rsidRPr="00B01530" w:rsidRDefault="00DE7D0C" w:rsidP="00DE7D0C">
      <w:pPr>
        <w:spacing w:after="0"/>
        <w:rPr>
          <w:rFonts w:ascii="Times New Roman" w:eastAsia="Times New Roman" w:hAnsi="Times New Roman" w:cs="Times New Roman"/>
          <w:bCs/>
          <w:lang w:eastAsia="ru-RU"/>
        </w:rPr>
      </w:pPr>
    </w:p>
    <w:p w14:paraId="53745ECA" w14:textId="77777777" w:rsidR="00DE7D0C" w:rsidRPr="00B01530" w:rsidRDefault="00DE7D0C" w:rsidP="00DE7D0C">
      <w:pPr>
        <w:spacing w:after="0"/>
        <w:rPr>
          <w:rFonts w:ascii="Times New Roman" w:eastAsia="Times New Roman" w:hAnsi="Times New Roman" w:cs="Times New Roman"/>
          <w:bCs/>
          <w:lang w:eastAsia="ru-RU"/>
        </w:rPr>
      </w:pPr>
      <w:r w:rsidRPr="00B01530">
        <w:rPr>
          <w:rFonts w:ascii="Times New Roman" w:eastAsia="Times New Roman" w:hAnsi="Times New Roman" w:cs="Times New Roman"/>
          <w:bCs/>
          <w:lang w:eastAsia="ru-RU"/>
        </w:rPr>
        <w:t>Вопросы:</w:t>
      </w:r>
    </w:p>
    <w:p w14:paraId="32654B24"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 Наименование книги. Авторство псалмов</w:t>
      </w:r>
    </w:p>
    <w:p w14:paraId="73008329"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 xml:space="preserve">2. Характер </w:t>
      </w:r>
      <w:proofErr w:type="spellStart"/>
      <w:r w:rsidRPr="006D141B">
        <w:rPr>
          <w:rFonts w:ascii="Times New Roman" w:eastAsia="Times New Roman" w:hAnsi="Times New Roman" w:cs="Times New Roman"/>
          <w:bCs/>
          <w:lang w:eastAsia="ru-RU"/>
        </w:rPr>
        <w:t>надписаний</w:t>
      </w:r>
      <w:proofErr w:type="spellEnd"/>
      <w:r w:rsidRPr="006D141B">
        <w:rPr>
          <w:rFonts w:ascii="Times New Roman" w:eastAsia="Times New Roman" w:hAnsi="Times New Roman" w:cs="Times New Roman"/>
          <w:bCs/>
          <w:lang w:eastAsia="ru-RU"/>
        </w:rPr>
        <w:t xml:space="preserve"> над псалмами</w:t>
      </w:r>
    </w:p>
    <w:p w14:paraId="75B4A8FD"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 xml:space="preserve">3. Толкования Псалтири </w:t>
      </w:r>
    </w:p>
    <w:p w14:paraId="2EC3DDBC"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4. Псалтирь в русской поэзии</w:t>
      </w:r>
    </w:p>
    <w:p w14:paraId="2B1E3776"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5. Формирование Псалтири</w:t>
      </w:r>
    </w:p>
    <w:p w14:paraId="41426C41"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6. Богослужебное употребление псалмов у иудеев и в Православной Церкви</w:t>
      </w:r>
    </w:p>
    <w:p w14:paraId="2C3FD0E8"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7. Деление псалмов по темам</w:t>
      </w:r>
    </w:p>
    <w:p w14:paraId="273E1F36"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8. Мессианские пророчества и прообразы Псалтири</w:t>
      </w:r>
    </w:p>
    <w:p w14:paraId="154026AC"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9. Экзегетика избранных псалмов: 2, 6, 8, 13, 15, 17, 21, 23, 30, 32, 34, 39, 40, 44, 45, 48, 49, 59, 67, 68, 70, 71, 79, 81, 85, 88, 101, 106, 108, 109, 114, 117, 131, 141, 144.</w:t>
      </w:r>
    </w:p>
    <w:p w14:paraId="591855F8"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10. Молитвенно-покаянный псалом 150</w:t>
      </w:r>
    </w:p>
    <w:p w14:paraId="15A701DC"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11. Благодарственно-хвалебные псалмы 33 и 103</w:t>
      </w:r>
    </w:p>
    <w:p w14:paraId="42FF0494" w14:textId="77777777" w:rsidR="006D141B" w:rsidRPr="006D141B"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12. Учительные псалмы 32 и 90</w:t>
      </w:r>
    </w:p>
    <w:p w14:paraId="4C5F6952" w14:textId="77777777" w:rsidR="00DE7D0C" w:rsidRDefault="006D141B" w:rsidP="006D141B">
      <w:pPr>
        <w:spacing w:after="0"/>
        <w:rPr>
          <w:rFonts w:ascii="Times New Roman" w:eastAsia="Times New Roman" w:hAnsi="Times New Roman" w:cs="Times New Roman"/>
          <w:bCs/>
          <w:lang w:eastAsia="ru-RU"/>
        </w:rPr>
      </w:pPr>
      <w:r w:rsidRPr="006D141B">
        <w:rPr>
          <w:rFonts w:ascii="Times New Roman" w:eastAsia="Times New Roman" w:hAnsi="Times New Roman" w:cs="Times New Roman"/>
          <w:bCs/>
          <w:lang w:eastAsia="ru-RU"/>
        </w:rPr>
        <w:t>13. Учительные псалмы 118 и 136</w:t>
      </w:r>
    </w:p>
    <w:p w14:paraId="03585A8A"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Литература:</w:t>
      </w:r>
    </w:p>
    <w:p w14:paraId="6F961B40"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1.</w:t>
      </w:r>
      <w:r w:rsidRPr="002C611D">
        <w:rPr>
          <w:rFonts w:ascii="Times New Roman" w:eastAsia="Times New Roman" w:hAnsi="Times New Roman" w:cs="Times New Roman"/>
          <w:bCs/>
          <w:lang w:eastAsia="ru-RU"/>
        </w:rPr>
        <w:tab/>
        <w:t>Библия. Книги Священного Писания Ветхого и Нового Завета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в русском переводе в параллельными местами и приложениями.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Российское Библейское общество, 2015. - 1376 с. + карты 4 с. Введение в Ветхий Завет / под ред. Э. </w:t>
      </w:r>
      <w:proofErr w:type="spellStart"/>
      <w:r w:rsidRPr="002C611D">
        <w:rPr>
          <w:rFonts w:ascii="Times New Roman" w:eastAsia="Times New Roman" w:hAnsi="Times New Roman" w:cs="Times New Roman"/>
          <w:bCs/>
          <w:lang w:eastAsia="ru-RU"/>
        </w:rPr>
        <w:t>Ценгера</w:t>
      </w:r>
      <w:proofErr w:type="spellEnd"/>
      <w:r w:rsidRPr="002C611D">
        <w:rPr>
          <w:rFonts w:ascii="Times New Roman" w:eastAsia="Times New Roman" w:hAnsi="Times New Roman" w:cs="Times New Roman"/>
          <w:bCs/>
          <w:lang w:eastAsia="ru-RU"/>
        </w:rPr>
        <w:t>. М.: ББИ, 2008.</w:t>
      </w:r>
    </w:p>
    <w:p w14:paraId="6CA04C26"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2.</w:t>
      </w:r>
      <w:r w:rsidRPr="002C611D">
        <w:rPr>
          <w:rFonts w:ascii="Times New Roman" w:eastAsia="Times New Roman" w:hAnsi="Times New Roman" w:cs="Times New Roman"/>
          <w:bCs/>
          <w:lang w:eastAsia="ru-RU"/>
        </w:rPr>
        <w:tab/>
      </w:r>
      <w:proofErr w:type="spellStart"/>
      <w:r w:rsidRPr="002C611D">
        <w:rPr>
          <w:rFonts w:ascii="Times New Roman" w:eastAsia="Times New Roman" w:hAnsi="Times New Roman" w:cs="Times New Roman"/>
          <w:bCs/>
          <w:lang w:eastAsia="ru-RU"/>
        </w:rPr>
        <w:t>Добыкин</w:t>
      </w:r>
      <w:proofErr w:type="spellEnd"/>
      <w:r w:rsidRPr="002C611D">
        <w:rPr>
          <w:rFonts w:ascii="Times New Roman" w:eastAsia="Times New Roman" w:hAnsi="Times New Roman" w:cs="Times New Roman"/>
          <w:bCs/>
          <w:lang w:eastAsia="ru-RU"/>
        </w:rPr>
        <w:t>, Д. Г. Введение в Ветхий Завет [Текст</w:t>
      </w:r>
      <w:proofErr w:type="gramStart"/>
      <w:r w:rsidRPr="002C611D">
        <w:rPr>
          <w:rFonts w:ascii="Times New Roman" w:eastAsia="Times New Roman" w:hAnsi="Times New Roman" w:cs="Times New Roman"/>
          <w:bCs/>
          <w:lang w:eastAsia="ru-RU"/>
        </w:rPr>
        <w:t>] :</w:t>
      </w:r>
      <w:proofErr w:type="gramEnd"/>
      <w:r w:rsidRPr="002C611D">
        <w:rPr>
          <w:rFonts w:ascii="Times New Roman" w:eastAsia="Times New Roman" w:hAnsi="Times New Roman" w:cs="Times New Roman"/>
          <w:bCs/>
          <w:lang w:eastAsia="ru-RU"/>
        </w:rPr>
        <w:t xml:space="preserve"> курс лекций по ветхозаветной </w:t>
      </w:r>
      <w:proofErr w:type="spellStart"/>
      <w:r w:rsidRPr="002C611D">
        <w:rPr>
          <w:rFonts w:ascii="Times New Roman" w:eastAsia="Times New Roman" w:hAnsi="Times New Roman" w:cs="Times New Roman"/>
          <w:bCs/>
          <w:lang w:eastAsia="ru-RU"/>
        </w:rPr>
        <w:t>исагогике</w:t>
      </w:r>
      <w:proofErr w:type="spellEnd"/>
      <w:r w:rsidRPr="002C611D">
        <w:rPr>
          <w:rFonts w:ascii="Times New Roman" w:eastAsia="Times New Roman" w:hAnsi="Times New Roman" w:cs="Times New Roman"/>
          <w:bCs/>
          <w:lang w:eastAsia="ru-RU"/>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2C611D">
        <w:rPr>
          <w:rFonts w:ascii="Times New Roman" w:eastAsia="Times New Roman" w:hAnsi="Times New Roman" w:cs="Times New Roman"/>
          <w:bCs/>
          <w:lang w:eastAsia="ru-RU"/>
        </w:rPr>
        <w:t>перераб</w:t>
      </w:r>
      <w:proofErr w:type="spellEnd"/>
      <w:r w:rsidRPr="002C611D">
        <w:rPr>
          <w:rFonts w:ascii="Times New Roman" w:eastAsia="Times New Roman" w:hAnsi="Times New Roman" w:cs="Times New Roman"/>
          <w:bCs/>
          <w:lang w:eastAsia="ru-RU"/>
        </w:rPr>
        <w:t>. и доп. - Санкт-</w:t>
      </w:r>
      <w:proofErr w:type="gramStart"/>
      <w:r w:rsidRPr="002C611D">
        <w:rPr>
          <w:rFonts w:ascii="Times New Roman" w:eastAsia="Times New Roman" w:hAnsi="Times New Roman" w:cs="Times New Roman"/>
          <w:bCs/>
          <w:lang w:eastAsia="ru-RU"/>
        </w:rPr>
        <w:t>Петербург :</w:t>
      </w:r>
      <w:proofErr w:type="gramEnd"/>
      <w:r w:rsidRPr="002C611D">
        <w:rPr>
          <w:rFonts w:ascii="Times New Roman" w:eastAsia="Times New Roman" w:hAnsi="Times New Roman" w:cs="Times New Roman"/>
          <w:bCs/>
          <w:lang w:eastAsia="ru-RU"/>
        </w:rPr>
        <w:t xml:space="preserve"> Изд-во </w:t>
      </w:r>
      <w:proofErr w:type="spellStart"/>
      <w:r w:rsidRPr="002C611D">
        <w:rPr>
          <w:rFonts w:ascii="Times New Roman" w:eastAsia="Times New Roman" w:hAnsi="Times New Roman" w:cs="Times New Roman"/>
          <w:bCs/>
          <w:lang w:eastAsia="ru-RU"/>
        </w:rPr>
        <w:t>СПбПДА</w:t>
      </w:r>
      <w:proofErr w:type="spellEnd"/>
      <w:r w:rsidRPr="002C611D">
        <w:rPr>
          <w:rFonts w:ascii="Times New Roman" w:eastAsia="Times New Roman" w:hAnsi="Times New Roman" w:cs="Times New Roman"/>
          <w:bCs/>
          <w:lang w:eastAsia="ru-RU"/>
        </w:rPr>
        <w:t>, 2016. - 174 с.</w:t>
      </w:r>
    </w:p>
    <w:p w14:paraId="5C964F34"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3.</w:t>
      </w:r>
      <w:r w:rsidRPr="002C611D">
        <w:rPr>
          <w:rFonts w:ascii="Times New Roman" w:eastAsia="Times New Roman" w:hAnsi="Times New Roman" w:cs="Times New Roman"/>
          <w:bCs/>
          <w:lang w:eastAsia="ru-RU"/>
        </w:rPr>
        <w:tab/>
        <w:t xml:space="preserve">Егоров Г., </w:t>
      </w:r>
      <w:proofErr w:type="spellStart"/>
      <w:r w:rsidRPr="002C611D">
        <w:rPr>
          <w:rFonts w:ascii="Times New Roman" w:eastAsia="Times New Roman" w:hAnsi="Times New Roman" w:cs="Times New Roman"/>
          <w:bCs/>
          <w:lang w:eastAsia="ru-RU"/>
        </w:rPr>
        <w:t>свящ</w:t>
      </w:r>
      <w:proofErr w:type="spellEnd"/>
      <w:r w:rsidRPr="002C611D">
        <w:rPr>
          <w:rFonts w:ascii="Times New Roman" w:eastAsia="Times New Roman" w:hAnsi="Times New Roman" w:cs="Times New Roman"/>
          <w:bCs/>
          <w:lang w:eastAsia="ru-RU"/>
        </w:rPr>
        <w:t>. Священное Писание Ветхого Завета: Учебное пособие. М.: ПСТГУ, 2011.</w:t>
      </w:r>
    </w:p>
    <w:p w14:paraId="0D697268"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4.</w:t>
      </w:r>
      <w:r w:rsidRPr="002C611D">
        <w:rPr>
          <w:rFonts w:ascii="Times New Roman" w:eastAsia="Times New Roman" w:hAnsi="Times New Roman" w:cs="Times New Roman"/>
          <w:bCs/>
          <w:lang w:eastAsia="ru-RU"/>
        </w:rPr>
        <w:tab/>
        <w:t>Кашкин А. Священное Писание Ветхого Завета. – Саратов, Издательство Саратовской митрополии, 2012.</w:t>
      </w:r>
    </w:p>
    <w:p w14:paraId="2156C491"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5.</w:t>
      </w:r>
      <w:r w:rsidRPr="002C611D">
        <w:rPr>
          <w:rFonts w:ascii="Times New Roman" w:eastAsia="Times New Roman" w:hAnsi="Times New Roman" w:cs="Times New Roman"/>
          <w:bCs/>
          <w:lang w:eastAsia="ru-RU"/>
        </w:rPr>
        <w:tab/>
        <w:t xml:space="preserve">Мень А., </w:t>
      </w:r>
      <w:proofErr w:type="spellStart"/>
      <w:r w:rsidRPr="002C611D">
        <w:rPr>
          <w:rFonts w:ascii="Times New Roman" w:eastAsia="Times New Roman" w:hAnsi="Times New Roman" w:cs="Times New Roman"/>
          <w:bCs/>
          <w:lang w:eastAsia="ru-RU"/>
        </w:rPr>
        <w:t>прот</w:t>
      </w:r>
      <w:proofErr w:type="spellEnd"/>
      <w:r w:rsidRPr="002C611D">
        <w:rPr>
          <w:rFonts w:ascii="Times New Roman" w:eastAsia="Times New Roman" w:hAnsi="Times New Roman" w:cs="Times New Roman"/>
          <w:bCs/>
          <w:lang w:eastAsia="ru-RU"/>
        </w:rPr>
        <w:t xml:space="preserve">. </w:t>
      </w:r>
      <w:proofErr w:type="spellStart"/>
      <w:r w:rsidRPr="002C611D">
        <w:rPr>
          <w:rFonts w:ascii="Times New Roman" w:eastAsia="Times New Roman" w:hAnsi="Times New Roman" w:cs="Times New Roman"/>
          <w:bCs/>
          <w:lang w:eastAsia="ru-RU"/>
        </w:rPr>
        <w:t>Исагогика</w:t>
      </w:r>
      <w:proofErr w:type="spellEnd"/>
      <w:r w:rsidRPr="002C611D">
        <w:rPr>
          <w:rFonts w:ascii="Times New Roman" w:eastAsia="Times New Roman" w:hAnsi="Times New Roman" w:cs="Times New Roman"/>
          <w:bCs/>
          <w:lang w:eastAsia="ru-RU"/>
        </w:rPr>
        <w:t>. Курс по изучению Священного Писания Ветхого Завета. – М.: РБО, 2003.</w:t>
      </w:r>
    </w:p>
    <w:p w14:paraId="18BFBEC7"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6.</w:t>
      </w:r>
      <w:r w:rsidRPr="002C611D">
        <w:rPr>
          <w:rFonts w:ascii="Times New Roman" w:eastAsia="Times New Roman" w:hAnsi="Times New Roman" w:cs="Times New Roman"/>
          <w:bCs/>
          <w:lang w:eastAsia="ru-RU"/>
        </w:rPr>
        <w:tab/>
        <w:t xml:space="preserve">Скобелев М.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И. А. Введение в Учительные книги Ветхого </w:t>
      </w:r>
      <w:proofErr w:type="gramStart"/>
      <w:r w:rsidRPr="002C611D">
        <w:rPr>
          <w:rFonts w:ascii="Times New Roman" w:eastAsia="Times New Roman" w:hAnsi="Times New Roman" w:cs="Times New Roman"/>
          <w:bCs/>
          <w:lang w:eastAsia="ru-RU"/>
        </w:rPr>
        <w:t>Завета :</w:t>
      </w:r>
      <w:proofErr w:type="gramEnd"/>
      <w:r w:rsidRPr="002C611D">
        <w:rPr>
          <w:rFonts w:ascii="Times New Roman" w:eastAsia="Times New Roman" w:hAnsi="Times New Roman" w:cs="Times New Roman"/>
          <w:bCs/>
          <w:lang w:eastAsia="ru-RU"/>
        </w:rPr>
        <w:t xml:space="preserve"> учебное пособие / М. А. Скобелев, И. А. </w:t>
      </w:r>
      <w:proofErr w:type="spellStart"/>
      <w:r w:rsidRPr="002C611D">
        <w:rPr>
          <w:rFonts w:ascii="Times New Roman" w:eastAsia="Times New Roman" w:hAnsi="Times New Roman" w:cs="Times New Roman"/>
          <w:bCs/>
          <w:lang w:eastAsia="ru-RU"/>
        </w:rPr>
        <w:t>Хангиреев</w:t>
      </w:r>
      <w:proofErr w:type="spellEnd"/>
      <w:r w:rsidRPr="002C611D">
        <w:rPr>
          <w:rFonts w:ascii="Times New Roman" w:eastAsia="Times New Roman" w:hAnsi="Times New Roman" w:cs="Times New Roman"/>
          <w:bCs/>
          <w:lang w:eastAsia="ru-RU"/>
        </w:rPr>
        <w:t xml:space="preserve"> ; Православный Свято-Тихоновский гуманитарный университет. - </w:t>
      </w:r>
      <w:proofErr w:type="gramStart"/>
      <w:r w:rsidRPr="002C611D">
        <w:rPr>
          <w:rFonts w:ascii="Times New Roman" w:eastAsia="Times New Roman" w:hAnsi="Times New Roman" w:cs="Times New Roman"/>
          <w:bCs/>
          <w:lang w:eastAsia="ru-RU"/>
        </w:rPr>
        <w:t>Москва :</w:t>
      </w:r>
      <w:proofErr w:type="gramEnd"/>
      <w:r w:rsidRPr="002C611D">
        <w:rPr>
          <w:rFonts w:ascii="Times New Roman" w:eastAsia="Times New Roman" w:hAnsi="Times New Roman" w:cs="Times New Roman"/>
          <w:bCs/>
          <w:lang w:eastAsia="ru-RU"/>
        </w:rPr>
        <w:t xml:space="preserve"> Изд-во ПСТГУ, 2018.</w:t>
      </w:r>
    </w:p>
    <w:p w14:paraId="0F069271" w14:textId="77777777" w:rsidR="002C611D" w:rsidRPr="002C611D" w:rsidRDefault="002C611D" w:rsidP="002C611D">
      <w:pPr>
        <w:spacing w:after="0"/>
        <w:rPr>
          <w:rFonts w:ascii="Times New Roman" w:eastAsia="Times New Roman" w:hAnsi="Times New Roman" w:cs="Times New Roman"/>
          <w:bCs/>
          <w:lang w:eastAsia="ru-RU"/>
        </w:rPr>
      </w:pPr>
      <w:r w:rsidRPr="002C611D">
        <w:rPr>
          <w:rFonts w:ascii="Times New Roman" w:eastAsia="Times New Roman" w:hAnsi="Times New Roman" w:cs="Times New Roman"/>
          <w:bCs/>
          <w:lang w:eastAsia="ru-RU"/>
        </w:rPr>
        <w:t>7.</w:t>
      </w:r>
      <w:r w:rsidRPr="002C611D">
        <w:rPr>
          <w:rFonts w:ascii="Times New Roman" w:eastAsia="Times New Roman" w:hAnsi="Times New Roman" w:cs="Times New Roman"/>
          <w:bCs/>
          <w:lang w:eastAsia="ru-RU"/>
        </w:rPr>
        <w:tab/>
        <w:t xml:space="preserve">Снигирев Р. </w:t>
      </w:r>
      <w:proofErr w:type="spellStart"/>
      <w:r w:rsidRPr="002C611D">
        <w:rPr>
          <w:rFonts w:ascii="Times New Roman" w:eastAsia="Times New Roman" w:hAnsi="Times New Roman" w:cs="Times New Roman"/>
          <w:bCs/>
          <w:lang w:eastAsia="ru-RU"/>
        </w:rPr>
        <w:t>Законоположительные</w:t>
      </w:r>
      <w:proofErr w:type="spellEnd"/>
      <w:r w:rsidRPr="002C611D">
        <w:rPr>
          <w:rFonts w:ascii="Times New Roman" w:eastAsia="Times New Roman" w:hAnsi="Times New Roman" w:cs="Times New Roman"/>
          <w:bCs/>
          <w:lang w:eastAsia="ru-RU"/>
        </w:rPr>
        <w:t xml:space="preserve"> книги Ветхого Завета. М.: </w:t>
      </w:r>
      <w:proofErr w:type="spellStart"/>
      <w:r w:rsidRPr="002C611D">
        <w:rPr>
          <w:rFonts w:ascii="Times New Roman" w:eastAsia="Times New Roman" w:hAnsi="Times New Roman" w:cs="Times New Roman"/>
          <w:bCs/>
          <w:lang w:eastAsia="ru-RU"/>
        </w:rPr>
        <w:t>Книго</w:t>
      </w:r>
      <w:proofErr w:type="spellEnd"/>
      <w:r w:rsidRPr="002C611D">
        <w:rPr>
          <w:rFonts w:ascii="Times New Roman" w:eastAsia="Times New Roman" w:hAnsi="Times New Roman" w:cs="Times New Roman"/>
          <w:bCs/>
          <w:lang w:eastAsia="ru-RU"/>
        </w:rPr>
        <w:t>-Центр, 2010.</w:t>
      </w:r>
    </w:p>
    <w:p w14:paraId="0A2CAABB" w14:textId="77777777" w:rsidR="00132511" w:rsidRPr="006656C3" w:rsidRDefault="00132511" w:rsidP="00132511">
      <w:pPr>
        <w:spacing w:after="0"/>
        <w:rPr>
          <w:rFonts w:ascii="Times New Roman" w:eastAsia="Times New Roman" w:hAnsi="Times New Roman" w:cs="Times New Roman"/>
          <w:lang w:eastAsia="ru-RU"/>
        </w:rPr>
      </w:pPr>
    </w:p>
    <w:p w14:paraId="6E9E8BD1" w14:textId="77777777" w:rsidR="00132511" w:rsidRPr="00FF72EB"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7" w:name="_Toc142489098"/>
      <w:bookmarkStart w:id="18" w:name="_Hlk116898606"/>
      <w:r w:rsidRPr="009D7E95">
        <w:rPr>
          <w:rFonts w:ascii="Times New Roman" w:eastAsia="Times New Roman" w:hAnsi="Times New Roman" w:cs="Times New Roman"/>
          <w:b/>
          <w:bCs/>
          <w:color w:val="auto"/>
          <w:sz w:val="24"/>
          <w:szCs w:val="24"/>
          <w:lang w:eastAsia="ru-RU"/>
        </w:rPr>
        <w:lastRenderedPageBreak/>
        <w:t>Методические рекомендации</w:t>
      </w:r>
      <w:r w:rsidRPr="00AF6BE2">
        <w:rPr>
          <w:rFonts w:ascii="Times New Roman" w:eastAsia="Times New Roman" w:hAnsi="Times New Roman" w:cs="Times New Roman"/>
          <w:b/>
          <w:bCs/>
          <w:color w:val="auto"/>
          <w:sz w:val="24"/>
          <w:szCs w:val="24"/>
          <w:lang w:eastAsia="ru-RU"/>
        </w:rPr>
        <w:t xml:space="preserve"> для студентов по изучению дисциплины</w:t>
      </w:r>
      <w:bookmarkEnd w:id="17"/>
    </w:p>
    <w:bookmarkEnd w:id="18"/>
    <w:p w14:paraId="5366C07E" w14:textId="77777777"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w:t>
      </w:r>
      <w:r w:rsidR="001D46AF">
        <w:rPr>
          <w:rFonts w:ascii="Times New Roman" w:eastAsia="Times New Roman" w:hAnsi="Times New Roman" w:cs="Times New Roman"/>
          <w:lang w:eastAsia="ru-RU"/>
        </w:rPr>
        <w:t xml:space="preserve">нкретного результата. Учитывая, </w:t>
      </w:r>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w:t>
      </w:r>
      <w:r>
        <w:rPr>
          <w:rFonts w:ascii="Times New Roman" w:eastAsia="Times New Roman" w:hAnsi="Times New Roman" w:cs="Times New Roman"/>
          <w:lang w:eastAsia="ru-RU"/>
        </w:rPr>
        <w:t xml:space="preserve"> «</w:t>
      </w:r>
      <w:r w:rsidR="00221CA8">
        <w:rPr>
          <w:rFonts w:ascii="Times New Roman" w:eastAsia="Times New Roman" w:hAnsi="Times New Roman" w:cs="Times New Roman"/>
          <w:lang w:eastAsia="ru-RU"/>
        </w:rPr>
        <w:t>Ветхо</w:t>
      </w:r>
      <w:r w:rsidR="00221CA8" w:rsidRPr="00B01530">
        <w:rPr>
          <w:rFonts w:ascii="Times New Roman" w:eastAsia="Times New Roman" w:hAnsi="Times New Roman" w:cs="Times New Roman"/>
          <w:lang w:eastAsia="ru-RU"/>
        </w:rPr>
        <w:t>го</w:t>
      </w:r>
      <w:r w:rsidR="00221CA8">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Завета»</w:t>
      </w:r>
      <w:r w:rsidRPr="0039165B">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27F38D72" w14:textId="77777777"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458628ED" w14:textId="77777777"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46DCF61F" w14:textId="77777777"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25DADDED" w14:textId="77777777"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221CA8">
        <w:rPr>
          <w:rFonts w:ascii="Times New Roman" w:eastAsia="Times New Roman" w:hAnsi="Times New Roman" w:cs="Times New Roman"/>
          <w:lang w:eastAsia="ru-RU"/>
        </w:rPr>
        <w:t>Ветхо</w:t>
      </w:r>
      <w:r w:rsidRPr="00B01530">
        <w:rPr>
          <w:rFonts w:ascii="Times New Roman" w:eastAsia="Times New Roman" w:hAnsi="Times New Roman" w:cs="Times New Roman"/>
          <w:lang w:eastAsia="ru-RU"/>
        </w:rPr>
        <w:t>го Завета</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221CA8">
        <w:rPr>
          <w:rFonts w:ascii="Times New Roman" w:eastAsia="Times New Roman" w:hAnsi="Times New Roman" w:cs="Times New Roman"/>
          <w:lang w:eastAsia="ru-RU"/>
        </w:rPr>
        <w:t>библеистов</w:t>
      </w:r>
      <w:r w:rsidRPr="0039165B">
        <w:rPr>
          <w:rFonts w:ascii="Times New Roman" w:eastAsia="Times New Roman" w:hAnsi="Times New Roman" w:cs="Times New Roman"/>
          <w:lang w:eastAsia="ru-RU"/>
        </w:rPr>
        <w:t>.</w:t>
      </w:r>
    </w:p>
    <w:p w14:paraId="58809EB2" w14:textId="77777777"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221CA8">
        <w:rPr>
          <w:rFonts w:ascii="Times New Roman" w:eastAsia="Times New Roman" w:hAnsi="Times New Roman" w:cs="Times New Roman"/>
          <w:lang w:eastAsia="ru-RU"/>
        </w:rPr>
        <w:t>Ветхого</w:t>
      </w:r>
      <w:r w:rsidRPr="00B01530">
        <w:rPr>
          <w:rFonts w:ascii="Times New Roman" w:eastAsia="Times New Roman" w:hAnsi="Times New Roman" w:cs="Times New Roman"/>
          <w:lang w:eastAsia="ru-RU"/>
        </w:rPr>
        <w:t xml:space="preserve"> Завета</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5954E515" w14:textId="77777777" w:rsidR="00132511" w:rsidRPr="0039165B"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28E54F57" w14:textId="77777777" w:rsidR="00132511" w:rsidRPr="00304229" w:rsidRDefault="00132511" w:rsidP="00132511">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002187FD" w14:textId="77777777"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19" w:name="_Toc142489099"/>
      <w:bookmarkStart w:id="20"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9"/>
    </w:p>
    <w:bookmarkEnd w:id="20"/>
    <w:p w14:paraId="216A9E0C" w14:textId="77777777" w:rsidR="00132511" w:rsidRPr="00304229" w:rsidRDefault="00132511" w:rsidP="00132511">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23E017D" w14:textId="77777777" w:rsidR="00132511" w:rsidRPr="00304229" w:rsidRDefault="00132511" w:rsidP="00132511">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6FCBD314" w14:textId="77777777" w:rsidR="00132511" w:rsidRPr="00304229" w:rsidRDefault="00132511" w:rsidP="00132511">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796D88B8" w14:textId="77777777" w:rsidR="00132511" w:rsidRPr="00304229" w:rsidRDefault="00132511" w:rsidP="00132511">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w:t>
      </w:r>
      <w:r w:rsidRPr="00304229">
        <w:rPr>
          <w:rFonts w:ascii="Times New Roman" w:eastAsia="Times New Roman" w:hAnsi="Times New Roman" w:cs="Times New Roman"/>
          <w:color w:val="000000"/>
          <w:lang w:eastAsia="ru-RU"/>
        </w:rPr>
        <w:lastRenderedPageBreak/>
        <w:t xml:space="preserve">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7A22EEC1" w14:textId="77777777" w:rsidR="004A5022" w:rsidRDefault="00132511" w:rsidP="00132511">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292E6251" w14:textId="77777777" w:rsidR="00132511" w:rsidRPr="00304229" w:rsidRDefault="00132511" w:rsidP="00132511">
      <w:pPr>
        <w:spacing w:after="0" w:line="240" w:lineRule="auto"/>
        <w:ind w:firstLine="709"/>
        <w:jc w:val="both"/>
        <w:rPr>
          <w:rFonts w:ascii="Times New Roman" w:eastAsia="Times New Roman" w:hAnsi="Times New Roman" w:cs="Times New Roman"/>
          <w:lang w:eastAsia="ru-RU"/>
        </w:rPr>
      </w:pPr>
    </w:p>
    <w:p w14:paraId="737E8F2B" w14:textId="77777777" w:rsidR="00132511" w:rsidRDefault="00132511" w:rsidP="00132511">
      <w:pPr>
        <w:spacing w:after="0" w:line="240" w:lineRule="auto"/>
        <w:contextualSpacing/>
        <w:rPr>
          <w:rFonts w:ascii="Times New Roman" w:eastAsia="Times New Roman" w:hAnsi="Times New Roman" w:cs="Times New Roman"/>
          <w:b/>
          <w:lang w:eastAsia="ru-RU"/>
        </w:rPr>
      </w:pPr>
      <w:bookmarkStart w:id="21" w:name="_Hlk116898747"/>
      <w:r w:rsidRPr="00304229">
        <w:rPr>
          <w:rFonts w:ascii="Times New Roman" w:eastAsia="Times New Roman" w:hAnsi="Times New Roman" w:cs="Times New Roman"/>
          <w:b/>
          <w:lang w:eastAsia="ru-RU"/>
        </w:rPr>
        <w:t>Фонд оценочных средств текущего контроля</w:t>
      </w:r>
    </w:p>
    <w:bookmarkEnd w:id="21"/>
    <w:p w14:paraId="59476B57" w14:textId="77777777" w:rsidR="00132511" w:rsidRPr="00304229" w:rsidRDefault="00132511" w:rsidP="00132511">
      <w:pPr>
        <w:spacing w:after="0" w:line="240" w:lineRule="auto"/>
        <w:contextualSpacing/>
        <w:rPr>
          <w:rFonts w:ascii="Times New Roman" w:eastAsia="Times New Roman" w:hAnsi="Times New Roman" w:cs="Times New Roman"/>
          <w:b/>
          <w:lang w:eastAsia="ru-RU"/>
        </w:rPr>
      </w:pPr>
    </w:p>
    <w:p w14:paraId="498F513C" w14:textId="77777777" w:rsidR="005D3EBE" w:rsidRPr="005D3EBE" w:rsidRDefault="005D3EBE" w:rsidP="005D3EBE">
      <w:pPr>
        <w:spacing w:after="0" w:line="240" w:lineRule="auto"/>
        <w:ind w:firstLine="708"/>
        <w:jc w:val="both"/>
        <w:rPr>
          <w:rFonts w:ascii="Times New Roman" w:eastAsia="Times New Roman" w:hAnsi="Times New Roman" w:cs="Times New Roman"/>
          <w:sz w:val="24"/>
          <w:szCs w:val="24"/>
          <w:lang w:eastAsia="ru-RU"/>
        </w:rPr>
      </w:pPr>
      <w:r w:rsidRPr="005D3EBE">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6872CFAB" w14:textId="77777777" w:rsidR="00132511" w:rsidRPr="00AF6BE2" w:rsidRDefault="00132511" w:rsidP="00132511">
      <w:pPr>
        <w:pStyle w:val="1"/>
        <w:numPr>
          <w:ilvl w:val="0"/>
          <w:numId w:val="6"/>
        </w:numPr>
        <w:rPr>
          <w:rFonts w:ascii="Times New Roman" w:eastAsia="Times New Roman" w:hAnsi="Times New Roman" w:cs="Times New Roman"/>
          <w:b/>
          <w:bCs/>
          <w:color w:val="auto"/>
          <w:sz w:val="24"/>
          <w:szCs w:val="24"/>
          <w:lang w:eastAsia="ru-RU"/>
        </w:rPr>
      </w:pPr>
      <w:bookmarkStart w:id="22" w:name="_Toc142489100"/>
      <w:bookmarkStart w:id="23"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2"/>
    </w:p>
    <w:bookmarkEnd w:id="23"/>
    <w:p w14:paraId="1795D067" w14:textId="77777777" w:rsidR="00132511" w:rsidRPr="0039165B" w:rsidRDefault="00132511" w:rsidP="00132511">
      <w:pPr>
        <w:widowControl w:val="0"/>
        <w:spacing w:after="0" w:line="240" w:lineRule="auto"/>
        <w:ind w:firstLine="567"/>
        <w:jc w:val="both"/>
        <w:rPr>
          <w:rFonts w:ascii="Times New Roman" w:eastAsia="Times New Roman" w:hAnsi="Times New Roman" w:cs="Times New Roman"/>
          <w:lang w:eastAsia="ru-RU"/>
        </w:rPr>
      </w:pPr>
      <w:r w:rsidRPr="008603DE">
        <w:rPr>
          <w:rFonts w:ascii="Times New Roman" w:eastAsia="Times New Roman" w:hAnsi="Times New Roman" w:cs="Times New Roman"/>
          <w:lang w:eastAsia="ru-RU"/>
        </w:rPr>
        <w:t>Промежуточная аттестация</w:t>
      </w:r>
      <w:r w:rsidRPr="008603DE">
        <w:rPr>
          <w:rFonts w:ascii="Times New Roman" w:eastAsia="Times New Roman" w:hAnsi="Times New Roman" w:cs="Times New Roman"/>
          <w:b/>
          <w:lang w:eastAsia="ru-RU"/>
        </w:rPr>
        <w:t xml:space="preserve"> </w:t>
      </w:r>
      <w:r w:rsidRPr="008603DE">
        <w:rPr>
          <w:rFonts w:ascii="Times New Roman" w:eastAsia="Times New Roman" w:hAnsi="Times New Roman" w:cs="Times New Roman"/>
          <w:lang w:eastAsia="ru-RU"/>
        </w:rPr>
        <w:t xml:space="preserve">в форме </w:t>
      </w:r>
      <w:r w:rsidRPr="008603DE">
        <w:rPr>
          <w:rFonts w:ascii="Times New Roman" w:eastAsia="Times New Roman" w:hAnsi="Times New Roman" w:cs="Times New Roman"/>
          <w:b/>
          <w:lang w:eastAsia="ru-RU"/>
        </w:rPr>
        <w:t>экзамена</w:t>
      </w:r>
      <w:r w:rsidRPr="008603DE">
        <w:rPr>
          <w:rFonts w:ascii="Times New Roman" w:eastAsia="Times New Roman" w:hAnsi="Times New Roman" w:cs="Times New Roman"/>
          <w:lang w:eastAsia="ru-RU"/>
        </w:rPr>
        <w:t xml:space="preserve"> предусматривает проведение обязательной</w:t>
      </w:r>
      <w:r w:rsidRPr="0039165B">
        <w:rPr>
          <w:rFonts w:ascii="Times New Roman" w:eastAsia="Times New Roman" w:hAnsi="Times New Roman" w:cs="Times New Roman"/>
          <w:lang w:eastAsia="ru-RU"/>
        </w:rPr>
        <w:t xml:space="preserve">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proofErr w:type="spellStart"/>
      <w:r w:rsidRPr="0039165B">
        <w:rPr>
          <w:rFonts w:ascii="Times New Roman" w:eastAsia="Times New Roman" w:hAnsi="Times New Roman" w:cs="Times New Roman"/>
          <w:lang w:eastAsia="ru-RU"/>
        </w:rPr>
        <w:t>S</w:t>
      </w:r>
      <w:r w:rsidRPr="0039165B">
        <w:rPr>
          <w:rFonts w:ascii="Times New Roman" w:eastAsia="Times New Roman" w:hAnsi="Times New Roman" w:cs="Times New Roman"/>
          <w:vertAlign w:val="subscript"/>
          <w:lang w:eastAsia="ru-RU"/>
        </w:rPr>
        <w:t>экз</w:t>
      </w:r>
      <w:proofErr w:type="spellEnd"/>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14:paraId="6968CDDE" w14:textId="77777777" w:rsidR="00132511" w:rsidRPr="0039165B" w:rsidRDefault="00132511" w:rsidP="00132511">
      <w:pPr>
        <w:widowControl w:val="0"/>
        <w:tabs>
          <w:tab w:val="left" w:pos="567"/>
        </w:tabs>
        <w:spacing w:after="0" w:line="360" w:lineRule="auto"/>
        <w:ind w:firstLine="741"/>
        <w:jc w:val="center"/>
        <w:rPr>
          <w:rFonts w:ascii="Times New Roman" w:eastAsia="Times New Roman" w:hAnsi="Times New Roman" w:cs="Times New Roman"/>
          <w:lang w:eastAsia="ru-RU"/>
        </w:rPr>
      </w:pPr>
    </w:p>
    <w:p w14:paraId="74AE9E4E" w14:textId="77777777" w:rsidR="00132511" w:rsidRPr="0039165B" w:rsidRDefault="00132511" w:rsidP="00132511">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132511" w:rsidRPr="0039165B" w14:paraId="681A3B5D" w14:textId="77777777" w:rsidTr="00BD492F">
        <w:trPr>
          <w:trHeight w:val="365"/>
        </w:trPr>
        <w:tc>
          <w:tcPr>
            <w:tcW w:w="5103" w:type="dxa"/>
            <w:tcBorders>
              <w:top w:val="single" w:sz="4" w:space="0" w:color="auto"/>
              <w:left w:val="single" w:sz="4" w:space="0" w:color="auto"/>
              <w:bottom w:val="single" w:sz="4" w:space="0" w:color="auto"/>
              <w:right w:val="single" w:sz="4" w:space="0" w:color="auto"/>
            </w:tcBorders>
            <w:hideMark/>
          </w:tcPr>
          <w:p w14:paraId="69FBFC50" w14:textId="77777777" w:rsidR="00132511" w:rsidRPr="0039165B" w:rsidRDefault="00132511" w:rsidP="00BD492F">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14:paraId="030B6B26" w14:textId="77777777" w:rsidR="00132511" w:rsidRPr="0039165B" w:rsidRDefault="00132511" w:rsidP="00BD492F">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132511" w:rsidRPr="0039165B" w14:paraId="065A012E" w14:textId="77777777" w:rsidTr="00BD492F">
        <w:tc>
          <w:tcPr>
            <w:tcW w:w="5103" w:type="dxa"/>
            <w:tcBorders>
              <w:top w:val="single" w:sz="4" w:space="0" w:color="auto"/>
              <w:left w:val="single" w:sz="4" w:space="0" w:color="auto"/>
              <w:bottom w:val="single" w:sz="4" w:space="0" w:color="auto"/>
              <w:right w:val="single" w:sz="4" w:space="0" w:color="auto"/>
            </w:tcBorders>
            <w:hideMark/>
          </w:tcPr>
          <w:p w14:paraId="51643F38" w14:textId="77777777" w:rsidR="00132511" w:rsidRPr="0039165B" w:rsidRDefault="00132511" w:rsidP="00BD492F">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14:paraId="0DDA2F6C" w14:textId="77777777" w:rsidR="00132511" w:rsidRPr="0039165B" w:rsidRDefault="00132511" w:rsidP="00BD492F">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132511" w:rsidRPr="0039165B" w14:paraId="4383272E" w14:textId="77777777" w:rsidTr="00BD492F">
        <w:tc>
          <w:tcPr>
            <w:tcW w:w="5103" w:type="dxa"/>
            <w:tcBorders>
              <w:top w:val="single" w:sz="4" w:space="0" w:color="auto"/>
              <w:left w:val="single" w:sz="4" w:space="0" w:color="auto"/>
              <w:bottom w:val="single" w:sz="4" w:space="0" w:color="auto"/>
              <w:right w:val="single" w:sz="4" w:space="0" w:color="auto"/>
            </w:tcBorders>
            <w:hideMark/>
          </w:tcPr>
          <w:p w14:paraId="45EBE501" w14:textId="77777777" w:rsidR="00132511" w:rsidRPr="0039165B" w:rsidRDefault="00132511" w:rsidP="00BD492F">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14:paraId="05BD200C" w14:textId="77777777" w:rsidR="00132511" w:rsidRPr="0039165B" w:rsidRDefault="00132511" w:rsidP="00BD492F">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132511" w:rsidRPr="0039165B" w14:paraId="2134BEA7" w14:textId="77777777" w:rsidTr="00BD492F">
        <w:tc>
          <w:tcPr>
            <w:tcW w:w="5103" w:type="dxa"/>
            <w:tcBorders>
              <w:top w:val="single" w:sz="4" w:space="0" w:color="auto"/>
              <w:left w:val="single" w:sz="4" w:space="0" w:color="auto"/>
              <w:bottom w:val="single" w:sz="4" w:space="0" w:color="auto"/>
              <w:right w:val="single" w:sz="4" w:space="0" w:color="auto"/>
            </w:tcBorders>
            <w:hideMark/>
          </w:tcPr>
          <w:p w14:paraId="1982D9BE" w14:textId="77777777" w:rsidR="00132511" w:rsidRPr="0039165B" w:rsidRDefault="00132511" w:rsidP="00BD492F">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14:paraId="4BE8132F" w14:textId="77777777" w:rsidR="00132511" w:rsidRPr="0039165B" w:rsidRDefault="00132511" w:rsidP="00BD492F">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14:paraId="7F82D891" w14:textId="77777777" w:rsidR="00132511" w:rsidRPr="0039165B" w:rsidRDefault="00132511" w:rsidP="00132511">
      <w:pPr>
        <w:spacing w:after="0" w:line="276" w:lineRule="auto"/>
        <w:ind w:left="360"/>
        <w:jc w:val="both"/>
        <w:rPr>
          <w:rFonts w:ascii="Times New Roman" w:eastAsia="Times New Roman" w:hAnsi="Times New Roman" w:cs="Times New Roman"/>
          <w:b/>
          <w:lang w:eastAsia="ru-RU"/>
        </w:rPr>
      </w:pPr>
    </w:p>
    <w:p w14:paraId="59BB32F4" w14:textId="77777777" w:rsidR="00132511" w:rsidRPr="0039165B" w:rsidRDefault="00132511" w:rsidP="00132511">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14:paraId="7D9E9347" w14:textId="77777777" w:rsidR="00132511" w:rsidRPr="00C040CB" w:rsidRDefault="00132511" w:rsidP="00132511">
      <w:pPr>
        <w:widowControl w:val="0"/>
        <w:tabs>
          <w:tab w:val="left" w:pos="567"/>
        </w:tabs>
        <w:spacing w:after="0" w:line="240" w:lineRule="auto"/>
        <w:jc w:val="center"/>
        <w:rPr>
          <w:rFonts w:ascii="Times New Roman" w:eastAsia="Times New Roman" w:hAnsi="Times New Roman" w:cs="Times New Roman"/>
          <w:lang w:eastAsia="ru-RU"/>
        </w:rPr>
      </w:pPr>
      <w:r w:rsidRPr="00C040CB">
        <w:rPr>
          <w:rFonts w:ascii="Times New Roman" w:eastAsia="Times New Roman" w:hAnsi="Times New Roman" w:cs="Times New Roman"/>
          <w:lang w:eastAsia="ru-RU"/>
        </w:rPr>
        <w:t xml:space="preserve">Шкала пересчета рейтингового балла по дисциплине </w:t>
      </w:r>
    </w:p>
    <w:p w14:paraId="4785066D" w14:textId="77777777" w:rsidR="00132511" w:rsidRPr="00C040CB" w:rsidRDefault="00132511" w:rsidP="00132511">
      <w:pPr>
        <w:widowControl w:val="0"/>
        <w:tabs>
          <w:tab w:val="left" w:pos="567"/>
        </w:tabs>
        <w:spacing w:after="0" w:line="240" w:lineRule="auto"/>
        <w:jc w:val="center"/>
        <w:rPr>
          <w:rFonts w:ascii="Times New Roman" w:eastAsia="Times New Roman" w:hAnsi="Times New Roman" w:cs="Times New Roman"/>
          <w:lang w:eastAsia="ru-RU"/>
        </w:rPr>
      </w:pPr>
      <w:r w:rsidRPr="00C040C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132511" w:rsidRPr="0039165B" w14:paraId="43E861FE"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55545259" w14:textId="77777777" w:rsidR="00132511" w:rsidRPr="0039165B" w:rsidRDefault="00132511" w:rsidP="00BD492F">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1EE7F680" w14:textId="77777777" w:rsidR="00132511" w:rsidRPr="0039165B" w:rsidRDefault="00132511" w:rsidP="00BD492F">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132511" w:rsidRPr="0039165B" w14:paraId="68160789"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450430C7" w14:textId="77777777"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CD02486" w14:textId="77777777"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132511" w:rsidRPr="0039165B" w14:paraId="3D2B2DC9"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302C1153" w14:textId="77777777"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5A16EFA" w14:textId="77777777"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132511" w:rsidRPr="0039165B" w14:paraId="398CA195"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3C883E01" w14:textId="77777777"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51BF78DD" w14:textId="77777777"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132511" w:rsidRPr="0039165B" w14:paraId="115A0B79"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631FAF29" w14:textId="77777777" w:rsidR="00132511" w:rsidRPr="0039165B" w:rsidRDefault="00132511" w:rsidP="00BD492F">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518FB686" w14:textId="77777777"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4676DDCC" w14:textId="77777777" w:rsidR="00132511" w:rsidRPr="0039165B" w:rsidRDefault="00132511" w:rsidP="00132511">
      <w:pPr>
        <w:spacing w:after="0" w:line="276" w:lineRule="auto"/>
        <w:ind w:firstLine="567"/>
        <w:jc w:val="both"/>
        <w:rPr>
          <w:rFonts w:ascii="Times New Roman" w:eastAsia="Times New Roman" w:hAnsi="Times New Roman" w:cs="Times New Roman"/>
          <w:lang w:eastAsia="ru-RU"/>
        </w:rPr>
      </w:pPr>
    </w:p>
    <w:p w14:paraId="5927C7D4" w14:textId="77777777" w:rsidR="00132511" w:rsidRPr="0039165B" w:rsidRDefault="00132511" w:rsidP="008603DE">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6629FF5B" w14:textId="77777777" w:rsidR="00132511" w:rsidRPr="0039165B" w:rsidRDefault="00132511" w:rsidP="00132511">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7436431C" w14:textId="77777777" w:rsidR="00132511" w:rsidRPr="0039165B" w:rsidRDefault="00132511" w:rsidP="00132511">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39165B">
        <w:rPr>
          <w:rFonts w:ascii="Times New Roman" w:eastAsia="Times New Roman" w:hAnsi="Times New Roman" w:cs="Times New Roman"/>
          <w:lang w:eastAsia="ru-RU"/>
        </w:rPr>
        <w:t>контрольных  точек</w:t>
      </w:r>
      <w:proofErr w:type="gramEnd"/>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60B98F71" w14:textId="77777777" w:rsidR="00132511" w:rsidRPr="0039165B" w:rsidRDefault="00132511" w:rsidP="00132511">
      <w:pPr>
        <w:widowControl w:val="0"/>
        <w:spacing w:after="0" w:line="240" w:lineRule="auto"/>
        <w:jc w:val="both"/>
        <w:rPr>
          <w:rFonts w:ascii="Times New Roman" w:eastAsia="Times New Roman" w:hAnsi="Times New Roman" w:cs="Times New Roman"/>
          <w:lang w:eastAsia="ru-RU"/>
        </w:rPr>
      </w:pPr>
    </w:p>
    <w:p w14:paraId="49C0CF12" w14:textId="77777777" w:rsidR="00132511" w:rsidRPr="0039165B" w:rsidRDefault="00132511" w:rsidP="00132511">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04D4CA65" w14:textId="77777777" w:rsidR="00132511" w:rsidRPr="0039165B" w:rsidRDefault="00132511" w:rsidP="00132511">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132511" w:rsidRPr="0039165B" w14:paraId="2E003F22" w14:textId="77777777" w:rsidTr="00BD492F">
        <w:tc>
          <w:tcPr>
            <w:tcW w:w="5387" w:type="dxa"/>
            <w:tcBorders>
              <w:top w:val="single" w:sz="4" w:space="0" w:color="auto"/>
              <w:left w:val="single" w:sz="4" w:space="0" w:color="auto"/>
              <w:bottom w:val="single" w:sz="4" w:space="0" w:color="auto"/>
              <w:right w:val="single" w:sz="4" w:space="0" w:color="auto"/>
            </w:tcBorders>
            <w:hideMark/>
          </w:tcPr>
          <w:p w14:paraId="72654AE5" w14:textId="77777777" w:rsidR="00132511" w:rsidRPr="0039165B" w:rsidRDefault="00132511" w:rsidP="00BD492F">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lastRenderedPageBreak/>
              <w:t>Рейтинговый балл по дисциплине</w:t>
            </w:r>
          </w:p>
          <w:p w14:paraId="32F73AF6" w14:textId="77777777" w:rsidR="00132511" w:rsidRPr="0039165B" w:rsidRDefault="00132511" w:rsidP="00BD492F">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19DCE4D" w14:textId="77777777" w:rsidR="00132511" w:rsidRPr="0039165B" w:rsidRDefault="00132511" w:rsidP="00BD492F">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132511" w:rsidRPr="0039165B" w14:paraId="39F31B0F" w14:textId="77777777" w:rsidTr="00BD492F">
        <w:tc>
          <w:tcPr>
            <w:tcW w:w="5387" w:type="dxa"/>
            <w:tcBorders>
              <w:top w:val="single" w:sz="4" w:space="0" w:color="auto"/>
              <w:left w:val="single" w:sz="4" w:space="0" w:color="auto"/>
              <w:bottom w:val="single" w:sz="4" w:space="0" w:color="auto"/>
              <w:right w:val="single" w:sz="4" w:space="0" w:color="auto"/>
            </w:tcBorders>
            <w:hideMark/>
          </w:tcPr>
          <w:p w14:paraId="5A82C90D" w14:textId="77777777" w:rsidR="00132511" w:rsidRPr="0039165B" w:rsidRDefault="00132511" w:rsidP="00BD492F">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667DF6C" w14:textId="77777777" w:rsidR="00132511" w:rsidRPr="0039165B" w:rsidRDefault="00132511" w:rsidP="00BD492F">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132511" w:rsidRPr="0039165B" w14:paraId="44A2F886" w14:textId="77777777" w:rsidTr="00BD492F">
        <w:tc>
          <w:tcPr>
            <w:tcW w:w="5387" w:type="dxa"/>
            <w:tcBorders>
              <w:top w:val="single" w:sz="4" w:space="0" w:color="auto"/>
              <w:left w:val="single" w:sz="4" w:space="0" w:color="auto"/>
              <w:bottom w:val="single" w:sz="4" w:space="0" w:color="auto"/>
              <w:right w:val="single" w:sz="4" w:space="0" w:color="auto"/>
            </w:tcBorders>
            <w:hideMark/>
          </w:tcPr>
          <w:p w14:paraId="3E61ECB6" w14:textId="77777777" w:rsidR="00132511" w:rsidRPr="0039165B" w:rsidRDefault="00132511" w:rsidP="00BD492F">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DC2C8ED" w14:textId="77777777" w:rsidR="00132511" w:rsidRPr="0039165B" w:rsidRDefault="00132511" w:rsidP="00BD492F">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132511" w:rsidRPr="0039165B" w14:paraId="6073C4FE" w14:textId="77777777" w:rsidTr="00BD492F">
        <w:tc>
          <w:tcPr>
            <w:tcW w:w="5387" w:type="dxa"/>
            <w:tcBorders>
              <w:top w:val="single" w:sz="4" w:space="0" w:color="auto"/>
              <w:left w:val="single" w:sz="4" w:space="0" w:color="auto"/>
              <w:bottom w:val="single" w:sz="4" w:space="0" w:color="auto"/>
              <w:right w:val="single" w:sz="4" w:space="0" w:color="auto"/>
            </w:tcBorders>
            <w:hideMark/>
          </w:tcPr>
          <w:p w14:paraId="3B251102" w14:textId="77777777" w:rsidR="00132511" w:rsidRPr="0039165B" w:rsidRDefault="00132511" w:rsidP="00BD492F">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180A5BE3" w14:textId="77777777" w:rsidR="00132511" w:rsidRPr="0039165B" w:rsidRDefault="00132511" w:rsidP="00BD492F">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132511" w:rsidRPr="0039165B" w14:paraId="1ABF410A" w14:textId="77777777" w:rsidTr="00BD492F">
        <w:tc>
          <w:tcPr>
            <w:tcW w:w="5387" w:type="dxa"/>
            <w:tcBorders>
              <w:top w:val="single" w:sz="4" w:space="0" w:color="auto"/>
              <w:left w:val="single" w:sz="4" w:space="0" w:color="auto"/>
              <w:bottom w:val="single" w:sz="4" w:space="0" w:color="auto"/>
              <w:right w:val="single" w:sz="4" w:space="0" w:color="auto"/>
            </w:tcBorders>
            <w:hideMark/>
          </w:tcPr>
          <w:p w14:paraId="54592096" w14:textId="77777777" w:rsidR="00132511" w:rsidRPr="0039165B" w:rsidRDefault="00132511" w:rsidP="00BD492F">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7A43EBF0" w14:textId="77777777" w:rsidR="00132511" w:rsidRPr="0039165B" w:rsidRDefault="00132511" w:rsidP="00BD492F">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362ED102" w14:textId="77777777" w:rsidR="00132511" w:rsidRPr="0039165B" w:rsidRDefault="00132511" w:rsidP="00132511">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3D15124B" w14:textId="77777777" w:rsidR="00132511" w:rsidRPr="0039165B" w:rsidRDefault="00132511" w:rsidP="00132511">
      <w:pPr>
        <w:widowControl w:val="0"/>
        <w:spacing w:after="0" w:line="240" w:lineRule="auto"/>
        <w:ind w:left="426" w:firstLine="567"/>
        <w:jc w:val="both"/>
        <w:rPr>
          <w:rFonts w:ascii="Times New Roman" w:eastAsia="Times New Roman" w:hAnsi="Times New Roman" w:cs="Times New Roman"/>
          <w:lang w:eastAsia="ru-RU"/>
        </w:rPr>
      </w:pPr>
    </w:p>
    <w:p w14:paraId="6C6B958B" w14:textId="77777777" w:rsidR="00132511" w:rsidRPr="0039165B" w:rsidRDefault="00132511" w:rsidP="00132511">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7654EE94" w14:textId="77777777" w:rsidR="00132511" w:rsidRPr="0039165B" w:rsidRDefault="00132511" w:rsidP="00132511">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132511" w:rsidRPr="0039165B" w14:paraId="3303FCB5"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335191FC" w14:textId="77777777" w:rsidR="00132511" w:rsidRPr="0039165B" w:rsidRDefault="00132511" w:rsidP="00BD492F">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5B5A51E1" w14:textId="77777777" w:rsidR="00132511" w:rsidRPr="0039165B" w:rsidRDefault="00132511" w:rsidP="00BD492F">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132511" w:rsidRPr="0039165B" w14:paraId="65ACFF6B"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3B0268AC" w14:textId="77777777"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6765BCF" w14:textId="77777777"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132511" w:rsidRPr="0039165B" w14:paraId="13EC60D7"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38CFA94D" w14:textId="77777777"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119ECB5D" w14:textId="77777777"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132511" w:rsidRPr="0039165B" w14:paraId="491E8B35"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6E4BD877" w14:textId="77777777" w:rsidR="00132511" w:rsidRPr="0039165B" w:rsidRDefault="00132511" w:rsidP="00BD492F">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6EBC4E8E" w14:textId="77777777"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132511" w:rsidRPr="0039165B" w14:paraId="70E2D826" w14:textId="77777777" w:rsidTr="00BD492F">
        <w:tc>
          <w:tcPr>
            <w:tcW w:w="4678" w:type="dxa"/>
            <w:tcBorders>
              <w:top w:val="single" w:sz="4" w:space="0" w:color="auto"/>
              <w:left w:val="single" w:sz="4" w:space="0" w:color="auto"/>
              <w:bottom w:val="single" w:sz="4" w:space="0" w:color="auto"/>
              <w:right w:val="single" w:sz="4" w:space="0" w:color="auto"/>
            </w:tcBorders>
            <w:hideMark/>
          </w:tcPr>
          <w:p w14:paraId="33CF4034" w14:textId="77777777" w:rsidR="00132511" w:rsidRPr="0039165B" w:rsidRDefault="00132511" w:rsidP="00BD492F">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30DEDD76" w14:textId="77777777" w:rsidR="00132511" w:rsidRPr="0039165B" w:rsidRDefault="00132511" w:rsidP="00BD492F">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498B134E" w14:textId="77777777" w:rsidR="00132511" w:rsidRPr="0039165B" w:rsidRDefault="00132511" w:rsidP="00132511">
      <w:pPr>
        <w:spacing w:after="0" w:line="276" w:lineRule="auto"/>
        <w:ind w:left="360"/>
        <w:jc w:val="both"/>
        <w:rPr>
          <w:rFonts w:ascii="Times New Roman" w:eastAsia="Times New Roman" w:hAnsi="Times New Roman" w:cs="Times New Roman"/>
          <w:b/>
          <w:lang w:eastAsia="ru-RU"/>
        </w:rPr>
      </w:pPr>
    </w:p>
    <w:p w14:paraId="77706795" w14:textId="77777777" w:rsidR="00F54A21" w:rsidRPr="00A279DA" w:rsidRDefault="00F54A21" w:rsidP="00A279DA">
      <w:pPr>
        <w:pStyle w:val="a5"/>
        <w:spacing w:after="0" w:line="240" w:lineRule="auto"/>
        <w:ind w:left="1320" w:firstLine="709"/>
        <w:rPr>
          <w:rFonts w:ascii="Times New Roman" w:hAnsi="Times New Roman" w:cs="Times New Roman"/>
          <w:b/>
        </w:rPr>
      </w:pPr>
      <w:r w:rsidRPr="00A279DA">
        <w:rPr>
          <w:rFonts w:ascii="Times New Roman" w:hAnsi="Times New Roman" w:cs="Times New Roman"/>
          <w:b/>
        </w:rPr>
        <w:t>Примерные задания для проведения промежуточной аттестации</w:t>
      </w:r>
    </w:p>
    <w:p w14:paraId="2E42AD93" w14:textId="77777777" w:rsidR="00F54A21" w:rsidRPr="00A279DA" w:rsidRDefault="00F54A21" w:rsidP="00A279DA">
      <w:pPr>
        <w:widowControl w:val="0"/>
        <w:spacing w:after="0" w:line="240" w:lineRule="auto"/>
        <w:ind w:firstLine="709"/>
        <w:jc w:val="center"/>
        <w:rPr>
          <w:rFonts w:ascii="Times New Roman" w:hAnsi="Times New Roman" w:cs="Times New Roman"/>
          <w:b/>
        </w:rPr>
      </w:pPr>
      <w:r w:rsidRPr="00A279DA">
        <w:rPr>
          <w:rFonts w:ascii="Times New Roman" w:hAnsi="Times New Roman" w:cs="Times New Roman"/>
          <w:b/>
        </w:rPr>
        <w:t>Вопросы к зачетам и экзамену</w:t>
      </w:r>
    </w:p>
    <w:p w14:paraId="7868CCDC" w14:textId="22C9019F" w:rsidR="00A279DA" w:rsidRPr="00A279DA" w:rsidRDefault="005D3EBE" w:rsidP="00A279DA">
      <w:pPr>
        <w:shd w:val="clear" w:color="auto" w:fill="FFFFFF"/>
        <w:spacing w:after="0" w:line="240" w:lineRule="auto"/>
        <w:jc w:val="both"/>
        <w:rPr>
          <w:rFonts w:ascii="Times New Roman" w:hAnsi="Times New Roman" w:cs="Times New Roman"/>
          <w:color w:val="000000"/>
          <w:spacing w:val="-5"/>
        </w:rPr>
      </w:pPr>
      <w:r w:rsidRPr="005D3EBE">
        <w:rPr>
          <w:rFonts w:ascii="Times New Roman" w:hAnsi="Times New Roman" w:cs="Times New Roman"/>
          <w:color w:val="000000"/>
          <w:spacing w:val="-5"/>
        </w:rPr>
        <w:object w:dxaOrig="9355" w:dyaOrig="746" w14:anchorId="192B07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7.5pt" o:ole="">
            <v:imagedata r:id="rId7" o:title=""/>
          </v:shape>
          <o:OLEObject Type="Embed" ProgID="Word.Document.12" ShapeID="_x0000_i1025" DrawAspect="Content" ObjectID="_1788799436" r:id="rId8">
            <o:FieldCodes>\s</o:FieldCodes>
          </o:OLEObject>
        </w:object>
      </w:r>
    </w:p>
    <w:p w14:paraId="67880091" w14:textId="77777777" w:rsidR="000463F8" w:rsidRPr="00182456" w:rsidRDefault="000463F8" w:rsidP="00182456">
      <w:pPr>
        <w:pStyle w:val="1"/>
        <w:numPr>
          <w:ilvl w:val="0"/>
          <w:numId w:val="6"/>
        </w:numPr>
        <w:rPr>
          <w:rFonts w:ascii="Times New Roman" w:eastAsia="Times New Roman" w:hAnsi="Times New Roman" w:cs="Times New Roman"/>
          <w:b/>
          <w:bCs/>
          <w:color w:val="auto"/>
          <w:sz w:val="24"/>
          <w:szCs w:val="24"/>
          <w:lang w:eastAsia="ru-RU"/>
        </w:rPr>
      </w:pPr>
      <w:bookmarkStart w:id="24" w:name="_Toc142489101"/>
      <w:r w:rsidRPr="00182456">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4"/>
      <w:r w:rsidRPr="00182456">
        <w:rPr>
          <w:rFonts w:ascii="Times New Roman" w:eastAsia="Times New Roman" w:hAnsi="Times New Roman" w:cs="Times New Roman"/>
          <w:b/>
          <w:bCs/>
          <w:color w:val="auto"/>
          <w:sz w:val="24"/>
          <w:szCs w:val="24"/>
          <w:lang w:eastAsia="ru-RU"/>
        </w:rPr>
        <w:t xml:space="preserve"> </w:t>
      </w:r>
    </w:p>
    <w:p w14:paraId="678AA333" w14:textId="77777777" w:rsidR="000463F8" w:rsidRPr="00A279DA" w:rsidRDefault="000463F8" w:rsidP="004A5022">
      <w:pPr>
        <w:pStyle w:val="a5"/>
        <w:spacing w:after="0" w:line="240" w:lineRule="auto"/>
        <w:ind w:left="1320"/>
        <w:rPr>
          <w:rFonts w:ascii="Times New Roman" w:hAnsi="Times New Roman" w:cs="Times New Roman"/>
          <w:b/>
        </w:rPr>
      </w:pPr>
      <w:r w:rsidRPr="00A279DA">
        <w:rPr>
          <w:rFonts w:ascii="Times New Roman" w:hAnsi="Times New Roman" w:cs="Times New Roman"/>
          <w:b/>
        </w:rPr>
        <w:t>Рекомендуемая литература</w:t>
      </w:r>
    </w:p>
    <w:p w14:paraId="4CA3C447" w14:textId="77777777" w:rsidR="000463F8" w:rsidRPr="00A279DA" w:rsidRDefault="000463F8" w:rsidP="004A5022">
      <w:pPr>
        <w:pStyle w:val="a5"/>
        <w:spacing w:after="0" w:line="240" w:lineRule="auto"/>
        <w:ind w:left="1800"/>
        <w:rPr>
          <w:rFonts w:ascii="Times New Roman" w:hAnsi="Times New Roman" w:cs="Times New Roman"/>
          <w:color w:val="000000"/>
        </w:rPr>
      </w:pPr>
      <w:r w:rsidRPr="00A279DA">
        <w:rPr>
          <w:rFonts w:ascii="Times New Roman" w:hAnsi="Times New Roman" w:cs="Times New Roman"/>
          <w:b/>
        </w:rPr>
        <w:t>Основная литература:</w:t>
      </w:r>
      <w:r w:rsidRPr="00A279DA">
        <w:rPr>
          <w:rFonts w:ascii="Times New Roman" w:hAnsi="Times New Roman" w:cs="Times New Roman"/>
          <w:color w:val="000000"/>
        </w:rPr>
        <w:t xml:space="preserve"> </w:t>
      </w:r>
    </w:p>
    <w:p w14:paraId="41ADAF16" w14:textId="77777777"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Библия. Книги Священного Писания Ветхого и Нового Завета [Текст</w:t>
      </w:r>
      <w:proofErr w:type="gramStart"/>
      <w:r w:rsidRPr="00A279DA">
        <w:rPr>
          <w:rStyle w:val="FontStyle37"/>
          <w:i w:val="0"/>
          <w:sz w:val="22"/>
          <w:szCs w:val="22"/>
        </w:rPr>
        <w:t>] :</w:t>
      </w:r>
      <w:proofErr w:type="gramEnd"/>
      <w:r w:rsidRPr="00A279DA">
        <w:rPr>
          <w:rStyle w:val="FontStyle37"/>
          <w:i w:val="0"/>
          <w:sz w:val="22"/>
          <w:szCs w:val="22"/>
        </w:rPr>
        <w:t xml:space="preserve"> в русском переводе в параллельными местами и приложениями. - </w:t>
      </w:r>
      <w:proofErr w:type="gramStart"/>
      <w:r w:rsidRPr="00A279DA">
        <w:rPr>
          <w:rStyle w:val="FontStyle37"/>
          <w:i w:val="0"/>
          <w:sz w:val="22"/>
          <w:szCs w:val="22"/>
        </w:rPr>
        <w:t>Москва :</w:t>
      </w:r>
      <w:proofErr w:type="gramEnd"/>
      <w:r w:rsidRPr="00A279DA">
        <w:rPr>
          <w:rStyle w:val="FontStyle37"/>
          <w:i w:val="0"/>
          <w:sz w:val="22"/>
          <w:szCs w:val="22"/>
        </w:rPr>
        <w:t xml:space="preserve"> Российское Библейское общество, 2015. - 1376 с. + карты 4 с. Введение в Ветхий Завет / под ред. Э. </w:t>
      </w:r>
      <w:proofErr w:type="spellStart"/>
      <w:r w:rsidRPr="00A279DA">
        <w:rPr>
          <w:rStyle w:val="FontStyle37"/>
          <w:i w:val="0"/>
          <w:sz w:val="22"/>
          <w:szCs w:val="22"/>
        </w:rPr>
        <w:t>Ценгера</w:t>
      </w:r>
      <w:proofErr w:type="spellEnd"/>
      <w:r w:rsidRPr="00A279DA">
        <w:rPr>
          <w:rStyle w:val="FontStyle37"/>
          <w:i w:val="0"/>
          <w:sz w:val="22"/>
          <w:szCs w:val="22"/>
        </w:rPr>
        <w:t>. М.: ББИ, 2008.</w:t>
      </w:r>
    </w:p>
    <w:p w14:paraId="3F22A9EC" w14:textId="77777777" w:rsidR="000463F8" w:rsidRPr="00A279DA" w:rsidRDefault="000463F8" w:rsidP="00C040CB">
      <w:pPr>
        <w:pStyle w:val="Style19"/>
        <w:numPr>
          <w:ilvl w:val="0"/>
          <w:numId w:val="42"/>
        </w:numPr>
        <w:spacing w:line="240" w:lineRule="auto"/>
        <w:rPr>
          <w:rStyle w:val="FontStyle37"/>
          <w:i w:val="0"/>
          <w:sz w:val="22"/>
          <w:szCs w:val="22"/>
        </w:rPr>
      </w:pPr>
      <w:proofErr w:type="spellStart"/>
      <w:r w:rsidRPr="00A279DA">
        <w:rPr>
          <w:rStyle w:val="FontStyle37"/>
          <w:i w:val="0"/>
          <w:sz w:val="22"/>
          <w:szCs w:val="22"/>
        </w:rPr>
        <w:t>Добыкин</w:t>
      </w:r>
      <w:proofErr w:type="spellEnd"/>
      <w:r w:rsidRPr="00A279DA">
        <w:rPr>
          <w:rStyle w:val="FontStyle37"/>
          <w:i w:val="0"/>
          <w:sz w:val="22"/>
          <w:szCs w:val="22"/>
        </w:rPr>
        <w:t>, Д. Г. Введение в Ветхий Завет [Текст</w:t>
      </w:r>
      <w:proofErr w:type="gramStart"/>
      <w:r w:rsidRPr="00A279DA">
        <w:rPr>
          <w:rStyle w:val="FontStyle37"/>
          <w:i w:val="0"/>
          <w:sz w:val="22"/>
          <w:szCs w:val="22"/>
        </w:rPr>
        <w:t>] :</w:t>
      </w:r>
      <w:proofErr w:type="gramEnd"/>
      <w:r w:rsidRPr="00A279DA">
        <w:rPr>
          <w:rStyle w:val="FontStyle37"/>
          <w:i w:val="0"/>
          <w:sz w:val="22"/>
          <w:szCs w:val="22"/>
        </w:rPr>
        <w:t xml:space="preserve"> курс лекций по ветхозаветной </w:t>
      </w:r>
      <w:proofErr w:type="spellStart"/>
      <w:r w:rsidRPr="00A279DA">
        <w:rPr>
          <w:rStyle w:val="FontStyle37"/>
          <w:i w:val="0"/>
          <w:sz w:val="22"/>
          <w:szCs w:val="22"/>
        </w:rPr>
        <w:t>исагогике</w:t>
      </w:r>
      <w:proofErr w:type="spellEnd"/>
      <w:r w:rsidRPr="00A279DA">
        <w:rPr>
          <w:rStyle w:val="FontStyle37"/>
          <w:i w:val="0"/>
          <w:sz w:val="22"/>
          <w:szCs w:val="22"/>
        </w:rPr>
        <w:t xml:space="preserve">: [учебное пособие : для преподавателей и студентов духовных учебных заведений, богословских факультетов светских вузов] / Санкт-Петербургская духовная акад., Каф. библеистики. - Изд. 2-е, </w:t>
      </w:r>
      <w:proofErr w:type="spellStart"/>
      <w:r w:rsidRPr="00A279DA">
        <w:rPr>
          <w:rStyle w:val="FontStyle37"/>
          <w:i w:val="0"/>
          <w:sz w:val="22"/>
          <w:szCs w:val="22"/>
        </w:rPr>
        <w:t>перераб</w:t>
      </w:r>
      <w:proofErr w:type="spellEnd"/>
      <w:r w:rsidRPr="00A279DA">
        <w:rPr>
          <w:rStyle w:val="FontStyle37"/>
          <w:i w:val="0"/>
          <w:sz w:val="22"/>
          <w:szCs w:val="22"/>
        </w:rPr>
        <w:t>. и доп. - Санкт-</w:t>
      </w:r>
      <w:proofErr w:type="gramStart"/>
      <w:r w:rsidRPr="00A279DA">
        <w:rPr>
          <w:rStyle w:val="FontStyle37"/>
          <w:i w:val="0"/>
          <w:sz w:val="22"/>
          <w:szCs w:val="22"/>
        </w:rPr>
        <w:t>Петербург :</w:t>
      </w:r>
      <w:proofErr w:type="gramEnd"/>
      <w:r w:rsidRPr="00A279DA">
        <w:rPr>
          <w:rStyle w:val="FontStyle37"/>
          <w:i w:val="0"/>
          <w:sz w:val="22"/>
          <w:szCs w:val="22"/>
        </w:rPr>
        <w:t xml:space="preserve"> Изд-во </w:t>
      </w:r>
      <w:proofErr w:type="spellStart"/>
      <w:r w:rsidRPr="00A279DA">
        <w:rPr>
          <w:rStyle w:val="FontStyle37"/>
          <w:i w:val="0"/>
          <w:sz w:val="22"/>
          <w:szCs w:val="22"/>
        </w:rPr>
        <w:t>СПбПДА</w:t>
      </w:r>
      <w:proofErr w:type="spellEnd"/>
      <w:r w:rsidRPr="00A279DA">
        <w:rPr>
          <w:rStyle w:val="FontStyle37"/>
          <w:i w:val="0"/>
          <w:sz w:val="22"/>
          <w:szCs w:val="22"/>
        </w:rPr>
        <w:t>, 2016. - 174 с.</w:t>
      </w:r>
    </w:p>
    <w:p w14:paraId="2FDD8ECA" w14:textId="77777777"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 xml:space="preserve">Егоров Г., </w:t>
      </w:r>
      <w:proofErr w:type="spellStart"/>
      <w:r w:rsidRPr="00A279DA">
        <w:rPr>
          <w:rStyle w:val="FontStyle37"/>
          <w:i w:val="0"/>
          <w:sz w:val="22"/>
          <w:szCs w:val="22"/>
        </w:rPr>
        <w:t>свящ</w:t>
      </w:r>
      <w:proofErr w:type="spellEnd"/>
      <w:r w:rsidRPr="00A279DA">
        <w:rPr>
          <w:rStyle w:val="FontStyle37"/>
          <w:i w:val="0"/>
          <w:sz w:val="22"/>
          <w:szCs w:val="22"/>
        </w:rPr>
        <w:t>. Священное Писание Ветхого Завета: Учебное пособие. М.: ПСТГУ, 2011.</w:t>
      </w:r>
    </w:p>
    <w:p w14:paraId="61BB9CDE" w14:textId="77777777"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Кашкин А. Священное Писание Ветхого Завета. – Саратов, Издательство Саратовской митрополии, 2012.</w:t>
      </w:r>
    </w:p>
    <w:p w14:paraId="757DE768" w14:textId="77777777"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 xml:space="preserve">Мень А., </w:t>
      </w:r>
      <w:proofErr w:type="spellStart"/>
      <w:r w:rsidRPr="00A279DA">
        <w:rPr>
          <w:rStyle w:val="FontStyle37"/>
          <w:i w:val="0"/>
          <w:sz w:val="22"/>
          <w:szCs w:val="22"/>
        </w:rPr>
        <w:t>прот</w:t>
      </w:r>
      <w:proofErr w:type="spellEnd"/>
      <w:r w:rsidRPr="00A279DA">
        <w:rPr>
          <w:rStyle w:val="FontStyle37"/>
          <w:i w:val="0"/>
          <w:sz w:val="22"/>
          <w:szCs w:val="22"/>
        </w:rPr>
        <w:t xml:space="preserve">. </w:t>
      </w:r>
      <w:proofErr w:type="spellStart"/>
      <w:r w:rsidRPr="00A279DA">
        <w:rPr>
          <w:rStyle w:val="FontStyle37"/>
          <w:i w:val="0"/>
          <w:sz w:val="22"/>
          <w:szCs w:val="22"/>
        </w:rPr>
        <w:t>Исагогика</w:t>
      </w:r>
      <w:proofErr w:type="spellEnd"/>
      <w:r w:rsidRPr="00A279DA">
        <w:rPr>
          <w:rStyle w:val="FontStyle37"/>
          <w:i w:val="0"/>
          <w:sz w:val="22"/>
          <w:szCs w:val="22"/>
        </w:rPr>
        <w:t>. Курс по изучению Священного Писания Ветхого Завета. – М.: РБО, 2003.</w:t>
      </w:r>
    </w:p>
    <w:p w14:paraId="7A237D29" w14:textId="77777777"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 xml:space="preserve">Скобелев М. А., </w:t>
      </w:r>
      <w:proofErr w:type="spellStart"/>
      <w:r w:rsidRPr="00A279DA">
        <w:rPr>
          <w:rStyle w:val="FontStyle37"/>
          <w:i w:val="0"/>
          <w:sz w:val="22"/>
          <w:szCs w:val="22"/>
        </w:rPr>
        <w:t>Хангиреев</w:t>
      </w:r>
      <w:proofErr w:type="spellEnd"/>
      <w:r w:rsidRPr="00A279DA">
        <w:rPr>
          <w:rStyle w:val="FontStyle37"/>
          <w:i w:val="0"/>
          <w:sz w:val="22"/>
          <w:szCs w:val="22"/>
        </w:rPr>
        <w:t xml:space="preserve"> И. А. Введение в Учительные книги Ветхого </w:t>
      </w:r>
      <w:proofErr w:type="gramStart"/>
      <w:r w:rsidRPr="00A279DA">
        <w:rPr>
          <w:rStyle w:val="FontStyle37"/>
          <w:i w:val="0"/>
          <w:sz w:val="22"/>
          <w:szCs w:val="22"/>
        </w:rPr>
        <w:t>Завета :</w:t>
      </w:r>
      <w:proofErr w:type="gramEnd"/>
      <w:r w:rsidRPr="00A279DA">
        <w:rPr>
          <w:rStyle w:val="FontStyle37"/>
          <w:i w:val="0"/>
          <w:sz w:val="22"/>
          <w:szCs w:val="22"/>
        </w:rPr>
        <w:t xml:space="preserve"> учебное пособие / М. А. Скобелев, И. А. </w:t>
      </w:r>
      <w:proofErr w:type="spellStart"/>
      <w:r w:rsidRPr="00A279DA">
        <w:rPr>
          <w:rStyle w:val="FontStyle37"/>
          <w:i w:val="0"/>
          <w:sz w:val="22"/>
          <w:szCs w:val="22"/>
        </w:rPr>
        <w:t>Хангиреев</w:t>
      </w:r>
      <w:proofErr w:type="spellEnd"/>
      <w:r w:rsidRPr="00A279DA">
        <w:rPr>
          <w:rStyle w:val="FontStyle37"/>
          <w:i w:val="0"/>
          <w:sz w:val="22"/>
          <w:szCs w:val="22"/>
        </w:rPr>
        <w:t xml:space="preserve"> ; Православный Свято-Тихоновский гуманитарный университет. - </w:t>
      </w:r>
      <w:proofErr w:type="gramStart"/>
      <w:r w:rsidRPr="00A279DA">
        <w:rPr>
          <w:rStyle w:val="FontStyle37"/>
          <w:i w:val="0"/>
          <w:sz w:val="22"/>
          <w:szCs w:val="22"/>
        </w:rPr>
        <w:t>Москва :</w:t>
      </w:r>
      <w:proofErr w:type="gramEnd"/>
      <w:r w:rsidRPr="00A279DA">
        <w:rPr>
          <w:rStyle w:val="FontStyle37"/>
          <w:i w:val="0"/>
          <w:sz w:val="22"/>
          <w:szCs w:val="22"/>
        </w:rPr>
        <w:t xml:space="preserve"> Изд-во ПСТГУ, 2018.</w:t>
      </w:r>
    </w:p>
    <w:p w14:paraId="3E857BD1" w14:textId="77777777"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 xml:space="preserve">Снигирев Р. </w:t>
      </w:r>
      <w:proofErr w:type="spellStart"/>
      <w:r w:rsidRPr="00A279DA">
        <w:rPr>
          <w:rStyle w:val="FontStyle37"/>
          <w:i w:val="0"/>
          <w:sz w:val="22"/>
          <w:szCs w:val="22"/>
        </w:rPr>
        <w:t>Законоположительные</w:t>
      </w:r>
      <w:proofErr w:type="spellEnd"/>
      <w:r w:rsidRPr="00A279DA">
        <w:rPr>
          <w:rStyle w:val="FontStyle37"/>
          <w:i w:val="0"/>
          <w:sz w:val="22"/>
          <w:szCs w:val="22"/>
        </w:rPr>
        <w:t xml:space="preserve"> книги Ветхого Завета. М.: </w:t>
      </w:r>
      <w:proofErr w:type="spellStart"/>
      <w:r w:rsidRPr="00A279DA">
        <w:rPr>
          <w:rStyle w:val="FontStyle37"/>
          <w:i w:val="0"/>
          <w:sz w:val="22"/>
          <w:szCs w:val="22"/>
        </w:rPr>
        <w:t>Книго</w:t>
      </w:r>
      <w:proofErr w:type="spellEnd"/>
      <w:r w:rsidRPr="00A279DA">
        <w:rPr>
          <w:rStyle w:val="FontStyle37"/>
          <w:i w:val="0"/>
          <w:sz w:val="22"/>
          <w:szCs w:val="22"/>
        </w:rPr>
        <w:t xml:space="preserve">-Центр, 2010. </w:t>
      </w:r>
    </w:p>
    <w:p w14:paraId="21EBC663" w14:textId="77777777" w:rsidR="000463F8" w:rsidRPr="00A279DA" w:rsidRDefault="000463F8" w:rsidP="00C040CB">
      <w:pPr>
        <w:pStyle w:val="Style19"/>
        <w:numPr>
          <w:ilvl w:val="0"/>
          <w:numId w:val="42"/>
        </w:numPr>
        <w:spacing w:line="240" w:lineRule="auto"/>
        <w:rPr>
          <w:rStyle w:val="FontStyle37"/>
          <w:i w:val="0"/>
          <w:sz w:val="22"/>
          <w:szCs w:val="22"/>
        </w:rPr>
      </w:pPr>
      <w:r w:rsidRPr="00A279DA">
        <w:rPr>
          <w:rStyle w:val="FontStyle37"/>
          <w:i w:val="0"/>
          <w:sz w:val="22"/>
          <w:szCs w:val="22"/>
        </w:rPr>
        <w:t xml:space="preserve">Сыпко Д., </w:t>
      </w:r>
      <w:proofErr w:type="spellStart"/>
      <w:r w:rsidRPr="00A279DA">
        <w:rPr>
          <w:rStyle w:val="FontStyle37"/>
          <w:i w:val="0"/>
          <w:sz w:val="22"/>
          <w:szCs w:val="22"/>
        </w:rPr>
        <w:t>свящ</w:t>
      </w:r>
      <w:proofErr w:type="spellEnd"/>
      <w:r w:rsidRPr="00A279DA">
        <w:rPr>
          <w:rStyle w:val="FontStyle37"/>
          <w:i w:val="0"/>
          <w:sz w:val="22"/>
          <w:szCs w:val="22"/>
        </w:rPr>
        <w:t>. Священное Писание Ветхого Завета. Литература мудрости – Ставрополь, 2012.</w:t>
      </w:r>
    </w:p>
    <w:p w14:paraId="6D26860D" w14:textId="77777777" w:rsidR="000463F8" w:rsidRPr="00A279DA" w:rsidRDefault="000463F8" w:rsidP="004A5022">
      <w:pPr>
        <w:pStyle w:val="a5"/>
        <w:spacing w:after="0" w:line="240" w:lineRule="auto"/>
        <w:ind w:left="1713"/>
        <w:rPr>
          <w:rFonts w:ascii="Times New Roman" w:hAnsi="Times New Roman" w:cs="Times New Roman"/>
          <w:color w:val="000000"/>
        </w:rPr>
      </w:pPr>
      <w:r w:rsidRPr="00A279DA">
        <w:rPr>
          <w:rFonts w:ascii="Times New Roman" w:hAnsi="Times New Roman" w:cs="Times New Roman"/>
          <w:b/>
        </w:rPr>
        <w:t>Дополнительная литература:</w:t>
      </w:r>
      <w:r w:rsidRPr="00A279DA">
        <w:rPr>
          <w:rFonts w:ascii="Times New Roman" w:hAnsi="Times New Roman" w:cs="Times New Roman"/>
          <w:color w:val="000000"/>
        </w:rPr>
        <w:t xml:space="preserve"> </w:t>
      </w:r>
    </w:p>
    <w:p w14:paraId="259CFB68" w14:textId="77777777" w:rsidR="00BA3899" w:rsidRPr="00A279DA" w:rsidRDefault="00BA3899" w:rsidP="000463F8">
      <w:pPr>
        <w:pStyle w:val="Style19"/>
        <w:numPr>
          <w:ilvl w:val="0"/>
          <w:numId w:val="4"/>
        </w:numPr>
        <w:spacing w:line="240" w:lineRule="auto"/>
        <w:rPr>
          <w:rStyle w:val="FontStyle37"/>
          <w:i w:val="0"/>
          <w:sz w:val="22"/>
          <w:szCs w:val="22"/>
        </w:rPr>
      </w:pPr>
      <w:r w:rsidRPr="00A279DA">
        <w:rPr>
          <w:rStyle w:val="FontStyle37"/>
          <w:i w:val="0"/>
          <w:sz w:val="22"/>
          <w:szCs w:val="22"/>
        </w:rPr>
        <w:t xml:space="preserve">Аверинцев </w:t>
      </w:r>
      <w:proofErr w:type="gramStart"/>
      <w:r w:rsidRPr="00A279DA">
        <w:rPr>
          <w:rStyle w:val="FontStyle37"/>
          <w:i w:val="0"/>
          <w:sz w:val="22"/>
          <w:szCs w:val="22"/>
        </w:rPr>
        <w:t>С.С.</w:t>
      </w:r>
      <w:proofErr w:type="gramEnd"/>
      <w:r w:rsidRPr="00A279DA">
        <w:rPr>
          <w:rStyle w:val="FontStyle37"/>
          <w:i w:val="0"/>
          <w:sz w:val="22"/>
          <w:szCs w:val="22"/>
        </w:rPr>
        <w:t xml:space="preserve"> Премудрость в Ветхом Завете // Альфа и Омега. 1994. № 1. С. 25–38.</w:t>
      </w:r>
    </w:p>
    <w:p w14:paraId="126587C5"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Арсений (Соколов), </w:t>
      </w:r>
      <w:proofErr w:type="spellStart"/>
      <w:r w:rsidRPr="00A279DA">
        <w:rPr>
          <w:rStyle w:val="FontStyle37"/>
          <w:i w:val="0"/>
          <w:sz w:val="22"/>
          <w:szCs w:val="22"/>
        </w:rPr>
        <w:t>иг</w:t>
      </w:r>
      <w:proofErr w:type="spellEnd"/>
      <w:r w:rsidRPr="00A279DA">
        <w:rPr>
          <w:rStyle w:val="FontStyle37"/>
          <w:i w:val="0"/>
          <w:sz w:val="22"/>
          <w:szCs w:val="22"/>
        </w:rPr>
        <w:t>. Книга Иисуса Навина. – СПб.: «Познание», 2017.</w:t>
      </w:r>
    </w:p>
    <w:p w14:paraId="5C1652E0"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lastRenderedPageBreak/>
        <w:t xml:space="preserve">Арсений (Соколов), </w:t>
      </w:r>
      <w:proofErr w:type="spellStart"/>
      <w:r w:rsidRPr="00A279DA">
        <w:rPr>
          <w:rStyle w:val="FontStyle37"/>
          <w:i w:val="0"/>
          <w:sz w:val="22"/>
          <w:szCs w:val="22"/>
        </w:rPr>
        <w:t>иг</w:t>
      </w:r>
      <w:proofErr w:type="spellEnd"/>
      <w:r w:rsidRPr="00A279DA">
        <w:rPr>
          <w:rStyle w:val="FontStyle37"/>
          <w:i w:val="0"/>
          <w:sz w:val="22"/>
          <w:szCs w:val="22"/>
        </w:rPr>
        <w:t>. Книга пророка Амоса. Введение и комментарий. – СПб.: «Познание», 2017.</w:t>
      </w:r>
    </w:p>
    <w:p w14:paraId="5F76520F"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Библейский культурно-исторический комментарий: В 2 ч. Ч. 1: Ветхий Завет. – СПб.: Мирт, 2003.</w:t>
      </w:r>
    </w:p>
    <w:p w14:paraId="5936FEDC"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Большой библейский словарь: пер. с англ. / под ред. </w:t>
      </w:r>
      <w:proofErr w:type="spellStart"/>
      <w:r w:rsidRPr="00A279DA">
        <w:rPr>
          <w:rStyle w:val="FontStyle37"/>
          <w:i w:val="0"/>
          <w:sz w:val="22"/>
          <w:szCs w:val="22"/>
        </w:rPr>
        <w:t>У.Элуэлла</w:t>
      </w:r>
      <w:proofErr w:type="spellEnd"/>
      <w:r w:rsidRPr="00A279DA">
        <w:rPr>
          <w:rStyle w:val="FontStyle37"/>
          <w:i w:val="0"/>
          <w:sz w:val="22"/>
          <w:szCs w:val="22"/>
        </w:rPr>
        <w:t xml:space="preserve"> и Ф. </w:t>
      </w:r>
      <w:proofErr w:type="spellStart"/>
      <w:r w:rsidRPr="00A279DA">
        <w:rPr>
          <w:rStyle w:val="FontStyle37"/>
          <w:i w:val="0"/>
          <w:sz w:val="22"/>
          <w:szCs w:val="22"/>
        </w:rPr>
        <w:t>Камфорта</w:t>
      </w:r>
      <w:proofErr w:type="spellEnd"/>
      <w:r w:rsidRPr="00A279DA">
        <w:rPr>
          <w:rStyle w:val="FontStyle37"/>
          <w:i w:val="0"/>
          <w:sz w:val="22"/>
          <w:szCs w:val="22"/>
        </w:rPr>
        <w:t xml:space="preserve">. СПб.: Библия для всех, 2007. </w:t>
      </w:r>
    </w:p>
    <w:p w14:paraId="2DDC2FF7"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proofErr w:type="spellStart"/>
      <w:r w:rsidRPr="00A279DA">
        <w:rPr>
          <w:rStyle w:val="FontStyle37"/>
          <w:i w:val="0"/>
          <w:sz w:val="22"/>
          <w:szCs w:val="22"/>
        </w:rPr>
        <w:t>Брюггеман</w:t>
      </w:r>
      <w:proofErr w:type="spellEnd"/>
      <w:r w:rsidRPr="00A279DA">
        <w:rPr>
          <w:rStyle w:val="FontStyle37"/>
          <w:i w:val="0"/>
          <w:sz w:val="22"/>
          <w:szCs w:val="22"/>
        </w:rPr>
        <w:t xml:space="preserve"> У. Введение в Ветхий завет. Канон и христианское воображение. М.: ББИ, 2009. </w:t>
      </w:r>
    </w:p>
    <w:p w14:paraId="7328DBBD"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proofErr w:type="spellStart"/>
      <w:r w:rsidRPr="00A279DA">
        <w:rPr>
          <w:rStyle w:val="FontStyle37"/>
          <w:i w:val="0"/>
          <w:sz w:val="22"/>
          <w:szCs w:val="22"/>
        </w:rPr>
        <w:t>Гальбиати</w:t>
      </w:r>
      <w:proofErr w:type="spellEnd"/>
      <w:r w:rsidRPr="00A279DA">
        <w:rPr>
          <w:rStyle w:val="FontStyle37"/>
          <w:i w:val="0"/>
          <w:sz w:val="22"/>
          <w:szCs w:val="22"/>
        </w:rPr>
        <w:t xml:space="preserve"> Э. Трудные страницы Библии. Ветхий Завет. М.-Милан: Христианская Россия, 1992. </w:t>
      </w:r>
    </w:p>
    <w:p w14:paraId="0182C6AB" w14:textId="77777777" w:rsidR="00BA3899" w:rsidRPr="00A279DA" w:rsidRDefault="00BA3899" w:rsidP="000463F8">
      <w:pPr>
        <w:pStyle w:val="Style19"/>
        <w:numPr>
          <w:ilvl w:val="0"/>
          <w:numId w:val="4"/>
        </w:numPr>
        <w:spacing w:line="240" w:lineRule="auto"/>
        <w:rPr>
          <w:rStyle w:val="FontStyle37"/>
          <w:i w:val="0"/>
          <w:sz w:val="22"/>
          <w:szCs w:val="22"/>
        </w:rPr>
      </w:pPr>
      <w:r w:rsidRPr="00A279DA">
        <w:rPr>
          <w:rStyle w:val="FontStyle37"/>
          <w:i w:val="0"/>
          <w:sz w:val="22"/>
          <w:szCs w:val="22"/>
        </w:rPr>
        <w:t>Десницкий, А. С. Сорок библейских портретов [Текст</w:t>
      </w:r>
      <w:proofErr w:type="gramStart"/>
      <w:r w:rsidRPr="00A279DA">
        <w:rPr>
          <w:rStyle w:val="FontStyle37"/>
          <w:i w:val="0"/>
          <w:sz w:val="22"/>
          <w:szCs w:val="22"/>
        </w:rPr>
        <w:t>] .</w:t>
      </w:r>
      <w:proofErr w:type="gramEnd"/>
      <w:r w:rsidRPr="00A279DA">
        <w:rPr>
          <w:rStyle w:val="FontStyle37"/>
          <w:i w:val="0"/>
          <w:sz w:val="22"/>
          <w:szCs w:val="22"/>
        </w:rPr>
        <w:t xml:space="preserve"> - 2-е изд. - </w:t>
      </w:r>
      <w:proofErr w:type="gramStart"/>
      <w:r w:rsidRPr="00A279DA">
        <w:rPr>
          <w:rStyle w:val="FontStyle37"/>
          <w:i w:val="0"/>
          <w:sz w:val="22"/>
          <w:szCs w:val="22"/>
        </w:rPr>
        <w:t>Москва :</w:t>
      </w:r>
      <w:proofErr w:type="gramEnd"/>
      <w:r w:rsidRPr="00A279DA">
        <w:rPr>
          <w:rStyle w:val="FontStyle37"/>
          <w:i w:val="0"/>
          <w:sz w:val="22"/>
          <w:szCs w:val="22"/>
        </w:rPr>
        <w:t xml:space="preserve"> </w:t>
      </w:r>
      <w:proofErr w:type="spellStart"/>
      <w:r w:rsidRPr="00A279DA">
        <w:rPr>
          <w:rStyle w:val="FontStyle37"/>
          <w:i w:val="0"/>
          <w:sz w:val="22"/>
          <w:szCs w:val="22"/>
        </w:rPr>
        <w:t>Даръ</w:t>
      </w:r>
      <w:proofErr w:type="spellEnd"/>
      <w:r w:rsidRPr="00A279DA">
        <w:rPr>
          <w:rStyle w:val="FontStyle37"/>
          <w:i w:val="0"/>
          <w:sz w:val="22"/>
          <w:szCs w:val="22"/>
        </w:rPr>
        <w:t>, 2015. - 416 с.</w:t>
      </w:r>
    </w:p>
    <w:p w14:paraId="110C3BE8"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Евсеев </w:t>
      </w:r>
      <w:proofErr w:type="gramStart"/>
      <w:r w:rsidRPr="00A279DA">
        <w:rPr>
          <w:rStyle w:val="FontStyle37"/>
          <w:i w:val="0"/>
          <w:sz w:val="22"/>
          <w:szCs w:val="22"/>
        </w:rPr>
        <w:t>И.Е.</w:t>
      </w:r>
      <w:proofErr w:type="gramEnd"/>
      <w:r w:rsidRPr="00A279DA">
        <w:rPr>
          <w:rStyle w:val="FontStyle37"/>
          <w:i w:val="0"/>
          <w:sz w:val="22"/>
          <w:szCs w:val="22"/>
        </w:rPr>
        <w:t xml:space="preserve"> О церковно-славянском переводе Ветхого Завета // Христианское чтение. 1897. II. С. 893–914 </w:t>
      </w:r>
    </w:p>
    <w:p w14:paraId="1D62E616"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Еноха вторая книга // Православная энциклопедия. Т. </w:t>
      </w:r>
      <w:smartTag w:uri="urn:schemas-microsoft-com:office:smarttags" w:element="metricconverter">
        <w:smartTagPr>
          <w:attr w:name="ProductID" w:val="18. М"/>
        </w:smartTagPr>
        <w:r w:rsidRPr="00A279DA">
          <w:rPr>
            <w:rStyle w:val="FontStyle37"/>
            <w:i w:val="0"/>
            <w:sz w:val="22"/>
            <w:szCs w:val="22"/>
          </w:rPr>
          <w:t>18. М</w:t>
        </w:r>
      </w:smartTag>
      <w:r w:rsidRPr="00A279DA">
        <w:rPr>
          <w:rStyle w:val="FontStyle37"/>
          <w:i w:val="0"/>
          <w:sz w:val="22"/>
          <w:szCs w:val="22"/>
        </w:rPr>
        <w:t>.: Православная энциклопедия, 2008. С. 475–480.</w:t>
      </w:r>
    </w:p>
    <w:p w14:paraId="76219ED0"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Закон Моисеев // Православная энциклопедия. Т. </w:t>
      </w:r>
      <w:smartTag w:uri="urn:schemas-microsoft-com:office:smarttags" w:element="metricconverter">
        <w:smartTagPr>
          <w:attr w:name="ProductID" w:val="19. М"/>
        </w:smartTagPr>
        <w:r w:rsidRPr="00A279DA">
          <w:rPr>
            <w:rStyle w:val="FontStyle37"/>
            <w:i w:val="0"/>
            <w:sz w:val="22"/>
            <w:szCs w:val="22"/>
          </w:rPr>
          <w:t>19. М</w:t>
        </w:r>
      </w:smartTag>
      <w:r w:rsidRPr="00A279DA">
        <w:rPr>
          <w:rStyle w:val="FontStyle37"/>
          <w:i w:val="0"/>
          <w:sz w:val="22"/>
          <w:szCs w:val="22"/>
        </w:rPr>
        <w:t>.: Православная энциклопедия, 2008. С. 554– 68.</w:t>
      </w:r>
    </w:p>
    <w:p w14:paraId="02D67855" w14:textId="77777777" w:rsidR="00BA3899" w:rsidRPr="00A279DA" w:rsidRDefault="00BA3899" w:rsidP="000463F8">
      <w:pPr>
        <w:pStyle w:val="Style19"/>
        <w:numPr>
          <w:ilvl w:val="0"/>
          <w:numId w:val="4"/>
        </w:numPr>
        <w:spacing w:line="240" w:lineRule="auto"/>
        <w:rPr>
          <w:rStyle w:val="FontStyle37"/>
          <w:i w:val="0"/>
          <w:sz w:val="22"/>
          <w:szCs w:val="22"/>
        </w:rPr>
      </w:pPr>
      <w:r w:rsidRPr="00A279DA">
        <w:rPr>
          <w:rStyle w:val="FontStyle37"/>
          <w:i w:val="0"/>
          <w:sz w:val="22"/>
          <w:szCs w:val="22"/>
        </w:rPr>
        <w:t xml:space="preserve">Карташев, А. В. Ветхозаветная библейская критика [Текст] : [актовая речь, произнесенная 13 февраля 1944 г. в Свято Сергиевской Духовной Академии в Париже] / с предисловием митрополита Волоколамского Илариона ; Общецерковная аспирантура и докторантура им. </w:t>
      </w:r>
      <w:proofErr w:type="spellStart"/>
      <w:r w:rsidRPr="00A279DA">
        <w:rPr>
          <w:rStyle w:val="FontStyle37"/>
          <w:i w:val="0"/>
          <w:sz w:val="22"/>
          <w:szCs w:val="22"/>
        </w:rPr>
        <w:t>свв</w:t>
      </w:r>
      <w:proofErr w:type="spellEnd"/>
      <w:r w:rsidRPr="00A279DA">
        <w:rPr>
          <w:rStyle w:val="FontStyle37"/>
          <w:i w:val="0"/>
          <w:sz w:val="22"/>
          <w:szCs w:val="22"/>
        </w:rPr>
        <w:t xml:space="preserve">. </w:t>
      </w:r>
      <w:proofErr w:type="spellStart"/>
      <w:r w:rsidRPr="00A279DA">
        <w:rPr>
          <w:rStyle w:val="FontStyle37"/>
          <w:i w:val="0"/>
          <w:sz w:val="22"/>
          <w:szCs w:val="22"/>
        </w:rPr>
        <w:t>Крилла</w:t>
      </w:r>
      <w:proofErr w:type="spellEnd"/>
      <w:r w:rsidRPr="00A279DA">
        <w:rPr>
          <w:rStyle w:val="FontStyle37"/>
          <w:i w:val="0"/>
          <w:sz w:val="22"/>
          <w:szCs w:val="22"/>
        </w:rPr>
        <w:t xml:space="preserve"> и Мефодия. - Москва : Познание, 2017. - 113, [1] с</w:t>
      </w:r>
    </w:p>
    <w:p w14:paraId="78D2F9D1" w14:textId="77777777" w:rsidR="00BA3899" w:rsidRPr="00A279DA" w:rsidRDefault="00BA3899" w:rsidP="000463F8">
      <w:pPr>
        <w:pStyle w:val="Style19"/>
        <w:numPr>
          <w:ilvl w:val="0"/>
          <w:numId w:val="4"/>
        </w:numPr>
        <w:spacing w:line="240" w:lineRule="auto"/>
        <w:rPr>
          <w:rStyle w:val="FontStyle37"/>
          <w:i w:val="0"/>
          <w:sz w:val="22"/>
          <w:szCs w:val="22"/>
        </w:rPr>
      </w:pPr>
      <w:r w:rsidRPr="00A279DA">
        <w:rPr>
          <w:rStyle w:val="FontStyle37"/>
          <w:i w:val="0"/>
          <w:sz w:val="22"/>
          <w:szCs w:val="22"/>
        </w:rPr>
        <w:t xml:space="preserve">Краткое изложение Ветхого Завета [Текст] : ветхозаветные </w:t>
      </w:r>
      <w:proofErr w:type="spellStart"/>
      <w:r w:rsidRPr="00A279DA">
        <w:rPr>
          <w:rStyle w:val="FontStyle37"/>
          <w:i w:val="0"/>
          <w:sz w:val="22"/>
          <w:szCs w:val="22"/>
        </w:rPr>
        <w:t>сотницы</w:t>
      </w:r>
      <w:proofErr w:type="spellEnd"/>
      <w:r w:rsidRPr="00A279DA">
        <w:rPr>
          <w:rStyle w:val="FontStyle37"/>
          <w:i w:val="0"/>
          <w:sz w:val="22"/>
          <w:szCs w:val="22"/>
        </w:rPr>
        <w:t xml:space="preserve"> / [сост.: Н.С. Посадский]. - Москва : Сибирская </w:t>
      </w:r>
      <w:proofErr w:type="spellStart"/>
      <w:r w:rsidRPr="00A279DA">
        <w:rPr>
          <w:rStyle w:val="FontStyle37"/>
          <w:i w:val="0"/>
          <w:sz w:val="22"/>
          <w:szCs w:val="22"/>
        </w:rPr>
        <w:t>благозвонница</w:t>
      </w:r>
      <w:proofErr w:type="spellEnd"/>
      <w:r w:rsidRPr="00A279DA">
        <w:rPr>
          <w:rStyle w:val="FontStyle37"/>
          <w:i w:val="0"/>
          <w:sz w:val="22"/>
          <w:szCs w:val="22"/>
        </w:rPr>
        <w:t>, 2015. - 590, [1] с.</w:t>
      </w:r>
    </w:p>
    <w:p w14:paraId="50C6B5D2"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Ла Сор У.С. Обзор Ветхого Завета Одесса: </w:t>
      </w:r>
      <w:proofErr w:type="spellStart"/>
      <w:r w:rsidRPr="00A279DA">
        <w:rPr>
          <w:rStyle w:val="FontStyle37"/>
          <w:i w:val="0"/>
          <w:sz w:val="22"/>
          <w:szCs w:val="22"/>
        </w:rPr>
        <w:t>Богомыслие</w:t>
      </w:r>
      <w:proofErr w:type="spellEnd"/>
      <w:r w:rsidRPr="00A279DA">
        <w:rPr>
          <w:rStyle w:val="FontStyle37"/>
          <w:i w:val="0"/>
          <w:sz w:val="22"/>
          <w:szCs w:val="22"/>
        </w:rPr>
        <w:t>, 1998.</w:t>
      </w:r>
    </w:p>
    <w:p w14:paraId="723A239C"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proofErr w:type="spellStart"/>
      <w:r w:rsidRPr="00A279DA">
        <w:rPr>
          <w:rStyle w:val="FontStyle37"/>
          <w:i w:val="0"/>
          <w:sz w:val="22"/>
          <w:szCs w:val="22"/>
        </w:rPr>
        <w:t>Лосский</w:t>
      </w:r>
      <w:proofErr w:type="spellEnd"/>
      <w:r w:rsidRPr="00A279DA">
        <w:rPr>
          <w:rStyle w:val="FontStyle37"/>
          <w:i w:val="0"/>
          <w:sz w:val="22"/>
          <w:szCs w:val="22"/>
        </w:rPr>
        <w:t xml:space="preserve"> В.Н. Очерк мистического богословия Восточной Церкви. Догматическое Богословие. СТСЛ, 2010.</w:t>
      </w:r>
    </w:p>
    <w:p w14:paraId="3B750E36"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Лявданский А.К. Барский Е.В. Ездры третья книга // Православная энциклопедия. Т. </w:t>
      </w:r>
      <w:smartTag w:uri="urn:schemas-microsoft-com:office:smarttags" w:element="metricconverter">
        <w:smartTagPr>
          <w:attr w:name="ProductID" w:val="18. М"/>
        </w:smartTagPr>
        <w:r w:rsidRPr="00A279DA">
          <w:rPr>
            <w:rStyle w:val="FontStyle37"/>
            <w:i w:val="0"/>
            <w:sz w:val="22"/>
            <w:szCs w:val="22"/>
          </w:rPr>
          <w:t>18. М</w:t>
        </w:r>
      </w:smartTag>
      <w:r w:rsidRPr="00A279DA">
        <w:rPr>
          <w:rStyle w:val="FontStyle37"/>
          <w:i w:val="0"/>
          <w:sz w:val="22"/>
          <w:szCs w:val="22"/>
        </w:rPr>
        <w:t>.: Православная энциклопедия, 2008. С. 81–92.</w:t>
      </w:r>
    </w:p>
    <w:p w14:paraId="14AEEEE2"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Новый библейский комментарий: в 3-х ч. Ч.1-2. СПб.: Мирт, 2000.</w:t>
      </w:r>
    </w:p>
    <w:p w14:paraId="160F0F99"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Разумовский Г., </w:t>
      </w:r>
      <w:proofErr w:type="spellStart"/>
      <w:r w:rsidRPr="00A279DA">
        <w:rPr>
          <w:rStyle w:val="FontStyle37"/>
          <w:i w:val="0"/>
          <w:sz w:val="22"/>
          <w:szCs w:val="22"/>
        </w:rPr>
        <w:t>прот</w:t>
      </w:r>
      <w:proofErr w:type="spellEnd"/>
      <w:r w:rsidRPr="00A279DA">
        <w:rPr>
          <w:rStyle w:val="FontStyle37"/>
          <w:i w:val="0"/>
          <w:sz w:val="22"/>
          <w:szCs w:val="22"/>
        </w:rPr>
        <w:t>. Объяснение священной книги псалмов. М.: Эксмо, ПСТГУ, 2016.</w:t>
      </w:r>
    </w:p>
    <w:p w14:paraId="5AD61C99"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proofErr w:type="spellStart"/>
      <w:r w:rsidRPr="00A279DA">
        <w:rPr>
          <w:rStyle w:val="FontStyle37"/>
          <w:i w:val="0"/>
          <w:sz w:val="22"/>
          <w:szCs w:val="22"/>
        </w:rPr>
        <w:t>Ринекер</w:t>
      </w:r>
      <w:proofErr w:type="spellEnd"/>
      <w:r w:rsidRPr="00A279DA">
        <w:rPr>
          <w:rStyle w:val="FontStyle37"/>
          <w:i w:val="0"/>
          <w:sz w:val="22"/>
          <w:szCs w:val="22"/>
        </w:rPr>
        <w:t xml:space="preserve"> Ф. Библейская энциклопедия Брокгауза. Кременчуг: Христианская заря, 1999. </w:t>
      </w:r>
    </w:p>
    <w:p w14:paraId="63140660"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Сантала Р. Мессия в Ветхом </w:t>
      </w:r>
      <w:proofErr w:type="spellStart"/>
      <w:r w:rsidRPr="00A279DA">
        <w:rPr>
          <w:rStyle w:val="FontStyle37"/>
          <w:i w:val="0"/>
          <w:sz w:val="22"/>
          <w:szCs w:val="22"/>
        </w:rPr>
        <w:t>Заветев</w:t>
      </w:r>
      <w:proofErr w:type="spellEnd"/>
      <w:r w:rsidRPr="00A279DA">
        <w:rPr>
          <w:rStyle w:val="FontStyle37"/>
          <w:i w:val="0"/>
          <w:sz w:val="22"/>
          <w:szCs w:val="22"/>
        </w:rPr>
        <w:t xml:space="preserve"> свете раввинистических писаний / пер. с англ. СПб.: Библия для всех, 1995. </w:t>
      </w:r>
    </w:p>
    <w:p w14:paraId="12458731"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Сергий (Акимов), </w:t>
      </w:r>
      <w:proofErr w:type="spellStart"/>
      <w:r w:rsidRPr="00A279DA">
        <w:rPr>
          <w:rStyle w:val="FontStyle37"/>
          <w:i w:val="0"/>
          <w:sz w:val="22"/>
          <w:szCs w:val="22"/>
        </w:rPr>
        <w:t>архим</w:t>
      </w:r>
      <w:proofErr w:type="spellEnd"/>
      <w:r w:rsidRPr="00A279DA">
        <w:rPr>
          <w:rStyle w:val="FontStyle37"/>
          <w:i w:val="0"/>
          <w:sz w:val="22"/>
          <w:szCs w:val="22"/>
        </w:rPr>
        <w:t xml:space="preserve">. Библейская Книга </w:t>
      </w:r>
      <w:proofErr w:type="spellStart"/>
      <w:r w:rsidRPr="00A279DA">
        <w:rPr>
          <w:rStyle w:val="FontStyle37"/>
          <w:i w:val="0"/>
          <w:sz w:val="22"/>
          <w:szCs w:val="22"/>
        </w:rPr>
        <w:t>Екклезиаста</w:t>
      </w:r>
      <w:proofErr w:type="spellEnd"/>
      <w:r w:rsidRPr="00A279DA">
        <w:rPr>
          <w:rStyle w:val="FontStyle37"/>
          <w:i w:val="0"/>
          <w:sz w:val="22"/>
          <w:szCs w:val="22"/>
        </w:rPr>
        <w:t xml:space="preserve"> и литература мудрости Древней Месопотамии. – М.: «Познание»; Общецерковная аспирантура и докторантура; Православная энциклопедия, 2021.</w:t>
      </w:r>
    </w:p>
    <w:p w14:paraId="10600F03"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Сергий (Акимов), </w:t>
      </w:r>
      <w:proofErr w:type="spellStart"/>
      <w:r w:rsidRPr="00A279DA">
        <w:rPr>
          <w:rStyle w:val="FontStyle37"/>
          <w:i w:val="0"/>
          <w:sz w:val="22"/>
          <w:szCs w:val="22"/>
        </w:rPr>
        <w:t>архим</w:t>
      </w:r>
      <w:proofErr w:type="spellEnd"/>
      <w:r w:rsidRPr="00A279DA">
        <w:rPr>
          <w:rStyle w:val="FontStyle37"/>
          <w:i w:val="0"/>
          <w:sz w:val="22"/>
          <w:szCs w:val="22"/>
        </w:rPr>
        <w:t xml:space="preserve">. Библейская Книга </w:t>
      </w:r>
      <w:proofErr w:type="spellStart"/>
      <w:r w:rsidRPr="00A279DA">
        <w:rPr>
          <w:rStyle w:val="FontStyle37"/>
          <w:i w:val="0"/>
          <w:sz w:val="22"/>
          <w:szCs w:val="22"/>
        </w:rPr>
        <w:t>Екклезиаста</w:t>
      </w:r>
      <w:proofErr w:type="spellEnd"/>
      <w:r w:rsidRPr="00A279DA">
        <w:rPr>
          <w:rStyle w:val="FontStyle37"/>
          <w:i w:val="0"/>
          <w:sz w:val="22"/>
          <w:szCs w:val="22"/>
        </w:rPr>
        <w:t xml:space="preserve"> и литературные памятники Древнего Египта. – М.: «Познание»; Общецерковная аспирантура и докторантура; Православная энциклопедия, 2021.</w:t>
      </w:r>
    </w:p>
    <w:p w14:paraId="502CA002"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Словарь библейского богословия / пер. с франц.; под ред. К. Леон-</w:t>
      </w:r>
      <w:proofErr w:type="spellStart"/>
      <w:r w:rsidRPr="00A279DA">
        <w:rPr>
          <w:rStyle w:val="FontStyle37"/>
          <w:i w:val="0"/>
          <w:sz w:val="22"/>
          <w:szCs w:val="22"/>
        </w:rPr>
        <w:t>Дюфура</w:t>
      </w:r>
      <w:proofErr w:type="spellEnd"/>
      <w:r w:rsidRPr="00A279DA">
        <w:rPr>
          <w:rStyle w:val="FontStyle37"/>
          <w:i w:val="0"/>
          <w:sz w:val="22"/>
          <w:szCs w:val="22"/>
        </w:rPr>
        <w:t xml:space="preserve">. Киев: Кайрос, 2003. </w:t>
      </w:r>
    </w:p>
    <w:p w14:paraId="5B035639" w14:textId="77777777" w:rsidR="00BA3899" w:rsidRPr="00A279DA" w:rsidRDefault="00BA3899" w:rsidP="000463F8">
      <w:pPr>
        <w:pStyle w:val="Style19"/>
        <w:numPr>
          <w:ilvl w:val="0"/>
          <w:numId w:val="4"/>
        </w:numPr>
        <w:spacing w:line="240" w:lineRule="auto"/>
        <w:rPr>
          <w:rStyle w:val="FontStyle37"/>
          <w:i w:val="0"/>
          <w:sz w:val="22"/>
          <w:szCs w:val="22"/>
        </w:rPr>
      </w:pPr>
      <w:r w:rsidRPr="00A279DA">
        <w:rPr>
          <w:rStyle w:val="FontStyle37"/>
          <w:i w:val="0"/>
          <w:sz w:val="22"/>
          <w:szCs w:val="22"/>
        </w:rPr>
        <w:t>Современная библеистика и Предание Церкви [Текст] : материалы VII международной богословской конференции Русской Православной Церкви, Москва, 26-28 ноября 2013 г. / под общей редакцией митрополита Волоколамского Илариона. - 2-е изд. - Москва : Общецерковная аспирантура и докторантура : Познание, 2017. - 615 с.</w:t>
      </w:r>
    </w:p>
    <w:p w14:paraId="2A0FBF52"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Сомов А.Б., Ткаченко А.А. Еноха первая книга // Православная энциклопедия. Т. </w:t>
      </w:r>
      <w:smartTag w:uri="urn:schemas-microsoft-com:office:smarttags" w:element="metricconverter">
        <w:smartTagPr>
          <w:attr w:name="ProductID" w:val="18. М"/>
        </w:smartTagPr>
        <w:r w:rsidRPr="00A279DA">
          <w:rPr>
            <w:rStyle w:val="FontStyle37"/>
            <w:i w:val="0"/>
            <w:sz w:val="22"/>
            <w:szCs w:val="22"/>
          </w:rPr>
          <w:t>18. М</w:t>
        </w:r>
      </w:smartTag>
      <w:r w:rsidRPr="00A279DA">
        <w:rPr>
          <w:rStyle w:val="FontStyle37"/>
          <w:i w:val="0"/>
          <w:sz w:val="22"/>
          <w:szCs w:val="22"/>
        </w:rPr>
        <w:t>.: Православная энциклопедия, 2008. С. 468–475.</w:t>
      </w:r>
    </w:p>
    <w:p w14:paraId="392B74DF"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Сорокин А., </w:t>
      </w:r>
      <w:proofErr w:type="spellStart"/>
      <w:r w:rsidRPr="00A279DA">
        <w:rPr>
          <w:rStyle w:val="FontStyle37"/>
          <w:i w:val="0"/>
          <w:sz w:val="22"/>
          <w:szCs w:val="22"/>
        </w:rPr>
        <w:t>прот</w:t>
      </w:r>
      <w:proofErr w:type="spellEnd"/>
      <w:r w:rsidRPr="00A279DA">
        <w:rPr>
          <w:rStyle w:val="FontStyle37"/>
          <w:i w:val="0"/>
          <w:sz w:val="22"/>
          <w:szCs w:val="22"/>
        </w:rPr>
        <w:t>. Введение в Священное Писание Ветхого Завета. Курс лекций. СПб.: Ладан, 2009.</w:t>
      </w:r>
    </w:p>
    <w:p w14:paraId="532F5ECF" w14:textId="77777777" w:rsidR="00BA3899" w:rsidRPr="00BA3899" w:rsidRDefault="00BA3899" w:rsidP="00BA3899">
      <w:pPr>
        <w:pStyle w:val="Style19"/>
        <w:numPr>
          <w:ilvl w:val="0"/>
          <w:numId w:val="4"/>
        </w:numPr>
        <w:tabs>
          <w:tab w:val="clear" w:pos="1440"/>
        </w:tabs>
        <w:spacing w:line="240" w:lineRule="auto"/>
        <w:rPr>
          <w:rStyle w:val="FontStyle37"/>
          <w:i w:val="0"/>
          <w:iCs w:val="0"/>
          <w:sz w:val="22"/>
          <w:szCs w:val="22"/>
        </w:rPr>
      </w:pPr>
      <w:r w:rsidRPr="00BA3899">
        <w:rPr>
          <w:rStyle w:val="FontStyle37"/>
          <w:i w:val="0"/>
          <w:iCs w:val="0"/>
          <w:sz w:val="22"/>
          <w:szCs w:val="22"/>
        </w:rPr>
        <w:t xml:space="preserve">Тихомиров </w:t>
      </w:r>
      <w:proofErr w:type="gramStart"/>
      <w:r w:rsidRPr="00BA3899">
        <w:rPr>
          <w:rStyle w:val="FontStyle37"/>
          <w:i w:val="0"/>
          <w:iCs w:val="0"/>
          <w:sz w:val="22"/>
          <w:szCs w:val="22"/>
        </w:rPr>
        <w:t>Б.А.</w:t>
      </w:r>
      <w:proofErr w:type="gramEnd"/>
      <w:r w:rsidRPr="00BA3899">
        <w:rPr>
          <w:rStyle w:val="FontStyle37"/>
          <w:i w:val="0"/>
          <w:iCs w:val="0"/>
          <w:sz w:val="22"/>
          <w:szCs w:val="22"/>
        </w:rPr>
        <w:t xml:space="preserve"> Состав и канон Священного Писания Ветхого Завета в основных христианских конфессиях. – М.: Общецерковная аспирантура и докторантура им. святых равноапостольных Кирилла и Мефодия, Познание, 2022.</w:t>
      </w:r>
    </w:p>
    <w:p w14:paraId="5B551632"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proofErr w:type="spellStart"/>
      <w:r w:rsidRPr="00A279DA">
        <w:rPr>
          <w:rStyle w:val="FontStyle37"/>
          <w:i w:val="0"/>
          <w:sz w:val="22"/>
          <w:szCs w:val="22"/>
        </w:rPr>
        <w:lastRenderedPageBreak/>
        <w:t>Тов</w:t>
      </w:r>
      <w:proofErr w:type="spellEnd"/>
      <w:r w:rsidRPr="00A279DA">
        <w:rPr>
          <w:rStyle w:val="FontStyle37"/>
          <w:i w:val="0"/>
          <w:sz w:val="22"/>
          <w:szCs w:val="22"/>
        </w:rPr>
        <w:t xml:space="preserve"> Э. Текстология Ветхого Завета / </w:t>
      </w:r>
      <w:proofErr w:type="spellStart"/>
      <w:r w:rsidRPr="00A279DA">
        <w:rPr>
          <w:rStyle w:val="FontStyle37"/>
          <w:i w:val="0"/>
          <w:sz w:val="22"/>
          <w:szCs w:val="22"/>
        </w:rPr>
        <w:t>Э.Тов</w:t>
      </w:r>
      <w:proofErr w:type="spellEnd"/>
      <w:r w:rsidRPr="00A279DA">
        <w:rPr>
          <w:rStyle w:val="FontStyle37"/>
          <w:i w:val="0"/>
          <w:sz w:val="22"/>
          <w:szCs w:val="22"/>
        </w:rPr>
        <w:t>. М.: ББИ, 2001.</w:t>
      </w:r>
    </w:p>
    <w:p w14:paraId="6A4164B0"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Толкование Ветхозаветных книг. От книги Бытия по книгу Руфь / под ред. П. </w:t>
      </w:r>
      <w:proofErr w:type="spellStart"/>
      <w:r w:rsidRPr="00A279DA">
        <w:rPr>
          <w:rStyle w:val="FontStyle37"/>
          <w:i w:val="0"/>
          <w:sz w:val="22"/>
          <w:szCs w:val="22"/>
        </w:rPr>
        <w:t>Харчлаа</w:t>
      </w:r>
      <w:proofErr w:type="spellEnd"/>
      <w:r w:rsidRPr="00A279DA">
        <w:rPr>
          <w:rStyle w:val="FontStyle37"/>
          <w:i w:val="0"/>
          <w:sz w:val="22"/>
          <w:szCs w:val="22"/>
        </w:rPr>
        <w:t xml:space="preserve"> / пер. с англ. </w:t>
      </w:r>
      <w:proofErr w:type="spellStart"/>
      <w:r w:rsidRPr="00A279DA">
        <w:rPr>
          <w:rStyle w:val="FontStyle37"/>
          <w:i w:val="0"/>
          <w:sz w:val="22"/>
          <w:szCs w:val="22"/>
        </w:rPr>
        <w:t>Ашфорд</w:t>
      </w:r>
      <w:proofErr w:type="spellEnd"/>
      <w:r w:rsidRPr="00A279DA">
        <w:rPr>
          <w:rStyle w:val="FontStyle37"/>
          <w:i w:val="0"/>
          <w:sz w:val="22"/>
          <w:szCs w:val="22"/>
        </w:rPr>
        <w:t>. Славянское миссионерское изд-во, 1992.</w:t>
      </w:r>
    </w:p>
    <w:p w14:paraId="69C09CAF"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Толковая Библия или комментарий на все книги Св. Писания Ветхого и Нового Завета: в 12 тт. Т. 1–5. М.: Книжный клуб </w:t>
      </w:r>
      <w:proofErr w:type="spellStart"/>
      <w:r w:rsidRPr="00A279DA">
        <w:rPr>
          <w:rStyle w:val="FontStyle37"/>
          <w:i w:val="0"/>
          <w:sz w:val="22"/>
          <w:szCs w:val="22"/>
        </w:rPr>
        <w:t>Книговек</w:t>
      </w:r>
      <w:proofErr w:type="spellEnd"/>
      <w:r w:rsidRPr="00A279DA">
        <w:rPr>
          <w:rStyle w:val="FontStyle37"/>
          <w:i w:val="0"/>
          <w:sz w:val="22"/>
          <w:szCs w:val="22"/>
        </w:rPr>
        <w:t>, 2011.</w:t>
      </w:r>
    </w:p>
    <w:p w14:paraId="1D47E33B"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proofErr w:type="spellStart"/>
      <w:r w:rsidRPr="00A279DA">
        <w:rPr>
          <w:rStyle w:val="FontStyle37"/>
          <w:i w:val="0"/>
          <w:sz w:val="22"/>
          <w:szCs w:val="22"/>
        </w:rPr>
        <w:t>Фаст</w:t>
      </w:r>
      <w:proofErr w:type="spellEnd"/>
      <w:r w:rsidRPr="00A279DA">
        <w:rPr>
          <w:rStyle w:val="FontStyle37"/>
          <w:i w:val="0"/>
          <w:sz w:val="22"/>
          <w:szCs w:val="22"/>
        </w:rPr>
        <w:t xml:space="preserve"> Г., </w:t>
      </w:r>
      <w:proofErr w:type="spellStart"/>
      <w:r w:rsidRPr="00A279DA">
        <w:rPr>
          <w:rStyle w:val="FontStyle37"/>
          <w:i w:val="0"/>
          <w:sz w:val="22"/>
          <w:szCs w:val="22"/>
        </w:rPr>
        <w:t>прот</w:t>
      </w:r>
      <w:proofErr w:type="spellEnd"/>
      <w:r w:rsidRPr="00A279DA">
        <w:rPr>
          <w:rStyle w:val="FontStyle37"/>
          <w:i w:val="0"/>
          <w:sz w:val="22"/>
          <w:szCs w:val="22"/>
        </w:rPr>
        <w:t>. Толкование на книгу Песнь Песней Соломона. Красноярск: Енисейский благовест, 2000.</w:t>
      </w:r>
    </w:p>
    <w:p w14:paraId="69E5195C"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Цуркан Р.К. Славянский перевод Библии. Происхождение, история текста и важнейшие издания. СПб.: Коло. Летний сад. 2001. </w:t>
      </w:r>
    </w:p>
    <w:p w14:paraId="150AD0D7"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Цыпин В. Ветхозаветное право // Православная энциклопедия. Т. </w:t>
      </w:r>
      <w:smartTag w:uri="urn:schemas-microsoft-com:office:smarttags" w:element="metricconverter">
        <w:smartTagPr>
          <w:attr w:name="ProductID" w:val="8. М"/>
        </w:smartTagPr>
        <w:r w:rsidRPr="00A279DA">
          <w:rPr>
            <w:rStyle w:val="FontStyle37"/>
            <w:i w:val="0"/>
            <w:sz w:val="22"/>
            <w:szCs w:val="22"/>
          </w:rPr>
          <w:t>8. М</w:t>
        </w:r>
      </w:smartTag>
      <w:r w:rsidRPr="00A279DA">
        <w:rPr>
          <w:rStyle w:val="FontStyle37"/>
          <w:i w:val="0"/>
          <w:sz w:val="22"/>
          <w:szCs w:val="22"/>
        </w:rPr>
        <w:t>.: Православная энциклопедия, 2004. С. 66–71.</w:t>
      </w:r>
    </w:p>
    <w:p w14:paraId="5AFA8997"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proofErr w:type="spellStart"/>
      <w:r w:rsidRPr="00A279DA">
        <w:rPr>
          <w:rStyle w:val="FontStyle37"/>
          <w:i w:val="0"/>
          <w:sz w:val="22"/>
          <w:szCs w:val="22"/>
        </w:rPr>
        <w:t>Чистович</w:t>
      </w:r>
      <w:proofErr w:type="spellEnd"/>
      <w:r w:rsidRPr="00A279DA">
        <w:rPr>
          <w:rStyle w:val="FontStyle37"/>
          <w:i w:val="0"/>
          <w:sz w:val="22"/>
          <w:szCs w:val="22"/>
        </w:rPr>
        <w:t xml:space="preserve"> И.А. История перевода Библии на русский язык. 2-е изд. СПб.: Тип. М.М. Стасюлевича, 1899. </w:t>
      </w:r>
    </w:p>
    <w:p w14:paraId="587D5C9E" w14:textId="77777777" w:rsidR="00BA3899" w:rsidRPr="00BA3899" w:rsidRDefault="00BA3899" w:rsidP="00BA3899">
      <w:pPr>
        <w:pStyle w:val="Style19"/>
        <w:numPr>
          <w:ilvl w:val="0"/>
          <w:numId w:val="4"/>
        </w:numPr>
        <w:tabs>
          <w:tab w:val="clear" w:pos="1440"/>
        </w:tabs>
        <w:spacing w:line="240" w:lineRule="auto"/>
        <w:rPr>
          <w:rStyle w:val="FontStyle37"/>
          <w:i w:val="0"/>
          <w:iCs w:val="0"/>
          <w:sz w:val="22"/>
          <w:szCs w:val="22"/>
        </w:rPr>
      </w:pPr>
      <w:r w:rsidRPr="00BA3899">
        <w:rPr>
          <w:rStyle w:val="FontStyle37"/>
          <w:i w:val="0"/>
          <w:iCs w:val="0"/>
          <w:sz w:val="22"/>
          <w:szCs w:val="22"/>
        </w:rPr>
        <w:t xml:space="preserve">Шевцов И., </w:t>
      </w:r>
      <w:proofErr w:type="spellStart"/>
      <w:r w:rsidRPr="00BA3899">
        <w:rPr>
          <w:rStyle w:val="FontStyle37"/>
          <w:i w:val="0"/>
          <w:iCs w:val="0"/>
          <w:sz w:val="22"/>
          <w:szCs w:val="22"/>
        </w:rPr>
        <w:t>протодиак</w:t>
      </w:r>
      <w:proofErr w:type="spellEnd"/>
      <w:r w:rsidRPr="00BA3899">
        <w:rPr>
          <w:rStyle w:val="FontStyle37"/>
          <w:i w:val="0"/>
          <w:iCs w:val="0"/>
          <w:sz w:val="22"/>
          <w:szCs w:val="22"/>
        </w:rPr>
        <w:t xml:space="preserve">. Писания пророков Исаии и Иеремии: Учебное пособие. – </w:t>
      </w:r>
      <w:proofErr w:type="gramStart"/>
      <w:r w:rsidRPr="00BA3899">
        <w:rPr>
          <w:rStyle w:val="FontStyle37"/>
          <w:i w:val="0"/>
          <w:iCs w:val="0"/>
          <w:sz w:val="22"/>
          <w:szCs w:val="22"/>
        </w:rPr>
        <w:t>М. :</w:t>
      </w:r>
      <w:proofErr w:type="gramEnd"/>
      <w:r w:rsidRPr="00BA3899">
        <w:rPr>
          <w:rStyle w:val="FontStyle37"/>
          <w:i w:val="0"/>
          <w:iCs w:val="0"/>
          <w:sz w:val="22"/>
          <w:szCs w:val="22"/>
        </w:rPr>
        <w:t xml:space="preserve"> Изд-во ПСТГУ, 2021.</w:t>
      </w:r>
    </w:p>
    <w:p w14:paraId="5C56EF6A"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Юнгеров П.А. Введение в Ветхий Завет. Книга 1. Общее историко-критическое введение в Священные Ветхозаветные книги. М.: ПСТБИ, 2003.</w:t>
      </w:r>
    </w:p>
    <w:p w14:paraId="0E2BA36E" w14:textId="77777777" w:rsidR="00BA3899" w:rsidRPr="00A279DA"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Юнгеров П.А. Введение в Ветхий Завет. Книга 2. Частное историко-критическое введение в Священные Ветхозаветные книги. М.: ПСТБИ, </w:t>
      </w:r>
      <w:smartTag w:uri="urn:schemas-microsoft-com:office:smarttags" w:element="metricconverter">
        <w:smartTagPr>
          <w:attr w:name="ProductID" w:val="2003 г"/>
        </w:smartTagPr>
        <w:r w:rsidRPr="00A279DA">
          <w:rPr>
            <w:rStyle w:val="FontStyle37"/>
            <w:i w:val="0"/>
            <w:sz w:val="22"/>
            <w:szCs w:val="22"/>
          </w:rPr>
          <w:t>2003 г</w:t>
        </w:r>
      </w:smartTag>
      <w:r w:rsidRPr="00A279DA">
        <w:rPr>
          <w:rStyle w:val="FontStyle37"/>
          <w:i w:val="0"/>
          <w:sz w:val="22"/>
          <w:szCs w:val="22"/>
        </w:rPr>
        <w:t>.</w:t>
      </w:r>
    </w:p>
    <w:p w14:paraId="3B297858" w14:textId="77777777" w:rsidR="00BA3899" w:rsidRDefault="00BA3899"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Юревич Д., </w:t>
      </w:r>
      <w:proofErr w:type="spellStart"/>
      <w:r w:rsidRPr="00A279DA">
        <w:rPr>
          <w:rStyle w:val="FontStyle37"/>
          <w:i w:val="0"/>
          <w:sz w:val="22"/>
          <w:szCs w:val="22"/>
        </w:rPr>
        <w:t>свящ</w:t>
      </w:r>
      <w:proofErr w:type="spellEnd"/>
      <w:r w:rsidRPr="00A279DA">
        <w:rPr>
          <w:rStyle w:val="FontStyle37"/>
          <w:i w:val="0"/>
          <w:sz w:val="22"/>
          <w:szCs w:val="22"/>
        </w:rPr>
        <w:t xml:space="preserve">. Пророчество о Христе в рукописях Мертвого моря. СПб.: </w:t>
      </w:r>
      <w:proofErr w:type="spellStart"/>
      <w:r w:rsidRPr="00A279DA">
        <w:rPr>
          <w:rStyle w:val="FontStyle37"/>
          <w:i w:val="0"/>
          <w:sz w:val="22"/>
          <w:szCs w:val="22"/>
        </w:rPr>
        <w:t>Аксионэстин</w:t>
      </w:r>
      <w:proofErr w:type="spellEnd"/>
      <w:r w:rsidRPr="00A279DA">
        <w:rPr>
          <w:rStyle w:val="FontStyle37"/>
          <w:i w:val="0"/>
          <w:sz w:val="22"/>
          <w:szCs w:val="22"/>
        </w:rPr>
        <w:t xml:space="preserve">, 2004. </w:t>
      </w:r>
    </w:p>
    <w:p w14:paraId="51DC5110" w14:textId="77777777" w:rsidR="000463F8" w:rsidRPr="00A279DA" w:rsidRDefault="000463F8" w:rsidP="000463F8">
      <w:pPr>
        <w:ind w:left="1080"/>
        <w:rPr>
          <w:rFonts w:ascii="Times New Roman" w:hAnsi="Times New Roman" w:cs="Times New Roman"/>
        </w:rPr>
      </w:pPr>
    </w:p>
    <w:p w14:paraId="0C1EA8FC" w14:textId="77777777" w:rsidR="000463F8" w:rsidRPr="00A279DA" w:rsidRDefault="000463F8" w:rsidP="000463F8">
      <w:pPr>
        <w:pStyle w:val="Style19"/>
        <w:spacing w:line="240" w:lineRule="auto"/>
        <w:ind w:left="1080" w:firstLine="0"/>
        <w:jc w:val="center"/>
        <w:rPr>
          <w:b/>
          <w:iCs/>
          <w:sz w:val="22"/>
          <w:szCs w:val="22"/>
        </w:rPr>
      </w:pPr>
      <w:r w:rsidRPr="00A279DA">
        <w:rPr>
          <w:rStyle w:val="FontStyle37"/>
          <w:b/>
          <w:i w:val="0"/>
          <w:sz w:val="22"/>
          <w:szCs w:val="22"/>
        </w:rPr>
        <w:t>Электронные книги ЭБС</w:t>
      </w:r>
    </w:p>
    <w:p w14:paraId="0F457AAE"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Краткое изложение Ветхого Завета [Электронный ресурс] : ветхозаветные </w:t>
      </w:r>
      <w:proofErr w:type="spellStart"/>
      <w:r w:rsidRPr="00A279DA">
        <w:rPr>
          <w:rStyle w:val="FontStyle37"/>
          <w:i w:val="0"/>
          <w:sz w:val="22"/>
          <w:szCs w:val="22"/>
        </w:rPr>
        <w:t>сотницы</w:t>
      </w:r>
      <w:proofErr w:type="spellEnd"/>
      <w:r w:rsidRPr="00A279DA">
        <w:rPr>
          <w:rStyle w:val="FontStyle37"/>
          <w:i w:val="0"/>
          <w:sz w:val="22"/>
          <w:szCs w:val="22"/>
        </w:rPr>
        <w:t xml:space="preserve"> / . — Электрон. текстовые данные. — М. : Сибирская </w:t>
      </w:r>
      <w:proofErr w:type="spellStart"/>
      <w:r w:rsidRPr="00A279DA">
        <w:rPr>
          <w:rStyle w:val="FontStyle37"/>
          <w:i w:val="0"/>
          <w:sz w:val="22"/>
          <w:szCs w:val="22"/>
        </w:rPr>
        <w:t>Благозвонница</w:t>
      </w:r>
      <w:proofErr w:type="spellEnd"/>
      <w:r w:rsidRPr="00A279DA">
        <w:rPr>
          <w:rStyle w:val="FontStyle37"/>
          <w:i w:val="0"/>
          <w:sz w:val="22"/>
          <w:szCs w:val="22"/>
        </w:rPr>
        <w:t xml:space="preserve">, 2014. — 592 c. — 978-5-91362-782-7. — Режим доступа: </w:t>
      </w:r>
      <w:hyperlink r:id="rId9" w:history="1">
        <w:r w:rsidRPr="00A279DA">
          <w:rPr>
            <w:rStyle w:val="FontStyle37"/>
            <w:i w:val="0"/>
            <w:sz w:val="22"/>
            <w:szCs w:val="22"/>
          </w:rPr>
          <w:t>http://www.iprbookshop.ru/43047.html</w:t>
        </w:r>
      </w:hyperlink>
    </w:p>
    <w:p w14:paraId="77802259"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протоиерей Егоров Г. Священное Писание Ветхого Завета [Электронный ресурс] : курс лекций / Егоров</w:t>
      </w:r>
      <w:r w:rsidR="004A5022" w:rsidRPr="00A279DA">
        <w:rPr>
          <w:rStyle w:val="FontStyle37"/>
          <w:i w:val="0"/>
          <w:sz w:val="22"/>
          <w:szCs w:val="22"/>
        </w:rPr>
        <w:t xml:space="preserve"> </w:t>
      </w:r>
      <w:r w:rsidRPr="00A279DA">
        <w:rPr>
          <w:rStyle w:val="FontStyle37"/>
          <w:i w:val="0"/>
          <w:sz w:val="22"/>
          <w:szCs w:val="22"/>
        </w:rPr>
        <w:t xml:space="preserve">Г. протоиерей. — Электрон. текстовые данные. — М. : Православный Свято-Тихоновский гуманитарный университет, 2014. — 608 c. — 978-5-7429-0642-1. — Режим доступа: </w:t>
      </w:r>
      <w:hyperlink r:id="rId10" w:history="1">
        <w:r w:rsidRPr="00A279DA">
          <w:rPr>
            <w:rStyle w:val="FontStyle37"/>
            <w:i w:val="0"/>
            <w:sz w:val="22"/>
            <w:szCs w:val="22"/>
          </w:rPr>
          <w:t>http://www.iprbookshop.ru/34917.html</w:t>
        </w:r>
      </w:hyperlink>
      <w:r w:rsidRPr="00A279DA">
        <w:rPr>
          <w:rStyle w:val="FontStyle37"/>
          <w:i w:val="0"/>
          <w:sz w:val="22"/>
          <w:szCs w:val="22"/>
        </w:rPr>
        <w:t>.</w:t>
      </w:r>
    </w:p>
    <w:p w14:paraId="09B2B8EE"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преподобный Ефрем Сирин Творения. Толкование на пророческие книги Ветхого Завета [Электронный ресурс] / </w:t>
      </w:r>
      <w:proofErr w:type="spellStart"/>
      <w:r w:rsidRPr="00A279DA">
        <w:rPr>
          <w:rStyle w:val="FontStyle37"/>
          <w:i w:val="0"/>
          <w:sz w:val="22"/>
          <w:szCs w:val="22"/>
        </w:rPr>
        <w:t>ЕфремСирин</w:t>
      </w:r>
      <w:proofErr w:type="spellEnd"/>
      <w:r w:rsidRPr="00A279DA">
        <w:rPr>
          <w:rStyle w:val="FontStyle37"/>
          <w:i w:val="0"/>
          <w:sz w:val="22"/>
          <w:szCs w:val="22"/>
        </w:rPr>
        <w:t xml:space="preserve"> преподобный. — Электрон. текстовые данные. — М. : Сибирская </w:t>
      </w:r>
      <w:proofErr w:type="spellStart"/>
      <w:r w:rsidRPr="00A279DA">
        <w:rPr>
          <w:rStyle w:val="FontStyle37"/>
          <w:i w:val="0"/>
          <w:sz w:val="22"/>
          <w:szCs w:val="22"/>
        </w:rPr>
        <w:t>Благозвонница</w:t>
      </w:r>
      <w:proofErr w:type="spellEnd"/>
      <w:r w:rsidRPr="00A279DA">
        <w:rPr>
          <w:rStyle w:val="FontStyle37"/>
          <w:i w:val="0"/>
          <w:sz w:val="22"/>
          <w:szCs w:val="22"/>
        </w:rPr>
        <w:t xml:space="preserve">, 2017. — 832 c. — 978-5-906853-73-8. — Режим доступа: </w:t>
      </w:r>
      <w:hyperlink r:id="rId11" w:history="1">
        <w:r w:rsidRPr="00A279DA">
          <w:rPr>
            <w:rStyle w:val="FontStyle37"/>
            <w:i w:val="0"/>
            <w:sz w:val="22"/>
            <w:szCs w:val="22"/>
          </w:rPr>
          <w:t>http://www.iprbookshop.ru/68885.html</w:t>
        </w:r>
      </w:hyperlink>
      <w:r w:rsidRPr="00A279DA">
        <w:rPr>
          <w:rStyle w:val="FontStyle37"/>
          <w:i w:val="0"/>
          <w:sz w:val="22"/>
          <w:szCs w:val="22"/>
        </w:rPr>
        <w:t>.</w:t>
      </w:r>
    </w:p>
    <w:p w14:paraId="286D3B09"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Самые известные сюжеты Ветхого Завета [Электронный ресурс] : иллюстрированная энциклопедия / . — Электрон. текстовые данные. — М. : Белый город, 2010. — 104 c. — 978-5-7793-1992-8. — Режим доступа: </w:t>
      </w:r>
      <w:hyperlink r:id="rId12" w:history="1">
        <w:r w:rsidRPr="00A279DA">
          <w:rPr>
            <w:rStyle w:val="FontStyle37"/>
            <w:i w:val="0"/>
            <w:sz w:val="22"/>
            <w:szCs w:val="22"/>
          </w:rPr>
          <w:t>http://www.iprbookshop.ru/50295.html</w:t>
        </w:r>
      </w:hyperlink>
    </w:p>
    <w:p w14:paraId="017E8112"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Толковая Библия, или Комментарии на все книги Св. Писания Ветхого и Нового Завета. Том I: Пятикнижие. Исторические книги [Электронный ресурс] / . — Электрон. текстовые данные. — М. : Белый город, Дар, 2009. — 1056 c. — 978-5-485-00270-1. — Режим доступа: </w:t>
      </w:r>
      <w:hyperlink r:id="rId13" w:history="1">
        <w:r w:rsidRPr="00A279DA">
          <w:rPr>
            <w:rStyle w:val="FontStyle37"/>
            <w:i w:val="0"/>
            <w:sz w:val="22"/>
            <w:szCs w:val="22"/>
          </w:rPr>
          <w:t>http://www.iprbookshop.ru/50308.html</w:t>
        </w:r>
      </w:hyperlink>
    </w:p>
    <w:p w14:paraId="6D2A36E0"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Ветхий Завет. Общие сведения [Электронный ресурс] / . — Электрон. текстовые данные. — М. : Белый город, </w:t>
      </w:r>
      <w:proofErr w:type="spellStart"/>
      <w:r w:rsidRPr="00A279DA">
        <w:rPr>
          <w:rStyle w:val="FontStyle37"/>
          <w:i w:val="0"/>
          <w:sz w:val="22"/>
          <w:szCs w:val="22"/>
        </w:rPr>
        <w:t>Даръ</w:t>
      </w:r>
      <w:proofErr w:type="spellEnd"/>
      <w:r w:rsidRPr="00A279DA">
        <w:rPr>
          <w:rStyle w:val="FontStyle37"/>
          <w:i w:val="0"/>
          <w:sz w:val="22"/>
          <w:szCs w:val="22"/>
        </w:rPr>
        <w:t xml:space="preserve">, 2015. — 32 c. — 978-5-485-00509-2. — Режим доступа: </w:t>
      </w:r>
      <w:hyperlink r:id="rId14" w:history="1">
        <w:r w:rsidRPr="00A279DA">
          <w:rPr>
            <w:rStyle w:val="FontStyle37"/>
            <w:i w:val="0"/>
            <w:sz w:val="22"/>
            <w:szCs w:val="22"/>
          </w:rPr>
          <w:t>http://www.iprbookshop.ru/51287.html</w:t>
        </w:r>
      </w:hyperlink>
    </w:p>
    <w:p w14:paraId="07881715"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Псалтирь учебная [Электронный ресурс] / . — Электрон. текстовые данные. — М. : Белый город, </w:t>
      </w:r>
      <w:proofErr w:type="spellStart"/>
      <w:r w:rsidRPr="00A279DA">
        <w:rPr>
          <w:rStyle w:val="FontStyle37"/>
          <w:i w:val="0"/>
          <w:sz w:val="22"/>
          <w:szCs w:val="22"/>
        </w:rPr>
        <w:t>Даръ</w:t>
      </w:r>
      <w:proofErr w:type="spellEnd"/>
      <w:r w:rsidRPr="00A279DA">
        <w:rPr>
          <w:rStyle w:val="FontStyle37"/>
          <w:i w:val="0"/>
          <w:sz w:val="22"/>
          <w:szCs w:val="22"/>
        </w:rPr>
        <w:t xml:space="preserve">, 2015. — 848 c. — 978-5-485-00375-3. — Режим доступа: </w:t>
      </w:r>
      <w:hyperlink r:id="rId15" w:history="1">
        <w:r w:rsidRPr="00A279DA">
          <w:rPr>
            <w:rStyle w:val="FontStyle37"/>
            <w:i w:val="0"/>
            <w:sz w:val="22"/>
            <w:szCs w:val="22"/>
          </w:rPr>
          <w:t>http://www.iprbookshop.ru/50291.html</w:t>
        </w:r>
      </w:hyperlink>
    </w:p>
    <w:p w14:paraId="0AEA2845"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Ветхий Завет. Общие сведения [Электронный ресурс] / . — Электрон. текстовые данные. — М. : Белый город, </w:t>
      </w:r>
      <w:proofErr w:type="spellStart"/>
      <w:r w:rsidRPr="00A279DA">
        <w:rPr>
          <w:rStyle w:val="FontStyle37"/>
          <w:i w:val="0"/>
          <w:sz w:val="22"/>
          <w:szCs w:val="22"/>
        </w:rPr>
        <w:t>Даръ</w:t>
      </w:r>
      <w:proofErr w:type="spellEnd"/>
      <w:r w:rsidRPr="00A279DA">
        <w:rPr>
          <w:rStyle w:val="FontStyle37"/>
          <w:i w:val="0"/>
          <w:sz w:val="22"/>
          <w:szCs w:val="22"/>
        </w:rPr>
        <w:t xml:space="preserve">, 2015. — 32 c. — 978-5-485-00509-2. — Режим доступа: </w:t>
      </w:r>
      <w:hyperlink r:id="rId16" w:history="1">
        <w:r w:rsidRPr="00A279DA">
          <w:rPr>
            <w:rStyle w:val="FontStyle37"/>
            <w:i w:val="0"/>
            <w:sz w:val="22"/>
            <w:szCs w:val="22"/>
          </w:rPr>
          <w:t>http://www.iprbookshop.ru/51287.html</w:t>
        </w:r>
      </w:hyperlink>
    </w:p>
    <w:p w14:paraId="541795EA"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епископ </w:t>
      </w:r>
      <w:proofErr w:type="spellStart"/>
      <w:r w:rsidRPr="00A279DA">
        <w:rPr>
          <w:rStyle w:val="FontStyle37"/>
          <w:i w:val="0"/>
          <w:sz w:val="22"/>
          <w:szCs w:val="22"/>
        </w:rPr>
        <w:t>Буэнос-Айресский</w:t>
      </w:r>
      <w:proofErr w:type="spellEnd"/>
      <w:r w:rsidRPr="00A279DA">
        <w:rPr>
          <w:rStyle w:val="FontStyle37"/>
          <w:i w:val="0"/>
          <w:sz w:val="22"/>
          <w:szCs w:val="22"/>
        </w:rPr>
        <w:t xml:space="preserve"> и Южно-Американский Александр (</w:t>
      </w:r>
      <w:proofErr w:type="spellStart"/>
      <w:r w:rsidRPr="00A279DA">
        <w:rPr>
          <w:rStyle w:val="FontStyle37"/>
          <w:i w:val="0"/>
          <w:sz w:val="22"/>
          <w:szCs w:val="22"/>
        </w:rPr>
        <w:t>Милеант</w:t>
      </w:r>
      <w:proofErr w:type="spellEnd"/>
      <w:r w:rsidRPr="00A279DA">
        <w:rPr>
          <w:rStyle w:val="FontStyle37"/>
          <w:i w:val="0"/>
          <w:sz w:val="22"/>
          <w:szCs w:val="22"/>
        </w:rPr>
        <w:t xml:space="preserve">) Что такое Библия? [Электронный ресурс] : история создания, краткое содержание и толкование Священного Писания / </w:t>
      </w:r>
      <w:proofErr w:type="spellStart"/>
      <w:r w:rsidRPr="00A279DA">
        <w:rPr>
          <w:rStyle w:val="FontStyle37"/>
          <w:i w:val="0"/>
          <w:sz w:val="22"/>
          <w:szCs w:val="22"/>
        </w:rPr>
        <w:t>Буэнос-Айресскийи</w:t>
      </w:r>
      <w:proofErr w:type="spellEnd"/>
      <w:r w:rsidRPr="00A279DA">
        <w:rPr>
          <w:rStyle w:val="FontStyle37"/>
          <w:i w:val="0"/>
          <w:sz w:val="22"/>
          <w:szCs w:val="22"/>
        </w:rPr>
        <w:t xml:space="preserve"> епископ. — Электрон. текстовые данные. — М. : Белый город, </w:t>
      </w:r>
      <w:proofErr w:type="spellStart"/>
      <w:r w:rsidRPr="00A279DA">
        <w:rPr>
          <w:rStyle w:val="FontStyle37"/>
          <w:i w:val="0"/>
          <w:sz w:val="22"/>
          <w:szCs w:val="22"/>
        </w:rPr>
        <w:t>Даръ</w:t>
      </w:r>
      <w:proofErr w:type="spellEnd"/>
      <w:r w:rsidRPr="00A279DA">
        <w:rPr>
          <w:rStyle w:val="FontStyle37"/>
          <w:i w:val="0"/>
          <w:sz w:val="22"/>
          <w:szCs w:val="22"/>
        </w:rPr>
        <w:t>, 2013. — 528 c. — 978-5-485-00422-4. — Режим доступа: http://www.iprbookshop.ru/50609.html.</w:t>
      </w:r>
    </w:p>
    <w:p w14:paraId="27DF0A5A"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lastRenderedPageBreak/>
        <w:t xml:space="preserve">Беспалько В.Г. Ветхозаветные корни уголовного права в Пятикнижии Моисея [Электронный ресурс] / В.Г. Беспалько. — Электрон. текстовые данные. — СПб. : Юридический центр Пресс, 2015. — 536 c. — 978-5-94201-684-5. — Режим доступа: </w:t>
      </w:r>
      <w:hyperlink r:id="rId17" w:history="1">
        <w:r w:rsidRPr="00A279DA">
          <w:rPr>
            <w:rStyle w:val="FontStyle37"/>
            <w:i w:val="0"/>
            <w:sz w:val="22"/>
            <w:szCs w:val="22"/>
          </w:rPr>
          <w:t>http://www.iprbookshop.ru/36715.html</w:t>
        </w:r>
      </w:hyperlink>
    </w:p>
    <w:p w14:paraId="329CD817"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Грехопадение первых людей [Электронный ресурс] / . — Электрон. текстовые данные. — М. : Сибирская </w:t>
      </w:r>
      <w:proofErr w:type="spellStart"/>
      <w:r w:rsidRPr="00A279DA">
        <w:rPr>
          <w:rStyle w:val="FontStyle37"/>
          <w:i w:val="0"/>
          <w:sz w:val="22"/>
          <w:szCs w:val="22"/>
        </w:rPr>
        <w:t>Благозвонница</w:t>
      </w:r>
      <w:proofErr w:type="spellEnd"/>
      <w:r w:rsidRPr="00A279DA">
        <w:rPr>
          <w:rStyle w:val="FontStyle37"/>
          <w:i w:val="0"/>
          <w:sz w:val="22"/>
          <w:szCs w:val="22"/>
        </w:rPr>
        <w:t xml:space="preserve">, 2014. — 144 c. — 978-5-91362-694-3. — Режим доступа: </w:t>
      </w:r>
      <w:hyperlink r:id="rId18" w:history="1">
        <w:r w:rsidRPr="00A279DA">
          <w:rPr>
            <w:rStyle w:val="FontStyle37"/>
            <w:i w:val="0"/>
            <w:sz w:val="22"/>
            <w:szCs w:val="22"/>
          </w:rPr>
          <w:t>http://www.iprbookshop.ru/43000.html</w:t>
        </w:r>
      </w:hyperlink>
    </w:p>
    <w:p w14:paraId="461AC970"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Снигирев Р. </w:t>
      </w:r>
      <w:proofErr w:type="spellStart"/>
      <w:r w:rsidRPr="00A279DA">
        <w:rPr>
          <w:rStyle w:val="FontStyle37"/>
          <w:i w:val="0"/>
          <w:sz w:val="22"/>
          <w:szCs w:val="22"/>
        </w:rPr>
        <w:t>Законоположительные</w:t>
      </w:r>
      <w:proofErr w:type="spellEnd"/>
      <w:r w:rsidRPr="00A279DA">
        <w:rPr>
          <w:rStyle w:val="FontStyle37"/>
          <w:i w:val="0"/>
          <w:sz w:val="22"/>
          <w:szCs w:val="22"/>
        </w:rPr>
        <w:t xml:space="preserve"> книги Ветхого Завета [Электронный ресурс] / Р. Снигирев. — Электрон. текстовые данные. — М. : </w:t>
      </w:r>
      <w:proofErr w:type="spellStart"/>
      <w:r w:rsidRPr="00A279DA">
        <w:rPr>
          <w:rStyle w:val="FontStyle37"/>
          <w:i w:val="0"/>
          <w:sz w:val="22"/>
          <w:szCs w:val="22"/>
        </w:rPr>
        <w:t>Когито</w:t>
      </w:r>
      <w:proofErr w:type="spellEnd"/>
      <w:r w:rsidRPr="00A279DA">
        <w:rPr>
          <w:rStyle w:val="FontStyle37"/>
          <w:i w:val="0"/>
          <w:sz w:val="22"/>
          <w:szCs w:val="22"/>
        </w:rPr>
        <w:t xml:space="preserve">-Центр, 2010. — 216 c. — 978-5-89353-320-0. — Режим доступа: </w:t>
      </w:r>
      <w:hyperlink r:id="rId19" w:history="1">
        <w:r w:rsidRPr="00A279DA">
          <w:rPr>
            <w:rStyle w:val="FontStyle37"/>
            <w:i w:val="0"/>
            <w:sz w:val="22"/>
            <w:szCs w:val="22"/>
          </w:rPr>
          <w:t>http://www.iprbookshop.ru/15251.html</w:t>
        </w:r>
      </w:hyperlink>
    </w:p>
    <w:p w14:paraId="0CAEBAC9"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Богословие творения [Электронный ресурс] / Томаш </w:t>
      </w:r>
      <w:proofErr w:type="spellStart"/>
      <w:r w:rsidRPr="00A279DA">
        <w:rPr>
          <w:rStyle w:val="FontStyle37"/>
          <w:i w:val="0"/>
          <w:sz w:val="22"/>
          <w:szCs w:val="22"/>
        </w:rPr>
        <w:t>Трафны</w:t>
      </w:r>
      <w:proofErr w:type="spellEnd"/>
      <w:r w:rsidRPr="00A279DA">
        <w:rPr>
          <w:rStyle w:val="FontStyle37"/>
          <w:i w:val="0"/>
          <w:sz w:val="22"/>
          <w:szCs w:val="22"/>
        </w:rPr>
        <w:t xml:space="preserve"> [и др.]. — Электрон. текстовые данные. — М. : Библейско-богословский институт св. апостола Андрея, 2013. — 272 c. — 978-5-89647-300-8. — Режим доступа: </w:t>
      </w:r>
      <w:hyperlink r:id="rId20" w:history="1">
        <w:r w:rsidRPr="00A279DA">
          <w:rPr>
            <w:rStyle w:val="FontStyle37"/>
            <w:i w:val="0"/>
            <w:sz w:val="22"/>
            <w:szCs w:val="22"/>
          </w:rPr>
          <w:t>http://www.iprbookshop.ru/22238.html</w:t>
        </w:r>
      </w:hyperlink>
    </w:p>
    <w:p w14:paraId="2640767B"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Ветхий Завет. Десять заповедей [Электронный ресурс] / . — Электрон. текстовые данные. — М. : Белый город, </w:t>
      </w:r>
      <w:proofErr w:type="spellStart"/>
      <w:r w:rsidRPr="00A279DA">
        <w:rPr>
          <w:rStyle w:val="FontStyle37"/>
          <w:i w:val="0"/>
          <w:sz w:val="22"/>
          <w:szCs w:val="22"/>
        </w:rPr>
        <w:t>Даръ</w:t>
      </w:r>
      <w:proofErr w:type="spellEnd"/>
      <w:r w:rsidRPr="00A279DA">
        <w:rPr>
          <w:rStyle w:val="FontStyle37"/>
          <w:i w:val="0"/>
          <w:sz w:val="22"/>
          <w:szCs w:val="22"/>
        </w:rPr>
        <w:t>, 2015. — 32 c. — 978-5-485-00533-7. — Режим доступа: http://www.iprbookshop.ru/51286.html</w:t>
      </w:r>
    </w:p>
    <w:p w14:paraId="120E0EC6"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святитель Василий Великий Беседы на псалмы [Электронный ресурс] / </w:t>
      </w:r>
      <w:proofErr w:type="spellStart"/>
      <w:r w:rsidRPr="00A279DA">
        <w:rPr>
          <w:rStyle w:val="FontStyle37"/>
          <w:i w:val="0"/>
          <w:sz w:val="22"/>
          <w:szCs w:val="22"/>
        </w:rPr>
        <w:t>ВасилийВеликий</w:t>
      </w:r>
      <w:proofErr w:type="spellEnd"/>
      <w:r w:rsidRPr="00A279DA">
        <w:rPr>
          <w:rStyle w:val="FontStyle37"/>
          <w:i w:val="0"/>
          <w:sz w:val="22"/>
          <w:szCs w:val="22"/>
        </w:rPr>
        <w:t xml:space="preserve"> святитель. — Электрон. текстовые данные. — М. : Сибирская </w:t>
      </w:r>
      <w:proofErr w:type="spellStart"/>
      <w:r w:rsidRPr="00A279DA">
        <w:rPr>
          <w:rStyle w:val="FontStyle37"/>
          <w:i w:val="0"/>
          <w:sz w:val="22"/>
          <w:szCs w:val="22"/>
        </w:rPr>
        <w:t>Благозвонница</w:t>
      </w:r>
      <w:proofErr w:type="spellEnd"/>
      <w:r w:rsidRPr="00A279DA">
        <w:rPr>
          <w:rStyle w:val="FontStyle37"/>
          <w:i w:val="0"/>
          <w:sz w:val="22"/>
          <w:szCs w:val="22"/>
        </w:rPr>
        <w:t xml:space="preserve">, 2014. — 432 c. — 978-5-91362-770-4. — Режим доступа: </w:t>
      </w:r>
      <w:hyperlink r:id="rId21" w:history="1">
        <w:r w:rsidRPr="00A279DA">
          <w:rPr>
            <w:rStyle w:val="FontStyle37"/>
            <w:i w:val="0"/>
            <w:sz w:val="22"/>
            <w:szCs w:val="22"/>
          </w:rPr>
          <w:t>http://www.iprbookshop.ru/42984.html</w:t>
        </w:r>
      </w:hyperlink>
    </w:p>
    <w:p w14:paraId="40597D59"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преподобный Ефрем Сирин Псалтирь преподобного Ефрема Сирин [Электронный ресурс] / Ефрем</w:t>
      </w:r>
      <w:r w:rsidR="004A5022" w:rsidRPr="00A279DA">
        <w:rPr>
          <w:rStyle w:val="FontStyle37"/>
          <w:i w:val="0"/>
          <w:sz w:val="22"/>
          <w:szCs w:val="22"/>
        </w:rPr>
        <w:t xml:space="preserve"> </w:t>
      </w:r>
      <w:r w:rsidRPr="00A279DA">
        <w:rPr>
          <w:rStyle w:val="FontStyle37"/>
          <w:i w:val="0"/>
          <w:sz w:val="22"/>
          <w:szCs w:val="22"/>
        </w:rPr>
        <w:t xml:space="preserve">Сирин преподобный. — Электрон. текстовые данные. — М. : Сибирская </w:t>
      </w:r>
      <w:proofErr w:type="spellStart"/>
      <w:r w:rsidRPr="00A279DA">
        <w:rPr>
          <w:rStyle w:val="FontStyle37"/>
          <w:i w:val="0"/>
          <w:sz w:val="22"/>
          <w:szCs w:val="22"/>
        </w:rPr>
        <w:t>Благозвонница</w:t>
      </w:r>
      <w:proofErr w:type="spellEnd"/>
      <w:r w:rsidRPr="00A279DA">
        <w:rPr>
          <w:rStyle w:val="FontStyle37"/>
          <w:i w:val="0"/>
          <w:sz w:val="22"/>
          <w:szCs w:val="22"/>
        </w:rPr>
        <w:t xml:space="preserve">, 2014. — 336 c. — 978-5-91362-773-5. — Режим доступа: </w:t>
      </w:r>
      <w:hyperlink r:id="rId22" w:history="1">
        <w:r w:rsidRPr="00A279DA">
          <w:rPr>
            <w:rStyle w:val="FontStyle37"/>
            <w:i w:val="0"/>
            <w:sz w:val="22"/>
            <w:szCs w:val="22"/>
          </w:rPr>
          <w:t>http://www.iprbookshop.ru/43121.html</w:t>
        </w:r>
      </w:hyperlink>
    </w:p>
    <w:p w14:paraId="442A9ABF" w14:textId="77777777" w:rsidR="000463F8" w:rsidRPr="00A279DA" w:rsidRDefault="000463F8" w:rsidP="000463F8">
      <w:pPr>
        <w:pStyle w:val="Style19"/>
        <w:numPr>
          <w:ilvl w:val="0"/>
          <w:numId w:val="4"/>
        </w:numPr>
        <w:tabs>
          <w:tab w:val="clear" w:pos="1440"/>
        </w:tabs>
        <w:spacing w:line="240" w:lineRule="auto"/>
        <w:rPr>
          <w:rStyle w:val="FontStyle37"/>
          <w:i w:val="0"/>
          <w:sz w:val="22"/>
          <w:szCs w:val="22"/>
        </w:rPr>
      </w:pPr>
      <w:r w:rsidRPr="00A279DA">
        <w:rPr>
          <w:rStyle w:val="FontStyle37"/>
          <w:i w:val="0"/>
          <w:sz w:val="22"/>
          <w:szCs w:val="22"/>
        </w:rPr>
        <w:t xml:space="preserve">Книги Ветхого Завета в переводе П.А. </w:t>
      </w:r>
      <w:proofErr w:type="spellStart"/>
      <w:r w:rsidRPr="00A279DA">
        <w:rPr>
          <w:rStyle w:val="FontStyle37"/>
          <w:i w:val="0"/>
          <w:sz w:val="22"/>
          <w:szCs w:val="22"/>
        </w:rPr>
        <w:t>Юнгерова</w:t>
      </w:r>
      <w:proofErr w:type="spellEnd"/>
      <w:r w:rsidRPr="00A279DA">
        <w:rPr>
          <w:rStyle w:val="FontStyle37"/>
          <w:i w:val="0"/>
          <w:sz w:val="22"/>
          <w:szCs w:val="22"/>
        </w:rPr>
        <w:t>. Том 2. Пророк Даниил. Малые пророки [Электронный ресурс] / . — Электрон. текстовые данные. — М. : Издательский Совет Русской Православной Церкви, 2006. — 296 c. — 5-94625-147-3. — Режим доступа: http://www.iprbookshop.ru/29608.html</w:t>
      </w:r>
    </w:p>
    <w:p w14:paraId="317F5BF1" w14:textId="77777777" w:rsidR="000463F8" w:rsidRPr="00A279DA" w:rsidRDefault="000463F8" w:rsidP="000463F8">
      <w:pPr>
        <w:rPr>
          <w:rFonts w:ascii="Times New Roman" w:hAnsi="Times New Roman" w:cs="Times New Roman"/>
        </w:rPr>
      </w:pPr>
    </w:p>
    <w:p w14:paraId="7DF6FC1F" w14:textId="77777777" w:rsidR="000463F8" w:rsidRPr="00A279DA" w:rsidRDefault="000463F8" w:rsidP="004A5022">
      <w:pPr>
        <w:pStyle w:val="a5"/>
        <w:spacing w:after="0" w:line="240" w:lineRule="auto"/>
        <w:ind w:left="1713"/>
        <w:rPr>
          <w:rFonts w:ascii="Times New Roman" w:hAnsi="Times New Roman" w:cs="Times New Roman"/>
          <w:b/>
        </w:rPr>
      </w:pPr>
      <w:r w:rsidRPr="00A279DA">
        <w:rPr>
          <w:rFonts w:ascii="Times New Roman" w:hAnsi="Times New Roman" w:cs="Times New Roman"/>
          <w:b/>
        </w:rPr>
        <w:t xml:space="preserve">Интернет-ресурсы: </w:t>
      </w:r>
    </w:p>
    <w:p w14:paraId="07332DB9"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Апокалиптика // Церковно-научный центр «Православная энциклопедия». URL: http://www.pravenc.ru/text/75602.html.</w:t>
      </w:r>
    </w:p>
    <w:p w14:paraId="516DBA71"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Апокрифы // Церковно-научный центр «Православная энциклопедия»: URL: http://www.pravenc.ru/text/ 75608.html.</w:t>
      </w:r>
    </w:p>
    <w:p w14:paraId="79966FA4"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Библеистика // Церковно-научный центр «Православная энциклопедия»: URL: http://www.pravenc.ru/text/149119.html.</w:t>
      </w:r>
    </w:p>
    <w:p w14:paraId="1B45EAAE"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Герменевтика библейская // Церковно-научный центр «Православная энциклопедия». URL: http://www.pravenc.ru/text/164827.html.</w:t>
      </w:r>
    </w:p>
    <w:p w14:paraId="6448D1AD"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 xml:space="preserve">Издательство «Библеист». URL: http://www.bibleist.ru </w:t>
      </w:r>
    </w:p>
    <w:p w14:paraId="58A0CA17"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lang w:val="en-US"/>
        </w:rPr>
      </w:pPr>
      <w:r w:rsidRPr="00A279DA">
        <w:rPr>
          <w:rFonts w:ascii="Times New Roman" w:hAnsi="Times New Roman" w:cs="Times New Roman"/>
        </w:rPr>
        <w:t xml:space="preserve">Кафедра библеистики Московской православной духовной академии. </w:t>
      </w:r>
      <w:r w:rsidRPr="00A279DA">
        <w:rPr>
          <w:rFonts w:ascii="Times New Roman" w:hAnsi="Times New Roman" w:cs="Times New Roman"/>
          <w:lang w:val="en-US"/>
        </w:rPr>
        <w:t>URL: http://www.bible-mda.ru/main.html.</w:t>
      </w:r>
    </w:p>
    <w:p w14:paraId="2B75B1F1"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Научный богословский портал БОГОСЛОВ.RU: URL: http://www.bogoslov.ru.</w:t>
      </w:r>
    </w:p>
    <w:p w14:paraId="5D383F5E"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Сайт Российского Библейского Общества. URL:http://www.biblia.ru.</w:t>
      </w:r>
    </w:p>
    <w:p w14:paraId="51E3EAAA"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lang w:val="en-US"/>
        </w:rPr>
      </w:pPr>
      <w:r w:rsidRPr="00A279DA">
        <w:rPr>
          <w:rFonts w:ascii="Times New Roman" w:hAnsi="Times New Roman" w:cs="Times New Roman"/>
        </w:rPr>
        <w:t xml:space="preserve">Сайт </w:t>
      </w:r>
      <w:proofErr w:type="spellStart"/>
      <w:r w:rsidRPr="00A279DA">
        <w:rPr>
          <w:rFonts w:ascii="Times New Roman" w:hAnsi="Times New Roman" w:cs="Times New Roman"/>
        </w:rPr>
        <w:t>Bible</w:t>
      </w:r>
      <w:proofErr w:type="spellEnd"/>
      <w:r w:rsidRPr="00A279DA">
        <w:rPr>
          <w:rFonts w:ascii="Times New Roman" w:hAnsi="Times New Roman" w:cs="Times New Roman"/>
        </w:rPr>
        <w:t xml:space="preserve"> Studies – Русские страницы. </w:t>
      </w:r>
      <w:r w:rsidRPr="00A279DA">
        <w:rPr>
          <w:rFonts w:ascii="Times New Roman" w:hAnsi="Times New Roman" w:cs="Times New Roman"/>
          <w:lang w:val="en-US"/>
        </w:rPr>
        <w:t>URL: http://www. biblicalstudies.ru.</w:t>
      </w:r>
    </w:p>
    <w:p w14:paraId="2FAE5CB7"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lang w:val="en-US"/>
        </w:rPr>
      </w:pPr>
      <w:r w:rsidRPr="00A279DA">
        <w:rPr>
          <w:rFonts w:ascii="Times New Roman" w:hAnsi="Times New Roman" w:cs="Times New Roman"/>
        </w:rPr>
        <w:t xml:space="preserve">Тихомиров Б. А. К истории отечественной Библии // Сайт Российского Библейского Общества. </w:t>
      </w:r>
      <w:r w:rsidRPr="00A279DA">
        <w:rPr>
          <w:rFonts w:ascii="Times New Roman" w:hAnsi="Times New Roman" w:cs="Times New Roman"/>
          <w:lang w:val="en-US"/>
        </w:rPr>
        <w:t>URL: http://www.biblia.ru/reading/new_translations/sinodal.htm.</w:t>
      </w:r>
    </w:p>
    <w:p w14:paraId="4F27B3F8"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rPr>
        <w:t>Церковно-научный центр «Православная энциклопедия»: URL: http://www.sedmitza.ru.</w:t>
      </w:r>
    </w:p>
    <w:p w14:paraId="4130029E" w14:textId="77777777" w:rsidR="000463F8" w:rsidRPr="00A279DA" w:rsidRDefault="000463F8" w:rsidP="000463F8">
      <w:pPr>
        <w:pStyle w:val="a5"/>
        <w:widowControl w:val="0"/>
        <w:numPr>
          <w:ilvl w:val="0"/>
          <w:numId w:val="5"/>
        </w:numPr>
        <w:tabs>
          <w:tab w:val="clear" w:pos="1440"/>
        </w:tabs>
        <w:spacing w:after="0" w:line="240" w:lineRule="auto"/>
        <w:jc w:val="both"/>
        <w:rPr>
          <w:rFonts w:ascii="Times New Roman" w:hAnsi="Times New Roman" w:cs="Times New Roman"/>
        </w:rPr>
      </w:pPr>
      <w:r w:rsidRPr="00A279DA">
        <w:rPr>
          <w:rFonts w:ascii="Times New Roman" w:hAnsi="Times New Roman" w:cs="Times New Roman"/>
          <w:i/>
        </w:rPr>
        <w:t>Янг Э.</w:t>
      </w:r>
      <w:r w:rsidRPr="00A279DA">
        <w:rPr>
          <w:rFonts w:ascii="Times New Roman" w:hAnsi="Times New Roman" w:cs="Times New Roman"/>
        </w:rPr>
        <w:t xml:space="preserve"> Введение в Ветхий Завет // Библиотека издательства «Библеист». URL: http://bibleist.ru/biblio.php?q=003&amp;f=009.html</w:t>
      </w:r>
    </w:p>
    <w:p w14:paraId="69E132D9" w14:textId="77777777" w:rsidR="000463F8" w:rsidRPr="000463F8" w:rsidRDefault="000463F8" w:rsidP="000463F8">
      <w:pPr>
        <w:pStyle w:val="a5"/>
        <w:rPr>
          <w:rFonts w:ascii="Times New Roman" w:hAnsi="Times New Roman" w:cs="Times New Roman"/>
          <w:sz w:val="24"/>
          <w:szCs w:val="24"/>
        </w:rPr>
      </w:pPr>
    </w:p>
    <w:p w14:paraId="7F68ABA9" w14:textId="77777777" w:rsidR="000463F8" w:rsidRPr="00182456" w:rsidRDefault="000463F8" w:rsidP="00182456">
      <w:pPr>
        <w:pStyle w:val="1"/>
        <w:numPr>
          <w:ilvl w:val="0"/>
          <w:numId w:val="6"/>
        </w:numPr>
        <w:rPr>
          <w:rFonts w:ascii="Times New Roman" w:eastAsia="Times New Roman" w:hAnsi="Times New Roman" w:cs="Times New Roman"/>
          <w:b/>
          <w:bCs/>
          <w:color w:val="auto"/>
          <w:sz w:val="24"/>
          <w:szCs w:val="24"/>
          <w:lang w:eastAsia="ru-RU"/>
        </w:rPr>
      </w:pPr>
      <w:bookmarkStart w:id="25" w:name="_Toc142489102"/>
      <w:r w:rsidRPr="00182456">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182456">
        <w:rPr>
          <w:rFonts w:ascii="Times New Roman" w:eastAsia="Times New Roman" w:hAnsi="Times New Roman" w:cs="Times New Roman"/>
          <w:b/>
          <w:bCs/>
          <w:color w:val="auto"/>
          <w:sz w:val="24"/>
          <w:szCs w:val="24"/>
          <w:lang w:eastAsia="ru-RU"/>
        </w:rPr>
        <w:t xml:space="preserve"> </w:t>
      </w:r>
    </w:p>
    <w:p w14:paraId="6D8E63C2" w14:textId="77777777" w:rsidR="004A5022" w:rsidRPr="00C040CB" w:rsidRDefault="004A5022" w:rsidP="004A5022">
      <w:pPr>
        <w:pStyle w:val="a5"/>
        <w:spacing w:after="0" w:line="240" w:lineRule="auto"/>
        <w:ind w:left="1353"/>
        <w:rPr>
          <w:rFonts w:ascii="Times New Roman" w:hAnsi="Times New Roman" w:cs="Times New Roman"/>
          <w:b/>
          <w:sz w:val="24"/>
          <w:szCs w:val="24"/>
        </w:rPr>
      </w:pPr>
    </w:p>
    <w:p w14:paraId="0A9602F0" w14:textId="77777777" w:rsidR="000463F8" w:rsidRPr="000463F8" w:rsidRDefault="000463F8" w:rsidP="004A5022">
      <w:pPr>
        <w:ind w:firstLine="426"/>
        <w:jc w:val="both"/>
        <w:rPr>
          <w:rFonts w:ascii="Times New Roman" w:hAnsi="Times New Roman" w:cs="Times New Roman"/>
          <w:sz w:val="24"/>
          <w:szCs w:val="24"/>
        </w:rPr>
      </w:pPr>
      <w:r w:rsidRPr="00A279DA">
        <w:rPr>
          <w:rFonts w:ascii="Times New Roman" w:hAnsi="Times New Roman" w:cs="Times New Roman"/>
        </w:rPr>
        <w:lastRenderedPageBreak/>
        <w:t>Аудитория, оснащенная специальным оборудованием, мультимедийным оборудованием, техническими и электронными средствах обучения, обеспечивающих проведение лекций, семинарских занятий, научно-исследовательской работы студентов</w:t>
      </w:r>
      <w:r w:rsidRPr="000463F8">
        <w:rPr>
          <w:rFonts w:ascii="Times New Roman" w:hAnsi="Times New Roman" w:cs="Times New Roman"/>
          <w:sz w:val="24"/>
          <w:szCs w:val="24"/>
        </w:rPr>
        <w:t>.</w:t>
      </w:r>
    </w:p>
    <w:p w14:paraId="37FB7599" w14:textId="77777777" w:rsidR="000463F8" w:rsidRPr="000463F8" w:rsidRDefault="000463F8" w:rsidP="004A5022">
      <w:pPr>
        <w:pStyle w:val="af2"/>
        <w:widowControl/>
        <w:ind w:firstLine="426"/>
        <w:jc w:val="both"/>
      </w:pPr>
    </w:p>
    <w:p w14:paraId="44DB4234" w14:textId="77777777" w:rsidR="000463F8" w:rsidRPr="000463F8" w:rsidRDefault="000463F8" w:rsidP="004A5022">
      <w:pPr>
        <w:spacing w:after="200" w:line="276" w:lineRule="auto"/>
        <w:ind w:firstLine="426"/>
        <w:jc w:val="both"/>
        <w:rPr>
          <w:rFonts w:ascii="Times New Roman" w:eastAsia="Times New Roman" w:hAnsi="Times New Roman" w:cs="Times New Roman"/>
          <w:sz w:val="24"/>
          <w:szCs w:val="24"/>
          <w:lang w:eastAsia="ru-RU"/>
        </w:rPr>
      </w:pPr>
    </w:p>
    <w:sectPr w:rsidR="000463F8" w:rsidRPr="000463F8" w:rsidSect="00BD492F">
      <w:foot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109C3A" w14:textId="77777777" w:rsidR="009229FF" w:rsidRDefault="009229FF">
      <w:pPr>
        <w:spacing w:after="0" w:line="240" w:lineRule="auto"/>
      </w:pPr>
      <w:r>
        <w:separator/>
      </w:r>
    </w:p>
  </w:endnote>
  <w:endnote w:type="continuationSeparator" w:id="0">
    <w:p w14:paraId="0130F4C2" w14:textId="77777777" w:rsidR="009229FF" w:rsidRDefault="00922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3ECCA7A0" w14:textId="77777777" w:rsidR="008C13C7" w:rsidRDefault="00000000">
        <w:pPr>
          <w:pStyle w:val="a9"/>
          <w:jc w:val="right"/>
        </w:pPr>
        <w:r>
          <w:fldChar w:fldCharType="begin"/>
        </w:r>
        <w:r>
          <w:instrText>PAGE   \* MERGEFORMAT</w:instrText>
        </w:r>
        <w:r>
          <w:fldChar w:fldCharType="separate"/>
        </w:r>
        <w:r w:rsidR="008603DE">
          <w:rPr>
            <w:noProof/>
          </w:rPr>
          <w:t>53</w:t>
        </w:r>
        <w:r>
          <w:rPr>
            <w:noProof/>
          </w:rPr>
          <w:fldChar w:fldCharType="end"/>
        </w:r>
      </w:p>
    </w:sdtContent>
  </w:sdt>
  <w:p w14:paraId="4C4771A0" w14:textId="77777777" w:rsidR="008C13C7" w:rsidRDefault="008C13C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B07FE" w14:textId="77777777" w:rsidR="009229FF" w:rsidRDefault="009229FF">
      <w:pPr>
        <w:spacing w:after="0" w:line="240" w:lineRule="auto"/>
      </w:pPr>
      <w:r>
        <w:separator/>
      </w:r>
    </w:p>
  </w:footnote>
  <w:footnote w:type="continuationSeparator" w:id="0">
    <w:p w14:paraId="5EADA2FC" w14:textId="77777777" w:rsidR="009229FF" w:rsidRDefault="009229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63A4C"/>
    <w:multiLevelType w:val="hybridMultilevel"/>
    <w:tmpl w:val="828EE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81026"/>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 w15:restartNumberingAfterBreak="0">
    <w:nsid w:val="07B9772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3C4ACB"/>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5" w15:restartNumberingAfterBreak="0">
    <w:nsid w:val="0F416533"/>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6" w15:restartNumberingAfterBreak="0">
    <w:nsid w:val="1C300BB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7" w15:restartNumberingAfterBreak="0">
    <w:nsid w:val="1EC93983"/>
    <w:multiLevelType w:val="hybridMultilevel"/>
    <w:tmpl w:val="2CB0A8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2FA0E3C"/>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9" w15:restartNumberingAfterBreak="0">
    <w:nsid w:val="24285571"/>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0" w15:restartNumberingAfterBreak="0">
    <w:nsid w:val="250B61A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1" w15:restartNumberingAfterBreak="0">
    <w:nsid w:val="26B05E8B"/>
    <w:multiLevelType w:val="hybridMultilevel"/>
    <w:tmpl w:val="882C64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A096627"/>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6F92446"/>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6" w15:restartNumberingAfterBreak="0">
    <w:nsid w:val="37F16688"/>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7" w15:restartNumberingAfterBreak="0">
    <w:nsid w:val="397173E2"/>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8" w15:restartNumberingAfterBreak="0">
    <w:nsid w:val="39FF2BB4"/>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19" w15:restartNumberingAfterBreak="0">
    <w:nsid w:val="3B5E3D1A"/>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0" w15:restartNumberingAfterBreak="0">
    <w:nsid w:val="3CF70680"/>
    <w:multiLevelType w:val="hybridMultilevel"/>
    <w:tmpl w:val="1A965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B470D2"/>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2" w15:restartNumberingAfterBreak="0">
    <w:nsid w:val="3DD84241"/>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3" w15:restartNumberingAfterBreak="0">
    <w:nsid w:val="3EF16F6F"/>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4" w15:restartNumberingAfterBreak="0">
    <w:nsid w:val="488A192E"/>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5" w15:restartNumberingAfterBreak="0">
    <w:nsid w:val="50051101"/>
    <w:multiLevelType w:val="hybridMultilevel"/>
    <w:tmpl w:val="09BCB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27361E"/>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7" w15:restartNumberingAfterBreak="0">
    <w:nsid w:val="51DD4A67"/>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8" w15:restartNumberingAfterBreak="0">
    <w:nsid w:val="569C6EA2"/>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9" w15:restartNumberingAfterBreak="0">
    <w:nsid w:val="5BBF7348"/>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ECF659E"/>
    <w:multiLevelType w:val="hybridMultilevel"/>
    <w:tmpl w:val="484624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F6D30BE"/>
    <w:multiLevelType w:val="multilevel"/>
    <w:tmpl w:val="3B70AAA6"/>
    <w:lvl w:ilvl="0">
      <w:start w:val="1"/>
      <w:numFmt w:val="decimal"/>
      <w:lvlText w:val="%1."/>
      <w:lvlJc w:val="left"/>
      <w:pPr>
        <w:ind w:left="720" w:hanging="360"/>
      </w:pPr>
      <w:rPr>
        <w:b/>
      </w:rPr>
    </w:lvl>
    <w:lvl w:ilvl="1">
      <w:start w:val="1"/>
      <w:numFmt w:val="decimal"/>
      <w:isLgl/>
      <w:lvlText w:val="%1.%2"/>
      <w:lvlJc w:val="left"/>
      <w:pPr>
        <w:ind w:left="1320" w:hanging="600"/>
      </w:pPr>
    </w:lvl>
    <w:lvl w:ilvl="2">
      <w:start w:val="1"/>
      <w:numFmt w:val="decimal"/>
      <w:isLgl/>
      <w:lvlText w:val="%1.%2.%3"/>
      <w:lvlJc w:val="left"/>
      <w:pPr>
        <w:ind w:left="1713"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3" w15:restartNumberingAfterBreak="0">
    <w:nsid w:val="61A41463"/>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4" w15:restartNumberingAfterBreak="0">
    <w:nsid w:val="62E12552"/>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5" w15:restartNumberingAfterBreak="0">
    <w:nsid w:val="64D03FA8"/>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6" w15:restartNumberingAfterBreak="0">
    <w:nsid w:val="676721E9"/>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7" w15:restartNumberingAfterBreak="0">
    <w:nsid w:val="68E729C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8" w15:restartNumberingAfterBreak="0">
    <w:nsid w:val="6ACC6D1C"/>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9"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0" w15:restartNumberingAfterBreak="0">
    <w:nsid w:val="79F745C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41" w15:restartNumberingAfterBreak="0">
    <w:nsid w:val="7A962AD5"/>
    <w:multiLevelType w:val="multilevel"/>
    <w:tmpl w:val="06006C7E"/>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42" w15:restartNumberingAfterBreak="0">
    <w:nsid w:val="7F3439E5"/>
    <w:multiLevelType w:val="hybridMultilevel"/>
    <w:tmpl w:val="E99CA1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278685309">
    <w:abstractNumId w:val="14"/>
  </w:num>
  <w:num w:numId="2" w16cid:durableId="598030969">
    <w:abstractNumId w:val="30"/>
  </w:num>
  <w:num w:numId="3" w16cid:durableId="48842987">
    <w:abstractNumId w:val="31"/>
  </w:num>
  <w:num w:numId="4" w16cid:durableId="1133525116">
    <w:abstractNumId w:val="12"/>
  </w:num>
  <w:num w:numId="5" w16cid:durableId="1822506483">
    <w:abstractNumId w:val="39"/>
  </w:num>
  <w:num w:numId="6" w16cid:durableId="1207374140">
    <w:abstractNumId w:val="3"/>
  </w:num>
  <w:num w:numId="7" w16cid:durableId="218634162">
    <w:abstractNumId w:val="32"/>
  </w:num>
  <w:num w:numId="8" w16cid:durableId="523590147">
    <w:abstractNumId w:val="27"/>
  </w:num>
  <w:num w:numId="9" w16cid:durableId="1000036317">
    <w:abstractNumId w:val="4"/>
  </w:num>
  <w:num w:numId="10" w16cid:durableId="320502192">
    <w:abstractNumId w:val="38"/>
  </w:num>
  <w:num w:numId="11" w16cid:durableId="1722745559">
    <w:abstractNumId w:val="16"/>
  </w:num>
  <w:num w:numId="12" w16cid:durableId="2054769113">
    <w:abstractNumId w:val="24"/>
  </w:num>
  <w:num w:numId="13" w16cid:durableId="1547333814">
    <w:abstractNumId w:val="22"/>
  </w:num>
  <w:num w:numId="14" w16cid:durableId="766534184">
    <w:abstractNumId w:val="13"/>
  </w:num>
  <w:num w:numId="15" w16cid:durableId="1643920265">
    <w:abstractNumId w:val="23"/>
  </w:num>
  <w:num w:numId="16" w16cid:durableId="1175340622">
    <w:abstractNumId w:val="9"/>
  </w:num>
  <w:num w:numId="17" w16cid:durableId="809830535">
    <w:abstractNumId w:val="26"/>
  </w:num>
  <w:num w:numId="18" w16cid:durableId="799802419">
    <w:abstractNumId w:val="41"/>
  </w:num>
  <w:num w:numId="19" w16cid:durableId="623267776">
    <w:abstractNumId w:val="36"/>
  </w:num>
  <w:num w:numId="20" w16cid:durableId="494951655">
    <w:abstractNumId w:val="17"/>
  </w:num>
  <w:num w:numId="21" w16cid:durableId="1682396290">
    <w:abstractNumId w:val="29"/>
  </w:num>
  <w:num w:numId="22" w16cid:durableId="1181433034">
    <w:abstractNumId w:val="1"/>
  </w:num>
  <w:num w:numId="23" w16cid:durableId="1772047732">
    <w:abstractNumId w:val="33"/>
  </w:num>
  <w:num w:numId="24" w16cid:durableId="2052340580">
    <w:abstractNumId w:val="10"/>
  </w:num>
  <w:num w:numId="25" w16cid:durableId="1589577989">
    <w:abstractNumId w:val="15"/>
  </w:num>
  <w:num w:numId="26" w16cid:durableId="1729844007">
    <w:abstractNumId w:val="35"/>
  </w:num>
  <w:num w:numId="27" w16cid:durableId="1948272439">
    <w:abstractNumId w:val="5"/>
  </w:num>
  <w:num w:numId="28" w16cid:durableId="1999726914">
    <w:abstractNumId w:val="19"/>
  </w:num>
  <w:num w:numId="29" w16cid:durableId="686980889">
    <w:abstractNumId w:val="21"/>
  </w:num>
  <w:num w:numId="30" w16cid:durableId="1285382943">
    <w:abstractNumId w:val="40"/>
  </w:num>
  <w:num w:numId="31" w16cid:durableId="1965579524">
    <w:abstractNumId w:val="37"/>
  </w:num>
  <w:num w:numId="32" w16cid:durableId="1493371611">
    <w:abstractNumId w:val="8"/>
  </w:num>
  <w:num w:numId="33" w16cid:durableId="1184243695">
    <w:abstractNumId w:val="34"/>
  </w:num>
  <w:num w:numId="34" w16cid:durableId="18820044">
    <w:abstractNumId w:val="2"/>
  </w:num>
  <w:num w:numId="35" w16cid:durableId="1058867246">
    <w:abstractNumId w:val="18"/>
  </w:num>
  <w:num w:numId="36" w16cid:durableId="1613242024">
    <w:abstractNumId w:val="28"/>
  </w:num>
  <w:num w:numId="37" w16cid:durableId="224949235">
    <w:abstractNumId w:val="6"/>
  </w:num>
  <w:num w:numId="38" w16cid:durableId="284653443">
    <w:abstractNumId w:val="7"/>
  </w:num>
  <w:num w:numId="39" w16cid:durableId="367143699">
    <w:abstractNumId w:val="20"/>
  </w:num>
  <w:num w:numId="40" w16cid:durableId="1966309324">
    <w:abstractNumId w:val="42"/>
  </w:num>
  <w:num w:numId="41" w16cid:durableId="1622809611">
    <w:abstractNumId w:val="0"/>
  </w:num>
  <w:num w:numId="42" w16cid:durableId="1103914934">
    <w:abstractNumId w:val="11"/>
  </w:num>
  <w:num w:numId="43" w16cid:durableId="1921986653">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2511"/>
    <w:rsid w:val="000000E7"/>
    <w:rsid w:val="00010B63"/>
    <w:rsid w:val="00041143"/>
    <w:rsid w:val="000441E0"/>
    <w:rsid w:val="000462CB"/>
    <w:rsid w:val="000463F8"/>
    <w:rsid w:val="0006328F"/>
    <w:rsid w:val="00076CAD"/>
    <w:rsid w:val="00094B06"/>
    <w:rsid w:val="000C7E13"/>
    <w:rsid w:val="000E63C7"/>
    <w:rsid w:val="00132511"/>
    <w:rsid w:val="0017402A"/>
    <w:rsid w:val="00182456"/>
    <w:rsid w:val="00186060"/>
    <w:rsid w:val="00187C37"/>
    <w:rsid w:val="001D46AF"/>
    <w:rsid w:val="001F0DB6"/>
    <w:rsid w:val="00221CA8"/>
    <w:rsid w:val="002541B5"/>
    <w:rsid w:val="00297433"/>
    <w:rsid w:val="002C611D"/>
    <w:rsid w:val="002E1098"/>
    <w:rsid w:val="00321413"/>
    <w:rsid w:val="003777B4"/>
    <w:rsid w:val="003A30FD"/>
    <w:rsid w:val="003B7087"/>
    <w:rsid w:val="004208CA"/>
    <w:rsid w:val="00427C86"/>
    <w:rsid w:val="00456BEF"/>
    <w:rsid w:val="00473CDA"/>
    <w:rsid w:val="00483BA4"/>
    <w:rsid w:val="004A3AC9"/>
    <w:rsid w:val="004A5022"/>
    <w:rsid w:val="004D5D58"/>
    <w:rsid w:val="005221FE"/>
    <w:rsid w:val="00523A2D"/>
    <w:rsid w:val="005361E1"/>
    <w:rsid w:val="00544B16"/>
    <w:rsid w:val="00563B95"/>
    <w:rsid w:val="00596546"/>
    <w:rsid w:val="005C68F6"/>
    <w:rsid w:val="005D3EBE"/>
    <w:rsid w:val="005E1C29"/>
    <w:rsid w:val="00610891"/>
    <w:rsid w:val="006321BE"/>
    <w:rsid w:val="006332E4"/>
    <w:rsid w:val="0063373C"/>
    <w:rsid w:val="0064394A"/>
    <w:rsid w:val="006661FB"/>
    <w:rsid w:val="00693E15"/>
    <w:rsid w:val="006A619C"/>
    <w:rsid w:val="006D141B"/>
    <w:rsid w:val="006E3807"/>
    <w:rsid w:val="006F14D1"/>
    <w:rsid w:val="0070312C"/>
    <w:rsid w:val="00707509"/>
    <w:rsid w:val="007107EB"/>
    <w:rsid w:val="00751B90"/>
    <w:rsid w:val="007B42DC"/>
    <w:rsid w:val="007B6D56"/>
    <w:rsid w:val="007D2E16"/>
    <w:rsid w:val="008066D1"/>
    <w:rsid w:val="0084114A"/>
    <w:rsid w:val="00842ACC"/>
    <w:rsid w:val="008603DE"/>
    <w:rsid w:val="00862CCC"/>
    <w:rsid w:val="00865701"/>
    <w:rsid w:val="00867544"/>
    <w:rsid w:val="008C13C7"/>
    <w:rsid w:val="008D25F1"/>
    <w:rsid w:val="008D69AB"/>
    <w:rsid w:val="009128BE"/>
    <w:rsid w:val="009229FF"/>
    <w:rsid w:val="00923179"/>
    <w:rsid w:val="00933CE3"/>
    <w:rsid w:val="00963383"/>
    <w:rsid w:val="009864DF"/>
    <w:rsid w:val="009B34A4"/>
    <w:rsid w:val="009D1418"/>
    <w:rsid w:val="009D3C9B"/>
    <w:rsid w:val="009D7E95"/>
    <w:rsid w:val="00A04A28"/>
    <w:rsid w:val="00A279DA"/>
    <w:rsid w:val="00A35E6B"/>
    <w:rsid w:val="00A5782A"/>
    <w:rsid w:val="00B875A8"/>
    <w:rsid w:val="00B97230"/>
    <w:rsid w:val="00BA3899"/>
    <w:rsid w:val="00BB6586"/>
    <w:rsid w:val="00BC1BEF"/>
    <w:rsid w:val="00BC3032"/>
    <w:rsid w:val="00BD492F"/>
    <w:rsid w:val="00C040CB"/>
    <w:rsid w:val="00C50D56"/>
    <w:rsid w:val="00C817FC"/>
    <w:rsid w:val="00CA1262"/>
    <w:rsid w:val="00CA134C"/>
    <w:rsid w:val="00D04B1E"/>
    <w:rsid w:val="00D25BED"/>
    <w:rsid w:val="00D27D99"/>
    <w:rsid w:val="00D67207"/>
    <w:rsid w:val="00D72DD0"/>
    <w:rsid w:val="00DE7D0C"/>
    <w:rsid w:val="00E06807"/>
    <w:rsid w:val="00E146DE"/>
    <w:rsid w:val="00E419CC"/>
    <w:rsid w:val="00E733D7"/>
    <w:rsid w:val="00EA31CB"/>
    <w:rsid w:val="00EC0F2B"/>
    <w:rsid w:val="00EE152E"/>
    <w:rsid w:val="00EE50C6"/>
    <w:rsid w:val="00F2445E"/>
    <w:rsid w:val="00F54A21"/>
    <w:rsid w:val="00F8653D"/>
    <w:rsid w:val="00F97633"/>
    <w:rsid w:val="00FD64EF"/>
    <w:rsid w:val="00FE335A"/>
    <w:rsid w:val="00FE6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55778B"/>
  <w15:docId w15:val="{800FD2F5-79BD-4646-9886-124FA2CB6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DB6"/>
    <w:pPr>
      <w:spacing w:after="160" w:line="259" w:lineRule="auto"/>
    </w:pPr>
  </w:style>
  <w:style w:type="paragraph" w:styleId="1">
    <w:name w:val="heading 1"/>
    <w:basedOn w:val="a"/>
    <w:next w:val="a"/>
    <w:link w:val="10"/>
    <w:uiPriority w:val="9"/>
    <w:qFormat/>
    <w:rsid w:val="0013251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D25B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2511"/>
    <w:rPr>
      <w:rFonts w:asciiTheme="majorHAnsi" w:eastAsiaTheme="majorEastAsia" w:hAnsiTheme="majorHAnsi" w:cstheme="majorBidi"/>
      <w:color w:val="365F91" w:themeColor="accent1" w:themeShade="BF"/>
      <w:sz w:val="32"/>
      <w:szCs w:val="32"/>
    </w:rPr>
  </w:style>
  <w:style w:type="character" w:customStyle="1" w:styleId="a3">
    <w:name w:val="Другое_"/>
    <w:basedOn w:val="a0"/>
    <w:link w:val="a4"/>
    <w:rsid w:val="00132511"/>
    <w:rPr>
      <w:rFonts w:ascii="Times New Roman" w:eastAsia="Times New Roman" w:hAnsi="Times New Roman" w:cs="Times New Roman"/>
      <w:sz w:val="20"/>
      <w:szCs w:val="20"/>
    </w:rPr>
  </w:style>
  <w:style w:type="paragraph" w:customStyle="1" w:styleId="a4">
    <w:name w:val="Другое"/>
    <w:basedOn w:val="a"/>
    <w:link w:val="a3"/>
    <w:rsid w:val="00132511"/>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132511"/>
    <w:pPr>
      <w:ind w:left="720"/>
      <w:contextualSpacing/>
    </w:pPr>
  </w:style>
  <w:style w:type="table" w:styleId="a6">
    <w:name w:val="Table Grid"/>
    <w:basedOn w:val="a1"/>
    <w:uiPriority w:val="39"/>
    <w:rsid w:val="00132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3251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32511"/>
  </w:style>
  <w:style w:type="paragraph" w:styleId="a9">
    <w:name w:val="footer"/>
    <w:basedOn w:val="a"/>
    <w:link w:val="aa"/>
    <w:uiPriority w:val="99"/>
    <w:unhideWhenUsed/>
    <w:rsid w:val="0013251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32511"/>
  </w:style>
  <w:style w:type="table" w:customStyle="1" w:styleId="11">
    <w:name w:val="Сетка таблицы1"/>
    <w:basedOn w:val="a1"/>
    <w:next w:val="a6"/>
    <w:rsid w:val="00132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132511"/>
    <w:rPr>
      <w:color w:val="0000FF" w:themeColor="hyperlink"/>
      <w:u w:val="single"/>
    </w:rPr>
  </w:style>
  <w:style w:type="character" w:customStyle="1" w:styleId="12">
    <w:name w:val="Неразрешенное упоминание1"/>
    <w:basedOn w:val="a0"/>
    <w:uiPriority w:val="99"/>
    <w:semiHidden/>
    <w:unhideWhenUsed/>
    <w:rsid w:val="00132511"/>
    <w:rPr>
      <w:color w:val="605E5C"/>
      <w:shd w:val="clear" w:color="auto" w:fill="E1DFDD"/>
    </w:rPr>
  </w:style>
  <w:style w:type="paragraph" w:styleId="ac">
    <w:name w:val="TOC Heading"/>
    <w:basedOn w:val="1"/>
    <w:next w:val="a"/>
    <w:uiPriority w:val="39"/>
    <w:unhideWhenUsed/>
    <w:qFormat/>
    <w:rsid w:val="00132511"/>
    <w:pPr>
      <w:outlineLvl w:val="9"/>
    </w:pPr>
    <w:rPr>
      <w:lang w:eastAsia="ru-RU"/>
    </w:rPr>
  </w:style>
  <w:style w:type="paragraph" w:styleId="13">
    <w:name w:val="toc 1"/>
    <w:basedOn w:val="a"/>
    <w:next w:val="a"/>
    <w:autoRedefine/>
    <w:uiPriority w:val="39"/>
    <w:unhideWhenUsed/>
    <w:rsid w:val="00132511"/>
    <w:pPr>
      <w:spacing w:after="100"/>
    </w:pPr>
  </w:style>
  <w:style w:type="paragraph" w:styleId="ad">
    <w:name w:val="Balloon Text"/>
    <w:basedOn w:val="a"/>
    <w:link w:val="ae"/>
    <w:uiPriority w:val="99"/>
    <w:semiHidden/>
    <w:unhideWhenUsed/>
    <w:rsid w:val="0013251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2511"/>
    <w:rPr>
      <w:rFonts w:ascii="Tahoma" w:hAnsi="Tahoma" w:cs="Tahoma"/>
      <w:sz w:val="16"/>
      <w:szCs w:val="16"/>
    </w:rPr>
  </w:style>
  <w:style w:type="character" w:customStyle="1" w:styleId="FontStyle37">
    <w:name w:val="Font Style37"/>
    <w:uiPriority w:val="99"/>
    <w:rsid w:val="00132511"/>
    <w:rPr>
      <w:rFonts w:ascii="Times New Roman" w:hAnsi="Times New Roman" w:cs="Times New Roman"/>
      <w:i/>
      <w:iCs/>
      <w:sz w:val="20"/>
      <w:szCs w:val="20"/>
    </w:rPr>
  </w:style>
  <w:style w:type="paragraph" w:customStyle="1" w:styleId="Style19">
    <w:name w:val="Style19"/>
    <w:basedOn w:val="a"/>
    <w:uiPriority w:val="99"/>
    <w:rsid w:val="00132511"/>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Normal (Web)"/>
    <w:basedOn w:val="a"/>
    <w:unhideWhenUsed/>
    <w:rsid w:val="001325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D25BED"/>
    <w:rPr>
      <w:rFonts w:asciiTheme="majorHAnsi" w:eastAsiaTheme="majorEastAsia" w:hAnsiTheme="majorHAnsi" w:cstheme="majorBidi"/>
      <w:b/>
      <w:bCs/>
      <w:color w:val="4F81BD" w:themeColor="accent1"/>
      <w:sz w:val="26"/>
      <w:szCs w:val="26"/>
    </w:rPr>
  </w:style>
  <w:style w:type="character" w:customStyle="1" w:styleId="avtorogl">
    <w:name w:val="avtorogl"/>
    <w:basedOn w:val="a0"/>
    <w:rsid w:val="00483BA4"/>
  </w:style>
  <w:style w:type="paragraph" w:styleId="af0">
    <w:name w:val="Body Text Indent"/>
    <w:basedOn w:val="a"/>
    <w:link w:val="af1"/>
    <w:uiPriority w:val="99"/>
    <w:unhideWhenUsed/>
    <w:rsid w:val="00DE7D0C"/>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uiPriority w:val="99"/>
    <w:rsid w:val="00DE7D0C"/>
    <w:rPr>
      <w:rFonts w:ascii="Times New Roman" w:eastAsia="Times New Roman" w:hAnsi="Times New Roman" w:cs="Times New Roman"/>
      <w:sz w:val="24"/>
      <w:szCs w:val="24"/>
      <w:lang w:eastAsia="ru-RU"/>
    </w:rPr>
  </w:style>
  <w:style w:type="paragraph" w:customStyle="1" w:styleId="af2">
    <w:name w:val="РђР±Р·Р°С† СЃРїРёСЃРєР°"/>
    <w:basedOn w:val="a"/>
    <w:rsid w:val="00F54A2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07228">
      <w:bodyDiv w:val="1"/>
      <w:marLeft w:val="0"/>
      <w:marRight w:val="0"/>
      <w:marTop w:val="0"/>
      <w:marBottom w:val="0"/>
      <w:divBdr>
        <w:top w:val="none" w:sz="0" w:space="0" w:color="auto"/>
        <w:left w:val="none" w:sz="0" w:space="0" w:color="auto"/>
        <w:bottom w:val="none" w:sz="0" w:space="0" w:color="auto"/>
        <w:right w:val="none" w:sz="0" w:space="0" w:color="auto"/>
      </w:divBdr>
    </w:div>
    <w:div w:id="79720267">
      <w:bodyDiv w:val="1"/>
      <w:marLeft w:val="0"/>
      <w:marRight w:val="0"/>
      <w:marTop w:val="0"/>
      <w:marBottom w:val="0"/>
      <w:divBdr>
        <w:top w:val="none" w:sz="0" w:space="0" w:color="auto"/>
        <w:left w:val="none" w:sz="0" w:space="0" w:color="auto"/>
        <w:bottom w:val="none" w:sz="0" w:space="0" w:color="auto"/>
        <w:right w:val="none" w:sz="0" w:space="0" w:color="auto"/>
      </w:divBdr>
      <w:divsChild>
        <w:div w:id="1989240459">
          <w:marLeft w:val="0"/>
          <w:marRight w:val="0"/>
          <w:marTop w:val="0"/>
          <w:marBottom w:val="0"/>
          <w:divBdr>
            <w:top w:val="none" w:sz="0" w:space="0" w:color="auto"/>
            <w:left w:val="none" w:sz="0" w:space="0" w:color="auto"/>
            <w:bottom w:val="none" w:sz="0" w:space="0" w:color="auto"/>
            <w:right w:val="none" w:sz="0" w:space="0" w:color="auto"/>
          </w:divBdr>
        </w:div>
      </w:divsChild>
    </w:div>
    <w:div w:id="105127891">
      <w:bodyDiv w:val="1"/>
      <w:marLeft w:val="0"/>
      <w:marRight w:val="0"/>
      <w:marTop w:val="0"/>
      <w:marBottom w:val="0"/>
      <w:divBdr>
        <w:top w:val="none" w:sz="0" w:space="0" w:color="auto"/>
        <w:left w:val="none" w:sz="0" w:space="0" w:color="auto"/>
        <w:bottom w:val="none" w:sz="0" w:space="0" w:color="auto"/>
        <w:right w:val="none" w:sz="0" w:space="0" w:color="auto"/>
      </w:divBdr>
    </w:div>
    <w:div w:id="142553951">
      <w:bodyDiv w:val="1"/>
      <w:marLeft w:val="0"/>
      <w:marRight w:val="0"/>
      <w:marTop w:val="0"/>
      <w:marBottom w:val="0"/>
      <w:divBdr>
        <w:top w:val="none" w:sz="0" w:space="0" w:color="auto"/>
        <w:left w:val="none" w:sz="0" w:space="0" w:color="auto"/>
        <w:bottom w:val="none" w:sz="0" w:space="0" w:color="auto"/>
        <w:right w:val="none" w:sz="0" w:space="0" w:color="auto"/>
      </w:divBdr>
      <w:divsChild>
        <w:div w:id="1528562235">
          <w:marLeft w:val="0"/>
          <w:marRight w:val="0"/>
          <w:marTop w:val="0"/>
          <w:marBottom w:val="0"/>
          <w:divBdr>
            <w:top w:val="none" w:sz="0" w:space="0" w:color="auto"/>
            <w:left w:val="none" w:sz="0" w:space="0" w:color="auto"/>
            <w:bottom w:val="none" w:sz="0" w:space="0" w:color="auto"/>
            <w:right w:val="none" w:sz="0" w:space="0" w:color="auto"/>
          </w:divBdr>
        </w:div>
      </w:divsChild>
    </w:div>
    <w:div w:id="223680097">
      <w:bodyDiv w:val="1"/>
      <w:marLeft w:val="0"/>
      <w:marRight w:val="0"/>
      <w:marTop w:val="0"/>
      <w:marBottom w:val="0"/>
      <w:divBdr>
        <w:top w:val="none" w:sz="0" w:space="0" w:color="auto"/>
        <w:left w:val="none" w:sz="0" w:space="0" w:color="auto"/>
        <w:bottom w:val="none" w:sz="0" w:space="0" w:color="auto"/>
        <w:right w:val="none" w:sz="0" w:space="0" w:color="auto"/>
      </w:divBdr>
      <w:divsChild>
        <w:div w:id="987633652">
          <w:marLeft w:val="0"/>
          <w:marRight w:val="0"/>
          <w:marTop w:val="0"/>
          <w:marBottom w:val="0"/>
          <w:divBdr>
            <w:top w:val="none" w:sz="0" w:space="0" w:color="auto"/>
            <w:left w:val="none" w:sz="0" w:space="0" w:color="auto"/>
            <w:bottom w:val="none" w:sz="0" w:space="0" w:color="auto"/>
            <w:right w:val="none" w:sz="0" w:space="0" w:color="auto"/>
          </w:divBdr>
        </w:div>
      </w:divsChild>
    </w:div>
    <w:div w:id="240020628">
      <w:bodyDiv w:val="1"/>
      <w:marLeft w:val="0"/>
      <w:marRight w:val="0"/>
      <w:marTop w:val="0"/>
      <w:marBottom w:val="0"/>
      <w:divBdr>
        <w:top w:val="none" w:sz="0" w:space="0" w:color="auto"/>
        <w:left w:val="none" w:sz="0" w:space="0" w:color="auto"/>
        <w:bottom w:val="none" w:sz="0" w:space="0" w:color="auto"/>
        <w:right w:val="none" w:sz="0" w:space="0" w:color="auto"/>
      </w:divBdr>
      <w:divsChild>
        <w:div w:id="1872958452">
          <w:marLeft w:val="0"/>
          <w:marRight w:val="0"/>
          <w:marTop w:val="0"/>
          <w:marBottom w:val="0"/>
          <w:divBdr>
            <w:top w:val="none" w:sz="0" w:space="0" w:color="auto"/>
            <w:left w:val="none" w:sz="0" w:space="0" w:color="auto"/>
            <w:bottom w:val="none" w:sz="0" w:space="0" w:color="auto"/>
            <w:right w:val="none" w:sz="0" w:space="0" w:color="auto"/>
          </w:divBdr>
        </w:div>
      </w:divsChild>
    </w:div>
    <w:div w:id="395785029">
      <w:bodyDiv w:val="1"/>
      <w:marLeft w:val="0"/>
      <w:marRight w:val="0"/>
      <w:marTop w:val="0"/>
      <w:marBottom w:val="0"/>
      <w:divBdr>
        <w:top w:val="none" w:sz="0" w:space="0" w:color="auto"/>
        <w:left w:val="none" w:sz="0" w:space="0" w:color="auto"/>
        <w:bottom w:val="none" w:sz="0" w:space="0" w:color="auto"/>
        <w:right w:val="none" w:sz="0" w:space="0" w:color="auto"/>
      </w:divBdr>
      <w:divsChild>
        <w:div w:id="1860922138">
          <w:marLeft w:val="0"/>
          <w:marRight w:val="0"/>
          <w:marTop w:val="0"/>
          <w:marBottom w:val="0"/>
          <w:divBdr>
            <w:top w:val="none" w:sz="0" w:space="0" w:color="auto"/>
            <w:left w:val="none" w:sz="0" w:space="0" w:color="auto"/>
            <w:bottom w:val="none" w:sz="0" w:space="0" w:color="auto"/>
            <w:right w:val="none" w:sz="0" w:space="0" w:color="auto"/>
          </w:divBdr>
        </w:div>
        <w:div w:id="2055497499">
          <w:marLeft w:val="0"/>
          <w:marRight w:val="0"/>
          <w:marTop w:val="150"/>
          <w:marBottom w:val="150"/>
          <w:divBdr>
            <w:top w:val="none" w:sz="0" w:space="0" w:color="auto"/>
            <w:left w:val="none" w:sz="0" w:space="0" w:color="auto"/>
            <w:bottom w:val="none" w:sz="0" w:space="0" w:color="auto"/>
            <w:right w:val="none" w:sz="0" w:space="0" w:color="auto"/>
          </w:divBdr>
        </w:div>
      </w:divsChild>
    </w:div>
    <w:div w:id="432170771">
      <w:bodyDiv w:val="1"/>
      <w:marLeft w:val="0"/>
      <w:marRight w:val="0"/>
      <w:marTop w:val="0"/>
      <w:marBottom w:val="0"/>
      <w:divBdr>
        <w:top w:val="none" w:sz="0" w:space="0" w:color="auto"/>
        <w:left w:val="none" w:sz="0" w:space="0" w:color="auto"/>
        <w:bottom w:val="none" w:sz="0" w:space="0" w:color="auto"/>
        <w:right w:val="none" w:sz="0" w:space="0" w:color="auto"/>
      </w:divBdr>
      <w:divsChild>
        <w:div w:id="1790733400">
          <w:marLeft w:val="0"/>
          <w:marRight w:val="0"/>
          <w:marTop w:val="0"/>
          <w:marBottom w:val="0"/>
          <w:divBdr>
            <w:top w:val="none" w:sz="0" w:space="0" w:color="auto"/>
            <w:left w:val="none" w:sz="0" w:space="0" w:color="auto"/>
            <w:bottom w:val="none" w:sz="0" w:space="0" w:color="auto"/>
            <w:right w:val="none" w:sz="0" w:space="0" w:color="auto"/>
          </w:divBdr>
        </w:div>
      </w:divsChild>
    </w:div>
    <w:div w:id="456729134">
      <w:bodyDiv w:val="1"/>
      <w:marLeft w:val="0"/>
      <w:marRight w:val="0"/>
      <w:marTop w:val="0"/>
      <w:marBottom w:val="0"/>
      <w:divBdr>
        <w:top w:val="none" w:sz="0" w:space="0" w:color="auto"/>
        <w:left w:val="none" w:sz="0" w:space="0" w:color="auto"/>
        <w:bottom w:val="none" w:sz="0" w:space="0" w:color="auto"/>
        <w:right w:val="none" w:sz="0" w:space="0" w:color="auto"/>
      </w:divBdr>
      <w:divsChild>
        <w:div w:id="1468671159">
          <w:marLeft w:val="0"/>
          <w:marRight w:val="0"/>
          <w:marTop w:val="0"/>
          <w:marBottom w:val="0"/>
          <w:divBdr>
            <w:top w:val="none" w:sz="0" w:space="0" w:color="auto"/>
            <w:left w:val="none" w:sz="0" w:space="0" w:color="auto"/>
            <w:bottom w:val="none" w:sz="0" w:space="0" w:color="auto"/>
            <w:right w:val="none" w:sz="0" w:space="0" w:color="auto"/>
          </w:divBdr>
        </w:div>
      </w:divsChild>
    </w:div>
    <w:div w:id="474836408">
      <w:bodyDiv w:val="1"/>
      <w:marLeft w:val="0"/>
      <w:marRight w:val="0"/>
      <w:marTop w:val="0"/>
      <w:marBottom w:val="0"/>
      <w:divBdr>
        <w:top w:val="none" w:sz="0" w:space="0" w:color="auto"/>
        <w:left w:val="none" w:sz="0" w:space="0" w:color="auto"/>
        <w:bottom w:val="none" w:sz="0" w:space="0" w:color="auto"/>
        <w:right w:val="none" w:sz="0" w:space="0" w:color="auto"/>
      </w:divBdr>
      <w:divsChild>
        <w:div w:id="766854830">
          <w:marLeft w:val="0"/>
          <w:marRight w:val="0"/>
          <w:marTop w:val="0"/>
          <w:marBottom w:val="0"/>
          <w:divBdr>
            <w:top w:val="none" w:sz="0" w:space="0" w:color="auto"/>
            <w:left w:val="none" w:sz="0" w:space="0" w:color="auto"/>
            <w:bottom w:val="none" w:sz="0" w:space="0" w:color="auto"/>
            <w:right w:val="none" w:sz="0" w:space="0" w:color="auto"/>
          </w:divBdr>
        </w:div>
      </w:divsChild>
    </w:div>
    <w:div w:id="550961838">
      <w:bodyDiv w:val="1"/>
      <w:marLeft w:val="0"/>
      <w:marRight w:val="0"/>
      <w:marTop w:val="0"/>
      <w:marBottom w:val="0"/>
      <w:divBdr>
        <w:top w:val="none" w:sz="0" w:space="0" w:color="auto"/>
        <w:left w:val="none" w:sz="0" w:space="0" w:color="auto"/>
        <w:bottom w:val="none" w:sz="0" w:space="0" w:color="auto"/>
        <w:right w:val="none" w:sz="0" w:space="0" w:color="auto"/>
      </w:divBdr>
      <w:divsChild>
        <w:div w:id="144276056">
          <w:marLeft w:val="0"/>
          <w:marRight w:val="0"/>
          <w:marTop w:val="0"/>
          <w:marBottom w:val="0"/>
          <w:divBdr>
            <w:top w:val="none" w:sz="0" w:space="0" w:color="auto"/>
            <w:left w:val="none" w:sz="0" w:space="0" w:color="auto"/>
            <w:bottom w:val="none" w:sz="0" w:space="0" w:color="auto"/>
            <w:right w:val="none" w:sz="0" w:space="0" w:color="auto"/>
          </w:divBdr>
        </w:div>
        <w:div w:id="967080866">
          <w:marLeft w:val="0"/>
          <w:marRight w:val="0"/>
          <w:marTop w:val="150"/>
          <w:marBottom w:val="150"/>
          <w:divBdr>
            <w:top w:val="none" w:sz="0" w:space="0" w:color="auto"/>
            <w:left w:val="none" w:sz="0" w:space="0" w:color="auto"/>
            <w:bottom w:val="none" w:sz="0" w:space="0" w:color="auto"/>
            <w:right w:val="none" w:sz="0" w:space="0" w:color="auto"/>
          </w:divBdr>
        </w:div>
      </w:divsChild>
    </w:div>
    <w:div w:id="622004032">
      <w:bodyDiv w:val="1"/>
      <w:marLeft w:val="0"/>
      <w:marRight w:val="0"/>
      <w:marTop w:val="0"/>
      <w:marBottom w:val="0"/>
      <w:divBdr>
        <w:top w:val="none" w:sz="0" w:space="0" w:color="auto"/>
        <w:left w:val="none" w:sz="0" w:space="0" w:color="auto"/>
        <w:bottom w:val="none" w:sz="0" w:space="0" w:color="auto"/>
        <w:right w:val="none" w:sz="0" w:space="0" w:color="auto"/>
      </w:divBdr>
      <w:divsChild>
        <w:div w:id="1310087105">
          <w:marLeft w:val="0"/>
          <w:marRight w:val="0"/>
          <w:marTop w:val="0"/>
          <w:marBottom w:val="0"/>
          <w:divBdr>
            <w:top w:val="none" w:sz="0" w:space="0" w:color="auto"/>
            <w:left w:val="none" w:sz="0" w:space="0" w:color="auto"/>
            <w:bottom w:val="none" w:sz="0" w:space="0" w:color="auto"/>
            <w:right w:val="none" w:sz="0" w:space="0" w:color="auto"/>
          </w:divBdr>
        </w:div>
        <w:div w:id="382825788">
          <w:marLeft w:val="0"/>
          <w:marRight w:val="0"/>
          <w:marTop w:val="150"/>
          <w:marBottom w:val="150"/>
          <w:divBdr>
            <w:top w:val="none" w:sz="0" w:space="0" w:color="auto"/>
            <w:left w:val="none" w:sz="0" w:space="0" w:color="auto"/>
            <w:bottom w:val="none" w:sz="0" w:space="0" w:color="auto"/>
            <w:right w:val="none" w:sz="0" w:space="0" w:color="auto"/>
          </w:divBdr>
        </w:div>
      </w:divsChild>
    </w:div>
    <w:div w:id="623462671">
      <w:bodyDiv w:val="1"/>
      <w:marLeft w:val="0"/>
      <w:marRight w:val="0"/>
      <w:marTop w:val="0"/>
      <w:marBottom w:val="0"/>
      <w:divBdr>
        <w:top w:val="none" w:sz="0" w:space="0" w:color="auto"/>
        <w:left w:val="none" w:sz="0" w:space="0" w:color="auto"/>
        <w:bottom w:val="none" w:sz="0" w:space="0" w:color="auto"/>
        <w:right w:val="none" w:sz="0" w:space="0" w:color="auto"/>
      </w:divBdr>
      <w:divsChild>
        <w:div w:id="823160827">
          <w:marLeft w:val="0"/>
          <w:marRight w:val="0"/>
          <w:marTop w:val="0"/>
          <w:marBottom w:val="0"/>
          <w:divBdr>
            <w:top w:val="none" w:sz="0" w:space="0" w:color="auto"/>
            <w:left w:val="none" w:sz="0" w:space="0" w:color="auto"/>
            <w:bottom w:val="none" w:sz="0" w:space="0" w:color="auto"/>
            <w:right w:val="none" w:sz="0" w:space="0" w:color="auto"/>
          </w:divBdr>
        </w:div>
      </w:divsChild>
    </w:div>
    <w:div w:id="627862228">
      <w:bodyDiv w:val="1"/>
      <w:marLeft w:val="0"/>
      <w:marRight w:val="0"/>
      <w:marTop w:val="0"/>
      <w:marBottom w:val="0"/>
      <w:divBdr>
        <w:top w:val="none" w:sz="0" w:space="0" w:color="auto"/>
        <w:left w:val="none" w:sz="0" w:space="0" w:color="auto"/>
        <w:bottom w:val="none" w:sz="0" w:space="0" w:color="auto"/>
        <w:right w:val="none" w:sz="0" w:space="0" w:color="auto"/>
      </w:divBdr>
      <w:divsChild>
        <w:div w:id="1315917513">
          <w:marLeft w:val="0"/>
          <w:marRight w:val="0"/>
          <w:marTop w:val="0"/>
          <w:marBottom w:val="0"/>
          <w:divBdr>
            <w:top w:val="none" w:sz="0" w:space="0" w:color="auto"/>
            <w:left w:val="none" w:sz="0" w:space="0" w:color="auto"/>
            <w:bottom w:val="none" w:sz="0" w:space="0" w:color="auto"/>
            <w:right w:val="none" w:sz="0" w:space="0" w:color="auto"/>
          </w:divBdr>
        </w:div>
      </w:divsChild>
    </w:div>
    <w:div w:id="663513148">
      <w:bodyDiv w:val="1"/>
      <w:marLeft w:val="0"/>
      <w:marRight w:val="0"/>
      <w:marTop w:val="0"/>
      <w:marBottom w:val="0"/>
      <w:divBdr>
        <w:top w:val="none" w:sz="0" w:space="0" w:color="auto"/>
        <w:left w:val="none" w:sz="0" w:space="0" w:color="auto"/>
        <w:bottom w:val="none" w:sz="0" w:space="0" w:color="auto"/>
        <w:right w:val="none" w:sz="0" w:space="0" w:color="auto"/>
      </w:divBdr>
    </w:div>
    <w:div w:id="666175137">
      <w:bodyDiv w:val="1"/>
      <w:marLeft w:val="0"/>
      <w:marRight w:val="0"/>
      <w:marTop w:val="0"/>
      <w:marBottom w:val="0"/>
      <w:divBdr>
        <w:top w:val="none" w:sz="0" w:space="0" w:color="auto"/>
        <w:left w:val="none" w:sz="0" w:space="0" w:color="auto"/>
        <w:bottom w:val="none" w:sz="0" w:space="0" w:color="auto"/>
        <w:right w:val="none" w:sz="0" w:space="0" w:color="auto"/>
      </w:divBdr>
    </w:div>
    <w:div w:id="794517492">
      <w:bodyDiv w:val="1"/>
      <w:marLeft w:val="0"/>
      <w:marRight w:val="0"/>
      <w:marTop w:val="0"/>
      <w:marBottom w:val="0"/>
      <w:divBdr>
        <w:top w:val="none" w:sz="0" w:space="0" w:color="auto"/>
        <w:left w:val="none" w:sz="0" w:space="0" w:color="auto"/>
        <w:bottom w:val="none" w:sz="0" w:space="0" w:color="auto"/>
        <w:right w:val="none" w:sz="0" w:space="0" w:color="auto"/>
      </w:divBdr>
      <w:divsChild>
        <w:div w:id="2094273969">
          <w:marLeft w:val="0"/>
          <w:marRight w:val="0"/>
          <w:marTop w:val="0"/>
          <w:marBottom w:val="0"/>
          <w:divBdr>
            <w:top w:val="none" w:sz="0" w:space="0" w:color="auto"/>
            <w:left w:val="none" w:sz="0" w:space="0" w:color="auto"/>
            <w:bottom w:val="none" w:sz="0" w:space="0" w:color="auto"/>
            <w:right w:val="none" w:sz="0" w:space="0" w:color="auto"/>
          </w:divBdr>
        </w:div>
      </w:divsChild>
    </w:div>
    <w:div w:id="815299581">
      <w:bodyDiv w:val="1"/>
      <w:marLeft w:val="0"/>
      <w:marRight w:val="0"/>
      <w:marTop w:val="0"/>
      <w:marBottom w:val="0"/>
      <w:divBdr>
        <w:top w:val="none" w:sz="0" w:space="0" w:color="auto"/>
        <w:left w:val="none" w:sz="0" w:space="0" w:color="auto"/>
        <w:bottom w:val="none" w:sz="0" w:space="0" w:color="auto"/>
        <w:right w:val="none" w:sz="0" w:space="0" w:color="auto"/>
      </w:divBdr>
    </w:div>
    <w:div w:id="834876131">
      <w:bodyDiv w:val="1"/>
      <w:marLeft w:val="0"/>
      <w:marRight w:val="0"/>
      <w:marTop w:val="0"/>
      <w:marBottom w:val="0"/>
      <w:divBdr>
        <w:top w:val="none" w:sz="0" w:space="0" w:color="auto"/>
        <w:left w:val="none" w:sz="0" w:space="0" w:color="auto"/>
        <w:bottom w:val="none" w:sz="0" w:space="0" w:color="auto"/>
        <w:right w:val="none" w:sz="0" w:space="0" w:color="auto"/>
      </w:divBdr>
    </w:div>
    <w:div w:id="950819409">
      <w:bodyDiv w:val="1"/>
      <w:marLeft w:val="0"/>
      <w:marRight w:val="0"/>
      <w:marTop w:val="0"/>
      <w:marBottom w:val="0"/>
      <w:divBdr>
        <w:top w:val="none" w:sz="0" w:space="0" w:color="auto"/>
        <w:left w:val="none" w:sz="0" w:space="0" w:color="auto"/>
        <w:bottom w:val="none" w:sz="0" w:space="0" w:color="auto"/>
        <w:right w:val="none" w:sz="0" w:space="0" w:color="auto"/>
      </w:divBdr>
      <w:divsChild>
        <w:div w:id="1912962622">
          <w:marLeft w:val="0"/>
          <w:marRight w:val="0"/>
          <w:marTop w:val="0"/>
          <w:marBottom w:val="0"/>
          <w:divBdr>
            <w:top w:val="none" w:sz="0" w:space="0" w:color="auto"/>
            <w:left w:val="none" w:sz="0" w:space="0" w:color="auto"/>
            <w:bottom w:val="none" w:sz="0" w:space="0" w:color="auto"/>
            <w:right w:val="none" w:sz="0" w:space="0" w:color="auto"/>
          </w:divBdr>
        </w:div>
      </w:divsChild>
    </w:div>
    <w:div w:id="1018121314">
      <w:bodyDiv w:val="1"/>
      <w:marLeft w:val="0"/>
      <w:marRight w:val="0"/>
      <w:marTop w:val="0"/>
      <w:marBottom w:val="0"/>
      <w:divBdr>
        <w:top w:val="none" w:sz="0" w:space="0" w:color="auto"/>
        <w:left w:val="none" w:sz="0" w:space="0" w:color="auto"/>
        <w:bottom w:val="none" w:sz="0" w:space="0" w:color="auto"/>
        <w:right w:val="none" w:sz="0" w:space="0" w:color="auto"/>
      </w:divBdr>
      <w:divsChild>
        <w:div w:id="602151769">
          <w:marLeft w:val="0"/>
          <w:marRight w:val="0"/>
          <w:marTop w:val="0"/>
          <w:marBottom w:val="0"/>
          <w:divBdr>
            <w:top w:val="none" w:sz="0" w:space="0" w:color="auto"/>
            <w:left w:val="none" w:sz="0" w:space="0" w:color="auto"/>
            <w:bottom w:val="none" w:sz="0" w:space="0" w:color="auto"/>
            <w:right w:val="none" w:sz="0" w:space="0" w:color="auto"/>
          </w:divBdr>
        </w:div>
      </w:divsChild>
    </w:div>
    <w:div w:id="1033076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039">
          <w:marLeft w:val="0"/>
          <w:marRight w:val="0"/>
          <w:marTop w:val="0"/>
          <w:marBottom w:val="0"/>
          <w:divBdr>
            <w:top w:val="none" w:sz="0" w:space="0" w:color="auto"/>
            <w:left w:val="none" w:sz="0" w:space="0" w:color="auto"/>
            <w:bottom w:val="none" w:sz="0" w:space="0" w:color="auto"/>
            <w:right w:val="none" w:sz="0" w:space="0" w:color="auto"/>
          </w:divBdr>
        </w:div>
        <w:div w:id="1696073833">
          <w:marLeft w:val="0"/>
          <w:marRight w:val="0"/>
          <w:marTop w:val="150"/>
          <w:marBottom w:val="150"/>
          <w:divBdr>
            <w:top w:val="none" w:sz="0" w:space="0" w:color="auto"/>
            <w:left w:val="none" w:sz="0" w:space="0" w:color="auto"/>
            <w:bottom w:val="none" w:sz="0" w:space="0" w:color="auto"/>
            <w:right w:val="none" w:sz="0" w:space="0" w:color="auto"/>
          </w:divBdr>
        </w:div>
      </w:divsChild>
    </w:div>
    <w:div w:id="1048726584">
      <w:bodyDiv w:val="1"/>
      <w:marLeft w:val="0"/>
      <w:marRight w:val="0"/>
      <w:marTop w:val="0"/>
      <w:marBottom w:val="0"/>
      <w:divBdr>
        <w:top w:val="none" w:sz="0" w:space="0" w:color="auto"/>
        <w:left w:val="none" w:sz="0" w:space="0" w:color="auto"/>
        <w:bottom w:val="none" w:sz="0" w:space="0" w:color="auto"/>
        <w:right w:val="none" w:sz="0" w:space="0" w:color="auto"/>
      </w:divBdr>
      <w:divsChild>
        <w:div w:id="541525347">
          <w:marLeft w:val="0"/>
          <w:marRight w:val="0"/>
          <w:marTop w:val="0"/>
          <w:marBottom w:val="0"/>
          <w:divBdr>
            <w:top w:val="none" w:sz="0" w:space="0" w:color="auto"/>
            <w:left w:val="none" w:sz="0" w:space="0" w:color="auto"/>
            <w:bottom w:val="none" w:sz="0" w:space="0" w:color="auto"/>
            <w:right w:val="none" w:sz="0" w:space="0" w:color="auto"/>
          </w:divBdr>
        </w:div>
      </w:divsChild>
    </w:div>
    <w:div w:id="1126389960">
      <w:bodyDiv w:val="1"/>
      <w:marLeft w:val="0"/>
      <w:marRight w:val="0"/>
      <w:marTop w:val="0"/>
      <w:marBottom w:val="0"/>
      <w:divBdr>
        <w:top w:val="none" w:sz="0" w:space="0" w:color="auto"/>
        <w:left w:val="none" w:sz="0" w:space="0" w:color="auto"/>
        <w:bottom w:val="none" w:sz="0" w:space="0" w:color="auto"/>
        <w:right w:val="none" w:sz="0" w:space="0" w:color="auto"/>
      </w:divBdr>
      <w:divsChild>
        <w:div w:id="1162813234">
          <w:marLeft w:val="0"/>
          <w:marRight w:val="0"/>
          <w:marTop w:val="0"/>
          <w:marBottom w:val="0"/>
          <w:divBdr>
            <w:top w:val="none" w:sz="0" w:space="0" w:color="auto"/>
            <w:left w:val="none" w:sz="0" w:space="0" w:color="auto"/>
            <w:bottom w:val="none" w:sz="0" w:space="0" w:color="auto"/>
            <w:right w:val="none" w:sz="0" w:space="0" w:color="auto"/>
          </w:divBdr>
        </w:div>
      </w:divsChild>
    </w:div>
    <w:div w:id="1228297217">
      <w:bodyDiv w:val="1"/>
      <w:marLeft w:val="0"/>
      <w:marRight w:val="0"/>
      <w:marTop w:val="0"/>
      <w:marBottom w:val="0"/>
      <w:divBdr>
        <w:top w:val="none" w:sz="0" w:space="0" w:color="auto"/>
        <w:left w:val="none" w:sz="0" w:space="0" w:color="auto"/>
        <w:bottom w:val="none" w:sz="0" w:space="0" w:color="auto"/>
        <w:right w:val="none" w:sz="0" w:space="0" w:color="auto"/>
      </w:divBdr>
      <w:divsChild>
        <w:div w:id="631713151">
          <w:marLeft w:val="0"/>
          <w:marRight w:val="0"/>
          <w:marTop w:val="0"/>
          <w:marBottom w:val="0"/>
          <w:divBdr>
            <w:top w:val="none" w:sz="0" w:space="0" w:color="auto"/>
            <w:left w:val="none" w:sz="0" w:space="0" w:color="auto"/>
            <w:bottom w:val="none" w:sz="0" w:space="0" w:color="auto"/>
            <w:right w:val="none" w:sz="0" w:space="0" w:color="auto"/>
          </w:divBdr>
        </w:div>
        <w:div w:id="1397826387">
          <w:marLeft w:val="0"/>
          <w:marRight w:val="0"/>
          <w:marTop w:val="0"/>
          <w:marBottom w:val="300"/>
          <w:divBdr>
            <w:top w:val="none" w:sz="0" w:space="0" w:color="auto"/>
            <w:left w:val="none" w:sz="0" w:space="0" w:color="auto"/>
            <w:bottom w:val="none" w:sz="0" w:space="0" w:color="auto"/>
            <w:right w:val="none" w:sz="0" w:space="0" w:color="auto"/>
          </w:divBdr>
          <w:divsChild>
            <w:div w:id="1780370673">
              <w:marLeft w:val="0"/>
              <w:marRight w:val="45"/>
              <w:marTop w:val="75"/>
              <w:marBottom w:val="75"/>
              <w:divBdr>
                <w:top w:val="none" w:sz="0" w:space="0" w:color="auto"/>
                <w:left w:val="none" w:sz="0" w:space="0" w:color="auto"/>
                <w:bottom w:val="none" w:sz="0" w:space="0" w:color="auto"/>
                <w:right w:val="none" w:sz="0" w:space="0" w:color="auto"/>
              </w:divBdr>
              <w:divsChild>
                <w:div w:id="1983077936">
                  <w:marLeft w:val="0"/>
                  <w:marRight w:val="0"/>
                  <w:marTop w:val="0"/>
                  <w:marBottom w:val="0"/>
                  <w:divBdr>
                    <w:top w:val="single" w:sz="6" w:space="5" w:color="D3D3D3"/>
                    <w:left w:val="single" w:sz="6" w:space="3" w:color="D3D3D3"/>
                    <w:bottom w:val="single" w:sz="6" w:space="4" w:color="D3D3D3"/>
                    <w:right w:val="single" w:sz="6" w:space="3" w:color="D3D3D3"/>
                  </w:divBdr>
                </w:div>
              </w:divsChild>
            </w:div>
          </w:divsChild>
        </w:div>
      </w:divsChild>
    </w:div>
    <w:div w:id="1263148619">
      <w:bodyDiv w:val="1"/>
      <w:marLeft w:val="0"/>
      <w:marRight w:val="0"/>
      <w:marTop w:val="0"/>
      <w:marBottom w:val="0"/>
      <w:divBdr>
        <w:top w:val="none" w:sz="0" w:space="0" w:color="auto"/>
        <w:left w:val="none" w:sz="0" w:space="0" w:color="auto"/>
        <w:bottom w:val="none" w:sz="0" w:space="0" w:color="auto"/>
        <w:right w:val="none" w:sz="0" w:space="0" w:color="auto"/>
      </w:divBdr>
      <w:divsChild>
        <w:div w:id="439840711">
          <w:marLeft w:val="0"/>
          <w:marRight w:val="0"/>
          <w:marTop w:val="0"/>
          <w:marBottom w:val="0"/>
          <w:divBdr>
            <w:top w:val="none" w:sz="0" w:space="0" w:color="auto"/>
            <w:left w:val="none" w:sz="0" w:space="0" w:color="auto"/>
            <w:bottom w:val="none" w:sz="0" w:space="0" w:color="auto"/>
            <w:right w:val="none" w:sz="0" w:space="0" w:color="auto"/>
          </w:divBdr>
        </w:div>
        <w:div w:id="1337460897">
          <w:marLeft w:val="0"/>
          <w:marRight w:val="0"/>
          <w:marTop w:val="0"/>
          <w:marBottom w:val="0"/>
          <w:divBdr>
            <w:top w:val="none" w:sz="0" w:space="0" w:color="auto"/>
            <w:left w:val="none" w:sz="0" w:space="0" w:color="auto"/>
            <w:bottom w:val="none" w:sz="0" w:space="0" w:color="auto"/>
            <w:right w:val="none" w:sz="0" w:space="0" w:color="auto"/>
          </w:divBdr>
        </w:div>
      </w:divsChild>
    </w:div>
    <w:div w:id="1267956986">
      <w:bodyDiv w:val="1"/>
      <w:marLeft w:val="0"/>
      <w:marRight w:val="0"/>
      <w:marTop w:val="0"/>
      <w:marBottom w:val="0"/>
      <w:divBdr>
        <w:top w:val="none" w:sz="0" w:space="0" w:color="auto"/>
        <w:left w:val="none" w:sz="0" w:space="0" w:color="auto"/>
        <w:bottom w:val="none" w:sz="0" w:space="0" w:color="auto"/>
        <w:right w:val="none" w:sz="0" w:space="0" w:color="auto"/>
      </w:divBdr>
    </w:div>
    <w:div w:id="1324747870">
      <w:bodyDiv w:val="1"/>
      <w:marLeft w:val="0"/>
      <w:marRight w:val="0"/>
      <w:marTop w:val="0"/>
      <w:marBottom w:val="0"/>
      <w:divBdr>
        <w:top w:val="none" w:sz="0" w:space="0" w:color="auto"/>
        <w:left w:val="none" w:sz="0" w:space="0" w:color="auto"/>
        <w:bottom w:val="none" w:sz="0" w:space="0" w:color="auto"/>
        <w:right w:val="none" w:sz="0" w:space="0" w:color="auto"/>
      </w:divBdr>
      <w:divsChild>
        <w:div w:id="340083075">
          <w:marLeft w:val="0"/>
          <w:marRight w:val="0"/>
          <w:marTop w:val="0"/>
          <w:marBottom w:val="0"/>
          <w:divBdr>
            <w:top w:val="none" w:sz="0" w:space="0" w:color="auto"/>
            <w:left w:val="none" w:sz="0" w:space="0" w:color="auto"/>
            <w:bottom w:val="none" w:sz="0" w:space="0" w:color="auto"/>
            <w:right w:val="none" w:sz="0" w:space="0" w:color="auto"/>
          </w:divBdr>
        </w:div>
      </w:divsChild>
    </w:div>
    <w:div w:id="1483888541">
      <w:bodyDiv w:val="1"/>
      <w:marLeft w:val="0"/>
      <w:marRight w:val="0"/>
      <w:marTop w:val="0"/>
      <w:marBottom w:val="0"/>
      <w:divBdr>
        <w:top w:val="none" w:sz="0" w:space="0" w:color="auto"/>
        <w:left w:val="none" w:sz="0" w:space="0" w:color="auto"/>
        <w:bottom w:val="none" w:sz="0" w:space="0" w:color="auto"/>
        <w:right w:val="none" w:sz="0" w:space="0" w:color="auto"/>
      </w:divBdr>
      <w:divsChild>
        <w:div w:id="285281543">
          <w:marLeft w:val="0"/>
          <w:marRight w:val="0"/>
          <w:marTop w:val="0"/>
          <w:marBottom w:val="0"/>
          <w:divBdr>
            <w:top w:val="none" w:sz="0" w:space="0" w:color="auto"/>
            <w:left w:val="none" w:sz="0" w:space="0" w:color="auto"/>
            <w:bottom w:val="none" w:sz="0" w:space="0" w:color="auto"/>
            <w:right w:val="none" w:sz="0" w:space="0" w:color="auto"/>
          </w:divBdr>
        </w:div>
      </w:divsChild>
    </w:div>
    <w:div w:id="1522164511">
      <w:bodyDiv w:val="1"/>
      <w:marLeft w:val="0"/>
      <w:marRight w:val="0"/>
      <w:marTop w:val="0"/>
      <w:marBottom w:val="0"/>
      <w:divBdr>
        <w:top w:val="none" w:sz="0" w:space="0" w:color="auto"/>
        <w:left w:val="none" w:sz="0" w:space="0" w:color="auto"/>
        <w:bottom w:val="none" w:sz="0" w:space="0" w:color="auto"/>
        <w:right w:val="none" w:sz="0" w:space="0" w:color="auto"/>
      </w:divBdr>
    </w:div>
    <w:div w:id="1541093948">
      <w:bodyDiv w:val="1"/>
      <w:marLeft w:val="0"/>
      <w:marRight w:val="0"/>
      <w:marTop w:val="0"/>
      <w:marBottom w:val="0"/>
      <w:divBdr>
        <w:top w:val="none" w:sz="0" w:space="0" w:color="auto"/>
        <w:left w:val="none" w:sz="0" w:space="0" w:color="auto"/>
        <w:bottom w:val="none" w:sz="0" w:space="0" w:color="auto"/>
        <w:right w:val="none" w:sz="0" w:space="0" w:color="auto"/>
      </w:divBdr>
      <w:divsChild>
        <w:div w:id="1404791786">
          <w:marLeft w:val="0"/>
          <w:marRight w:val="0"/>
          <w:marTop w:val="0"/>
          <w:marBottom w:val="0"/>
          <w:divBdr>
            <w:top w:val="none" w:sz="0" w:space="0" w:color="auto"/>
            <w:left w:val="none" w:sz="0" w:space="0" w:color="auto"/>
            <w:bottom w:val="none" w:sz="0" w:space="0" w:color="auto"/>
            <w:right w:val="none" w:sz="0" w:space="0" w:color="auto"/>
          </w:divBdr>
        </w:div>
        <w:div w:id="517818559">
          <w:marLeft w:val="0"/>
          <w:marRight w:val="0"/>
          <w:marTop w:val="150"/>
          <w:marBottom w:val="150"/>
          <w:divBdr>
            <w:top w:val="none" w:sz="0" w:space="0" w:color="auto"/>
            <w:left w:val="none" w:sz="0" w:space="0" w:color="auto"/>
            <w:bottom w:val="none" w:sz="0" w:space="0" w:color="auto"/>
            <w:right w:val="none" w:sz="0" w:space="0" w:color="auto"/>
          </w:divBdr>
        </w:div>
      </w:divsChild>
    </w:div>
    <w:div w:id="1581866997">
      <w:bodyDiv w:val="1"/>
      <w:marLeft w:val="0"/>
      <w:marRight w:val="0"/>
      <w:marTop w:val="0"/>
      <w:marBottom w:val="0"/>
      <w:divBdr>
        <w:top w:val="none" w:sz="0" w:space="0" w:color="auto"/>
        <w:left w:val="none" w:sz="0" w:space="0" w:color="auto"/>
        <w:bottom w:val="none" w:sz="0" w:space="0" w:color="auto"/>
        <w:right w:val="none" w:sz="0" w:space="0" w:color="auto"/>
      </w:divBdr>
      <w:divsChild>
        <w:div w:id="2134975216">
          <w:marLeft w:val="0"/>
          <w:marRight w:val="0"/>
          <w:marTop w:val="0"/>
          <w:marBottom w:val="0"/>
          <w:divBdr>
            <w:top w:val="none" w:sz="0" w:space="0" w:color="auto"/>
            <w:left w:val="none" w:sz="0" w:space="0" w:color="auto"/>
            <w:bottom w:val="none" w:sz="0" w:space="0" w:color="auto"/>
            <w:right w:val="none" w:sz="0" w:space="0" w:color="auto"/>
          </w:divBdr>
        </w:div>
      </w:divsChild>
    </w:div>
    <w:div w:id="1591427493">
      <w:bodyDiv w:val="1"/>
      <w:marLeft w:val="0"/>
      <w:marRight w:val="0"/>
      <w:marTop w:val="0"/>
      <w:marBottom w:val="0"/>
      <w:divBdr>
        <w:top w:val="none" w:sz="0" w:space="0" w:color="auto"/>
        <w:left w:val="none" w:sz="0" w:space="0" w:color="auto"/>
        <w:bottom w:val="none" w:sz="0" w:space="0" w:color="auto"/>
        <w:right w:val="none" w:sz="0" w:space="0" w:color="auto"/>
      </w:divBdr>
    </w:div>
    <w:div w:id="1602058962">
      <w:bodyDiv w:val="1"/>
      <w:marLeft w:val="0"/>
      <w:marRight w:val="0"/>
      <w:marTop w:val="0"/>
      <w:marBottom w:val="0"/>
      <w:divBdr>
        <w:top w:val="none" w:sz="0" w:space="0" w:color="auto"/>
        <w:left w:val="none" w:sz="0" w:space="0" w:color="auto"/>
        <w:bottom w:val="none" w:sz="0" w:space="0" w:color="auto"/>
        <w:right w:val="none" w:sz="0" w:space="0" w:color="auto"/>
      </w:divBdr>
      <w:divsChild>
        <w:div w:id="1367411014">
          <w:marLeft w:val="0"/>
          <w:marRight w:val="0"/>
          <w:marTop w:val="0"/>
          <w:marBottom w:val="0"/>
          <w:divBdr>
            <w:top w:val="none" w:sz="0" w:space="0" w:color="auto"/>
            <w:left w:val="none" w:sz="0" w:space="0" w:color="auto"/>
            <w:bottom w:val="none" w:sz="0" w:space="0" w:color="auto"/>
            <w:right w:val="none" w:sz="0" w:space="0" w:color="auto"/>
          </w:divBdr>
        </w:div>
      </w:divsChild>
    </w:div>
    <w:div w:id="1655141074">
      <w:bodyDiv w:val="1"/>
      <w:marLeft w:val="0"/>
      <w:marRight w:val="0"/>
      <w:marTop w:val="0"/>
      <w:marBottom w:val="0"/>
      <w:divBdr>
        <w:top w:val="none" w:sz="0" w:space="0" w:color="auto"/>
        <w:left w:val="none" w:sz="0" w:space="0" w:color="auto"/>
        <w:bottom w:val="none" w:sz="0" w:space="0" w:color="auto"/>
        <w:right w:val="none" w:sz="0" w:space="0" w:color="auto"/>
      </w:divBdr>
      <w:divsChild>
        <w:div w:id="1141536082">
          <w:marLeft w:val="0"/>
          <w:marRight w:val="0"/>
          <w:marTop w:val="0"/>
          <w:marBottom w:val="0"/>
          <w:divBdr>
            <w:top w:val="none" w:sz="0" w:space="0" w:color="auto"/>
            <w:left w:val="none" w:sz="0" w:space="0" w:color="auto"/>
            <w:bottom w:val="none" w:sz="0" w:space="0" w:color="auto"/>
            <w:right w:val="none" w:sz="0" w:space="0" w:color="auto"/>
          </w:divBdr>
        </w:div>
      </w:divsChild>
    </w:div>
    <w:div w:id="1690568001">
      <w:bodyDiv w:val="1"/>
      <w:marLeft w:val="0"/>
      <w:marRight w:val="0"/>
      <w:marTop w:val="0"/>
      <w:marBottom w:val="0"/>
      <w:divBdr>
        <w:top w:val="none" w:sz="0" w:space="0" w:color="auto"/>
        <w:left w:val="none" w:sz="0" w:space="0" w:color="auto"/>
        <w:bottom w:val="none" w:sz="0" w:space="0" w:color="auto"/>
        <w:right w:val="none" w:sz="0" w:space="0" w:color="auto"/>
      </w:divBdr>
      <w:divsChild>
        <w:div w:id="992177293">
          <w:marLeft w:val="0"/>
          <w:marRight w:val="0"/>
          <w:marTop w:val="0"/>
          <w:marBottom w:val="0"/>
          <w:divBdr>
            <w:top w:val="none" w:sz="0" w:space="0" w:color="auto"/>
            <w:left w:val="none" w:sz="0" w:space="0" w:color="auto"/>
            <w:bottom w:val="none" w:sz="0" w:space="0" w:color="auto"/>
            <w:right w:val="none" w:sz="0" w:space="0" w:color="auto"/>
          </w:divBdr>
        </w:div>
        <w:div w:id="2077437964">
          <w:marLeft w:val="0"/>
          <w:marRight w:val="0"/>
          <w:marTop w:val="150"/>
          <w:marBottom w:val="150"/>
          <w:divBdr>
            <w:top w:val="none" w:sz="0" w:space="0" w:color="auto"/>
            <w:left w:val="none" w:sz="0" w:space="0" w:color="auto"/>
            <w:bottom w:val="none" w:sz="0" w:space="0" w:color="auto"/>
            <w:right w:val="none" w:sz="0" w:space="0" w:color="auto"/>
          </w:divBdr>
        </w:div>
      </w:divsChild>
    </w:div>
    <w:div w:id="1714847381">
      <w:bodyDiv w:val="1"/>
      <w:marLeft w:val="0"/>
      <w:marRight w:val="0"/>
      <w:marTop w:val="0"/>
      <w:marBottom w:val="0"/>
      <w:divBdr>
        <w:top w:val="none" w:sz="0" w:space="0" w:color="auto"/>
        <w:left w:val="none" w:sz="0" w:space="0" w:color="auto"/>
        <w:bottom w:val="none" w:sz="0" w:space="0" w:color="auto"/>
        <w:right w:val="none" w:sz="0" w:space="0" w:color="auto"/>
      </w:divBdr>
      <w:divsChild>
        <w:div w:id="2095738473">
          <w:marLeft w:val="0"/>
          <w:marRight w:val="0"/>
          <w:marTop w:val="0"/>
          <w:marBottom w:val="0"/>
          <w:divBdr>
            <w:top w:val="none" w:sz="0" w:space="0" w:color="auto"/>
            <w:left w:val="none" w:sz="0" w:space="0" w:color="auto"/>
            <w:bottom w:val="none" w:sz="0" w:space="0" w:color="auto"/>
            <w:right w:val="none" w:sz="0" w:space="0" w:color="auto"/>
          </w:divBdr>
        </w:div>
      </w:divsChild>
    </w:div>
    <w:div w:id="1740056106">
      <w:bodyDiv w:val="1"/>
      <w:marLeft w:val="0"/>
      <w:marRight w:val="0"/>
      <w:marTop w:val="0"/>
      <w:marBottom w:val="0"/>
      <w:divBdr>
        <w:top w:val="none" w:sz="0" w:space="0" w:color="auto"/>
        <w:left w:val="none" w:sz="0" w:space="0" w:color="auto"/>
        <w:bottom w:val="none" w:sz="0" w:space="0" w:color="auto"/>
        <w:right w:val="none" w:sz="0" w:space="0" w:color="auto"/>
      </w:divBdr>
      <w:divsChild>
        <w:div w:id="2073001568">
          <w:marLeft w:val="0"/>
          <w:marRight w:val="0"/>
          <w:marTop w:val="0"/>
          <w:marBottom w:val="0"/>
          <w:divBdr>
            <w:top w:val="none" w:sz="0" w:space="0" w:color="auto"/>
            <w:left w:val="none" w:sz="0" w:space="0" w:color="auto"/>
            <w:bottom w:val="none" w:sz="0" w:space="0" w:color="auto"/>
            <w:right w:val="none" w:sz="0" w:space="0" w:color="auto"/>
          </w:divBdr>
        </w:div>
      </w:divsChild>
    </w:div>
    <w:div w:id="1748073420">
      <w:bodyDiv w:val="1"/>
      <w:marLeft w:val="0"/>
      <w:marRight w:val="0"/>
      <w:marTop w:val="0"/>
      <w:marBottom w:val="0"/>
      <w:divBdr>
        <w:top w:val="none" w:sz="0" w:space="0" w:color="auto"/>
        <w:left w:val="none" w:sz="0" w:space="0" w:color="auto"/>
        <w:bottom w:val="none" w:sz="0" w:space="0" w:color="auto"/>
        <w:right w:val="none" w:sz="0" w:space="0" w:color="auto"/>
      </w:divBdr>
      <w:divsChild>
        <w:div w:id="722951888">
          <w:marLeft w:val="0"/>
          <w:marRight w:val="0"/>
          <w:marTop w:val="0"/>
          <w:marBottom w:val="0"/>
          <w:divBdr>
            <w:top w:val="none" w:sz="0" w:space="0" w:color="auto"/>
            <w:left w:val="none" w:sz="0" w:space="0" w:color="auto"/>
            <w:bottom w:val="none" w:sz="0" w:space="0" w:color="auto"/>
            <w:right w:val="none" w:sz="0" w:space="0" w:color="auto"/>
          </w:divBdr>
        </w:div>
      </w:divsChild>
    </w:div>
    <w:div w:id="1753316540">
      <w:bodyDiv w:val="1"/>
      <w:marLeft w:val="0"/>
      <w:marRight w:val="0"/>
      <w:marTop w:val="0"/>
      <w:marBottom w:val="0"/>
      <w:divBdr>
        <w:top w:val="none" w:sz="0" w:space="0" w:color="auto"/>
        <w:left w:val="none" w:sz="0" w:space="0" w:color="auto"/>
        <w:bottom w:val="none" w:sz="0" w:space="0" w:color="auto"/>
        <w:right w:val="none" w:sz="0" w:space="0" w:color="auto"/>
      </w:divBdr>
    </w:div>
    <w:div w:id="1842160644">
      <w:bodyDiv w:val="1"/>
      <w:marLeft w:val="0"/>
      <w:marRight w:val="0"/>
      <w:marTop w:val="0"/>
      <w:marBottom w:val="0"/>
      <w:divBdr>
        <w:top w:val="none" w:sz="0" w:space="0" w:color="auto"/>
        <w:left w:val="none" w:sz="0" w:space="0" w:color="auto"/>
        <w:bottom w:val="none" w:sz="0" w:space="0" w:color="auto"/>
        <w:right w:val="none" w:sz="0" w:space="0" w:color="auto"/>
      </w:divBdr>
      <w:divsChild>
        <w:div w:id="1099258729">
          <w:marLeft w:val="0"/>
          <w:marRight w:val="0"/>
          <w:marTop w:val="0"/>
          <w:marBottom w:val="150"/>
          <w:divBdr>
            <w:top w:val="none" w:sz="0" w:space="0" w:color="auto"/>
            <w:left w:val="none" w:sz="0" w:space="0" w:color="auto"/>
            <w:bottom w:val="none" w:sz="0" w:space="0" w:color="auto"/>
            <w:right w:val="none" w:sz="0" w:space="0" w:color="auto"/>
          </w:divBdr>
        </w:div>
        <w:div w:id="1634361947">
          <w:marLeft w:val="0"/>
          <w:marRight w:val="0"/>
          <w:marTop w:val="0"/>
          <w:marBottom w:val="0"/>
          <w:divBdr>
            <w:top w:val="none" w:sz="0" w:space="0" w:color="auto"/>
            <w:left w:val="none" w:sz="0" w:space="0" w:color="auto"/>
            <w:bottom w:val="none" w:sz="0" w:space="0" w:color="auto"/>
            <w:right w:val="none" w:sz="0" w:space="0" w:color="auto"/>
          </w:divBdr>
        </w:div>
      </w:divsChild>
    </w:div>
    <w:div w:id="1869025053">
      <w:bodyDiv w:val="1"/>
      <w:marLeft w:val="0"/>
      <w:marRight w:val="0"/>
      <w:marTop w:val="0"/>
      <w:marBottom w:val="0"/>
      <w:divBdr>
        <w:top w:val="none" w:sz="0" w:space="0" w:color="auto"/>
        <w:left w:val="none" w:sz="0" w:space="0" w:color="auto"/>
        <w:bottom w:val="none" w:sz="0" w:space="0" w:color="auto"/>
        <w:right w:val="none" w:sz="0" w:space="0" w:color="auto"/>
      </w:divBdr>
      <w:divsChild>
        <w:div w:id="586230993">
          <w:marLeft w:val="0"/>
          <w:marRight w:val="0"/>
          <w:marTop w:val="150"/>
          <w:marBottom w:val="150"/>
          <w:divBdr>
            <w:top w:val="none" w:sz="0" w:space="0" w:color="auto"/>
            <w:left w:val="none" w:sz="0" w:space="0" w:color="auto"/>
            <w:bottom w:val="none" w:sz="0" w:space="0" w:color="auto"/>
            <w:right w:val="none" w:sz="0" w:space="0" w:color="auto"/>
          </w:divBdr>
        </w:div>
        <w:div w:id="1999455301">
          <w:marLeft w:val="0"/>
          <w:marRight w:val="0"/>
          <w:marTop w:val="0"/>
          <w:marBottom w:val="0"/>
          <w:divBdr>
            <w:top w:val="none" w:sz="0" w:space="0" w:color="auto"/>
            <w:left w:val="none" w:sz="0" w:space="0" w:color="auto"/>
            <w:bottom w:val="none" w:sz="0" w:space="0" w:color="auto"/>
            <w:right w:val="none" w:sz="0" w:space="0" w:color="auto"/>
          </w:divBdr>
        </w:div>
      </w:divsChild>
    </w:div>
    <w:div w:id="1918708453">
      <w:bodyDiv w:val="1"/>
      <w:marLeft w:val="0"/>
      <w:marRight w:val="0"/>
      <w:marTop w:val="0"/>
      <w:marBottom w:val="0"/>
      <w:divBdr>
        <w:top w:val="none" w:sz="0" w:space="0" w:color="auto"/>
        <w:left w:val="none" w:sz="0" w:space="0" w:color="auto"/>
        <w:bottom w:val="none" w:sz="0" w:space="0" w:color="auto"/>
        <w:right w:val="none" w:sz="0" w:space="0" w:color="auto"/>
      </w:divBdr>
      <w:divsChild>
        <w:div w:id="2070181005">
          <w:marLeft w:val="0"/>
          <w:marRight w:val="0"/>
          <w:marTop w:val="0"/>
          <w:marBottom w:val="0"/>
          <w:divBdr>
            <w:top w:val="none" w:sz="0" w:space="0" w:color="auto"/>
            <w:left w:val="none" w:sz="0" w:space="0" w:color="auto"/>
            <w:bottom w:val="none" w:sz="0" w:space="0" w:color="auto"/>
            <w:right w:val="none" w:sz="0" w:space="0" w:color="auto"/>
          </w:divBdr>
        </w:div>
      </w:divsChild>
    </w:div>
    <w:div w:id="2049603576">
      <w:bodyDiv w:val="1"/>
      <w:marLeft w:val="0"/>
      <w:marRight w:val="0"/>
      <w:marTop w:val="0"/>
      <w:marBottom w:val="0"/>
      <w:divBdr>
        <w:top w:val="none" w:sz="0" w:space="0" w:color="auto"/>
        <w:left w:val="none" w:sz="0" w:space="0" w:color="auto"/>
        <w:bottom w:val="none" w:sz="0" w:space="0" w:color="auto"/>
        <w:right w:val="none" w:sz="0" w:space="0" w:color="auto"/>
      </w:divBdr>
    </w:div>
    <w:div w:id="2049795645">
      <w:bodyDiv w:val="1"/>
      <w:marLeft w:val="0"/>
      <w:marRight w:val="0"/>
      <w:marTop w:val="0"/>
      <w:marBottom w:val="0"/>
      <w:divBdr>
        <w:top w:val="none" w:sz="0" w:space="0" w:color="auto"/>
        <w:left w:val="none" w:sz="0" w:space="0" w:color="auto"/>
        <w:bottom w:val="none" w:sz="0" w:space="0" w:color="auto"/>
        <w:right w:val="none" w:sz="0" w:space="0" w:color="auto"/>
      </w:divBdr>
      <w:divsChild>
        <w:div w:id="651521485">
          <w:marLeft w:val="0"/>
          <w:marRight w:val="0"/>
          <w:marTop w:val="0"/>
          <w:marBottom w:val="0"/>
          <w:divBdr>
            <w:top w:val="none" w:sz="0" w:space="0" w:color="auto"/>
            <w:left w:val="none" w:sz="0" w:space="0" w:color="auto"/>
            <w:bottom w:val="none" w:sz="0" w:space="0" w:color="auto"/>
            <w:right w:val="none" w:sz="0" w:space="0" w:color="auto"/>
          </w:divBdr>
        </w:div>
      </w:divsChild>
    </w:div>
    <w:div w:id="214723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hyperlink" Target="http://www.iprbookshop.ru/50308.html" TargetMode="External"/><Relationship Id="rId18" Type="http://schemas.openxmlformats.org/officeDocument/2006/relationships/hyperlink" Target="http://www.iprbookshop.ru/43000.html" TargetMode="External"/><Relationship Id="rId3" Type="http://schemas.openxmlformats.org/officeDocument/2006/relationships/settings" Target="settings.xml"/><Relationship Id="rId21" Type="http://schemas.openxmlformats.org/officeDocument/2006/relationships/hyperlink" Target="http://www.iprbookshop.ru/42984.html" TargetMode="External"/><Relationship Id="rId7" Type="http://schemas.openxmlformats.org/officeDocument/2006/relationships/image" Target="media/image1.emf"/><Relationship Id="rId12" Type="http://schemas.openxmlformats.org/officeDocument/2006/relationships/hyperlink" Target="http://www.iprbookshop.ru/50295.html" TargetMode="External"/><Relationship Id="rId17" Type="http://schemas.openxmlformats.org/officeDocument/2006/relationships/hyperlink" Target="http://www.iprbookshop.ru/36715.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prbookshop.ru/51287.html" TargetMode="External"/><Relationship Id="rId20" Type="http://schemas.openxmlformats.org/officeDocument/2006/relationships/hyperlink" Target="http://www.iprbookshop.ru/22238.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68885.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prbookshop.ru/50291.html" TargetMode="External"/><Relationship Id="rId23" Type="http://schemas.openxmlformats.org/officeDocument/2006/relationships/footer" Target="footer1.xml"/><Relationship Id="rId10" Type="http://schemas.openxmlformats.org/officeDocument/2006/relationships/hyperlink" Target="http://www.iprbookshop.ru/34917.html" TargetMode="External"/><Relationship Id="rId19" Type="http://schemas.openxmlformats.org/officeDocument/2006/relationships/hyperlink" Target="http://www.iprbookshop.ru/15251.html" TargetMode="External"/><Relationship Id="rId4" Type="http://schemas.openxmlformats.org/officeDocument/2006/relationships/webSettings" Target="webSettings.xml"/><Relationship Id="rId9" Type="http://schemas.openxmlformats.org/officeDocument/2006/relationships/hyperlink" Target="http://www.iprbookshop.ru/43047.html" TargetMode="External"/><Relationship Id="rId14" Type="http://schemas.openxmlformats.org/officeDocument/2006/relationships/hyperlink" Target="http://www.iprbookshop.ru/51287.html" TargetMode="External"/><Relationship Id="rId22" Type="http://schemas.openxmlformats.org/officeDocument/2006/relationships/hyperlink" Target="http://www.iprbookshop.ru/4312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54</Pages>
  <Words>20738</Words>
  <Characters>118208</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Sypa</dc:creator>
  <cp:lastModifiedBy>Проректор</cp:lastModifiedBy>
  <cp:revision>13</cp:revision>
  <cp:lastPrinted>2023-10-19T13:57:00Z</cp:lastPrinted>
  <dcterms:created xsi:type="dcterms:W3CDTF">2023-08-09T12:46:00Z</dcterms:created>
  <dcterms:modified xsi:type="dcterms:W3CDTF">2024-09-25T16:57:00Z</dcterms:modified>
</cp:coreProperties>
</file>