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20E65" w14:textId="77777777" w:rsidR="00EE4864" w:rsidRPr="00716FCE" w:rsidRDefault="00EE4864" w:rsidP="00716FCE">
      <w:pPr>
        <w:spacing w:after="0" w:line="240" w:lineRule="auto"/>
        <w:ind w:firstLine="709"/>
        <w:jc w:val="center"/>
        <w:rPr>
          <w:rFonts w:ascii="Times New Roman" w:hAnsi="Times New Roman" w:cs="Times New Roman"/>
          <w:sz w:val="28"/>
          <w:szCs w:val="28"/>
        </w:rPr>
      </w:pPr>
      <w:r w:rsidRPr="00716FCE">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16FCE">
        <w:rPr>
          <w:rFonts w:ascii="Times New Roman" w:hAnsi="Times New Roman" w:cs="Times New Roman"/>
          <w:sz w:val="28"/>
          <w:szCs w:val="28"/>
        </w:rPr>
        <w:cr/>
      </w:r>
    </w:p>
    <w:p w14:paraId="109F3B5F" w14:textId="77777777" w:rsidR="00EE4864" w:rsidRPr="00716FCE" w:rsidRDefault="00EE4864" w:rsidP="00517A40">
      <w:pPr>
        <w:spacing w:after="0" w:line="240" w:lineRule="auto"/>
        <w:ind w:left="2694" w:firstLine="709"/>
        <w:jc w:val="center"/>
        <w:rPr>
          <w:rFonts w:ascii="Times New Roman" w:eastAsia="Calibri" w:hAnsi="Times New Roman" w:cs="Times New Roman"/>
          <w:b/>
          <w:szCs w:val="16"/>
        </w:rPr>
      </w:pPr>
      <w:r w:rsidRPr="00716FCE">
        <w:rPr>
          <w:rFonts w:ascii="Times New Roman" w:eastAsia="Calibri" w:hAnsi="Times New Roman" w:cs="Times New Roman"/>
          <w:b/>
          <w:szCs w:val="16"/>
        </w:rPr>
        <w:t>УТВЕРЖДАЮ</w:t>
      </w:r>
    </w:p>
    <w:p w14:paraId="47B55698" w14:textId="77777777" w:rsidR="00EE4864" w:rsidRPr="00716FCE" w:rsidRDefault="00EE4864" w:rsidP="00517A40">
      <w:pPr>
        <w:spacing w:after="0" w:line="240" w:lineRule="auto"/>
        <w:ind w:left="2694" w:firstLine="709"/>
        <w:jc w:val="center"/>
        <w:rPr>
          <w:rFonts w:ascii="Times New Roman" w:eastAsia="Calibri" w:hAnsi="Times New Roman" w:cs="Times New Roman"/>
          <w:b/>
          <w:szCs w:val="16"/>
        </w:rPr>
      </w:pPr>
    </w:p>
    <w:p w14:paraId="12C7F012" w14:textId="77777777" w:rsidR="00EE4864" w:rsidRPr="00716FCE" w:rsidRDefault="00EE4864" w:rsidP="00517A40">
      <w:pPr>
        <w:spacing w:after="0" w:line="240" w:lineRule="auto"/>
        <w:ind w:left="2694" w:firstLine="709"/>
        <w:jc w:val="center"/>
        <w:rPr>
          <w:rFonts w:ascii="Times New Roman" w:eastAsia="Calibri" w:hAnsi="Times New Roman" w:cs="Times New Roman"/>
          <w:b/>
          <w:szCs w:val="16"/>
        </w:rPr>
      </w:pPr>
      <w:r w:rsidRPr="00716FCE">
        <w:rPr>
          <w:rFonts w:ascii="Times New Roman" w:eastAsia="Calibri" w:hAnsi="Times New Roman" w:cs="Times New Roman"/>
          <w:b/>
          <w:szCs w:val="16"/>
        </w:rPr>
        <w:t>__________________________</w:t>
      </w:r>
    </w:p>
    <w:p w14:paraId="1B5196C4" w14:textId="77777777" w:rsidR="00EE4864" w:rsidRPr="00716FCE" w:rsidRDefault="00EE4864" w:rsidP="00517A40">
      <w:pPr>
        <w:spacing w:after="0" w:line="240" w:lineRule="auto"/>
        <w:ind w:left="2694" w:firstLine="709"/>
        <w:jc w:val="center"/>
        <w:rPr>
          <w:rFonts w:ascii="Times New Roman" w:eastAsia="Calibri" w:hAnsi="Times New Roman" w:cs="Times New Roman"/>
          <w:szCs w:val="16"/>
        </w:rPr>
      </w:pPr>
      <w:r w:rsidRPr="00716FCE">
        <w:rPr>
          <w:rFonts w:ascii="Times New Roman" w:eastAsia="Calibri" w:hAnsi="Times New Roman" w:cs="Times New Roman"/>
          <w:szCs w:val="16"/>
        </w:rPr>
        <w:t>Митрополит Ставропольский и Невинномысский,</w:t>
      </w:r>
    </w:p>
    <w:p w14:paraId="2411A7D5" w14:textId="77777777" w:rsidR="00EE4864" w:rsidRPr="00716FCE" w:rsidRDefault="00EE4864" w:rsidP="00517A40">
      <w:pPr>
        <w:spacing w:after="0" w:line="240" w:lineRule="auto"/>
        <w:ind w:left="2694" w:firstLine="709"/>
        <w:jc w:val="center"/>
        <w:rPr>
          <w:rFonts w:ascii="Times New Roman" w:eastAsia="Calibri" w:hAnsi="Times New Roman" w:cs="Times New Roman"/>
          <w:szCs w:val="16"/>
        </w:rPr>
      </w:pPr>
      <w:r w:rsidRPr="00716FCE">
        <w:rPr>
          <w:rFonts w:ascii="Times New Roman" w:eastAsia="Calibri" w:hAnsi="Times New Roman" w:cs="Times New Roman"/>
          <w:szCs w:val="16"/>
        </w:rPr>
        <w:t>Ректор Ставропольской Духовной Семинарии</w:t>
      </w:r>
    </w:p>
    <w:p w14:paraId="54606CEC" w14:textId="77777777" w:rsidR="00EE4864" w:rsidRPr="00716FCE" w:rsidRDefault="00EE4864" w:rsidP="00517A40">
      <w:pPr>
        <w:spacing w:after="0" w:line="240" w:lineRule="auto"/>
        <w:ind w:left="2694" w:firstLine="709"/>
        <w:jc w:val="center"/>
        <w:rPr>
          <w:rFonts w:ascii="Times New Roman" w:eastAsia="Calibri" w:hAnsi="Times New Roman" w:cs="Times New Roman"/>
        </w:rPr>
      </w:pPr>
      <w:r w:rsidRPr="00716FCE">
        <w:rPr>
          <w:rFonts w:ascii="Times New Roman" w:eastAsia="Calibri" w:hAnsi="Times New Roman" w:cs="Times New Roman"/>
          <w:szCs w:val="16"/>
        </w:rPr>
        <w:t>31 августа 202</w:t>
      </w:r>
      <w:r w:rsidR="00C475F9">
        <w:rPr>
          <w:rFonts w:ascii="Times New Roman" w:eastAsia="Calibri" w:hAnsi="Times New Roman" w:cs="Times New Roman"/>
          <w:szCs w:val="16"/>
        </w:rPr>
        <w:t>4</w:t>
      </w:r>
      <w:r w:rsidRPr="00716FCE">
        <w:rPr>
          <w:rFonts w:ascii="Times New Roman" w:eastAsia="Calibri" w:hAnsi="Times New Roman" w:cs="Times New Roman"/>
          <w:szCs w:val="16"/>
        </w:rPr>
        <w:t xml:space="preserve"> года</w:t>
      </w:r>
    </w:p>
    <w:p w14:paraId="123F6BB6" w14:textId="77777777" w:rsidR="00EE4864" w:rsidRDefault="00EE4864" w:rsidP="00716FCE">
      <w:pPr>
        <w:spacing w:after="0" w:line="240" w:lineRule="auto"/>
        <w:ind w:firstLine="709"/>
        <w:jc w:val="center"/>
        <w:rPr>
          <w:rFonts w:ascii="Times New Roman" w:hAnsi="Times New Roman" w:cs="Times New Roman"/>
          <w:sz w:val="28"/>
          <w:szCs w:val="28"/>
        </w:rPr>
      </w:pPr>
    </w:p>
    <w:p w14:paraId="2613CDA8" w14:textId="77777777" w:rsidR="00194413" w:rsidRDefault="00194413" w:rsidP="00716FCE">
      <w:pPr>
        <w:spacing w:after="0" w:line="240" w:lineRule="auto"/>
        <w:ind w:firstLine="709"/>
        <w:jc w:val="center"/>
        <w:rPr>
          <w:rFonts w:ascii="Times New Roman" w:hAnsi="Times New Roman" w:cs="Times New Roman"/>
          <w:sz w:val="28"/>
          <w:szCs w:val="28"/>
        </w:rPr>
      </w:pPr>
    </w:p>
    <w:p w14:paraId="60C563C5" w14:textId="77777777" w:rsidR="00194413" w:rsidRPr="00716FCE" w:rsidRDefault="00194413" w:rsidP="00716FCE">
      <w:pPr>
        <w:spacing w:after="0" w:line="240" w:lineRule="auto"/>
        <w:ind w:firstLine="709"/>
        <w:jc w:val="center"/>
        <w:rPr>
          <w:rFonts w:ascii="Times New Roman" w:hAnsi="Times New Roman" w:cs="Times New Roman"/>
          <w:sz w:val="28"/>
          <w:szCs w:val="28"/>
        </w:rPr>
      </w:pPr>
    </w:p>
    <w:p w14:paraId="0F91702F" w14:textId="77777777" w:rsidR="00EE4864" w:rsidRPr="00716FCE" w:rsidRDefault="009E000A" w:rsidP="00194413">
      <w:pPr>
        <w:spacing w:after="0" w:line="240" w:lineRule="auto"/>
        <w:jc w:val="center"/>
        <w:rPr>
          <w:rFonts w:ascii="Times New Roman" w:hAnsi="Times New Roman" w:cs="Times New Roman"/>
          <w:b/>
          <w:sz w:val="28"/>
          <w:szCs w:val="28"/>
        </w:rPr>
      </w:pPr>
      <w:r w:rsidRPr="00716FCE">
        <w:rPr>
          <w:rFonts w:ascii="Times New Roman" w:hAnsi="Times New Roman" w:cs="Times New Roman"/>
          <w:b/>
          <w:sz w:val="28"/>
          <w:szCs w:val="28"/>
        </w:rPr>
        <w:t>ЛАТИНСКИЙ ЯЗЫК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716FCE" w14:paraId="35C8F162" w14:textId="77777777" w:rsidTr="003A5B15">
        <w:trPr>
          <w:trHeight w:hRule="exact" w:val="379"/>
          <w:jc w:val="center"/>
        </w:trPr>
        <w:tc>
          <w:tcPr>
            <w:tcW w:w="8213" w:type="dxa"/>
            <w:gridSpan w:val="2"/>
            <w:shd w:val="clear" w:color="auto" w:fill="auto"/>
            <w:vAlign w:val="bottom"/>
          </w:tcPr>
          <w:p w14:paraId="598978F7" w14:textId="77777777" w:rsidR="00EE4864" w:rsidRPr="00716FCE" w:rsidRDefault="00EE4864" w:rsidP="00194413">
            <w:pPr>
              <w:widowControl w:val="0"/>
              <w:spacing w:after="0" w:line="240" w:lineRule="auto"/>
              <w:jc w:val="center"/>
              <w:rPr>
                <w:rFonts w:ascii="Times New Roman" w:eastAsia="Times New Roman" w:hAnsi="Times New Roman" w:cs="Times New Roman"/>
                <w:color w:val="000000"/>
                <w:sz w:val="36"/>
                <w:szCs w:val="36"/>
                <w:lang w:eastAsia="ru-RU" w:bidi="ru-RU"/>
              </w:rPr>
            </w:pPr>
            <w:r w:rsidRPr="00716FCE">
              <w:rPr>
                <w:rFonts w:ascii="Times New Roman" w:eastAsia="Times New Roman" w:hAnsi="Times New Roman" w:cs="Times New Roman"/>
                <w:color w:val="000000"/>
                <w:sz w:val="36"/>
                <w:szCs w:val="36"/>
                <w:lang w:eastAsia="ru-RU" w:bidi="ru-RU"/>
              </w:rPr>
              <w:t>Рабочая программа дисциплины</w:t>
            </w:r>
            <w:r w:rsidR="00AB332F">
              <w:rPr>
                <w:rFonts w:ascii="Times New Roman" w:eastAsia="Times New Roman" w:hAnsi="Times New Roman" w:cs="Times New Roman"/>
                <w:color w:val="000000"/>
                <w:sz w:val="36"/>
                <w:szCs w:val="36"/>
                <w:lang w:eastAsia="ru-RU" w:bidi="ru-RU"/>
              </w:rPr>
              <w:t xml:space="preserve"> (модуля)</w:t>
            </w:r>
          </w:p>
          <w:p w14:paraId="09F276EC" w14:textId="77777777" w:rsidR="00EE4864" w:rsidRPr="00716FCE" w:rsidRDefault="00EE4864" w:rsidP="00194413">
            <w:pPr>
              <w:widowControl w:val="0"/>
              <w:spacing w:after="0" w:line="240" w:lineRule="auto"/>
              <w:jc w:val="right"/>
              <w:rPr>
                <w:rFonts w:ascii="Times New Roman" w:eastAsia="Times New Roman" w:hAnsi="Times New Roman" w:cs="Times New Roman"/>
                <w:color w:val="000000"/>
                <w:sz w:val="36"/>
                <w:szCs w:val="36"/>
                <w:lang w:eastAsia="ru-RU" w:bidi="ru-RU"/>
              </w:rPr>
            </w:pPr>
          </w:p>
        </w:tc>
      </w:tr>
      <w:tr w:rsidR="00EE4864" w:rsidRPr="00716FCE" w14:paraId="6E773B19" w14:textId="77777777" w:rsidTr="003A5B15">
        <w:trPr>
          <w:trHeight w:hRule="exact" w:val="379"/>
          <w:jc w:val="center"/>
        </w:trPr>
        <w:tc>
          <w:tcPr>
            <w:tcW w:w="8213" w:type="dxa"/>
            <w:gridSpan w:val="2"/>
            <w:shd w:val="clear" w:color="auto" w:fill="auto"/>
            <w:vAlign w:val="bottom"/>
          </w:tcPr>
          <w:p w14:paraId="78E11889" w14:textId="77777777" w:rsidR="00EE4864" w:rsidRPr="00716FCE" w:rsidRDefault="00EE4864" w:rsidP="00716FCE">
            <w:pPr>
              <w:widowControl w:val="0"/>
              <w:spacing w:after="0" w:line="240" w:lineRule="auto"/>
              <w:ind w:firstLine="709"/>
              <w:jc w:val="right"/>
              <w:rPr>
                <w:rFonts w:ascii="Times New Roman" w:eastAsia="Times New Roman" w:hAnsi="Times New Roman" w:cs="Times New Roman"/>
                <w:color w:val="000000"/>
                <w:sz w:val="36"/>
                <w:szCs w:val="36"/>
                <w:lang w:eastAsia="ru-RU" w:bidi="ru-RU"/>
              </w:rPr>
            </w:pPr>
          </w:p>
        </w:tc>
      </w:tr>
      <w:tr w:rsidR="00EE4864" w:rsidRPr="00716FCE" w14:paraId="05D87671" w14:textId="77777777" w:rsidTr="003A5B15">
        <w:trPr>
          <w:trHeight w:hRule="exact" w:val="624"/>
          <w:jc w:val="center"/>
        </w:trPr>
        <w:tc>
          <w:tcPr>
            <w:tcW w:w="2347" w:type="dxa"/>
            <w:shd w:val="clear" w:color="auto" w:fill="auto"/>
          </w:tcPr>
          <w:p w14:paraId="6F232DAF"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Закреплена за кафедрой</w:t>
            </w:r>
          </w:p>
          <w:p w14:paraId="339C794D"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4E65A03" w14:textId="77777777"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Филологии</w:t>
            </w:r>
          </w:p>
          <w:p w14:paraId="6417F32A" w14:textId="77777777" w:rsidR="00EE4864" w:rsidRPr="00716FCE" w:rsidRDefault="00AF6BE2" w:rsidP="00C475F9">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202</w:t>
            </w:r>
            <w:r w:rsidR="00C475F9">
              <w:rPr>
                <w:rFonts w:ascii="Times New Roman" w:eastAsia="Times New Roman" w:hAnsi="Times New Roman" w:cs="Times New Roman"/>
                <w:color w:val="000000"/>
                <w:sz w:val="19"/>
                <w:szCs w:val="19"/>
                <w:lang w:eastAsia="ru-RU" w:bidi="ru-RU"/>
              </w:rPr>
              <w:t>4</w:t>
            </w:r>
          </w:p>
        </w:tc>
      </w:tr>
      <w:tr w:rsidR="00EE4864" w:rsidRPr="00716FCE" w14:paraId="13991C13" w14:textId="77777777" w:rsidTr="003A5B15">
        <w:trPr>
          <w:trHeight w:hRule="exact" w:val="350"/>
          <w:jc w:val="center"/>
        </w:trPr>
        <w:tc>
          <w:tcPr>
            <w:tcW w:w="2347" w:type="dxa"/>
            <w:shd w:val="clear" w:color="auto" w:fill="auto"/>
            <w:vAlign w:val="bottom"/>
          </w:tcPr>
          <w:p w14:paraId="5C447AE8"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4A2BF66A" w14:textId="77777777"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Направление: 48.03.01 Теология</w:t>
            </w:r>
          </w:p>
        </w:tc>
      </w:tr>
      <w:tr w:rsidR="00EE4864" w:rsidRPr="00716FCE" w14:paraId="03F67C02" w14:textId="77777777" w:rsidTr="003A5B15">
        <w:trPr>
          <w:trHeight w:hRule="exact" w:val="302"/>
          <w:jc w:val="center"/>
        </w:trPr>
        <w:tc>
          <w:tcPr>
            <w:tcW w:w="2347" w:type="dxa"/>
            <w:shd w:val="clear" w:color="auto" w:fill="auto"/>
          </w:tcPr>
          <w:p w14:paraId="73D6B707" w14:textId="77777777" w:rsidR="00EE4864" w:rsidRPr="00716FCE" w:rsidRDefault="00EE4864" w:rsidP="00D046DA">
            <w:pPr>
              <w:widowControl w:val="0"/>
              <w:spacing w:after="0" w:line="240" w:lineRule="auto"/>
              <w:rPr>
                <w:rFonts w:ascii="Times New Roman" w:eastAsia="Arial Unicode MS" w:hAnsi="Times New Roman" w:cs="Times New Roman"/>
                <w:color w:val="000000"/>
                <w:sz w:val="10"/>
                <w:szCs w:val="10"/>
                <w:lang w:eastAsia="ru-RU" w:bidi="ru-RU"/>
              </w:rPr>
            </w:pPr>
          </w:p>
        </w:tc>
        <w:tc>
          <w:tcPr>
            <w:tcW w:w="5866" w:type="dxa"/>
            <w:shd w:val="clear" w:color="auto" w:fill="auto"/>
          </w:tcPr>
          <w:p w14:paraId="0F38753E" w14:textId="77777777"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716FCE" w14:paraId="26492E7E" w14:textId="77777777" w:rsidTr="003A5B15">
        <w:trPr>
          <w:trHeight w:hRule="exact" w:val="408"/>
          <w:jc w:val="center"/>
        </w:trPr>
        <w:tc>
          <w:tcPr>
            <w:tcW w:w="2347" w:type="dxa"/>
            <w:shd w:val="clear" w:color="auto" w:fill="auto"/>
            <w:vAlign w:val="center"/>
          </w:tcPr>
          <w:p w14:paraId="21FFF9D9"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420B83F" w14:textId="77777777"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Бакалавр</w:t>
            </w:r>
          </w:p>
        </w:tc>
      </w:tr>
      <w:tr w:rsidR="00EE4864" w:rsidRPr="00716FCE" w14:paraId="15D76912" w14:textId="77777777" w:rsidTr="003A5B15">
        <w:trPr>
          <w:trHeight w:hRule="exact" w:val="432"/>
          <w:jc w:val="center"/>
        </w:trPr>
        <w:tc>
          <w:tcPr>
            <w:tcW w:w="2347" w:type="dxa"/>
            <w:shd w:val="clear" w:color="auto" w:fill="auto"/>
            <w:vAlign w:val="center"/>
          </w:tcPr>
          <w:p w14:paraId="608956F0"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FD913C0" w14:textId="77777777" w:rsidR="00EE4864" w:rsidRPr="00716FCE" w:rsidRDefault="00EE4864"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очная</w:t>
            </w:r>
          </w:p>
        </w:tc>
      </w:tr>
      <w:tr w:rsidR="00EE4864" w:rsidRPr="00716FCE" w14:paraId="138A64AA" w14:textId="77777777" w:rsidTr="007633B1">
        <w:trPr>
          <w:trHeight w:hRule="exact" w:val="494"/>
          <w:jc w:val="center"/>
        </w:trPr>
        <w:tc>
          <w:tcPr>
            <w:tcW w:w="2347" w:type="dxa"/>
            <w:shd w:val="clear" w:color="auto" w:fill="auto"/>
            <w:vAlign w:val="center"/>
          </w:tcPr>
          <w:p w14:paraId="03E6937C"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FB4BB83" w14:textId="77777777"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b/>
                <w:bCs/>
                <w:color w:val="000000"/>
                <w:sz w:val="19"/>
                <w:szCs w:val="19"/>
                <w:lang w:eastAsia="ru-RU" w:bidi="ru-RU"/>
              </w:rPr>
              <w:t>7</w:t>
            </w:r>
            <w:r w:rsidR="00EE4864" w:rsidRPr="00716FCE">
              <w:rPr>
                <w:rFonts w:ascii="Times New Roman" w:eastAsia="Times New Roman" w:hAnsi="Times New Roman" w:cs="Times New Roman"/>
                <w:b/>
                <w:bCs/>
                <w:color w:val="000000"/>
                <w:sz w:val="19"/>
                <w:szCs w:val="19"/>
                <w:lang w:eastAsia="ru-RU" w:bidi="ru-RU"/>
              </w:rPr>
              <w:t xml:space="preserve"> ЗЕТ</w:t>
            </w:r>
          </w:p>
        </w:tc>
      </w:tr>
      <w:tr w:rsidR="00EE4864" w:rsidRPr="00716FCE" w14:paraId="3DBD2023" w14:textId="77777777" w:rsidTr="007633B1">
        <w:trPr>
          <w:trHeight w:hRule="exact" w:val="446"/>
          <w:jc w:val="center"/>
        </w:trPr>
        <w:tc>
          <w:tcPr>
            <w:tcW w:w="2347" w:type="dxa"/>
            <w:shd w:val="clear" w:color="auto" w:fill="auto"/>
            <w:vAlign w:val="bottom"/>
          </w:tcPr>
          <w:p w14:paraId="3F447997"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0F979A9" w14:textId="77777777" w:rsidR="00EE4864" w:rsidRPr="00716FCE" w:rsidRDefault="009E000A" w:rsidP="00716FCE">
            <w:pPr>
              <w:widowControl w:val="0"/>
              <w:tabs>
                <w:tab w:val="left" w:pos="3463"/>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252</w:t>
            </w:r>
            <w:r w:rsidR="00EE4864" w:rsidRPr="00716FCE">
              <w:rPr>
                <w:rFonts w:ascii="Times New Roman" w:eastAsia="Times New Roman" w:hAnsi="Times New Roman" w:cs="Times New Roman"/>
                <w:color w:val="000000"/>
                <w:sz w:val="19"/>
                <w:szCs w:val="19"/>
                <w:lang w:eastAsia="ru-RU" w:bidi="ru-RU"/>
              </w:rPr>
              <w:tab/>
              <w:t>Виды контроля в семестрах</w:t>
            </w:r>
          </w:p>
        </w:tc>
      </w:tr>
      <w:tr w:rsidR="00EE4864" w:rsidRPr="00716FCE" w14:paraId="78B90117" w14:textId="77777777" w:rsidTr="007633B1">
        <w:trPr>
          <w:trHeight w:hRule="exact" w:val="245"/>
          <w:jc w:val="center"/>
        </w:trPr>
        <w:tc>
          <w:tcPr>
            <w:tcW w:w="2347" w:type="dxa"/>
            <w:shd w:val="clear" w:color="auto" w:fill="auto"/>
          </w:tcPr>
          <w:p w14:paraId="1B86AD18"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18AB250C" w14:textId="77777777" w:rsidR="00EE4864" w:rsidRPr="00716FCE" w:rsidRDefault="00EE4864" w:rsidP="00716FCE">
            <w:pPr>
              <w:widowControl w:val="0"/>
              <w:spacing w:after="0" w:line="240" w:lineRule="auto"/>
              <w:ind w:firstLine="709"/>
              <w:jc w:val="right"/>
              <w:rPr>
                <w:rFonts w:ascii="Times New Roman" w:eastAsia="Times New Roman" w:hAnsi="Times New Roman" w:cs="Times New Roman"/>
                <w:color w:val="000000"/>
                <w:sz w:val="19"/>
                <w:szCs w:val="19"/>
                <w:lang w:eastAsia="ru-RU" w:bidi="ru-RU"/>
              </w:rPr>
            </w:pPr>
          </w:p>
        </w:tc>
      </w:tr>
      <w:tr w:rsidR="00EE4864" w:rsidRPr="00716FCE" w14:paraId="3A96E03F" w14:textId="77777777" w:rsidTr="007633B1">
        <w:trPr>
          <w:trHeight w:hRule="exact" w:val="394"/>
          <w:jc w:val="center"/>
        </w:trPr>
        <w:tc>
          <w:tcPr>
            <w:tcW w:w="2347" w:type="dxa"/>
            <w:shd w:val="clear" w:color="auto" w:fill="auto"/>
          </w:tcPr>
          <w:p w14:paraId="6C6BD759"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00316540" w14:textId="77777777" w:rsidR="00EE4864" w:rsidRPr="00716FCE" w:rsidRDefault="009E000A" w:rsidP="00716FCE">
            <w:pPr>
              <w:widowControl w:val="0"/>
              <w:tabs>
                <w:tab w:val="left" w:pos="3708"/>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180</w:t>
            </w:r>
            <w:r w:rsidR="00EE4864" w:rsidRPr="00716FCE">
              <w:rPr>
                <w:rFonts w:ascii="Times New Roman" w:eastAsia="Times New Roman" w:hAnsi="Times New Roman" w:cs="Times New Roman"/>
                <w:color w:val="000000"/>
                <w:sz w:val="19"/>
                <w:szCs w:val="19"/>
                <w:lang w:eastAsia="ru-RU" w:bidi="ru-RU"/>
              </w:rPr>
              <w:tab/>
              <w:t xml:space="preserve">зачеты </w:t>
            </w:r>
            <w:r w:rsidR="000210CD" w:rsidRPr="00716FCE">
              <w:rPr>
                <w:rFonts w:ascii="Times New Roman" w:eastAsia="Times New Roman" w:hAnsi="Times New Roman" w:cs="Times New Roman"/>
                <w:color w:val="000000"/>
                <w:sz w:val="19"/>
                <w:szCs w:val="19"/>
                <w:lang w:eastAsia="ru-RU" w:bidi="ru-RU"/>
              </w:rPr>
              <w:t>1,3,</w:t>
            </w:r>
          </w:p>
          <w:p w14:paraId="0205FBBB" w14:textId="77777777" w:rsidR="00EE4864" w:rsidRPr="00716FCE" w:rsidRDefault="00EE4864" w:rsidP="00716FCE">
            <w:pPr>
              <w:widowControl w:val="0"/>
              <w:tabs>
                <w:tab w:val="left" w:pos="3684"/>
              </w:tabs>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__</w:t>
            </w:r>
            <w:r w:rsidRPr="00716FCE">
              <w:rPr>
                <w:rFonts w:ascii="Times New Roman" w:eastAsia="Times New Roman" w:hAnsi="Times New Roman" w:cs="Times New Roman"/>
                <w:color w:val="000000"/>
                <w:sz w:val="19"/>
                <w:szCs w:val="19"/>
                <w:lang w:eastAsia="ru-RU" w:bidi="ru-RU"/>
              </w:rPr>
              <w:tab/>
              <w:t xml:space="preserve">зачеты с оценкой </w:t>
            </w:r>
            <w:r w:rsidR="000210CD" w:rsidRPr="00716FCE">
              <w:rPr>
                <w:rFonts w:ascii="Times New Roman" w:eastAsia="Times New Roman" w:hAnsi="Times New Roman" w:cs="Times New Roman"/>
                <w:color w:val="000000"/>
                <w:sz w:val="19"/>
                <w:szCs w:val="19"/>
                <w:lang w:eastAsia="ru-RU" w:bidi="ru-RU"/>
              </w:rPr>
              <w:t>2,4</w:t>
            </w:r>
          </w:p>
        </w:tc>
      </w:tr>
      <w:tr w:rsidR="00EE4864" w:rsidRPr="00716FCE" w14:paraId="1751B913" w14:textId="77777777" w:rsidTr="007633B1">
        <w:trPr>
          <w:trHeight w:hRule="exact" w:val="206"/>
          <w:jc w:val="center"/>
        </w:trPr>
        <w:tc>
          <w:tcPr>
            <w:tcW w:w="2347" w:type="dxa"/>
            <w:shd w:val="clear" w:color="auto" w:fill="auto"/>
          </w:tcPr>
          <w:p w14:paraId="4925924A"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4169EA63" w14:textId="77777777"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56</w:t>
            </w:r>
          </w:p>
        </w:tc>
      </w:tr>
      <w:tr w:rsidR="00EE4864" w:rsidRPr="00716FCE" w14:paraId="1263084C" w14:textId="77777777" w:rsidTr="007633B1">
        <w:trPr>
          <w:trHeight w:hRule="exact" w:val="254"/>
          <w:jc w:val="center"/>
        </w:trPr>
        <w:tc>
          <w:tcPr>
            <w:tcW w:w="2347" w:type="dxa"/>
            <w:shd w:val="clear" w:color="auto" w:fill="auto"/>
            <w:vAlign w:val="bottom"/>
          </w:tcPr>
          <w:p w14:paraId="3535D0F7" w14:textId="77777777" w:rsidR="00EE4864" w:rsidRPr="00716FCE" w:rsidRDefault="00EE4864" w:rsidP="00D046DA">
            <w:pPr>
              <w:widowControl w:val="0"/>
              <w:spacing w:after="0" w:line="240" w:lineRule="auto"/>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6C9E5D02" w14:textId="77777777" w:rsidR="00EE4864" w:rsidRPr="00716FCE" w:rsidRDefault="009E000A" w:rsidP="00716FCE">
            <w:pPr>
              <w:widowControl w:val="0"/>
              <w:spacing w:after="0" w:line="240" w:lineRule="auto"/>
              <w:ind w:firstLine="709"/>
              <w:rPr>
                <w:rFonts w:ascii="Times New Roman" w:eastAsia="Times New Roman" w:hAnsi="Times New Roman" w:cs="Times New Roman"/>
                <w:color w:val="000000"/>
                <w:sz w:val="19"/>
                <w:szCs w:val="19"/>
                <w:lang w:eastAsia="ru-RU" w:bidi="ru-RU"/>
              </w:rPr>
            </w:pPr>
            <w:r w:rsidRPr="00716FCE">
              <w:rPr>
                <w:rFonts w:ascii="Times New Roman" w:eastAsia="Times New Roman" w:hAnsi="Times New Roman" w:cs="Times New Roman"/>
                <w:color w:val="000000"/>
                <w:sz w:val="19"/>
                <w:szCs w:val="19"/>
                <w:lang w:eastAsia="ru-RU" w:bidi="ru-RU"/>
              </w:rPr>
              <w:t>16</w:t>
            </w:r>
          </w:p>
        </w:tc>
      </w:tr>
    </w:tbl>
    <w:p w14:paraId="7C41F4BE" w14:textId="77777777" w:rsidR="00EE4864" w:rsidRPr="00716FCE" w:rsidRDefault="00EE4864" w:rsidP="00716FCE">
      <w:pPr>
        <w:spacing w:after="0" w:line="240" w:lineRule="auto"/>
        <w:ind w:firstLine="709"/>
        <w:jc w:val="center"/>
        <w:rPr>
          <w:rFonts w:ascii="Times New Roman" w:hAnsi="Times New Roman" w:cs="Times New Roman"/>
          <w:sz w:val="28"/>
          <w:szCs w:val="28"/>
        </w:rPr>
      </w:pPr>
    </w:p>
    <w:p w14:paraId="09571284" w14:textId="77777777" w:rsidR="00CC4876" w:rsidRPr="00716FCE" w:rsidRDefault="00CC4876" w:rsidP="00716FCE">
      <w:pPr>
        <w:spacing w:after="0" w:line="240" w:lineRule="auto"/>
        <w:ind w:firstLine="709"/>
        <w:jc w:val="center"/>
        <w:rPr>
          <w:rFonts w:ascii="Times New Roman" w:hAnsi="Times New Roman" w:cs="Times New Roman"/>
          <w:sz w:val="28"/>
          <w:szCs w:val="28"/>
        </w:rPr>
      </w:pPr>
    </w:p>
    <w:p w14:paraId="6C6DFE3C" w14:textId="77777777" w:rsidR="00E751A4" w:rsidRDefault="00E751A4" w:rsidP="00716FCE">
      <w:pPr>
        <w:spacing w:after="0" w:line="240" w:lineRule="auto"/>
        <w:ind w:firstLine="709"/>
        <w:jc w:val="center"/>
        <w:rPr>
          <w:rFonts w:ascii="Times New Roman" w:hAnsi="Times New Roman" w:cs="Times New Roman"/>
          <w:sz w:val="28"/>
          <w:szCs w:val="28"/>
        </w:rPr>
      </w:pPr>
    </w:p>
    <w:p w14:paraId="52BF2B0C" w14:textId="77777777" w:rsidR="00E751A4" w:rsidRDefault="00E751A4" w:rsidP="00716FCE">
      <w:pPr>
        <w:spacing w:after="0" w:line="240" w:lineRule="auto"/>
        <w:ind w:firstLine="709"/>
        <w:jc w:val="center"/>
        <w:rPr>
          <w:rFonts w:ascii="Times New Roman" w:hAnsi="Times New Roman" w:cs="Times New Roman"/>
          <w:sz w:val="28"/>
          <w:szCs w:val="28"/>
        </w:rPr>
      </w:pPr>
    </w:p>
    <w:p w14:paraId="0AE350E4" w14:textId="77777777" w:rsidR="00E751A4" w:rsidRDefault="00E751A4" w:rsidP="00716FCE">
      <w:pPr>
        <w:spacing w:after="0" w:line="240" w:lineRule="auto"/>
        <w:ind w:firstLine="709"/>
        <w:jc w:val="center"/>
        <w:rPr>
          <w:rFonts w:ascii="Times New Roman" w:hAnsi="Times New Roman" w:cs="Times New Roman"/>
          <w:sz w:val="28"/>
          <w:szCs w:val="28"/>
        </w:rPr>
      </w:pPr>
    </w:p>
    <w:p w14:paraId="4DA2F306" w14:textId="77777777" w:rsidR="00E751A4" w:rsidRDefault="00E751A4" w:rsidP="00716FCE">
      <w:pPr>
        <w:spacing w:after="0" w:line="240" w:lineRule="auto"/>
        <w:ind w:firstLine="709"/>
        <w:jc w:val="center"/>
        <w:rPr>
          <w:rFonts w:ascii="Times New Roman" w:hAnsi="Times New Roman" w:cs="Times New Roman"/>
          <w:sz w:val="28"/>
          <w:szCs w:val="28"/>
        </w:rPr>
      </w:pPr>
    </w:p>
    <w:p w14:paraId="7F520FDB" w14:textId="77777777" w:rsidR="00E751A4" w:rsidRDefault="00E751A4" w:rsidP="00716FCE">
      <w:pPr>
        <w:spacing w:after="0" w:line="240" w:lineRule="auto"/>
        <w:ind w:firstLine="709"/>
        <w:jc w:val="center"/>
        <w:rPr>
          <w:rFonts w:ascii="Times New Roman" w:hAnsi="Times New Roman" w:cs="Times New Roman"/>
          <w:sz w:val="28"/>
          <w:szCs w:val="28"/>
        </w:rPr>
      </w:pPr>
    </w:p>
    <w:p w14:paraId="0A374D3B" w14:textId="77777777" w:rsidR="00E751A4" w:rsidRDefault="00E751A4" w:rsidP="00716FCE">
      <w:pPr>
        <w:spacing w:after="0" w:line="240" w:lineRule="auto"/>
        <w:ind w:firstLine="709"/>
        <w:jc w:val="center"/>
        <w:rPr>
          <w:rFonts w:ascii="Times New Roman" w:hAnsi="Times New Roman" w:cs="Times New Roman"/>
          <w:sz w:val="28"/>
          <w:szCs w:val="28"/>
        </w:rPr>
      </w:pPr>
    </w:p>
    <w:p w14:paraId="069A8FE7" w14:textId="77777777" w:rsidR="00E751A4" w:rsidRDefault="00E751A4" w:rsidP="00716FCE">
      <w:pPr>
        <w:spacing w:after="0" w:line="240" w:lineRule="auto"/>
        <w:ind w:firstLine="709"/>
        <w:jc w:val="center"/>
        <w:rPr>
          <w:rFonts w:ascii="Times New Roman" w:hAnsi="Times New Roman" w:cs="Times New Roman"/>
          <w:sz w:val="28"/>
          <w:szCs w:val="28"/>
        </w:rPr>
      </w:pPr>
    </w:p>
    <w:p w14:paraId="728F3E9F" w14:textId="77777777" w:rsidR="00E751A4" w:rsidRPr="00716FCE" w:rsidRDefault="00E751A4" w:rsidP="00716FCE">
      <w:pPr>
        <w:spacing w:after="0" w:line="240" w:lineRule="auto"/>
        <w:ind w:firstLine="709"/>
        <w:jc w:val="center"/>
        <w:rPr>
          <w:rFonts w:ascii="Times New Roman" w:hAnsi="Times New Roman" w:cs="Times New Roman"/>
          <w:sz w:val="28"/>
          <w:szCs w:val="28"/>
        </w:rPr>
      </w:pPr>
    </w:p>
    <w:p w14:paraId="7C625251" w14:textId="77777777" w:rsidR="00CC4876" w:rsidRPr="00716FCE" w:rsidRDefault="00CC4876" w:rsidP="00716FCE">
      <w:pPr>
        <w:spacing w:after="0" w:line="240" w:lineRule="auto"/>
        <w:ind w:firstLine="709"/>
        <w:jc w:val="center"/>
        <w:rPr>
          <w:rFonts w:ascii="Times New Roman" w:hAnsi="Times New Roman" w:cs="Times New Roman"/>
          <w:sz w:val="28"/>
          <w:szCs w:val="28"/>
        </w:rPr>
      </w:pPr>
    </w:p>
    <w:p w14:paraId="62FCF7AB" w14:textId="77777777" w:rsidR="00CC4876" w:rsidRPr="00716FCE" w:rsidRDefault="00CC4876" w:rsidP="00716FCE">
      <w:pPr>
        <w:spacing w:after="0" w:line="240" w:lineRule="auto"/>
        <w:ind w:firstLine="709"/>
        <w:jc w:val="center"/>
        <w:rPr>
          <w:rFonts w:ascii="Times New Roman" w:hAnsi="Times New Roman" w:cs="Times New Roman"/>
          <w:sz w:val="28"/>
          <w:szCs w:val="28"/>
        </w:rPr>
      </w:pPr>
    </w:p>
    <w:p w14:paraId="1DB639E8" w14:textId="77777777" w:rsidR="00CC4876" w:rsidRPr="00716FCE" w:rsidRDefault="00CC4876" w:rsidP="00E751A4">
      <w:pPr>
        <w:spacing w:after="0" w:line="240" w:lineRule="auto"/>
        <w:jc w:val="center"/>
        <w:rPr>
          <w:rFonts w:ascii="Times New Roman" w:hAnsi="Times New Roman" w:cs="Times New Roman"/>
          <w:sz w:val="28"/>
          <w:szCs w:val="28"/>
        </w:rPr>
      </w:pPr>
      <w:r w:rsidRPr="00716FCE">
        <w:rPr>
          <w:rFonts w:ascii="Times New Roman" w:hAnsi="Times New Roman" w:cs="Times New Roman"/>
          <w:sz w:val="28"/>
          <w:szCs w:val="28"/>
        </w:rPr>
        <w:t>Ставрополь, 202</w:t>
      </w:r>
      <w:r w:rsidR="00C475F9">
        <w:rPr>
          <w:rFonts w:ascii="Times New Roman" w:hAnsi="Times New Roman" w:cs="Times New Roman"/>
          <w:sz w:val="28"/>
          <w:szCs w:val="28"/>
        </w:rPr>
        <w:t>4</w:t>
      </w:r>
    </w:p>
    <w:p w14:paraId="72D84A80" w14:textId="77777777" w:rsidR="007B301F" w:rsidRPr="00716FCE" w:rsidRDefault="007B301F" w:rsidP="00716FCE">
      <w:pPr>
        <w:spacing w:after="0" w:line="240" w:lineRule="auto"/>
        <w:ind w:firstLine="709"/>
        <w:rPr>
          <w:rFonts w:ascii="Times New Roman" w:hAnsi="Times New Roman" w:cs="Times New Roman"/>
          <w:sz w:val="28"/>
          <w:szCs w:val="28"/>
        </w:rPr>
      </w:pPr>
      <w:r w:rsidRPr="00716FCE">
        <w:rPr>
          <w:rFonts w:ascii="Times New Roman" w:hAnsi="Times New Roman" w:cs="Times New Roman"/>
          <w:sz w:val="28"/>
          <w:szCs w:val="28"/>
        </w:rPr>
        <w:br w:type="page"/>
      </w:r>
    </w:p>
    <w:p w14:paraId="6EAF0CCE" w14:textId="77777777"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lastRenderedPageBreak/>
        <w:t>Программу составил:</w:t>
      </w:r>
    </w:p>
    <w:p w14:paraId="4C8B21DD" w14:textId="77777777" w:rsidR="00D22524" w:rsidRPr="00716FCE" w:rsidRDefault="00D22524" w:rsidP="00716FCE">
      <w:pPr>
        <w:widowControl w:val="0"/>
        <w:spacing w:after="0" w:line="240" w:lineRule="auto"/>
        <w:ind w:firstLine="709"/>
        <w:rPr>
          <w:rFonts w:ascii="Times New Roman" w:eastAsia="Times New Roman" w:hAnsi="Times New Roman" w:cs="Times New Roman"/>
          <w:iCs/>
          <w:sz w:val="28"/>
          <w:szCs w:val="28"/>
          <w:lang w:eastAsia="ru-RU" w:bidi="ru-RU"/>
        </w:rPr>
      </w:pPr>
      <w:r w:rsidRPr="00716FCE">
        <w:rPr>
          <w:rFonts w:ascii="Times New Roman" w:eastAsia="Times New Roman" w:hAnsi="Times New Roman" w:cs="Times New Roman"/>
          <w:iCs/>
          <w:sz w:val="28"/>
          <w:szCs w:val="28"/>
          <w:lang w:eastAsia="ru-RU" w:bidi="ru-RU"/>
        </w:rPr>
        <w:t>Гусаренко Сергей Викторович, доктор филологических наук, профессор</w:t>
      </w:r>
    </w:p>
    <w:p w14:paraId="109EEBD6" w14:textId="77777777" w:rsidR="00B34B15" w:rsidRDefault="00B34B15"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14:paraId="3BCA2E55" w14:textId="77777777" w:rsidR="00B34B15" w:rsidRDefault="00B34B15"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14:paraId="5660588E" w14:textId="77777777"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Рабочая программа дисциплины</w:t>
      </w:r>
    </w:p>
    <w:p w14:paraId="49322C15" w14:textId="77777777" w:rsidR="00812CD2" w:rsidRDefault="00812CD2" w:rsidP="00716FCE">
      <w:pPr>
        <w:widowControl w:val="0"/>
        <w:spacing w:after="0" w:line="240" w:lineRule="auto"/>
        <w:ind w:firstLine="709"/>
        <w:rPr>
          <w:rFonts w:ascii="Times New Roman" w:eastAsia="Times New Roman" w:hAnsi="Times New Roman" w:cs="Times New Roman"/>
          <w:b/>
          <w:bCs/>
          <w:sz w:val="28"/>
          <w:szCs w:val="28"/>
          <w:lang w:eastAsia="ru-RU" w:bidi="ru-RU"/>
        </w:rPr>
      </w:pPr>
    </w:p>
    <w:p w14:paraId="24D1FC12" w14:textId="77777777" w:rsidR="00D84B52" w:rsidRPr="00716FCE" w:rsidRDefault="00D22524" w:rsidP="00716FCE">
      <w:pPr>
        <w:widowControl w:val="0"/>
        <w:spacing w:after="0" w:line="240" w:lineRule="auto"/>
        <w:ind w:firstLine="709"/>
        <w:rPr>
          <w:rFonts w:ascii="Times New Roman" w:eastAsia="Times New Roman" w:hAnsi="Times New Roman" w:cs="Times New Roman"/>
          <w:sz w:val="28"/>
          <w:szCs w:val="28"/>
          <w:lang w:eastAsia="ru-RU" w:bidi="ru-RU"/>
        </w:rPr>
      </w:pPr>
      <w:r w:rsidRPr="00716FCE">
        <w:rPr>
          <w:rFonts w:ascii="Times New Roman" w:eastAsia="Times New Roman" w:hAnsi="Times New Roman" w:cs="Times New Roman"/>
          <w:b/>
          <w:bCs/>
          <w:sz w:val="28"/>
          <w:szCs w:val="28"/>
          <w:lang w:eastAsia="ru-RU" w:bidi="ru-RU"/>
        </w:rPr>
        <w:t>Латинский язык</w:t>
      </w:r>
    </w:p>
    <w:p w14:paraId="26BFFB3C" w14:textId="77777777" w:rsidR="00812CD2" w:rsidRDefault="00812CD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14:paraId="2E15E538" w14:textId="77777777" w:rsidR="00D84B52" w:rsidRPr="00716FCE" w:rsidRDefault="00812CD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 xml:space="preserve">Разработана </w:t>
      </w:r>
      <w:r w:rsidR="00D84B52" w:rsidRPr="00716FCE">
        <w:rPr>
          <w:rFonts w:ascii="Times New Roman" w:eastAsia="Times New Roman" w:hAnsi="Times New Roman" w:cs="Times New Roman"/>
          <w:color w:val="000000"/>
          <w:sz w:val="28"/>
          <w:szCs w:val="28"/>
          <w:lang w:eastAsia="ru-RU" w:bidi="ru-RU"/>
        </w:rPr>
        <w:t>в соответствии с ФГОС:</w:t>
      </w:r>
    </w:p>
    <w:p w14:paraId="19076692" w14:textId="77777777"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BF69E9E" w14:textId="77777777" w:rsidR="00812CD2" w:rsidRDefault="00812CD2"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p>
    <w:p w14:paraId="4F2FFA59" w14:textId="77777777" w:rsidR="002E228A" w:rsidRPr="00D761F4" w:rsidRDefault="002E228A"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EA41832" w14:textId="77777777" w:rsidR="002E228A" w:rsidRPr="00D761F4" w:rsidRDefault="002E228A" w:rsidP="002E228A">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8413DA2" w14:textId="77777777" w:rsidR="002E228A" w:rsidRDefault="002E228A" w:rsidP="007633B1">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7633B1" w:rsidRPr="007633B1">
        <w:rPr>
          <w:rFonts w:ascii="Times New Roman" w:eastAsia="Times New Roman" w:hAnsi="Times New Roman" w:cs="Times New Roman"/>
          <w:color w:val="000000"/>
          <w:sz w:val="28"/>
          <w:szCs w:val="28"/>
          <w:lang w:eastAsia="ru-RU" w:bidi="ru-RU"/>
        </w:rPr>
        <w:t>от 03.07.2024 протокол № 3 (126)</w:t>
      </w:r>
    </w:p>
    <w:p w14:paraId="79E65946" w14:textId="77777777" w:rsidR="002E228A" w:rsidRDefault="002E228A"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p>
    <w:p w14:paraId="14FBC227" w14:textId="77777777" w:rsidR="00D84B52" w:rsidRPr="00716FCE" w:rsidRDefault="00D84B52" w:rsidP="00716FCE">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953FF0D" w14:textId="77777777" w:rsidR="00D84B52" w:rsidRPr="00716FCE" w:rsidRDefault="00D22524" w:rsidP="00716FCE">
      <w:pPr>
        <w:widowControl w:val="0"/>
        <w:spacing w:after="0" w:line="240" w:lineRule="auto"/>
        <w:ind w:firstLine="709"/>
        <w:rPr>
          <w:rFonts w:ascii="Times New Roman" w:eastAsia="Times New Roman" w:hAnsi="Times New Roman" w:cs="Times New Roman"/>
          <w:sz w:val="28"/>
          <w:szCs w:val="28"/>
          <w:lang w:eastAsia="ru-RU" w:bidi="ru-RU"/>
        </w:rPr>
      </w:pPr>
      <w:r w:rsidRPr="00716FCE">
        <w:rPr>
          <w:rFonts w:ascii="Times New Roman" w:eastAsia="Times New Roman" w:hAnsi="Times New Roman" w:cs="Times New Roman"/>
          <w:b/>
          <w:bCs/>
          <w:sz w:val="28"/>
          <w:szCs w:val="28"/>
          <w:lang w:eastAsia="ru-RU" w:bidi="ru-RU"/>
        </w:rPr>
        <w:t>Филологии</w:t>
      </w:r>
    </w:p>
    <w:p w14:paraId="466C67FE" w14:textId="77777777" w:rsidR="003D18E8" w:rsidRDefault="003D18E8" w:rsidP="00716FCE">
      <w:pPr>
        <w:widowControl w:val="0"/>
        <w:tabs>
          <w:tab w:val="left" w:pos="2464"/>
        </w:tabs>
        <w:spacing w:after="0" w:line="240" w:lineRule="auto"/>
        <w:ind w:firstLine="709"/>
        <w:rPr>
          <w:rFonts w:ascii="Times New Roman" w:eastAsia="Times New Roman" w:hAnsi="Times New Roman" w:cs="Times New Roman"/>
          <w:color w:val="000000"/>
          <w:sz w:val="28"/>
          <w:szCs w:val="28"/>
          <w:lang w:eastAsia="ru-RU" w:bidi="ru-RU"/>
        </w:rPr>
      </w:pPr>
    </w:p>
    <w:p w14:paraId="47DE660C" w14:textId="77777777" w:rsidR="003D18E8" w:rsidRDefault="003D18E8" w:rsidP="007633B1">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BC131C">
        <w:rPr>
          <w:rFonts w:ascii="Times New Roman" w:eastAsia="Times New Roman" w:hAnsi="Times New Roman" w:cs="Times New Roman"/>
          <w:color w:val="000000"/>
          <w:sz w:val="28"/>
          <w:szCs w:val="28"/>
          <w:lang w:eastAsia="ru-RU" w:bidi="ru-RU"/>
        </w:rPr>
        <w:t xml:space="preserve">Протокол </w:t>
      </w:r>
      <w:r w:rsidR="00812CD2">
        <w:rPr>
          <w:rFonts w:ascii="Times New Roman" w:eastAsia="Times New Roman" w:hAnsi="Times New Roman" w:cs="Times New Roman"/>
          <w:color w:val="000000"/>
          <w:sz w:val="28"/>
          <w:szCs w:val="28"/>
          <w:lang w:eastAsia="ru-RU" w:bidi="ru-RU"/>
        </w:rPr>
        <w:tab/>
      </w:r>
      <w:r w:rsidR="00812CD2">
        <w:rPr>
          <w:rFonts w:ascii="Times New Roman" w:eastAsia="Times New Roman" w:hAnsi="Times New Roman" w:cs="Times New Roman"/>
          <w:color w:val="000000"/>
          <w:sz w:val="28"/>
          <w:szCs w:val="28"/>
          <w:lang w:eastAsia="ru-RU" w:bidi="ru-RU"/>
        </w:rPr>
        <w:tab/>
      </w:r>
      <w:r w:rsidR="00BC131C">
        <w:rPr>
          <w:rFonts w:ascii="Times New Roman" w:hAnsi="Times New Roman" w:cs="Times New Roman"/>
          <w:sz w:val="28"/>
          <w:szCs w:val="28"/>
        </w:rPr>
        <w:t>№</w:t>
      </w:r>
      <w:r w:rsidR="007633B1" w:rsidRPr="007633B1">
        <w:rPr>
          <w:rFonts w:ascii="Times New Roman" w:hAnsi="Times New Roman" w:cs="Times New Roman"/>
          <w:sz w:val="28"/>
          <w:szCs w:val="28"/>
        </w:rPr>
        <w:t>4 (51) от 20 мая 2024 г.</w:t>
      </w:r>
    </w:p>
    <w:p w14:paraId="39FDADFB" w14:textId="77777777" w:rsidR="000210CD" w:rsidRPr="00716FCE" w:rsidRDefault="00D84B52" w:rsidP="00716FCE">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t xml:space="preserve">Зав. кафедрой: </w:t>
      </w:r>
      <w:r w:rsidR="00CF1098">
        <w:rPr>
          <w:rFonts w:ascii="Times New Roman" w:eastAsia="Times New Roman" w:hAnsi="Times New Roman" w:cs="Times New Roman"/>
          <w:color w:val="000000"/>
          <w:sz w:val="28"/>
          <w:szCs w:val="28"/>
          <w:lang w:eastAsia="ru-RU" w:bidi="ru-RU"/>
        </w:rPr>
        <w:t>Шишкина Александра Юрьевна</w:t>
      </w:r>
    </w:p>
    <w:p w14:paraId="540844EF" w14:textId="77777777" w:rsidR="00AF6BE2" w:rsidRPr="00716FCE" w:rsidRDefault="00AF6BE2" w:rsidP="00716FCE">
      <w:pPr>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5C495AFE" w14:textId="77777777" w:rsidR="00AF6BE2" w:rsidRPr="00716FCE" w:rsidRDefault="00AF6BE2" w:rsidP="00716FCE">
          <w:pPr>
            <w:pStyle w:val="ac"/>
            <w:spacing w:before="0" w:line="240" w:lineRule="auto"/>
            <w:ind w:firstLine="709"/>
            <w:jc w:val="center"/>
            <w:rPr>
              <w:rFonts w:ascii="Times New Roman" w:hAnsi="Times New Roman" w:cs="Times New Roman"/>
              <w:color w:val="auto"/>
              <w:sz w:val="24"/>
              <w:szCs w:val="24"/>
            </w:rPr>
          </w:pPr>
          <w:r w:rsidRPr="00716FCE">
            <w:rPr>
              <w:rFonts w:ascii="Times New Roman" w:hAnsi="Times New Roman" w:cs="Times New Roman"/>
              <w:color w:val="auto"/>
              <w:sz w:val="24"/>
              <w:szCs w:val="24"/>
            </w:rPr>
            <w:t>Оглавление</w:t>
          </w:r>
        </w:p>
        <w:p w14:paraId="053497C5" w14:textId="77777777" w:rsidR="00AF6BE2" w:rsidRPr="00716FCE" w:rsidRDefault="00AF6BE2" w:rsidP="00716FCE">
          <w:pPr>
            <w:spacing w:after="0" w:line="240" w:lineRule="auto"/>
            <w:ind w:firstLine="709"/>
            <w:rPr>
              <w:rFonts w:ascii="Times New Roman" w:hAnsi="Times New Roman" w:cs="Times New Roman"/>
              <w:lang w:eastAsia="ru-RU"/>
            </w:rPr>
          </w:pPr>
        </w:p>
        <w:p w14:paraId="4DAF1DB5" w14:textId="77777777" w:rsidR="00442865" w:rsidRDefault="00E409CD">
          <w:pPr>
            <w:pStyle w:val="13"/>
            <w:tabs>
              <w:tab w:val="right" w:leader="dot" w:pos="9345"/>
            </w:tabs>
            <w:rPr>
              <w:rFonts w:eastAsiaTheme="minorEastAsia"/>
              <w:noProof/>
              <w:lang w:eastAsia="ru-RU"/>
            </w:rPr>
          </w:pPr>
          <w:r w:rsidRPr="00716FCE">
            <w:rPr>
              <w:rFonts w:ascii="Times New Roman" w:hAnsi="Times New Roman" w:cs="Times New Roman"/>
              <w:sz w:val="24"/>
              <w:szCs w:val="24"/>
            </w:rPr>
            <w:fldChar w:fldCharType="begin"/>
          </w:r>
          <w:r w:rsidR="00AF6BE2" w:rsidRPr="00716FCE">
            <w:rPr>
              <w:rFonts w:ascii="Times New Roman" w:hAnsi="Times New Roman" w:cs="Times New Roman"/>
              <w:sz w:val="24"/>
              <w:szCs w:val="24"/>
            </w:rPr>
            <w:instrText xml:space="preserve"> TOC \o "1-3" \h \z \u </w:instrText>
          </w:r>
          <w:r w:rsidRPr="00716FCE">
            <w:rPr>
              <w:rFonts w:ascii="Times New Roman" w:hAnsi="Times New Roman" w:cs="Times New Roman"/>
              <w:sz w:val="24"/>
              <w:szCs w:val="24"/>
            </w:rPr>
            <w:fldChar w:fldCharType="separate"/>
          </w:r>
          <w:hyperlink w:anchor="_Toc142663586" w:history="1">
            <w:r w:rsidR="00442865" w:rsidRPr="00D66A54">
              <w:rPr>
                <w:rStyle w:val="ab"/>
                <w:rFonts w:ascii="Times New Roman" w:eastAsia="Times New Roman" w:hAnsi="Times New Roman" w:cs="Times New Roman"/>
                <w:b/>
                <w:bCs/>
                <w:noProof/>
                <w:lang w:eastAsia="ru-RU"/>
              </w:rPr>
              <w:t>1. Цель и задачи освоения дисциплины</w:t>
            </w:r>
            <w:r w:rsidR="00442865">
              <w:rPr>
                <w:noProof/>
                <w:webHidden/>
              </w:rPr>
              <w:tab/>
            </w:r>
            <w:r>
              <w:rPr>
                <w:noProof/>
                <w:webHidden/>
              </w:rPr>
              <w:fldChar w:fldCharType="begin"/>
            </w:r>
            <w:r w:rsidR="00442865">
              <w:rPr>
                <w:noProof/>
                <w:webHidden/>
              </w:rPr>
              <w:instrText xml:space="preserve"> PAGEREF _Toc142663586 \h </w:instrText>
            </w:r>
            <w:r>
              <w:rPr>
                <w:noProof/>
                <w:webHidden/>
              </w:rPr>
            </w:r>
            <w:r>
              <w:rPr>
                <w:noProof/>
                <w:webHidden/>
              </w:rPr>
              <w:fldChar w:fldCharType="separate"/>
            </w:r>
            <w:r w:rsidR="00442865">
              <w:rPr>
                <w:noProof/>
                <w:webHidden/>
              </w:rPr>
              <w:t>4</w:t>
            </w:r>
            <w:r>
              <w:rPr>
                <w:noProof/>
                <w:webHidden/>
              </w:rPr>
              <w:fldChar w:fldCharType="end"/>
            </w:r>
          </w:hyperlink>
        </w:p>
        <w:p w14:paraId="52138AFC" w14:textId="77777777" w:rsidR="00442865" w:rsidRDefault="00000000">
          <w:pPr>
            <w:pStyle w:val="13"/>
            <w:tabs>
              <w:tab w:val="right" w:leader="dot" w:pos="9345"/>
            </w:tabs>
            <w:rPr>
              <w:rFonts w:eastAsiaTheme="minorEastAsia"/>
              <w:noProof/>
              <w:lang w:eastAsia="ru-RU"/>
            </w:rPr>
          </w:pPr>
          <w:hyperlink w:anchor="_Toc142663587" w:history="1">
            <w:r w:rsidR="00442865" w:rsidRPr="00D66A54">
              <w:rPr>
                <w:rStyle w:val="ab"/>
                <w:rFonts w:ascii="Times New Roman" w:eastAsia="Times New Roman" w:hAnsi="Times New Roman" w:cs="Times New Roman"/>
                <w:b/>
                <w:bCs/>
                <w:noProof/>
                <w:lang w:eastAsia="ru-RU"/>
              </w:rPr>
              <w:t>2. Место дисциплины в структуре образовательной программы</w:t>
            </w:r>
            <w:r w:rsidR="00442865">
              <w:rPr>
                <w:noProof/>
                <w:webHidden/>
              </w:rPr>
              <w:tab/>
            </w:r>
            <w:r w:rsidR="00E409CD">
              <w:rPr>
                <w:noProof/>
                <w:webHidden/>
              </w:rPr>
              <w:fldChar w:fldCharType="begin"/>
            </w:r>
            <w:r w:rsidR="00442865">
              <w:rPr>
                <w:noProof/>
                <w:webHidden/>
              </w:rPr>
              <w:instrText xml:space="preserve"> PAGEREF _Toc142663587 \h </w:instrText>
            </w:r>
            <w:r w:rsidR="00E409CD">
              <w:rPr>
                <w:noProof/>
                <w:webHidden/>
              </w:rPr>
            </w:r>
            <w:r w:rsidR="00E409CD">
              <w:rPr>
                <w:noProof/>
                <w:webHidden/>
              </w:rPr>
              <w:fldChar w:fldCharType="separate"/>
            </w:r>
            <w:r w:rsidR="00442865">
              <w:rPr>
                <w:noProof/>
                <w:webHidden/>
              </w:rPr>
              <w:t>4</w:t>
            </w:r>
            <w:r w:rsidR="00E409CD">
              <w:rPr>
                <w:noProof/>
                <w:webHidden/>
              </w:rPr>
              <w:fldChar w:fldCharType="end"/>
            </w:r>
          </w:hyperlink>
        </w:p>
        <w:p w14:paraId="52C7C468" w14:textId="77777777" w:rsidR="00442865" w:rsidRDefault="00000000">
          <w:pPr>
            <w:pStyle w:val="13"/>
            <w:tabs>
              <w:tab w:val="right" w:leader="dot" w:pos="9345"/>
            </w:tabs>
            <w:rPr>
              <w:rFonts w:eastAsiaTheme="minorEastAsia"/>
              <w:noProof/>
              <w:lang w:eastAsia="ru-RU"/>
            </w:rPr>
          </w:pPr>
          <w:hyperlink w:anchor="_Toc142663588" w:history="1">
            <w:r w:rsidR="00442865" w:rsidRPr="00D66A54">
              <w:rPr>
                <w:rStyle w:val="ab"/>
                <w:rFonts w:ascii="Times New Roman" w:eastAsia="Times New Roman" w:hAnsi="Times New Roman" w:cs="Times New Roman"/>
                <w:b/>
                <w:bCs/>
                <w:noProof/>
                <w:lang w:eastAsia="ru-RU"/>
              </w:rPr>
              <w:t>3. Компетенции обучающегося, формируемые в результате изучения дисциплины</w:t>
            </w:r>
            <w:r w:rsidR="00442865">
              <w:rPr>
                <w:noProof/>
                <w:webHidden/>
              </w:rPr>
              <w:tab/>
            </w:r>
            <w:r w:rsidR="00E409CD">
              <w:rPr>
                <w:noProof/>
                <w:webHidden/>
              </w:rPr>
              <w:fldChar w:fldCharType="begin"/>
            </w:r>
            <w:r w:rsidR="00442865">
              <w:rPr>
                <w:noProof/>
                <w:webHidden/>
              </w:rPr>
              <w:instrText xml:space="preserve"> PAGEREF _Toc142663588 \h </w:instrText>
            </w:r>
            <w:r w:rsidR="00E409CD">
              <w:rPr>
                <w:noProof/>
                <w:webHidden/>
              </w:rPr>
            </w:r>
            <w:r w:rsidR="00E409CD">
              <w:rPr>
                <w:noProof/>
                <w:webHidden/>
              </w:rPr>
              <w:fldChar w:fldCharType="separate"/>
            </w:r>
            <w:r w:rsidR="00442865">
              <w:rPr>
                <w:noProof/>
                <w:webHidden/>
              </w:rPr>
              <w:t>4</w:t>
            </w:r>
            <w:r w:rsidR="00E409CD">
              <w:rPr>
                <w:noProof/>
                <w:webHidden/>
              </w:rPr>
              <w:fldChar w:fldCharType="end"/>
            </w:r>
          </w:hyperlink>
        </w:p>
        <w:p w14:paraId="54C6A1F9" w14:textId="77777777" w:rsidR="00442865" w:rsidRDefault="00000000">
          <w:pPr>
            <w:pStyle w:val="13"/>
            <w:tabs>
              <w:tab w:val="right" w:leader="dot" w:pos="9345"/>
            </w:tabs>
            <w:rPr>
              <w:rFonts w:eastAsiaTheme="minorEastAsia"/>
              <w:noProof/>
              <w:lang w:eastAsia="ru-RU"/>
            </w:rPr>
          </w:pPr>
          <w:hyperlink w:anchor="_Toc142663589" w:history="1">
            <w:r w:rsidR="00442865" w:rsidRPr="00D66A54">
              <w:rPr>
                <w:rStyle w:val="ab"/>
                <w:rFonts w:ascii="Times New Roman" w:eastAsia="Times New Roman" w:hAnsi="Times New Roman" w:cs="Times New Roman"/>
                <w:b/>
                <w:bCs/>
                <w:noProof/>
                <w:lang w:eastAsia="ru-RU"/>
              </w:rPr>
              <w:t>4. Наименование и содержание лекций</w:t>
            </w:r>
            <w:r w:rsidR="00442865">
              <w:rPr>
                <w:noProof/>
                <w:webHidden/>
              </w:rPr>
              <w:tab/>
            </w:r>
            <w:r w:rsidR="00E409CD">
              <w:rPr>
                <w:noProof/>
                <w:webHidden/>
              </w:rPr>
              <w:fldChar w:fldCharType="begin"/>
            </w:r>
            <w:r w:rsidR="00442865">
              <w:rPr>
                <w:noProof/>
                <w:webHidden/>
              </w:rPr>
              <w:instrText xml:space="preserve"> PAGEREF _Toc142663589 \h </w:instrText>
            </w:r>
            <w:r w:rsidR="00E409CD">
              <w:rPr>
                <w:noProof/>
                <w:webHidden/>
              </w:rPr>
            </w:r>
            <w:r w:rsidR="00E409CD">
              <w:rPr>
                <w:noProof/>
                <w:webHidden/>
              </w:rPr>
              <w:fldChar w:fldCharType="separate"/>
            </w:r>
            <w:r w:rsidR="00442865">
              <w:rPr>
                <w:noProof/>
                <w:webHidden/>
              </w:rPr>
              <w:t>5</w:t>
            </w:r>
            <w:r w:rsidR="00E409CD">
              <w:rPr>
                <w:noProof/>
                <w:webHidden/>
              </w:rPr>
              <w:fldChar w:fldCharType="end"/>
            </w:r>
          </w:hyperlink>
        </w:p>
        <w:p w14:paraId="63409F47" w14:textId="77777777" w:rsidR="00442865" w:rsidRDefault="00000000">
          <w:pPr>
            <w:pStyle w:val="13"/>
            <w:tabs>
              <w:tab w:val="right" w:leader="dot" w:pos="9345"/>
            </w:tabs>
            <w:rPr>
              <w:rFonts w:eastAsiaTheme="minorEastAsia"/>
              <w:noProof/>
              <w:lang w:eastAsia="ru-RU"/>
            </w:rPr>
          </w:pPr>
          <w:hyperlink w:anchor="_Toc142663590" w:history="1">
            <w:r w:rsidR="00442865" w:rsidRPr="00D66A54">
              <w:rPr>
                <w:rStyle w:val="ab"/>
                <w:rFonts w:ascii="Times New Roman" w:eastAsia="Times New Roman" w:hAnsi="Times New Roman" w:cs="Times New Roman"/>
                <w:b/>
                <w:bCs/>
                <w:noProof/>
                <w:lang w:eastAsia="ru-RU"/>
              </w:rPr>
              <w:t>5. Наименование практических занятий</w:t>
            </w:r>
            <w:r w:rsidR="00442865">
              <w:rPr>
                <w:noProof/>
                <w:webHidden/>
              </w:rPr>
              <w:tab/>
            </w:r>
            <w:r w:rsidR="00E409CD">
              <w:rPr>
                <w:noProof/>
                <w:webHidden/>
              </w:rPr>
              <w:fldChar w:fldCharType="begin"/>
            </w:r>
            <w:r w:rsidR="00442865">
              <w:rPr>
                <w:noProof/>
                <w:webHidden/>
              </w:rPr>
              <w:instrText xml:space="preserve"> PAGEREF _Toc142663590 \h </w:instrText>
            </w:r>
            <w:r w:rsidR="00E409CD">
              <w:rPr>
                <w:noProof/>
                <w:webHidden/>
              </w:rPr>
            </w:r>
            <w:r w:rsidR="00E409CD">
              <w:rPr>
                <w:noProof/>
                <w:webHidden/>
              </w:rPr>
              <w:fldChar w:fldCharType="separate"/>
            </w:r>
            <w:r w:rsidR="00442865">
              <w:rPr>
                <w:noProof/>
                <w:webHidden/>
              </w:rPr>
              <w:t>5</w:t>
            </w:r>
            <w:r w:rsidR="00E409CD">
              <w:rPr>
                <w:noProof/>
                <w:webHidden/>
              </w:rPr>
              <w:fldChar w:fldCharType="end"/>
            </w:r>
          </w:hyperlink>
        </w:p>
        <w:p w14:paraId="412B4E1F" w14:textId="77777777" w:rsidR="00442865" w:rsidRDefault="00000000">
          <w:pPr>
            <w:pStyle w:val="13"/>
            <w:tabs>
              <w:tab w:val="right" w:leader="dot" w:pos="9345"/>
            </w:tabs>
            <w:rPr>
              <w:rFonts w:eastAsiaTheme="minorEastAsia"/>
              <w:noProof/>
              <w:lang w:eastAsia="ru-RU"/>
            </w:rPr>
          </w:pPr>
          <w:hyperlink w:anchor="_Toc142663591" w:history="1">
            <w:r w:rsidR="00442865" w:rsidRPr="00D66A54">
              <w:rPr>
                <w:rStyle w:val="ab"/>
                <w:rFonts w:ascii="Times New Roman" w:eastAsia="Times New Roman" w:hAnsi="Times New Roman" w:cs="Times New Roman"/>
                <w:b/>
                <w:bCs/>
                <w:noProof/>
                <w:lang w:eastAsia="ru-RU"/>
              </w:rPr>
              <w:t>6. Наименование самостоятельной работы студента</w:t>
            </w:r>
            <w:r w:rsidR="00442865">
              <w:rPr>
                <w:noProof/>
                <w:webHidden/>
              </w:rPr>
              <w:tab/>
            </w:r>
            <w:r w:rsidR="00E409CD">
              <w:rPr>
                <w:noProof/>
                <w:webHidden/>
              </w:rPr>
              <w:fldChar w:fldCharType="begin"/>
            </w:r>
            <w:r w:rsidR="00442865">
              <w:rPr>
                <w:noProof/>
                <w:webHidden/>
              </w:rPr>
              <w:instrText xml:space="preserve"> PAGEREF _Toc142663591 \h </w:instrText>
            </w:r>
            <w:r w:rsidR="00E409CD">
              <w:rPr>
                <w:noProof/>
                <w:webHidden/>
              </w:rPr>
            </w:r>
            <w:r w:rsidR="00E409CD">
              <w:rPr>
                <w:noProof/>
                <w:webHidden/>
              </w:rPr>
              <w:fldChar w:fldCharType="separate"/>
            </w:r>
            <w:r w:rsidR="00442865">
              <w:rPr>
                <w:noProof/>
                <w:webHidden/>
              </w:rPr>
              <w:t>7</w:t>
            </w:r>
            <w:r w:rsidR="00E409CD">
              <w:rPr>
                <w:noProof/>
                <w:webHidden/>
              </w:rPr>
              <w:fldChar w:fldCharType="end"/>
            </w:r>
          </w:hyperlink>
        </w:p>
        <w:p w14:paraId="3560C13F" w14:textId="77777777" w:rsidR="00442865" w:rsidRDefault="00000000">
          <w:pPr>
            <w:pStyle w:val="13"/>
            <w:tabs>
              <w:tab w:val="right" w:leader="dot" w:pos="9345"/>
            </w:tabs>
            <w:rPr>
              <w:rFonts w:eastAsiaTheme="minorEastAsia"/>
              <w:noProof/>
              <w:lang w:eastAsia="ru-RU"/>
            </w:rPr>
          </w:pPr>
          <w:hyperlink w:anchor="_Toc142663592" w:history="1">
            <w:r w:rsidR="00442865" w:rsidRPr="00D66A54">
              <w:rPr>
                <w:rStyle w:val="ab"/>
                <w:rFonts w:ascii="Times New Roman" w:eastAsia="Times New Roman" w:hAnsi="Times New Roman" w:cs="Times New Roman"/>
                <w:b/>
                <w:bCs/>
                <w:noProof/>
                <w:lang w:eastAsia="ru-RU"/>
              </w:rPr>
              <w:t>7. Тематика и содержание практических занятий</w:t>
            </w:r>
            <w:r w:rsidR="00442865">
              <w:rPr>
                <w:noProof/>
                <w:webHidden/>
              </w:rPr>
              <w:tab/>
            </w:r>
            <w:r w:rsidR="00E409CD">
              <w:rPr>
                <w:noProof/>
                <w:webHidden/>
              </w:rPr>
              <w:fldChar w:fldCharType="begin"/>
            </w:r>
            <w:r w:rsidR="00442865">
              <w:rPr>
                <w:noProof/>
                <w:webHidden/>
              </w:rPr>
              <w:instrText xml:space="preserve"> PAGEREF _Toc142663592 \h </w:instrText>
            </w:r>
            <w:r w:rsidR="00E409CD">
              <w:rPr>
                <w:noProof/>
                <w:webHidden/>
              </w:rPr>
            </w:r>
            <w:r w:rsidR="00E409CD">
              <w:rPr>
                <w:noProof/>
                <w:webHidden/>
              </w:rPr>
              <w:fldChar w:fldCharType="separate"/>
            </w:r>
            <w:r w:rsidR="00442865">
              <w:rPr>
                <w:noProof/>
                <w:webHidden/>
              </w:rPr>
              <w:t>8</w:t>
            </w:r>
            <w:r w:rsidR="00E409CD">
              <w:rPr>
                <w:noProof/>
                <w:webHidden/>
              </w:rPr>
              <w:fldChar w:fldCharType="end"/>
            </w:r>
          </w:hyperlink>
        </w:p>
        <w:p w14:paraId="5BE25A63" w14:textId="77777777" w:rsidR="00442865" w:rsidRDefault="00000000">
          <w:pPr>
            <w:pStyle w:val="13"/>
            <w:tabs>
              <w:tab w:val="right" w:leader="dot" w:pos="9345"/>
            </w:tabs>
            <w:rPr>
              <w:rFonts w:eastAsiaTheme="minorEastAsia"/>
              <w:noProof/>
              <w:lang w:eastAsia="ru-RU"/>
            </w:rPr>
          </w:pPr>
          <w:hyperlink w:anchor="_Toc142663593" w:history="1">
            <w:r w:rsidR="00442865" w:rsidRPr="00D66A54">
              <w:rPr>
                <w:rStyle w:val="ab"/>
                <w:rFonts w:ascii="Times New Roman" w:eastAsia="Times New Roman" w:hAnsi="Times New Roman" w:cs="Times New Roman"/>
                <w:b/>
                <w:bCs/>
                <w:noProof/>
                <w:lang w:eastAsia="ru-RU"/>
              </w:rPr>
              <w:t>8. Методические рекомендации для студентов по изучению дисциплины</w:t>
            </w:r>
            <w:r w:rsidR="00442865">
              <w:rPr>
                <w:noProof/>
                <w:webHidden/>
              </w:rPr>
              <w:tab/>
            </w:r>
            <w:r w:rsidR="00E409CD">
              <w:rPr>
                <w:noProof/>
                <w:webHidden/>
              </w:rPr>
              <w:fldChar w:fldCharType="begin"/>
            </w:r>
            <w:r w:rsidR="00442865">
              <w:rPr>
                <w:noProof/>
                <w:webHidden/>
              </w:rPr>
              <w:instrText xml:space="preserve"> PAGEREF _Toc142663593 \h </w:instrText>
            </w:r>
            <w:r w:rsidR="00E409CD">
              <w:rPr>
                <w:noProof/>
                <w:webHidden/>
              </w:rPr>
            </w:r>
            <w:r w:rsidR="00E409CD">
              <w:rPr>
                <w:noProof/>
                <w:webHidden/>
              </w:rPr>
              <w:fldChar w:fldCharType="separate"/>
            </w:r>
            <w:r w:rsidR="00442865">
              <w:rPr>
                <w:noProof/>
                <w:webHidden/>
              </w:rPr>
              <w:t>16</w:t>
            </w:r>
            <w:r w:rsidR="00E409CD">
              <w:rPr>
                <w:noProof/>
                <w:webHidden/>
              </w:rPr>
              <w:fldChar w:fldCharType="end"/>
            </w:r>
          </w:hyperlink>
        </w:p>
        <w:p w14:paraId="15B27344" w14:textId="77777777" w:rsidR="00442865" w:rsidRDefault="00000000">
          <w:pPr>
            <w:pStyle w:val="13"/>
            <w:tabs>
              <w:tab w:val="right" w:leader="dot" w:pos="9345"/>
            </w:tabs>
            <w:rPr>
              <w:rFonts w:eastAsiaTheme="minorEastAsia"/>
              <w:noProof/>
              <w:lang w:eastAsia="ru-RU"/>
            </w:rPr>
          </w:pPr>
          <w:hyperlink w:anchor="_Toc142663594" w:history="1">
            <w:r w:rsidR="00442865" w:rsidRPr="00D66A54">
              <w:rPr>
                <w:rStyle w:val="ab"/>
                <w:rFonts w:ascii="Times New Roman" w:eastAsia="Times New Roman" w:hAnsi="Times New Roman" w:cs="Times New Roman"/>
                <w:b/>
                <w:bCs/>
                <w:noProof/>
                <w:lang w:eastAsia="ru-RU"/>
              </w:rPr>
              <w:t>9. Фонд оценочных средств</w:t>
            </w:r>
            <w:r w:rsidR="00442865">
              <w:rPr>
                <w:noProof/>
                <w:webHidden/>
              </w:rPr>
              <w:tab/>
            </w:r>
            <w:r w:rsidR="00E409CD">
              <w:rPr>
                <w:noProof/>
                <w:webHidden/>
              </w:rPr>
              <w:fldChar w:fldCharType="begin"/>
            </w:r>
            <w:r w:rsidR="00442865">
              <w:rPr>
                <w:noProof/>
                <w:webHidden/>
              </w:rPr>
              <w:instrText xml:space="preserve"> PAGEREF _Toc142663594 \h </w:instrText>
            </w:r>
            <w:r w:rsidR="00E409CD">
              <w:rPr>
                <w:noProof/>
                <w:webHidden/>
              </w:rPr>
            </w:r>
            <w:r w:rsidR="00E409CD">
              <w:rPr>
                <w:noProof/>
                <w:webHidden/>
              </w:rPr>
              <w:fldChar w:fldCharType="separate"/>
            </w:r>
            <w:r w:rsidR="00442865">
              <w:rPr>
                <w:noProof/>
                <w:webHidden/>
              </w:rPr>
              <w:t>17</w:t>
            </w:r>
            <w:r w:rsidR="00E409CD">
              <w:rPr>
                <w:noProof/>
                <w:webHidden/>
              </w:rPr>
              <w:fldChar w:fldCharType="end"/>
            </w:r>
          </w:hyperlink>
        </w:p>
        <w:p w14:paraId="79FCAF5F" w14:textId="77777777" w:rsidR="00442865" w:rsidRDefault="00000000">
          <w:pPr>
            <w:pStyle w:val="13"/>
            <w:tabs>
              <w:tab w:val="right" w:leader="dot" w:pos="9345"/>
            </w:tabs>
            <w:rPr>
              <w:rFonts w:eastAsiaTheme="minorEastAsia"/>
              <w:noProof/>
              <w:lang w:eastAsia="ru-RU"/>
            </w:rPr>
          </w:pPr>
          <w:hyperlink w:anchor="_Toc142663595" w:history="1">
            <w:r w:rsidR="00442865" w:rsidRPr="00D66A54">
              <w:rPr>
                <w:rStyle w:val="ab"/>
                <w:rFonts w:ascii="Times New Roman" w:eastAsia="Times New Roman" w:hAnsi="Times New Roman" w:cs="Times New Roman"/>
                <w:b/>
                <w:bCs/>
                <w:noProof/>
                <w:lang w:eastAsia="ru-RU"/>
              </w:rPr>
              <w:t>11. Промежуточная аттестация</w:t>
            </w:r>
            <w:r w:rsidR="00442865">
              <w:rPr>
                <w:noProof/>
                <w:webHidden/>
              </w:rPr>
              <w:tab/>
            </w:r>
            <w:r w:rsidR="00E409CD">
              <w:rPr>
                <w:noProof/>
                <w:webHidden/>
              </w:rPr>
              <w:fldChar w:fldCharType="begin"/>
            </w:r>
            <w:r w:rsidR="00442865">
              <w:rPr>
                <w:noProof/>
                <w:webHidden/>
              </w:rPr>
              <w:instrText xml:space="preserve"> PAGEREF _Toc142663595 \h </w:instrText>
            </w:r>
            <w:r w:rsidR="00E409CD">
              <w:rPr>
                <w:noProof/>
                <w:webHidden/>
              </w:rPr>
            </w:r>
            <w:r w:rsidR="00E409CD">
              <w:rPr>
                <w:noProof/>
                <w:webHidden/>
              </w:rPr>
              <w:fldChar w:fldCharType="separate"/>
            </w:r>
            <w:r w:rsidR="00442865">
              <w:rPr>
                <w:noProof/>
                <w:webHidden/>
              </w:rPr>
              <w:t>21</w:t>
            </w:r>
            <w:r w:rsidR="00E409CD">
              <w:rPr>
                <w:noProof/>
                <w:webHidden/>
              </w:rPr>
              <w:fldChar w:fldCharType="end"/>
            </w:r>
          </w:hyperlink>
        </w:p>
        <w:p w14:paraId="6DE0CE23" w14:textId="77777777" w:rsidR="00442865" w:rsidRDefault="00000000">
          <w:pPr>
            <w:pStyle w:val="13"/>
            <w:tabs>
              <w:tab w:val="right" w:leader="dot" w:pos="9345"/>
            </w:tabs>
            <w:rPr>
              <w:rFonts w:eastAsiaTheme="minorEastAsia"/>
              <w:noProof/>
              <w:lang w:eastAsia="ru-RU"/>
            </w:rPr>
          </w:pPr>
          <w:hyperlink w:anchor="_Toc142663596" w:history="1">
            <w:r w:rsidR="00442865" w:rsidRPr="00D66A54">
              <w:rPr>
                <w:rStyle w:val="ab"/>
                <w:rFonts w:ascii="Times New Roman" w:eastAsia="Times New Roman" w:hAnsi="Times New Roman" w:cs="Times New Roman"/>
                <w:b/>
                <w:bCs/>
                <w:noProof/>
                <w:lang w:eastAsia="ru-RU"/>
              </w:rPr>
              <w:t>12. Учебно-методическое и информационное обеспечение дисциплины</w:t>
            </w:r>
            <w:r w:rsidR="00442865">
              <w:rPr>
                <w:noProof/>
                <w:webHidden/>
              </w:rPr>
              <w:tab/>
            </w:r>
            <w:r w:rsidR="00E409CD">
              <w:rPr>
                <w:noProof/>
                <w:webHidden/>
              </w:rPr>
              <w:fldChar w:fldCharType="begin"/>
            </w:r>
            <w:r w:rsidR="00442865">
              <w:rPr>
                <w:noProof/>
                <w:webHidden/>
              </w:rPr>
              <w:instrText xml:space="preserve"> PAGEREF _Toc142663596 \h </w:instrText>
            </w:r>
            <w:r w:rsidR="00E409CD">
              <w:rPr>
                <w:noProof/>
                <w:webHidden/>
              </w:rPr>
            </w:r>
            <w:r w:rsidR="00E409CD">
              <w:rPr>
                <w:noProof/>
                <w:webHidden/>
              </w:rPr>
              <w:fldChar w:fldCharType="separate"/>
            </w:r>
            <w:r w:rsidR="00442865">
              <w:rPr>
                <w:noProof/>
                <w:webHidden/>
              </w:rPr>
              <w:t>22</w:t>
            </w:r>
            <w:r w:rsidR="00E409CD">
              <w:rPr>
                <w:noProof/>
                <w:webHidden/>
              </w:rPr>
              <w:fldChar w:fldCharType="end"/>
            </w:r>
          </w:hyperlink>
        </w:p>
        <w:p w14:paraId="64511404" w14:textId="77777777" w:rsidR="00442865" w:rsidRDefault="00000000">
          <w:pPr>
            <w:pStyle w:val="13"/>
            <w:tabs>
              <w:tab w:val="right" w:leader="dot" w:pos="9345"/>
            </w:tabs>
            <w:rPr>
              <w:rFonts w:eastAsiaTheme="minorEastAsia"/>
              <w:noProof/>
              <w:lang w:eastAsia="ru-RU"/>
            </w:rPr>
          </w:pPr>
          <w:hyperlink w:anchor="_Toc142663597" w:history="1">
            <w:r w:rsidR="00442865" w:rsidRPr="00D66A54">
              <w:rPr>
                <w:rStyle w:val="ab"/>
                <w:rFonts w:ascii="Times New Roman" w:eastAsia="Times New Roman" w:hAnsi="Times New Roman" w:cs="Times New Roman"/>
                <w:b/>
                <w:bCs/>
                <w:noProof/>
                <w:lang w:eastAsia="ru-RU"/>
              </w:rPr>
              <w:t>13. Материально-техническое обеспечение дисциплины</w:t>
            </w:r>
            <w:r w:rsidR="00442865">
              <w:rPr>
                <w:noProof/>
                <w:webHidden/>
              </w:rPr>
              <w:tab/>
            </w:r>
            <w:r w:rsidR="00E409CD">
              <w:rPr>
                <w:noProof/>
                <w:webHidden/>
              </w:rPr>
              <w:fldChar w:fldCharType="begin"/>
            </w:r>
            <w:r w:rsidR="00442865">
              <w:rPr>
                <w:noProof/>
                <w:webHidden/>
              </w:rPr>
              <w:instrText xml:space="preserve"> PAGEREF _Toc142663597 \h </w:instrText>
            </w:r>
            <w:r w:rsidR="00E409CD">
              <w:rPr>
                <w:noProof/>
                <w:webHidden/>
              </w:rPr>
            </w:r>
            <w:r w:rsidR="00E409CD">
              <w:rPr>
                <w:noProof/>
                <w:webHidden/>
              </w:rPr>
              <w:fldChar w:fldCharType="separate"/>
            </w:r>
            <w:r w:rsidR="00442865">
              <w:rPr>
                <w:noProof/>
                <w:webHidden/>
              </w:rPr>
              <w:t>23</w:t>
            </w:r>
            <w:r w:rsidR="00E409CD">
              <w:rPr>
                <w:noProof/>
                <w:webHidden/>
              </w:rPr>
              <w:fldChar w:fldCharType="end"/>
            </w:r>
          </w:hyperlink>
        </w:p>
        <w:p w14:paraId="1579CEAC" w14:textId="77777777" w:rsidR="00AF6BE2" w:rsidRPr="00716FCE" w:rsidRDefault="00E409CD" w:rsidP="00716FCE">
          <w:pPr>
            <w:spacing w:after="0" w:line="240" w:lineRule="auto"/>
            <w:ind w:firstLine="709"/>
            <w:rPr>
              <w:rFonts w:ascii="Times New Roman" w:hAnsi="Times New Roman" w:cs="Times New Roman"/>
            </w:rPr>
          </w:pPr>
          <w:r w:rsidRPr="00716FCE">
            <w:rPr>
              <w:rFonts w:ascii="Times New Roman" w:hAnsi="Times New Roman" w:cs="Times New Roman"/>
              <w:b/>
              <w:bCs/>
              <w:sz w:val="24"/>
              <w:szCs w:val="24"/>
            </w:rPr>
            <w:fldChar w:fldCharType="end"/>
          </w:r>
        </w:p>
      </w:sdtContent>
    </w:sdt>
    <w:p w14:paraId="7CFA6191" w14:textId="77777777" w:rsidR="00AF6BE2" w:rsidRPr="00716FCE" w:rsidRDefault="00AF6BE2" w:rsidP="00716FCE">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2C7DE3A6" w14:textId="77777777" w:rsidR="00931109" w:rsidRPr="00716FCE" w:rsidRDefault="00931109" w:rsidP="00716FCE">
      <w:pPr>
        <w:spacing w:after="0" w:line="240" w:lineRule="auto"/>
        <w:ind w:firstLine="709"/>
        <w:rPr>
          <w:rFonts w:ascii="Times New Roman" w:eastAsia="Times New Roman" w:hAnsi="Times New Roman" w:cs="Times New Roman"/>
          <w:color w:val="000000"/>
          <w:sz w:val="28"/>
          <w:szCs w:val="28"/>
          <w:lang w:eastAsia="ru-RU" w:bidi="ru-RU"/>
        </w:rPr>
      </w:pPr>
      <w:r w:rsidRPr="00716FCE">
        <w:rPr>
          <w:rFonts w:ascii="Times New Roman" w:eastAsia="Times New Roman" w:hAnsi="Times New Roman" w:cs="Times New Roman"/>
          <w:color w:val="000000"/>
          <w:sz w:val="28"/>
          <w:szCs w:val="28"/>
          <w:lang w:eastAsia="ru-RU" w:bidi="ru-RU"/>
        </w:rPr>
        <w:br w:type="page"/>
      </w:r>
    </w:p>
    <w:p w14:paraId="74932766" w14:textId="77777777" w:rsidR="00716FCE" w:rsidRDefault="00D22524" w:rsidP="00FE5049">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0" w:name="_Toc142663586"/>
      <w:r w:rsidRPr="00716FCE">
        <w:rPr>
          <w:rFonts w:ascii="Times New Roman" w:eastAsia="Times New Roman" w:hAnsi="Times New Roman" w:cs="Times New Roman"/>
          <w:b/>
          <w:bCs/>
          <w:color w:val="auto"/>
          <w:sz w:val="24"/>
          <w:szCs w:val="24"/>
          <w:lang w:eastAsia="ru-RU"/>
        </w:rPr>
        <w:lastRenderedPageBreak/>
        <w:t xml:space="preserve">1. </w:t>
      </w:r>
      <w:r w:rsidR="00931109" w:rsidRPr="00716FCE">
        <w:rPr>
          <w:rFonts w:ascii="Times New Roman" w:eastAsia="Times New Roman" w:hAnsi="Times New Roman" w:cs="Times New Roman"/>
          <w:b/>
          <w:bCs/>
          <w:color w:val="auto"/>
          <w:sz w:val="24"/>
          <w:szCs w:val="24"/>
          <w:lang w:eastAsia="ru-RU"/>
        </w:rPr>
        <w:t>Цель и задачи освоения дисциплины</w:t>
      </w:r>
      <w:bookmarkEnd w:id="0"/>
    </w:p>
    <w:p w14:paraId="4C5B7AED" w14:textId="77777777" w:rsidR="00716FCE" w:rsidRPr="002E228A" w:rsidRDefault="00716FCE" w:rsidP="00716FCE">
      <w:pPr>
        <w:spacing w:after="0" w:line="240" w:lineRule="auto"/>
        <w:ind w:firstLine="709"/>
        <w:jc w:val="both"/>
        <w:rPr>
          <w:rFonts w:ascii="Times New Roman" w:eastAsia="Calibri" w:hAnsi="Times New Roman" w:cs="Times New Roman"/>
          <w:lang w:eastAsia="ru-RU"/>
        </w:rPr>
      </w:pPr>
      <w:r w:rsidRPr="002E228A">
        <w:rPr>
          <w:rFonts w:ascii="Times New Roman" w:eastAsia="Calibri" w:hAnsi="Times New Roman" w:cs="Times New Roman"/>
          <w:lang w:eastAsia="ru-RU"/>
        </w:rPr>
        <w:t>Целями освоения дисциплины «Латинский язык» являются:</w:t>
      </w:r>
    </w:p>
    <w:p w14:paraId="6C87AE23" w14:textId="77777777"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формирование у студентов устойчивых знаний по грамматике латинского языка;</w:t>
      </w:r>
    </w:p>
    <w:p w14:paraId="2C305EF7" w14:textId="77777777"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формирование у студентов лексического минимума, включающего базовый минимум и культурно маркированные лексические единицы;</w:t>
      </w:r>
    </w:p>
    <w:p w14:paraId="56B7F316" w14:textId="77777777" w:rsidR="00716FCE" w:rsidRPr="002E228A" w:rsidRDefault="00716FCE" w:rsidP="00716FCE">
      <w:pPr>
        <w:spacing w:after="0" w:line="240" w:lineRule="auto"/>
        <w:jc w:val="both"/>
        <w:rPr>
          <w:rFonts w:ascii="Times New Roman" w:eastAsia="Calibri" w:hAnsi="Times New Roman" w:cs="Times New Roman"/>
          <w:lang w:eastAsia="ru-RU"/>
        </w:rPr>
      </w:pPr>
      <w:r w:rsidRPr="002E228A">
        <w:rPr>
          <w:rFonts w:ascii="Times New Roman" w:eastAsia="Calibri" w:hAnsi="Times New Roman" w:cs="Times New Roman"/>
          <w:lang w:eastAsia="ru-RU"/>
        </w:rPr>
        <w:t xml:space="preserve">- формирование у студентов устойчивых навыков работы с латинским текстом с целью перевода, грамматического и </w:t>
      </w:r>
      <w:proofErr w:type="spellStart"/>
      <w:r w:rsidRPr="002E228A">
        <w:rPr>
          <w:rFonts w:ascii="Times New Roman" w:eastAsia="Calibri" w:hAnsi="Times New Roman" w:cs="Times New Roman"/>
          <w:lang w:eastAsia="ru-RU"/>
        </w:rPr>
        <w:t>лингвокультурологического</w:t>
      </w:r>
      <w:proofErr w:type="spellEnd"/>
      <w:r w:rsidRPr="002E228A">
        <w:rPr>
          <w:rFonts w:ascii="Times New Roman" w:eastAsia="Calibri" w:hAnsi="Times New Roman" w:cs="Times New Roman"/>
          <w:lang w:eastAsia="ru-RU"/>
        </w:rPr>
        <w:t xml:space="preserve"> анализа.</w:t>
      </w:r>
    </w:p>
    <w:p w14:paraId="69F56629" w14:textId="77777777" w:rsidR="00716FCE" w:rsidRPr="002E228A" w:rsidRDefault="00716FCE" w:rsidP="00716FCE">
      <w:pPr>
        <w:tabs>
          <w:tab w:val="left" w:pos="709"/>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 xml:space="preserve">Изучение грамматического устройства латинского языка в первую очередь развивает </w:t>
      </w:r>
      <w:proofErr w:type="spellStart"/>
      <w:r w:rsidRPr="002E228A">
        <w:rPr>
          <w:rFonts w:ascii="Times New Roman" w:eastAsia="Times New Roman" w:hAnsi="Times New Roman" w:cs="Times New Roman"/>
          <w:lang w:eastAsia="ru-RU"/>
        </w:rPr>
        <w:t>операциональную</w:t>
      </w:r>
      <w:proofErr w:type="spellEnd"/>
      <w:r w:rsidRPr="002E228A">
        <w:rPr>
          <w:rFonts w:ascii="Times New Roman" w:eastAsia="Times New Roman" w:hAnsi="Times New Roman" w:cs="Times New Roman"/>
          <w:lang w:eastAsia="ru-RU"/>
        </w:rPr>
        <w:t xml:space="preserve"> систему когнитивной обработки речевых произведений на иностранном языке, расширяет лингвистическую эрудицию студента, формирует навыки метаязыкового мышления и анализа; во-вторых, изучение лексики латинского языка объясняет исторические особенности формирования и современную специфику лексических систем изучаемых языков; в-третьих, практический перевод речевых произведений, включая аутентичные, с латинского языка на русский с первого курса формирует у студентов уважительное отношение к тексту, создает первоначальные представления о практическом переводе на примере текстов с весьма сложным грамматическим устройством.</w:t>
      </w:r>
    </w:p>
    <w:p w14:paraId="065D2491" w14:textId="77777777" w:rsidR="00716FCE" w:rsidRPr="002E228A" w:rsidRDefault="00716FCE" w:rsidP="00716FCE">
      <w:pPr>
        <w:tabs>
          <w:tab w:val="left" w:pos="709"/>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Для успешного освоения дисциплины «Латинский язык» студенты должны обладать общими знаниями из школьного курса по истории древнего мира, из курсов русского и иностранных языков, начальными навыками работы и иноязычным текстом.</w:t>
      </w:r>
    </w:p>
    <w:p w14:paraId="3E5070D8" w14:textId="77777777" w:rsidR="00716FCE" w:rsidRPr="002E228A" w:rsidRDefault="00716FCE" w:rsidP="00716FCE">
      <w:pPr>
        <w:widowControl w:val="0"/>
        <w:autoSpaceDE w:val="0"/>
        <w:autoSpaceDN w:val="0"/>
        <w:adjustRightInd w:val="0"/>
        <w:spacing w:after="0" w:line="240" w:lineRule="auto"/>
        <w:ind w:left="709" w:firstLine="39"/>
        <w:jc w:val="both"/>
        <w:rPr>
          <w:rFonts w:ascii="Times New Roman" w:eastAsia="Calibri" w:hAnsi="Times New Roman" w:cs="Times New Roman"/>
          <w:lang w:eastAsia="ru-RU"/>
        </w:rPr>
      </w:pPr>
      <w:r w:rsidRPr="002E228A">
        <w:rPr>
          <w:rFonts w:ascii="Times New Roman" w:eastAsia="Calibri" w:hAnsi="Times New Roman" w:cs="Times New Roman"/>
          <w:lang w:eastAsia="ru-RU"/>
        </w:rPr>
        <w:t>В результате освоения дисциплины обучающийся должен:</w:t>
      </w:r>
    </w:p>
    <w:p w14:paraId="2F05E1B7" w14:textId="77777777" w:rsidR="00716FCE" w:rsidRPr="002E228A" w:rsidRDefault="00716FCE" w:rsidP="00716FCE">
      <w:pPr>
        <w:autoSpaceDE w:val="0"/>
        <w:autoSpaceDN w:val="0"/>
        <w:adjustRightInd w:val="0"/>
        <w:spacing w:after="0" w:line="240" w:lineRule="auto"/>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 уметь осуществлять письменный перевод письменных латинских текстов с соблюдением норм лексической эквивалентности, соблюдением грамматических, синтаксических и стилистических норм; ориентироваться в системе общечеловеческих ценностей и учитывать ценностно-смысловые ориентации различных социальных, национальных, религиозных, профессиональных общностей и групп в социуме;</w:t>
      </w:r>
    </w:p>
    <w:p w14:paraId="0FB0FBC1" w14:textId="77777777" w:rsidR="00716FCE" w:rsidRPr="002E228A" w:rsidRDefault="00716FCE" w:rsidP="00716FCE">
      <w:pPr>
        <w:autoSpaceDE w:val="0"/>
        <w:autoSpaceDN w:val="0"/>
        <w:adjustRightInd w:val="0"/>
        <w:spacing w:after="0" w:line="240" w:lineRule="auto"/>
        <w:jc w:val="both"/>
        <w:rPr>
          <w:rFonts w:ascii="Times New Roman" w:eastAsia="Times New Roman" w:hAnsi="Times New Roman" w:cs="Times New Roman"/>
          <w:lang w:eastAsia="ru-RU"/>
        </w:rPr>
      </w:pPr>
      <w:r w:rsidRPr="002E228A">
        <w:rPr>
          <w:rFonts w:ascii="Times New Roman" w:eastAsia="Times New Roman" w:hAnsi="Times New Roman" w:cs="Times New Roman"/>
          <w:lang w:eastAsia="ru-RU"/>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латинского языка.</w:t>
      </w:r>
    </w:p>
    <w:p w14:paraId="13B6DF87" w14:textId="77777777" w:rsidR="00931109" w:rsidRPr="00716FCE" w:rsidRDefault="00D22524" w:rsidP="00FE5049">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1" w:name="_Toc142663587"/>
      <w:r w:rsidRPr="00716FCE">
        <w:rPr>
          <w:rFonts w:ascii="Times New Roman" w:eastAsia="Times New Roman" w:hAnsi="Times New Roman" w:cs="Times New Roman"/>
          <w:b/>
          <w:bCs/>
          <w:color w:val="auto"/>
          <w:sz w:val="24"/>
          <w:szCs w:val="24"/>
          <w:lang w:eastAsia="ru-RU"/>
        </w:rPr>
        <w:t xml:space="preserve">2. </w:t>
      </w:r>
      <w:r w:rsidR="00931109" w:rsidRPr="00716FCE">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9A9EB4C" w14:textId="77777777" w:rsidR="00716FCE" w:rsidRPr="002E228A" w:rsidRDefault="00716FCE" w:rsidP="00716FCE">
      <w:pPr>
        <w:widowControl w:val="0"/>
        <w:spacing w:after="0" w:line="240" w:lineRule="auto"/>
        <w:ind w:firstLine="708"/>
        <w:jc w:val="both"/>
        <w:rPr>
          <w:rFonts w:ascii="Times New Roman" w:eastAsia="Calibri" w:hAnsi="Times New Roman" w:cs="Times New Roman"/>
          <w:lang w:eastAsia="ru-RU"/>
        </w:rPr>
      </w:pPr>
      <w:r w:rsidRPr="007633B1">
        <w:rPr>
          <w:rFonts w:ascii="Times New Roman" w:eastAsia="Calibri" w:hAnsi="Times New Roman" w:cs="Times New Roman"/>
          <w:lang w:eastAsia="ru-RU"/>
        </w:rPr>
        <w:t xml:space="preserve">Дисциплина «Латинский язык» (Б1.О.09.01) </w:t>
      </w:r>
      <w:bookmarkStart w:id="2" w:name="_Hlk118811938"/>
      <w:r w:rsidR="007D0626" w:rsidRPr="007633B1">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Pr="007633B1">
        <w:rPr>
          <w:rFonts w:ascii="Times New Roman" w:eastAsia="Calibri" w:hAnsi="Times New Roman" w:cs="Times New Roman"/>
          <w:lang w:eastAsia="ru-RU"/>
        </w:rPr>
        <w:t xml:space="preserve"> и изучается на протяжении </w:t>
      </w:r>
      <w:proofErr w:type="gramStart"/>
      <w:r w:rsidRPr="007633B1">
        <w:rPr>
          <w:rFonts w:ascii="Times New Roman" w:eastAsia="Calibri" w:hAnsi="Times New Roman" w:cs="Times New Roman"/>
          <w:lang w:eastAsia="ru-RU"/>
        </w:rPr>
        <w:t>1-4</w:t>
      </w:r>
      <w:proofErr w:type="gramEnd"/>
      <w:r w:rsidRPr="007633B1">
        <w:rPr>
          <w:rFonts w:ascii="Times New Roman" w:eastAsia="Calibri" w:hAnsi="Times New Roman" w:cs="Times New Roman"/>
          <w:lang w:eastAsia="ru-RU"/>
        </w:rPr>
        <w:t xml:space="preserve"> семестров.</w:t>
      </w:r>
      <w:r w:rsidRPr="002E228A">
        <w:rPr>
          <w:rFonts w:ascii="Times New Roman" w:eastAsia="Calibri"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36B4B7B9" w14:textId="77777777" w:rsidR="00716FCE" w:rsidRPr="002E228A" w:rsidRDefault="00716FCE" w:rsidP="00716FCE">
      <w:pPr>
        <w:widowControl w:val="0"/>
        <w:spacing w:after="0" w:line="240" w:lineRule="auto"/>
        <w:ind w:firstLine="708"/>
        <w:jc w:val="both"/>
        <w:rPr>
          <w:rFonts w:ascii="Times New Roman" w:eastAsia="Calibri" w:hAnsi="Times New Roman" w:cs="Times New Roman"/>
          <w:lang w:eastAsia="ru-RU"/>
        </w:rPr>
      </w:pPr>
      <w:r w:rsidRPr="002E228A">
        <w:rPr>
          <w:rFonts w:ascii="Times New Roman" w:eastAsia="Calibri"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4DF90A60" w14:textId="77777777" w:rsidR="00716FCE" w:rsidRPr="002E228A" w:rsidRDefault="00716FCE" w:rsidP="00716FCE">
      <w:pPr>
        <w:widowControl w:val="0"/>
        <w:spacing w:after="0" w:line="240" w:lineRule="auto"/>
        <w:ind w:firstLine="708"/>
        <w:jc w:val="both"/>
        <w:rPr>
          <w:rFonts w:ascii="Times New Roman" w:eastAsia="Calibri" w:hAnsi="Times New Roman" w:cs="Times New Roman"/>
          <w:b/>
          <w:bCs/>
          <w:lang w:eastAsia="ru-RU"/>
        </w:rPr>
      </w:pPr>
      <w:r w:rsidRPr="002E228A">
        <w:rPr>
          <w:rFonts w:ascii="Times New Roman" w:eastAsia="Calibri" w:hAnsi="Times New Roman" w:cs="Times New Roman"/>
          <w:bCs/>
          <w:lang w:eastAsia="ru-RU"/>
        </w:rPr>
        <w:t>Дисциплина «</w:t>
      </w:r>
      <w:r w:rsidRPr="002E228A">
        <w:rPr>
          <w:rFonts w:ascii="Times New Roman" w:eastAsia="Calibri" w:hAnsi="Times New Roman" w:cs="Times New Roman"/>
          <w:lang w:eastAsia="ru-RU"/>
        </w:rPr>
        <w:t>Латинский язык</w:t>
      </w:r>
      <w:r w:rsidRPr="002E228A">
        <w:rPr>
          <w:rFonts w:ascii="Times New Roman" w:eastAsia="Calibri" w:hAnsi="Times New Roman" w:cs="Times New Roman"/>
          <w:bCs/>
          <w:lang w:eastAsia="ru-RU"/>
        </w:rPr>
        <w:t xml:space="preserve">» </w:t>
      </w:r>
      <w:r w:rsidRPr="002E228A">
        <w:rPr>
          <w:rFonts w:ascii="Times New Roman" w:eastAsia="Calibri" w:hAnsi="Times New Roman" w:cs="Times New Roman"/>
          <w:lang w:eastAsia="ru-RU"/>
        </w:rPr>
        <w:t>органично связана с богословскими дисциплинами</w:t>
      </w:r>
      <w:r w:rsidRPr="002E228A">
        <w:rPr>
          <w:rFonts w:ascii="Times New Roman" w:eastAsia="Calibri" w:hAnsi="Times New Roman" w:cs="Times New Roman"/>
          <w:bCs/>
          <w:lang w:eastAsia="ru-RU"/>
        </w:rPr>
        <w:t xml:space="preserve"> и является продолжением исторических дисциплин Подготовительного отделения. </w:t>
      </w:r>
    </w:p>
    <w:p w14:paraId="660FDA5E" w14:textId="77777777" w:rsidR="00716FCE" w:rsidRPr="002E228A" w:rsidRDefault="00716FCE" w:rsidP="00716FCE">
      <w:pPr>
        <w:widowControl w:val="0"/>
        <w:spacing w:after="0" w:line="240" w:lineRule="auto"/>
        <w:ind w:firstLine="708"/>
        <w:jc w:val="both"/>
        <w:rPr>
          <w:rFonts w:ascii="Times New Roman" w:eastAsia="Calibri" w:hAnsi="Times New Roman" w:cs="Times New Roman"/>
          <w:bCs/>
          <w:lang w:eastAsia="ru-RU"/>
        </w:rPr>
      </w:pPr>
      <w:r w:rsidRPr="002E228A">
        <w:rPr>
          <w:rFonts w:ascii="Times New Roman" w:eastAsia="Calibri" w:hAnsi="Times New Roman" w:cs="Times New Roman"/>
          <w:bCs/>
          <w:lang w:eastAsia="ru-RU"/>
        </w:rPr>
        <w:t xml:space="preserve">Дисциплина </w:t>
      </w:r>
      <w:r w:rsidR="00812CD2">
        <w:rPr>
          <w:rFonts w:ascii="Times New Roman" w:eastAsia="Calibri" w:hAnsi="Times New Roman" w:cs="Times New Roman"/>
          <w:bCs/>
          <w:lang w:eastAsia="ru-RU"/>
        </w:rPr>
        <w:t>«</w:t>
      </w:r>
      <w:r w:rsidRPr="002E228A">
        <w:rPr>
          <w:rFonts w:ascii="Times New Roman" w:eastAsia="Calibri" w:hAnsi="Times New Roman" w:cs="Times New Roman"/>
          <w:lang w:eastAsia="ru-RU"/>
        </w:rPr>
        <w:t>Латинский</w:t>
      </w:r>
      <w:r w:rsidRPr="002E228A">
        <w:rPr>
          <w:rFonts w:ascii="Times New Roman" w:eastAsia="Calibri" w:hAnsi="Times New Roman" w:cs="Times New Roman"/>
          <w:bCs/>
          <w:lang w:eastAsia="ru-RU"/>
        </w:rPr>
        <w:t xml:space="preserve"> язык</w:t>
      </w:r>
      <w:r w:rsidR="00812CD2">
        <w:rPr>
          <w:rFonts w:ascii="Times New Roman" w:eastAsia="Calibri" w:hAnsi="Times New Roman" w:cs="Times New Roman"/>
          <w:bCs/>
          <w:lang w:eastAsia="ru-RU"/>
        </w:rPr>
        <w:t>»</w:t>
      </w:r>
      <w:r w:rsidRPr="002E228A">
        <w:rPr>
          <w:rFonts w:ascii="Times New Roman" w:eastAsia="Calibri" w:hAnsi="Times New Roman" w:cs="Times New Roman"/>
          <w:bCs/>
          <w:lang w:eastAsia="ru-RU"/>
        </w:rPr>
        <w:t xml:space="preserve"> является предшествующей для дисциплин «</w:t>
      </w:r>
      <w:r w:rsidRPr="002E228A">
        <w:rPr>
          <w:rFonts w:ascii="Times New Roman" w:eastAsia="Calibri" w:hAnsi="Times New Roman" w:cs="Times New Roman"/>
          <w:lang w:eastAsia="ru-RU"/>
        </w:rPr>
        <w:t>Древнегреческий язык</w:t>
      </w:r>
      <w:r w:rsidRPr="002E228A">
        <w:rPr>
          <w:rFonts w:ascii="Times New Roman" w:eastAsia="Calibri" w:hAnsi="Times New Roman" w:cs="Times New Roman"/>
          <w:bCs/>
          <w:lang w:eastAsia="ru-RU"/>
        </w:rPr>
        <w:t>», «История западных исповеданий и сравнительное богословие», «Патрология», «История Поместных Церквей».</w:t>
      </w:r>
    </w:p>
    <w:p w14:paraId="09392BA8" w14:textId="77777777" w:rsidR="00931109" w:rsidRPr="00716FCE" w:rsidRDefault="00931109" w:rsidP="00716FCE">
      <w:pPr>
        <w:widowControl w:val="0"/>
        <w:spacing w:after="0" w:line="240" w:lineRule="auto"/>
        <w:ind w:firstLine="709"/>
        <w:jc w:val="both"/>
        <w:rPr>
          <w:rFonts w:ascii="Times New Roman" w:eastAsia="Times New Roman" w:hAnsi="Times New Roman" w:cs="Times New Roman"/>
          <w:b/>
          <w:bCs/>
          <w:lang w:eastAsia="ru-RU"/>
        </w:rPr>
      </w:pPr>
    </w:p>
    <w:p w14:paraId="714C87E5" w14:textId="77777777" w:rsidR="00931109"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3" w:name="_Toc142663588"/>
      <w:r w:rsidRPr="00716FCE">
        <w:rPr>
          <w:rFonts w:ascii="Times New Roman" w:eastAsia="Times New Roman" w:hAnsi="Times New Roman" w:cs="Times New Roman"/>
          <w:b/>
          <w:bCs/>
          <w:color w:val="auto"/>
          <w:sz w:val="24"/>
          <w:szCs w:val="24"/>
          <w:lang w:eastAsia="ru-RU"/>
        </w:rPr>
        <w:t xml:space="preserve">3. </w:t>
      </w:r>
      <w:r w:rsidR="00931109" w:rsidRPr="00716FCE">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2006616B" w14:textId="77777777" w:rsidR="00931109" w:rsidRPr="00716FCE" w:rsidRDefault="00931109" w:rsidP="00716FCE">
      <w:pPr>
        <w:spacing w:after="0" w:line="240" w:lineRule="auto"/>
        <w:ind w:firstLine="709"/>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7D0626" w:rsidRPr="007D0626" w14:paraId="4E835E5C"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2FD3F7D9" w14:textId="77777777" w:rsidR="00D761F4" w:rsidRPr="007D0626" w:rsidRDefault="00FE3943" w:rsidP="00716FCE">
            <w:pPr>
              <w:spacing w:after="0" w:line="240" w:lineRule="auto"/>
              <w:ind w:firstLine="709"/>
              <w:jc w:val="center"/>
              <w:rPr>
                <w:rFonts w:ascii="Times New Roman" w:eastAsia="Times New Roman" w:hAnsi="Times New Roman" w:cs="Times New Roman"/>
                <w:b/>
                <w:bCs/>
              </w:rPr>
            </w:pPr>
            <w:bookmarkStart w:id="4" w:name="_Hlk118663837"/>
            <w:r w:rsidRPr="007D062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1D81F96" w14:textId="77777777" w:rsidR="00D761F4" w:rsidRPr="007D0626" w:rsidRDefault="00FE3943" w:rsidP="00716FCE">
            <w:pPr>
              <w:spacing w:after="0" w:line="240" w:lineRule="auto"/>
              <w:ind w:firstLine="709"/>
              <w:jc w:val="center"/>
              <w:rPr>
                <w:rFonts w:ascii="Times New Roman" w:eastAsia="Times New Roman" w:hAnsi="Times New Roman" w:cs="Times New Roman"/>
                <w:b/>
                <w:bCs/>
              </w:rPr>
            </w:pPr>
            <w:r w:rsidRPr="007D062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B40C2F1" w14:textId="77777777" w:rsidR="00D761F4" w:rsidRPr="007D0626" w:rsidRDefault="00FE3943" w:rsidP="00716FCE">
            <w:pPr>
              <w:spacing w:after="0" w:line="240" w:lineRule="auto"/>
              <w:ind w:firstLine="709"/>
              <w:jc w:val="center"/>
              <w:rPr>
                <w:rFonts w:ascii="Times New Roman" w:eastAsia="Times New Roman" w:hAnsi="Times New Roman" w:cs="Times New Roman"/>
                <w:b/>
                <w:bCs/>
              </w:rPr>
            </w:pPr>
            <w:bookmarkStart w:id="5" w:name="_Hlk116896759"/>
            <w:r w:rsidRPr="007D0626">
              <w:rPr>
                <w:rFonts w:ascii="Times New Roman" w:eastAsia="Times New Roman" w:hAnsi="Times New Roman" w:cs="Times New Roman"/>
                <w:b/>
                <w:bCs/>
              </w:rPr>
              <w:t>Планируемые результаты обучения по дисциплине</w:t>
            </w:r>
            <w:bookmarkEnd w:id="5"/>
          </w:p>
        </w:tc>
      </w:tr>
      <w:tr w:rsidR="007D0626" w:rsidRPr="007D0626" w14:paraId="6E13DD83" w14:textId="77777777" w:rsidTr="002E228A">
        <w:trPr>
          <w:trHeight w:val="449"/>
        </w:trPr>
        <w:tc>
          <w:tcPr>
            <w:tcW w:w="2293" w:type="dxa"/>
            <w:vMerge w:val="restart"/>
            <w:tcBorders>
              <w:top w:val="single" w:sz="4" w:space="0" w:color="auto"/>
              <w:left w:val="single" w:sz="8" w:space="0" w:color="auto"/>
              <w:right w:val="single" w:sz="8" w:space="0" w:color="auto"/>
            </w:tcBorders>
          </w:tcPr>
          <w:p w14:paraId="20C7BBDA" w14:textId="77777777" w:rsidR="007D0626" w:rsidRDefault="007D0626" w:rsidP="00716FCE">
            <w:pPr>
              <w:spacing w:after="0" w:line="240" w:lineRule="auto"/>
              <w:ind w:firstLine="23"/>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w:t>
            </w:r>
          </w:p>
          <w:p w14:paraId="297E582A" w14:textId="77777777" w:rsidR="007D0626" w:rsidRPr="007D0626" w:rsidRDefault="007D0626" w:rsidP="00716FCE">
            <w:pPr>
              <w:spacing w:after="0" w:line="240" w:lineRule="auto"/>
              <w:ind w:firstLine="23"/>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F08FF0C" w14:textId="77777777" w:rsidR="007D0626" w:rsidRPr="007D0626" w:rsidRDefault="007D0626" w:rsidP="00C941DF">
            <w:pPr>
              <w:spacing w:after="0" w:line="240" w:lineRule="auto"/>
              <w:rPr>
                <w:rFonts w:ascii="Times New Roman" w:hAnsi="Times New Roman" w:cs="Times New Roman"/>
                <w:sz w:val="24"/>
                <w:szCs w:val="24"/>
              </w:rPr>
            </w:pPr>
            <w:r w:rsidRPr="007D0626">
              <w:rPr>
                <w:rFonts w:ascii="Times New Roman" w:hAnsi="Times New Roman" w:cs="Times New Roman"/>
                <w:sz w:val="24"/>
                <w:szCs w:val="24"/>
              </w:rPr>
              <w:t xml:space="preserve">ОПК-7.3 </w:t>
            </w:r>
          </w:p>
          <w:p w14:paraId="472D6D9D" w14:textId="77777777" w:rsidR="007D0626" w:rsidRPr="007D0626" w:rsidRDefault="00C941DF" w:rsidP="00C941DF">
            <w:pPr>
              <w:spacing w:after="0" w:line="240" w:lineRule="auto"/>
              <w:rPr>
                <w:rFonts w:ascii="Times New Roman" w:eastAsia="Times New Roman" w:hAnsi="Times New Roman" w:cs="Times New Roman"/>
                <w:lang w:eastAsia="ru-RU"/>
              </w:rPr>
            </w:pPr>
            <w:r w:rsidRPr="00C941DF">
              <w:rPr>
                <w:rFonts w:ascii="Times New Roman" w:hAnsi="Times New Roman" w:cs="Times New Roman"/>
                <w:sz w:val="24"/>
                <w:szCs w:val="24"/>
              </w:rPr>
              <w:t>Обладает базовыми знаниями языков христианской традиции.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34D2FC6C" w14:textId="77777777" w:rsidR="007D0626" w:rsidRPr="007D0626" w:rsidRDefault="007D0626" w:rsidP="00716FCE">
            <w:pPr>
              <w:widowControl w:val="0"/>
              <w:spacing w:after="0" w:line="240" w:lineRule="auto"/>
              <w:jc w:val="both"/>
              <w:rPr>
                <w:rFonts w:ascii="Times New Roman" w:eastAsia="Calibri" w:hAnsi="Times New Roman" w:cs="Times New Roman"/>
                <w:sz w:val="24"/>
                <w:szCs w:val="24"/>
                <w:lang w:eastAsia="ru-RU"/>
              </w:rPr>
            </w:pPr>
            <w:r w:rsidRPr="007D0626">
              <w:rPr>
                <w:rFonts w:ascii="Times New Roman" w:eastAsia="Calibri" w:hAnsi="Times New Roman" w:cs="Times New Roman"/>
                <w:b/>
                <w:bCs/>
                <w:sz w:val="24"/>
                <w:szCs w:val="24"/>
                <w:lang w:eastAsia="ru-RU"/>
              </w:rPr>
              <w:t>Знать</w:t>
            </w:r>
            <w:r w:rsidRPr="007D0626">
              <w:rPr>
                <w:rFonts w:ascii="Times New Roman" w:eastAsia="Calibri" w:hAnsi="Times New Roman" w:cs="Times New Roman"/>
                <w:sz w:val="24"/>
                <w:szCs w:val="24"/>
                <w:lang w:eastAsia="ru-RU"/>
              </w:rPr>
              <w:t>:</w:t>
            </w:r>
          </w:p>
          <w:p w14:paraId="1D2A93A7" w14:textId="77777777"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Основные определения систематического курса грамматики латинского языка. </w:t>
            </w:r>
          </w:p>
          <w:p w14:paraId="056F2E09" w14:textId="77777777"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lastRenderedPageBreak/>
              <w:t xml:space="preserve">Основные факты, относящиеся к истории латинского языка и культуры. </w:t>
            </w:r>
          </w:p>
          <w:p w14:paraId="1545C3DF" w14:textId="77777777"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Основные молитвы (3-4), избранные псалмы (1-2).</w:t>
            </w:r>
          </w:p>
          <w:p w14:paraId="3078091F" w14:textId="77777777" w:rsidR="007D0626" w:rsidRPr="007D0626" w:rsidRDefault="007D0626" w:rsidP="00716FCE">
            <w:pPr>
              <w:widowControl w:val="0"/>
              <w:spacing w:after="0" w:line="240" w:lineRule="auto"/>
              <w:jc w:val="both"/>
              <w:rPr>
                <w:rFonts w:ascii="Times New Roman" w:eastAsia="Calibri" w:hAnsi="Times New Roman" w:cs="Times New Roman"/>
                <w:b/>
                <w:bCs/>
                <w:sz w:val="24"/>
                <w:szCs w:val="24"/>
                <w:lang w:eastAsia="ru-RU"/>
              </w:rPr>
            </w:pPr>
            <w:r w:rsidRPr="007D0626">
              <w:rPr>
                <w:rFonts w:ascii="Times New Roman" w:eastAsia="Calibri" w:hAnsi="Times New Roman" w:cs="Times New Roman"/>
                <w:b/>
                <w:bCs/>
                <w:sz w:val="24"/>
                <w:szCs w:val="24"/>
                <w:lang w:eastAsia="ru-RU"/>
              </w:rPr>
              <w:t>Уметь:</w:t>
            </w:r>
          </w:p>
          <w:p w14:paraId="0802AC34" w14:textId="77777777"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Читать тексты Нового Завета, анализировать их и переводить с помощью грамматики и словаря.  </w:t>
            </w:r>
          </w:p>
          <w:p w14:paraId="6994F45F" w14:textId="77777777" w:rsidR="007D0626" w:rsidRPr="007D0626" w:rsidRDefault="007D0626" w:rsidP="00716FCE">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Arial"/>
                <w:sz w:val="24"/>
              </w:rPr>
            </w:pPr>
            <w:r w:rsidRPr="007D0626">
              <w:rPr>
                <w:rFonts w:ascii="Times New Roman" w:eastAsia="Times New Roman" w:hAnsi="Times New Roman" w:cs="Arial"/>
                <w:sz w:val="24"/>
              </w:rPr>
              <w:t xml:space="preserve">Писать по-латински текст цитаты, примера в основном тексте проповеди, статьи. </w:t>
            </w:r>
          </w:p>
          <w:p w14:paraId="126FC42B" w14:textId="77777777" w:rsidR="007D0626" w:rsidRPr="007D0626" w:rsidRDefault="007D0626" w:rsidP="00716FCE">
            <w:pPr>
              <w:spacing w:after="0" w:line="240" w:lineRule="auto"/>
              <w:rPr>
                <w:rFonts w:ascii="Times New Roman" w:eastAsia="Calibri" w:hAnsi="Times New Roman" w:cs="Times New Roman"/>
                <w:b/>
                <w:snapToGrid w:val="0"/>
                <w:sz w:val="24"/>
                <w:szCs w:val="28"/>
                <w:lang w:eastAsia="ru-RU"/>
              </w:rPr>
            </w:pPr>
            <w:r w:rsidRPr="007D0626">
              <w:rPr>
                <w:rFonts w:ascii="Times New Roman" w:eastAsia="Calibri" w:hAnsi="Times New Roman" w:cs="Times New Roman"/>
                <w:b/>
                <w:snapToGrid w:val="0"/>
                <w:sz w:val="24"/>
                <w:szCs w:val="28"/>
                <w:lang w:eastAsia="ru-RU"/>
              </w:rPr>
              <w:t>Иметь представление:</w:t>
            </w:r>
          </w:p>
          <w:p w14:paraId="64C56F6C" w14:textId="77777777" w:rsidR="007D0626" w:rsidRPr="007D0626" w:rsidRDefault="007D0626" w:rsidP="00716FCE">
            <w:pPr>
              <w:widowControl w:val="0"/>
              <w:numPr>
                <w:ilvl w:val="0"/>
                <w:numId w:val="4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60"/>
              </w:tabs>
              <w:overflowPunct w:val="0"/>
              <w:autoSpaceDE w:val="0"/>
              <w:autoSpaceDN w:val="0"/>
              <w:adjustRightInd w:val="0"/>
              <w:spacing w:after="0" w:line="240" w:lineRule="auto"/>
              <w:textAlignment w:val="baseline"/>
              <w:rPr>
                <w:rFonts w:ascii="Times New Roman" w:eastAsia="Calibri" w:hAnsi="Times New Roman" w:cs="Times New Roman"/>
                <w:snapToGrid w:val="0"/>
                <w:sz w:val="24"/>
                <w:szCs w:val="28"/>
                <w:lang w:eastAsia="ru-RU"/>
              </w:rPr>
            </w:pPr>
            <w:r w:rsidRPr="007D0626">
              <w:rPr>
                <w:rFonts w:ascii="Times New Roman" w:eastAsia="Calibri" w:hAnsi="Times New Roman" w:cs="Times New Roman"/>
                <w:bCs/>
                <w:sz w:val="24"/>
                <w:szCs w:val="28"/>
                <w:lang w:eastAsia="ru-RU"/>
              </w:rPr>
              <w:t>О связях древнегреческого, латинского и церковнославянского языков.</w:t>
            </w:r>
          </w:p>
          <w:p w14:paraId="05507F38" w14:textId="77777777" w:rsidR="007D0626" w:rsidRPr="007D0626" w:rsidRDefault="007D0626" w:rsidP="00716FCE">
            <w:pPr>
              <w:widowControl w:val="0"/>
              <w:numPr>
                <w:ilvl w:val="0"/>
                <w:numId w:val="4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60"/>
              </w:tabs>
              <w:overflowPunct w:val="0"/>
              <w:autoSpaceDE w:val="0"/>
              <w:autoSpaceDN w:val="0"/>
              <w:adjustRightInd w:val="0"/>
              <w:spacing w:after="0" w:line="240" w:lineRule="auto"/>
              <w:textAlignment w:val="baseline"/>
              <w:rPr>
                <w:rFonts w:ascii="Times New Roman" w:eastAsia="Calibri" w:hAnsi="Times New Roman" w:cs="Times New Roman"/>
                <w:snapToGrid w:val="0"/>
                <w:sz w:val="24"/>
                <w:szCs w:val="28"/>
                <w:lang w:eastAsia="ru-RU"/>
              </w:rPr>
            </w:pPr>
            <w:r w:rsidRPr="007D0626">
              <w:rPr>
                <w:rFonts w:ascii="Times New Roman" w:eastAsia="Calibri" w:hAnsi="Times New Roman" w:cs="Times New Roman"/>
                <w:bCs/>
                <w:sz w:val="24"/>
                <w:szCs w:val="28"/>
                <w:lang w:eastAsia="ru-RU"/>
              </w:rPr>
              <w:t>О формах взаимодействия латинского языка и культуры с языками и культурами, представленными в регионе.</w:t>
            </w:r>
          </w:p>
          <w:p w14:paraId="7C2D39EB" w14:textId="77777777" w:rsidR="007D0626" w:rsidRPr="007D0626" w:rsidRDefault="007D0626" w:rsidP="00716FCE">
            <w:pPr>
              <w:spacing w:after="0" w:line="240" w:lineRule="auto"/>
              <w:ind w:firstLine="709"/>
              <w:jc w:val="both"/>
              <w:rPr>
                <w:rFonts w:ascii="Times New Roman" w:eastAsia="Times New Roman" w:hAnsi="Times New Roman" w:cs="Times New Roman"/>
                <w:lang w:eastAsia="ru-RU"/>
              </w:rPr>
            </w:pPr>
          </w:p>
        </w:tc>
      </w:tr>
      <w:tr w:rsidR="007D0626" w:rsidRPr="007D0626" w14:paraId="3EB763D7" w14:textId="77777777" w:rsidTr="002E228A">
        <w:trPr>
          <w:trHeight w:val="449"/>
        </w:trPr>
        <w:tc>
          <w:tcPr>
            <w:tcW w:w="2293" w:type="dxa"/>
            <w:vMerge/>
            <w:tcBorders>
              <w:left w:val="single" w:sz="8" w:space="0" w:color="auto"/>
              <w:bottom w:val="single" w:sz="4" w:space="0" w:color="auto"/>
              <w:right w:val="single" w:sz="8" w:space="0" w:color="auto"/>
            </w:tcBorders>
          </w:tcPr>
          <w:p w14:paraId="0B25CF39" w14:textId="77777777" w:rsidR="007D0626" w:rsidRPr="007D0626" w:rsidRDefault="007D0626" w:rsidP="007559F5">
            <w:pPr>
              <w:spacing w:after="0" w:line="240" w:lineRule="auto"/>
              <w:ind w:firstLine="23"/>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48B6F16" w14:textId="77777777" w:rsidR="007D0626" w:rsidRPr="007D0626" w:rsidRDefault="007D0626" w:rsidP="007559F5">
            <w:pPr>
              <w:spacing w:after="0" w:line="240" w:lineRule="auto"/>
              <w:rPr>
                <w:rFonts w:ascii="Times New Roman" w:hAnsi="Times New Roman" w:cs="Times New Roman"/>
                <w:sz w:val="24"/>
                <w:szCs w:val="24"/>
              </w:rPr>
            </w:pPr>
            <w:r w:rsidRPr="007D0626">
              <w:rPr>
                <w:rFonts w:ascii="Times New Roman" w:hAnsi="Times New Roman" w:cs="Times New Roman"/>
                <w:sz w:val="24"/>
                <w:szCs w:val="24"/>
              </w:rPr>
              <w:t>ОПК-7.6</w:t>
            </w:r>
          </w:p>
          <w:p w14:paraId="34316D5E" w14:textId="77777777" w:rsidR="007D0626" w:rsidRPr="007D0626" w:rsidRDefault="00C941DF" w:rsidP="007559F5">
            <w:pPr>
              <w:spacing w:after="0" w:line="240" w:lineRule="auto"/>
              <w:rPr>
                <w:rFonts w:ascii="Times New Roman" w:eastAsia="Times New Roman" w:hAnsi="Times New Roman" w:cs="Times New Roman"/>
                <w:lang w:eastAsia="ru-RU"/>
              </w:rPr>
            </w:pPr>
            <w:r w:rsidRPr="00C941DF">
              <w:rPr>
                <w:rFonts w:ascii="Times New Roman" w:eastAsia="Times New Roman" w:hAnsi="Times New Roman" w:cs="Times New Roman"/>
                <w:lang w:eastAsia="ru-RU"/>
              </w:rPr>
              <w:t>Способен работать с богословскими источниками на языке оригинала.</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673D88D6" w14:textId="77777777" w:rsidR="007D0626" w:rsidRPr="007D0626" w:rsidRDefault="007D0626" w:rsidP="00716FCE">
            <w:pPr>
              <w:spacing w:after="0" w:line="240" w:lineRule="auto"/>
              <w:ind w:firstLine="709"/>
              <w:rPr>
                <w:rFonts w:ascii="Times New Roman" w:eastAsia="Times New Roman" w:hAnsi="Times New Roman" w:cs="Times New Roman"/>
                <w:lang w:eastAsia="ru-RU"/>
              </w:rPr>
            </w:pPr>
          </w:p>
        </w:tc>
      </w:tr>
      <w:bookmarkEnd w:id="4"/>
    </w:tbl>
    <w:p w14:paraId="1C7E10BD" w14:textId="77777777" w:rsidR="00931109" w:rsidRPr="00716FCE" w:rsidRDefault="00931109" w:rsidP="00716FCE">
      <w:pPr>
        <w:spacing w:after="0" w:line="240" w:lineRule="auto"/>
        <w:ind w:firstLine="709"/>
        <w:rPr>
          <w:rFonts w:ascii="Times New Roman" w:eastAsia="Times New Roman" w:hAnsi="Times New Roman" w:cs="Times New Roman"/>
          <w:lang w:eastAsia="ru-RU"/>
        </w:rPr>
      </w:pPr>
    </w:p>
    <w:p w14:paraId="2B54F023" w14:textId="77777777" w:rsidR="00931109" w:rsidRPr="00716FCE" w:rsidRDefault="00931109" w:rsidP="00716FCE">
      <w:pPr>
        <w:spacing w:after="0" w:line="240" w:lineRule="auto"/>
        <w:ind w:firstLine="709"/>
        <w:jc w:val="both"/>
        <w:rPr>
          <w:rFonts w:ascii="Times New Roman" w:eastAsia="Times New Roman" w:hAnsi="Times New Roman" w:cs="Times New Roman"/>
          <w:lang w:eastAsia="ru-RU"/>
        </w:rPr>
      </w:pPr>
    </w:p>
    <w:p w14:paraId="748D4182" w14:textId="77777777" w:rsidR="00931109"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6" w:name="_Toc142663589"/>
      <w:bookmarkStart w:id="7" w:name="_Hlk116897020"/>
      <w:r w:rsidRPr="00716FCE">
        <w:rPr>
          <w:rFonts w:ascii="Times New Roman" w:eastAsia="Times New Roman" w:hAnsi="Times New Roman" w:cs="Times New Roman"/>
          <w:b/>
          <w:bCs/>
          <w:color w:val="auto"/>
          <w:sz w:val="24"/>
          <w:szCs w:val="24"/>
          <w:lang w:eastAsia="ru-RU"/>
        </w:rPr>
        <w:t xml:space="preserve">4. </w:t>
      </w:r>
      <w:r w:rsidR="00931109" w:rsidRPr="00716FCE">
        <w:rPr>
          <w:rFonts w:ascii="Times New Roman" w:eastAsia="Times New Roman" w:hAnsi="Times New Roman" w:cs="Times New Roman"/>
          <w:b/>
          <w:bCs/>
          <w:color w:val="auto"/>
          <w:sz w:val="24"/>
          <w:szCs w:val="24"/>
          <w:lang w:eastAsia="ru-RU"/>
        </w:rPr>
        <w:t>Наименование и содержание лекций</w:t>
      </w:r>
      <w:bookmarkEnd w:id="6"/>
    </w:p>
    <w:bookmarkEnd w:id="7"/>
    <w:p w14:paraId="6A170D6A" w14:textId="77777777" w:rsidR="00E720B7" w:rsidRPr="007D0626" w:rsidRDefault="006B74CE" w:rsidP="00716FCE">
      <w:pPr>
        <w:spacing w:after="0" w:line="240" w:lineRule="auto"/>
        <w:ind w:firstLine="709"/>
        <w:contextualSpacing/>
        <w:rPr>
          <w:rFonts w:ascii="Times New Roman" w:eastAsia="Times New Roman" w:hAnsi="Times New Roman" w:cs="Times New Roman"/>
          <w:bCs/>
          <w:lang w:eastAsia="ru-RU"/>
        </w:rPr>
      </w:pPr>
      <w:r w:rsidRPr="007D0626">
        <w:rPr>
          <w:rFonts w:ascii="Times New Roman" w:eastAsia="Times New Roman" w:hAnsi="Times New Roman" w:cs="Times New Roman"/>
          <w:bCs/>
          <w:lang w:eastAsia="ru-RU"/>
        </w:rPr>
        <w:t>Лекции не предусмотрены учебным планом</w:t>
      </w:r>
    </w:p>
    <w:p w14:paraId="116A78A6" w14:textId="77777777" w:rsidR="006B74CE" w:rsidRPr="00716FCE" w:rsidRDefault="006B74CE" w:rsidP="00716FCE">
      <w:pPr>
        <w:spacing w:after="0" w:line="240" w:lineRule="auto"/>
        <w:ind w:firstLine="709"/>
        <w:contextualSpacing/>
        <w:rPr>
          <w:rFonts w:ascii="Times New Roman" w:eastAsia="Times New Roman" w:hAnsi="Times New Roman" w:cs="Times New Roman"/>
          <w:b/>
          <w:lang w:eastAsia="ru-RU"/>
        </w:rPr>
      </w:pPr>
    </w:p>
    <w:p w14:paraId="3CA32350" w14:textId="77777777" w:rsidR="00FE2690"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8" w:name="_Toc142663590"/>
      <w:bookmarkStart w:id="9" w:name="_Hlk116897600"/>
      <w:r w:rsidRPr="00716FCE">
        <w:rPr>
          <w:rFonts w:ascii="Times New Roman" w:eastAsia="Times New Roman" w:hAnsi="Times New Roman" w:cs="Times New Roman"/>
          <w:b/>
          <w:bCs/>
          <w:color w:val="auto"/>
          <w:sz w:val="24"/>
          <w:szCs w:val="24"/>
          <w:lang w:eastAsia="ru-RU"/>
        </w:rPr>
        <w:t xml:space="preserve">5. </w:t>
      </w:r>
      <w:r w:rsidR="00E720B7" w:rsidRPr="00716FCE">
        <w:rPr>
          <w:rFonts w:ascii="Times New Roman" w:eastAsia="Times New Roman" w:hAnsi="Times New Roman" w:cs="Times New Roman"/>
          <w:b/>
          <w:bCs/>
          <w:color w:val="auto"/>
          <w:sz w:val="24"/>
          <w:szCs w:val="24"/>
          <w:lang w:eastAsia="ru-RU"/>
        </w:rPr>
        <w:t>Наименование практических занятий</w:t>
      </w:r>
      <w:bookmarkEnd w:id="8"/>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992"/>
        <w:gridCol w:w="1559"/>
        <w:gridCol w:w="2269"/>
      </w:tblGrid>
      <w:tr w:rsidR="007D0626" w:rsidRPr="007D0626" w14:paraId="31C2BB41" w14:textId="77777777" w:rsidTr="00751921">
        <w:tc>
          <w:tcPr>
            <w:tcW w:w="534" w:type="dxa"/>
          </w:tcPr>
          <w:p w14:paraId="598E97F1"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bookmarkStart w:id="10" w:name="_Hlk116758002"/>
            <w:bookmarkEnd w:id="9"/>
            <w:r w:rsidRPr="007D0626">
              <w:rPr>
                <w:rFonts w:ascii="Times New Roman" w:eastAsia="Times New Roman" w:hAnsi="Times New Roman" w:cs="Times New Roman"/>
                <w:noProof/>
                <w:lang w:eastAsia="ru-RU"/>
              </w:rPr>
              <w:t>№</w:t>
            </w:r>
          </w:p>
          <w:p w14:paraId="4E67D742"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c>
          <w:tcPr>
            <w:tcW w:w="4139" w:type="dxa"/>
          </w:tcPr>
          <w:p w14:paraId="00B9EF99"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Наименование работы</w:t>
            </w:r>
          </w:p>
        </w:tc>
        <w:tc>
          <w:tcPr>
            <w:tcW w:w="992" w:type="dxa"/>
          </w:tcPr>
          <w:p w14:paraId="78297448" w14:textId="77777777" w:rsidR="00E04079" w:rsidRPr="007D0626" w:rsidRDefault="00E04079" w:rsidP="007D0626">
            <w:pPr>
              <w:tabs>
                <w:tab w:val="center" w:pos="4677"/>
                <w:tab w:val="right" w:pos="9355"/>
              </w:tabs>
              <w:spacing w:after="0" w:line="240" w:lineRule="auto"/>
              <w:ind w:hanging="1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Обьем часов</w:t>
            </w:r>
          </w:p>
        </w:tc>
        <w:tc>
          <w:tcPr>
            <w:tcW w:w="1559" w:type="dxa"/>
          </w:tcPr>
          <w:p w14:paraId="695ED4BB" w14:textId="77777777" w:rsidR="00E04079" w:rsidRPr="007D0626" w:rsidRDefault="00E04079" w:rsidP="007D0626">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Компетенции</w:t>
            </w:r>
          </w:p>
        </w:tc>
        <w:tc>
          <w:tcPr>
            <w:tcW w:w="2269" w:type="dxa"/>
          </w:tcPr>
          <w:p w14:paraId="761408EF" w14:textId="77777777" w:rsidR="00E04079" w:rsidRPr="007D0626" w:rsidRDefault="00E04079" w:rsidP="007D0626">
            <w:pPr>
              <w:tabs>
                <w:tab w:val="center" w:pos="4677"/>
                <w:tab w:val="right" w:pos="9355"/>
              </w:tabs>
              <w:spacing w:after="0" w:line="240" w:lineRule="auto"/>
              <w:ind w:firstLine="30"/>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 xml:space="preserve">Форма проведения </w:t>
            </w:r>
          </w:p>
          <w:p w14:paraId="79A7B474"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r>
      <w:tr w:rsidR="007D0626" w:rsidRPr="007D0626" w14:paraId="151F12E4" w14:textId="77777777" w:rsidTr="00751921">
        <w:tc>
          <w:tcPr>
            <w:tcW w:w="534" w:type="dxa"/>
          </w:tcPr>
          <w:p w14:paraId="169682DC"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4139" w:type="dxa"/>
          </w:tcPr>
          <w:p w14:paraId="2726E806"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 семестр</w:t>
            </w:r>
          </w:p>
        </w:tc>
        <w:tc>
          <w:tcPr>
            <w:tcW w:w="992" w:type="dxa"/>
          </w:tcPr>
          <w:p w14:paraId="1A9FE734"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559" w:type="dxa"/>
          </w:tcPr>
          <w:p w14:paraId="03757223"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269" w:type="dxa"/>
          </w:tcPr>
          <w:p w14:paraId="4BA85DB0"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14:paraId="74010B32" w14:textId="77777777" w:rsidTr="00751921">
        <w:tc>
          <w:tcPr>
            <w:tcW w:w="534" w:type="dxa"/>
          </w:tcPr>
          <w:p w14:paraId="64246228" w14:textId="77777777"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1</w:t>
            </w:r>
          </w:p>
        </w:tc>
        <w:tc>
          <w:tcPr>
            <w:tcW w:w="4139" w:type="dxa"/>
          </w:tcPr>
          <w:p w14:paraId="62D6949C" w14:textId="77777777"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Латинское письмо. Алфавит. Правила чтения.</w:t>
            </w:r>
          </w:p>
        </w:tc>
        <w:tc>
          <w:tcPr>
            <w:tcW w:w="992" w:type="dxa"/>
          </w:tcPr>
          <w:p w14:paraId="5D101D15"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4E38847F"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93FDC1E"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51EC5EE3"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5DC8448B" w14:textId="77777777" w:rsidTr="00751921">
        <w:tc>
          <w:tcPr>
            <w:tcW w:w="534" w:type="dxa"/>
          </w:tcPr>
          <w:p w14:paraId="67176A1C" w14:textId="77777777"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2</w:t>
            </w:r>
          </w:p>
        </w:tc>
        <w:tc>
          <w:tcPr>
            <w:tcW w:w="4139" w:type="dxa"/>
          </w:tcPr>
          <w:p w14:paraId="084E9236" w14:textId="77777777"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Genus. Numerus. Casus. </w:t>
            </w:r>
            <w:proofErr w:type="spellStart"/>
            <w:r w:rsidRPr="007D0626">
              <w:rPr>
                <w:rFonts w:ascii="Times New Roman" w:hAnsi="Times New Roman" w:cs="Times New Roman"/>
              </w:rPr>
              <w:t>Declinatio</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Substantivum</w:t>
            </w:r>
            <w:proofErr w:type="spellEnd"/>
            <w:r w:rsidRPr="007D0626">
              <w:rPr>
                <w:rFonts w:ascii="Times New Roman" w:hAnsi="Times New Roman" w:cs="Times New Roman"/>
              </w:rPr>
              <w:t xml:space="preserve"> 1 </w:t>
            </w:r>
            <w:proofErr w:type="spellStart"/>
            <w:r w:rsidRPr="007D0626">
              <w:rPr>
                <w:rFonts w:ascii="Times New Roman" w:hAnsi="Times New Roman" w:cs="Times New Roman"/>
              </w:rPr>
              <w:t>скл</w:t>
            </w:r>
            <w:proofErr w:type="spellEnd"/>
            <w:r w:rsidRPr="007D0626">
              <w:rPr>
                <w:rFonts w:ascii="Times New Roman" w:hAnsi="Times New Roman" w:cs="Times New Roman"/>
              </w:rPr>
              <w:t>.</w:t>
            </w:r>
          </w:p>
        </w:tc>
        <w:tc>
          <w:tcPr>
            <w:tcW w:w="992" w:type="dxa"/>
          </w:tcPr>
          <w:p w14:paraId="494BD385"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7CFE6E1A"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7D2E503"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00A890D1"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5E48C50E" w14:textId="77777777" w:rsidTr="00751921">
        <w:tc>
          <w:tcPr>
            <w:tcW w:w="534" w:type="dxa"/>
          </w:tcPr>
          <w:p w14:paraId="66FA5F30" w14:textId="77777777"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3</w:t>
            </w:r>
          </w:p>
        </w:tc>
        <w:tc>
          <w:tcPr>
            <w:tcW w:w="4139" w:type="dxa"/>
          </w:tcPr>
          <w:p w14:paraId="2E229FD0" w14:textId="77777777" w:rsidR="001D1A64" w:rsidRPr="007D0626" w:rsidRDefault="001D1A64" w:rsidP="001D1A64">
            <w:pPr>
              <w:spacing w:after="0" w:line="240" w:lineRule="auto"/>
              <w:ind w:hanging="85"/>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Verbum (</w:t>
            </w:r>
            <w:r w:rsidRPr="007D0626">
              <w:rPr>
                <w:rFonts w:ascii="Times New Roman" w:hAnsi="Times New Roman" w:cs="Times New Roman"/>
              </w:rPr>
              <w:t>категории</w:t>
            </w:r>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Praesens</w:t>
            </w:r>
            <w:proofErr w:type="spellEnd"/>
            <w:r w:rsidRPr="007D0626">
              <w:rPr>
                <w:rFonts w:ascii="Times New Roman" w:hAnsi="Times New Roman" w:cs="Times New Roman"/>
                <w:lang w:val="en-US"/>
              </w:rPr>
              <w:t xml:space="preserve"> Ind. </w:t>
            </w:r>
            <w:proofErr w:type="spellStart"/>
            <w:r w:rsidRPr="007D0626">
              <w:rPr>
                <w:rFonts w:ascii="Times New Roman" w:hAnsi="Times New Roman" w:cs="Times New Roman"/>
                <w:lang w:val="en-US"/>
              </w:rPr>
              <w:t>Activi</w:t>
            </w:r>
            <w:proofErr w:type="spellEnd"/>
          </w:p>
        </w:tc>
        <w:tc>
          <w:tcPr>
            <w:tcW w:w="992" w:type="dxa"/>
          </w:tcPr>
          <w:p w14:paraId="0159AD35"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68567808"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847CA6F"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552DEF79"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01C44824" w14:textId="77777777" w:rsidTr="00751921">
        <w:tc>
          <w:tcPr>
            <w:tcW w:w="534" w:type="dxa"/>
          </w:tcPr>
          <w:p w14:paraId="28BC8A98" w14:textId="77777777" w:rsidR="001D1A64" w:rsidRPr="007D0626" w:rsidRDefault="001D1A64" w:rsidP="004D77FB">
            <w:pPr>
              <w:numPr>
                <w:ilvl w:val="0"/>
                <w:numId w:val="3"/>
              </w:numPr>
              <w:spacing w:after="0" w:line="240" w:lineRule="auto"/>
              <w:ind w:left="-692" w:right="-132" w:firstLine="58"/>
              <w:contextualSpacing/>
              <w:jc w:val="both"/>
              <w:rPr>
                <w:rFonts w:ascii="Times New Roman" w:eastAsia="Times New Roman" w:hAnsi="Times New Roman" w:cs="Times New Roman"/>
                <w:lang w:eastAsia="ru-RU"/>
              </w:rPr>
            </w:pPr>
          </w:p>
        </w:tc>
        <w:tc>
          <w:tcPr>
            <w:tcW w:w="4139" w:type="dxa"/>
          </w:tcPr>
          <w:p w14:paraId="641DC142" w14:textId="77777777"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Adjectivum</w:t>
            </w:r>
            <w:proofErr w:type="spellEnd"/>
            <w:r w:rsidRPr="007D0626">
              <w:rPr>
                <w:rFonts w:ascii="Times New Roman" w:hAnsi="Times New Roman" w:cs="Times New Roman"/>
              </w:rPr>
              <w:t xml:space="preserve"> 1 </w:t>
            </w:r>
            <w:proofErr w:type="spellStart"/>
            <w:r w:rsidRPr="007D0626">
              <w:rPr>
                <w:rFonts w:ascii="Times New Roman" w:hAnsi="Times New Roman" w:cs="Times New Roman"/>
              </w:rPr>
              <w:t>скл</w:t>
            </w:r>
            <w:proofErr w:type="spellEnd"/>
            <w:r w:rsidRPr="007D0626">
              <w:rPr>
                <w:rFonts w:ascii="Times New Roman" w:hAnsi="Times New Roman" w:cs="Times New Roman"/>
              </w:rPr>
              <w:t>.</w:t>
            </w:r>
          </w:p>
        </w:tc>
        <w:tc>
          <w:tcPr>
            <w:tcW w:w="992" w:type="dxa"/>
          </w:tcPr>
          <w:p w14:paraId="648BEB39"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66CBD946"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55B3E07"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08676617"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B017D51" w14:textId="77777777" w:rsidTr="00751921">
        <w:tc>
          <w:tcPr>
            <w:tcW w:w="534" w:type="dxa"/>
          </w:tcPr>
          <w:p w14:paraId="62104100" w14:textId="77777777" w:rsidR="001D1A64" w:rsidRPr="007D0626" w:rsidRDefault="001D1A64" w:rsidP="004D77FB">
            <w:pPr>
              <w:numPr>
                <w:ilvl w:val="0"/>
                <w:numId w:val="3"/>
              </w:numPr>
              <w:spacing w:after="0" w:line="240" w:lineRule="auto"/>
              <w:ind w:left="-692" w:right="-132" w:firstLine="709"/>
              <w:contextualSpacing/>
              <w:jc w:val="both"/>
              <w:rPr>
                <w:rFonts w:ascii="Times New Roman" w:eastAsia="Times New Roman" w:hAnsi="Times New Roman" w:cs="Times New Roman"/>
                <w:lang w:eastAsia="ru-RU"/>
              </w:rPr>
            </w:pPr>
            <w:r w:rsidRPr="007D0626">
              <w:rPr>
                <w:rFonts w:ascii="Times New Roman" w:hAnsi="Times New Roman" w:cs="Times New Roman"/>
              </w:rPr>
              <w:t>5</w:t>
            </w:r>
          </w:p>
        </w:tc>
        <w:tc>
          <w:tcPr>
            <w:tcW w:w="4139" w:type="dxa"/>
          </w:tcPr>
          <w:p w14:paraId="249A987C" w14:textId="77777777" w:rsidR="001D1A64" w:rsidRPr="007D0626" w:rsidRDefault="001D1A64" w:rsidP="001D1A64">
            <w:pPr>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Imperativus</w:t>
            </w:r>
            <w:proofErr w:type="spellEnd"/>
            <w:r w:rsidRPr="007D0626">
              <w:rPr>
                <w:rFonts w:ascii="Times New Roman" w:hAnsi="Times New Roman" w:cs="Times New Roman"/>
              </w:rPr>
              <w:t xml:space="preserve">. </w:t>
            </w:r>
          </w:p>
        </w:tc>
        <w:tc>
          <w:tcPr>
            <w:tcW w:w="992" w:type="dxa"/>
          </w:tcPr>
          <w:p w14:paraId="59D8A4B6"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6733C7E3"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8882D46"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2B3DC028"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3966961D" w14:textId="77777777" w:rsidTr="00751921">
        <w:tc>
          <w:tcPr>
            <w:tcW w:w="534" w:type="dxa"/>
          </w:tcPr>
          <w:p w14:paraId="033194E0" w14:textId="77777777"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6</w:t>
            </w:r>
          </w:p>
        </w:tc>
        <w:tc>
          <w:tcPr>
            <w:tcW w:w="4139" w:type="dxa"/>
          </w:tcPr>
          <w:p w14:paraId="20290003" w14:textId="77777777"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Pronomina</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Personalia</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Pronomen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Reflexivum</w:t>
            </w:r>
            <w:proofErr w:type="spellEnd"/>
          </w:p>
        </w:tc>
        <w:tc>
          <w:tcPr>
            <w:tcW w:w="992" w:type="dxa"/>
          </w:tcPr>
          <w:p w14:paraId="5FF23421"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6</w:t>
            </w:r>
          </w:p>
        </w:tc>
        <w:tc>
          <w:tcPr>
            <w:tcW w:w="1559" w:type="dxa"/>
          </w:tcPr>
          <w:p w14:paraId="69C6B9F1"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7D8383B"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0CF1F592"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5FB949E" w14:textId="77777777" w:rsidTr="00751921">
        <w:tc>
          <w:tcPr>
            <w:tcW w:w="534" w:type="dxa"/>
          </w:tcPr>
          <w:p w14:paraId="2F99B997" w14:textId="77777777"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7</w:t>
            </w:r>
          </w:p>
        </w:tc>
        <w:tc>
          <w:tcPr>
            <w:tcW w:w="4139" w:type="dxa"/>
          </w:tcPr>
          <w:p w14:paraId="3771B4A4" w14:textId="77777777"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2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Nomen </w:t>
            </w:r>
            <w:proofErr w:type="spellStart"/>
            <w:r w:rsidRPr="007D0626">
              <w:rPr>
                <w:rFonts w:ascii="Times New Roman" w:hAnsi="Times New Roman" w:cs="Times New Roman"/>
                <w:lang w:val="en-US"/>
              </w:rPr>
              <w:t>Adjectivum</w:t>
            </w:r>
            <w:proofErr w:type="spellEnd"/>
            <w:r w:rsidRPr="007D0626">
              <w:rPr>
                <w:rFonts w:ascii="Times New Roman" w:hAnsi="Times New Roman" w:cs="Times New Roman"/>
                <w:lang w:val="en-US"/>
              </w:rPr>
              <w:t xml:space="preserve"> 2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p>
        </w:tc>
        <w:tc>
          <w:tcPr>
            <w:tcW w:w="992" w:type="dxa"/>
          </w:tcPr>
          <w:p w14:paraId="202BC8CD"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4AC3366A"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E0B6776"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568CE35F" w14:textId="77777777" w:rsidR="001D1A64" w:rsidRPr="007D0626" w:rsidRDefault="001D1A64" w:rsidP="001D1A6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888543C" w14:textId="77777777" w:rsidTr="00751921">
        <w:tc>
          <w:tcPr>
            <w:tcW w:w="534" w:type="dxa"/>
          </w:tcPr>
          <w:p w14:paraId="4F815AD2" w14:textId="77777777"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8</w:t>
            </w:r>
          </w:p>
        </w:tc>
        <w:tc>
          <w:tcPr>
            <w:tcW w:w="4139" w:type="dxa"/>
          </w:tcPr>
          <w:p w14:paraId="30861A02" w14:textId="77777777"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Commodi</w:t>
            </w:r>
            <w:proofErr w:type="spellEnd"/>
            <w:r w:rsidRPr="007D0626">
              <w:rPr>
                <w:rFonts w:ascii="Times New Roman" w:hAnsi="Times New Roman" w:cs="Times New Roman"/>
              </w:rPr>
              <w:t>/</w:t>
            </w:r>
            <w:proofErr w:type="spellStart"/>
            <w:r w:rsidRPr="007D0626">
              <w:rPr>
                <w:rFonts w:ascii="Times New Roman" w:hAnsi="Times New Roman" w:cs="Times New Roman"/>
              </w:rPr>
              <w:t>Incommodi</w:t>
            </w:r>
            <w:proofErr w:type="spellEnd"/>
          </w:p>
        </w:tc>
        <w:tc>
          <w:tcPr>
            <w:tcW w:w="992" w:type="dxa"/>
          </w:tcPr>
          <w:p w14:paraId="23A091E6"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6209EFDB"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2439374"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657C9C62" w14:textId="77777777" w:rsidR="001D1A64" w:rsidRPr="007D0626" w:rsidRDefault="001D1A64" w:rsidP="001D1A64">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61AB50FA" w14:textId="77777777" w:rsidTr="00751921">
        <w:tc>
          <w:tcPr>
            <w:tcW w:w="534" w:type="dxa"/>
          </w:tcPr>
          <w:p w14:paraId="21146C92" w14:textId="77777777" w:rsidR="001D1A64" w:rsidRPr="007D0626" w:rsidRDefault="001D1A64"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r w:rsidRPr="007D0626">
              <w:rPr>
                <w:rFonts w:ascii="Times New Roman" w:hAnsi="Times New Roman" w:cs="Times New Roman"/>
              </w:rPr>
              <w:t>9</w:t>
            </w:r>
          </w:p>
        </w:tc>
        <w:tc>
          <w:tcPr>
            <w:tcW w:w="4139" w:type="dxa"/>
          </w:tcPr>
          <w:p w14:paraId="2795F0BC" w14:textId="77777777" w:rsidR="001D1A64" w:rsidRPr="007D0626" w:rsidRDefault="001D1A64" w:rsidP="001D1A64">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Pronomina</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possessiva</w:t>
            </w:r>
            <w:proofErr w:type="spellEnd"/>
            <w:r w:rsidRPr="007D0626">
              <w:rPr>
                <w:rFonts w:ascii="Times New Roman" w:hAnsi="Times New Roman" w:cs="Times New Roman"/>
              </w:rPr>
              <w:t xml:space="preserve">. </w:t>
            </w:r>
          </w:p>
        </w:tc>
        <w:tc>
          <w:tcPr>
            <w:tcW w:w="992" w:type="dxa"/>
          </w:tcPr>
          <w:p w14:paraId="3E413204" w14:textId="77777777" w:rsidR="001D1A64"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6628957F" w14:textId="77777777" w:rsidR="001D1A64" w:rsidRPr="007D0626" w:rsidRDefault="001D1A64" w:rsidP="001D1A64">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DFC255E" w14:textId="77777777" w:rsidR="001D1A64" w:rsidRPr="007D0626" w:rsidRDefault="001D1A64" w:rsidP="001D1A64">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269" w:type="dxa"/>
          </w:tcPr>
          <w:p w14:paraId="0D326723" w14:textId="77777777" w:rsidR="001D1A64" w:rsidRPr="007D0626" w:rsidRDefault="001D1A64" w:rsidP="001D1A64">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6548B6D4" w14:textId="77777777" w:rsidTr="00751921">
        <w:tc>
          <w:tcPr>
            <w:tcW w:w="534" w:type="dxa"/>
          </w:tcPr>
          <w:p w14:paraId="044E678F"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4EE7792B"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Participium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perfecti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passivi</w:t>
            </w:r>
            <w:proofErr w:type="spellEnd"/>
            <w:r w:rsidRPr="007D0626">
              <w:rPr>
                <w:rFonts w:ascii="Times New Roman" w:hAnsi="Times New Roman" w:cs="Times New Roman"/>
              </w:rPr>
              <w:t xml:space="preserve">. . </w:t>
            </w:r>
          </w:p>
        </w:tc>
        <w:tc>
          <w:tcPr>
            <w:tcW w:w="992" w:type="dxa"/>
          </w:tcPr>
          <w:p w14:paraId="21204482"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6DF0F98E"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0A29D9E"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098598EF"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327D8BB5" w14:textId="77777777" w:rsidTr="00751921">
        <w:tc>
          <w:tcPr>
            <w:tcW w:w="534" w:type="dxa"/>
          </w:tcPr>
          <w:p w14:paraId="319AD116"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1B540C51"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Participium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Futuri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r w:rsidRPr="007D0626">
              <w:rPr>
                <w:rFonts w:ascii="Times New Roman" w:hAnsi="Times New Roman" w:cs="Times New Roman"/>
              </w:rPr>
              <w:t>.</w:t>
            </w:r>
          </w:p>
        </w:tc>
        <w:tc>
          <w:tcPr>
            <w:tcW w:w="992" w:type="dxa"/>
          </w:tcPr>
          <w:p w14:paraId="0269324E"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18BB9AA1"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7027C01F"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4002477E"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1E7659CD" w14:textId="77777777" w:rsidTr="00751921">
        <w:tc>
          <w:tcPr>
            <w:tcW w:w="534" w:type="dxa"/>
          </w:tcPr>
          <w:p w14:paraId="15657DEA"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719C47B5"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Adiectiva</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Pronominalia</w:t>
            </w:r>
            <w:proofErr w:type="spellEnd"/>
            <w:r w:rsidRPr="007D0626">
              <w:rPr>
                <w:rFonts w:ascii="Times New Roman" w:hAnsi="Times New Roman" w:cs="Times New Roman"/>
              </w:rPr>
              <w:t xml:space="preserve">. </w:t>
            </w:r>
          </w:p>
        </w:tc>
        <w:tc>
          <w:tcPr>
            <w:tcW w:w="992" w:type="dxa"/>
          </w:tcPr>
          <w:p w14:paraId="1377D275"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76D194F6"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14CA5FD"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5488C83B"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459FD49C" w14:textId="77777777" w:rsidTr="00751921">
        <w:tc>
          <w:tcPr>
            <w:tcW w:w="534" w:type="dxa"/>
          </w:tcPr>
          <w:p w14:paraId="3D5FC332"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1DD03812"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Pronomina demonstrativa </w:t>
            </w:r>
            <w:r w:rsidRPr="007D0626">
              <w:rPr>
                <w:rFonts w:ascii="Times New Roman" w:hAnsi="Times New Roman" w:cs="Times New Roman"/>
                <w:i/>
                <w:iCs/>
                <w:lang w:val="es-ES"/>
              </w:rPr>
              <w:t>ille, iste</w:t>
            </w:r>
            <w:r w:rsidRPr="007D0626">
              <w:rPr>
                <w:rFonts w:ascii="Times New Roman" w:hAnsi="Times New Roman" w:cs="Times New Roman"/>
                <w:lang w:val="es-ES"/>
              </w:rPr>
              <w:t>. Pronomen</w:t>
            </w:r>
            <w:r w:rsidRPr="007D0626">
              <w:rPr>
                <w:rFonts w:ascii="Times New Roman" w:hAnsi="Times New Roman" w:cs="Times New Roman"/>
                <w:i/>
                <w:iCs/>
                <w:lang w:val="es-ES"/>
              </w:rPr>
              <w:t xml:space="preserve"> ipse</w:t>
            </w:r>
          </w:p>
        </w:tc>
        <w:tc>
          <w:tcPr>
            <w:tcW w:w="992" w:type="dxa"/>
          </w:tcPr>
          <w:p w14:paraId="5803DB63"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27043E6E"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8DBD727" w14:textId="77777777" w:rsidR="004D77FB" w:rsidRPr="007D0626" w:rsidRDefault="004D77FB" w:rsidP="004D77FB">
            <w:pPr>
              <w:widowControl w:val="0"/>
              <w:spacing w:after="0" w:line="240" w:lineRule="auto"/>
              <w:jc w:val="center"/>
              <w:rPr>
                <w:rFonts w:ascii="Times New Roman" w:eastAsia="Times New Roman" w:hAnsi="Times New Roman" w:cs="Times New Roman"/>
                <w:lang w:val="es-ES" w:eastAsia="ru-RU" w:bidi="ru-RU"/>
              </w:rPr>
            </w:pPr>
            <w:r w:rsidRPr="007D0626">
              <w:rPr>
                <w:rFonts w:ascii="Times New Roman" w:eastAsia="Times New Roman" w:hAnsi="Times New Roman" w:cs="Times New Roman"/>
                <w:lang w:eastAsia="ru-RU"/>
              </w:rPr>
              <w:t>ОПК-7.6</w:t>
            </w:r>
          </w:p>
        </w:tc>
        <w:tc>
          <w:tcPr>
            <w:tcW w:w="2269" w:type="dxa"/>
          </w:tcPr>
          <w:p w14:paraId="54D9E129" w14:textId="77777777" w:rsidR="004D77FB" w:rsidRPr="007D0626" w:rsidRDefault="004D77FB" w:rsidP="004D77FB">
            <w:pPr>
              <w:spacing w:after="0" w:line="240" w:lineRule="auto"/>
              <w:jc w:val="both"/>
              <w:rPr>
                <w:rFonts w:ascii="Times New Roman" w:eastAsia="Times New Roman" w:hAnsi="Times New Roman" w:cs="Times New Roman"/>
                <w:lang w:val="es-ES"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2D4DDA4D" w14:textId="77777777" w:rsidTr="00751921">
        <w:tc>
          <w:tcPr>
            <w:tcW w:w="534" w:type="dxa"/>
          </w:tcPr>
          <w:p w14:paraId="1FAC4209"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2E6E132F"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val="en-US" w:eastAsia="ru-RU"/>
              </w:rPr>
            </w:pPr>
            <w:proofErr w:type="spellStart"/>
            <w:r w:rsidRPr="007D0626">
              <w:rPr>
                <w:rFonts w:ascii="Times New Roman" w:hAnsi="Times New Roman" w:cs="Times New Roman"/>
                <w:lang w:val="en-US"/>
              </w:rPr>
              <w:t>Praesens</w:t>
            </w:r>
            <w:proofErr w:type="spellEnd"/>
            <w:r w:rsidRPr="007D0626">
              <w:rPr>
                <w:rFonts w:ascii="Times New Roman" w:hAnsi="Times New Roman" w:cs="Times New Roman"/>
                <w:lang w:val="en-US"/>
              </w:rPr>
              <w:t xml:space="preserve"> Ind. </w:t>
            </w:r>
            <w:proofErr w:type="spellStart"/>
            <w:r w:rsidRPr="007D0626">
              <w:rPr>
                <w:rFonts w:ascii="Times New Roman" w:hAnsi="Times New Roman" w:cs="Times New Roman"/>
                <w:lang w:val="en-US"/>
              </w:rPr>
              <w:t>Passivi</w:t>
            </w:r>
            <w:proofErr w:type="spellEnd"/>
            <w:r w:rsidRPr="007D0626">
              <w:rPr>
                <w:rFonts w:ascii="Times New Roman" w:hAnsi="Times New Roman" w:cs="Times New Roman"/>
                <w:lang w:val="en-US"/>
              </w:rPr>
              <w:t xml:space="preserve">. Inf. </w:t>
            </w:r>
            <w:proofErr w:type="spellStart"/>
            <w:r w:rsidRPr="007D0626">
              <w:rPr>
                <w:rFonts w:ascii="Times New Roman" w:hAnsi="Times New Roman" w:cs="Times New Roman"/>
                <w:lang w:val="en-US"/>
              </w:rPr>
              <w:t>Praesentis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Passivi</w:t>
            </w:r>
            <w:proofErr w:type="spellEnd"/>
            <w:r w:rsidRPr="007D0626">
              <w:rPr>
                <w:rFonts w:ascii="Times New Roman" w:hAnsi="Times New Roman" w:cs="Times New Roman"/>
                <w:lang w:val="en-US"/>
              </w:rPr>
              <w:t xml:space="preserve">. Ablat. </w:t>
            </w:r>
            <w:proofErr w:type="spellStart"/>
            <w:r w:rsidRPr="007D0626">
              <w:rPr>
                <w:rFonts w:ascii="Times New Roman" w:hAnsi="Times New Roman" w:cs="Times New Roman"/>
                <w:lang w:val="en-US"/>
              </w:rPr>
              <w:t>Auctoris</w:t>
            </w:r>
            <w:proofErr w:type="spellEnd"/>
            <w:r w:rsidRPr="007D0626">
              <w:rPr>
                <w:rFonts w:ascii="Times New Roman" w:hAnsi="Times New Roman" w:cs="Times New Roman"/>
                <w:lang w:val="en-US"/>
              </w:rPr>
              <w:t>/</w:t>
            </w:r>
            <w:proofErr w:type="spellStart"/>
            <w:r w:rsidRPr="007D0626">
              <w:rPr>
                <w:rFonts w:ascii="Times New Roman" w:hAnsi="Times New Roman" w:cs="Times New Roman"/>
                <w:lang w:val="en-US"/>
              </w:rPr>
              <w:t>Instrumenti</w:t>
            </w:r>
            <w:proofErr w:type="spellEnd"/>
          </w:p>
        </w:tc>
        <w:tc>
          <w:tcPr>
            <w:tcW w:w="992" w:type="dxa"/>
          </w:tcPr>
          <w:p w14:paraId="4FE2C997"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6</w:t>
            </w:r>
          </w:p>
        </w:tc>
        <w:tc>
          <w:tcPr>
            <w:tcW w:w="1559" w:type="dxa"/>
          </w:tcPr>
          <w:p w14:paraId="4A5C85B0"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A8196FD"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388A50E3"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9857155" w14:textId="77777777" w:rsidTr="00751921">
        <w:tc>
          <w:tcPr>
            <w:tcW w:w="534" w:type="dxa"/>
          </w:tcPr>
          <w:p w14:paraId="1EBC7A8A"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3FB5CD4F"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Praepositiones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Praefixes</w:t>
            </w:r>
            <w:proofErr w:type="spellEnd"/>
            <w:r w:rsidRPr="007D0626">
              <w:rPr>
                <w:rFonts w:ascii="Times New Roman" w:hAnsi="Times New Roman" w:cs="Times New Roman"/>
              </w:rPr>
              <w:t xml:space="preserve">. </w:t>
            </w:r>
          </w:p>
        </w:tc>
        <w:tc>
          <w:tcPr>
            <w:tcW w:w="992" w:type="dxa"/>
          </w:tcPr>
          <w:p w14:paraId="3C922CFC"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559" w:type="dxa"/>
          </w:tcPr>
          <w:p w14:paraId="4ED49EDB"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DDF1332"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01F044A0"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5E550A82" w14:textId="77777777" w:rsidTr="00751921">
        <w:tc>
          <w:tcPr>
            <w:tcW w:w="534" w:type="dxa"/>
          </w:tcPr>
          <w:p w14:paraId="0F59C777" w14:textId="77777777" w:rsidR="004D77FB" w:rsidRPr="007D0626" w:rsidRDefault="004D77FB" w:rsidP="004D77FB">
            <w:pPr>
              <w:numPr>
                <w:ilvl w:val="0"/>
                <w:numId w:val="3"/>
              </w:numPr>
              <w:tabs>
                <w:tab w:val="center" w:pos="4677"/>
                <w:tab w:val="right" w:pos="9355"/>
              </w:tabs>
              <w:spacing w:after="0" w:line="240" w:lineRule="auto"/>
              <w:ind w:left="-692" w:right="-132" w:firstLine="709"/>
              <w:contextualSpacing/>
              <w:jc w:val="both"/>
              <w:rPr>
                <w:rFonts w:ascii="Times New Roman" w:eastAsia="Times New Roman" w:hAnsi="Times New Roman" w:cs="Times New Roman"/>
                <w:bCs/>
                <w:noProof/>
                <w:lang w:eastAsia="ru-RU"/>
              </w:rPr>
            </w:pPr>
          </w:p>
        </w:tc>
        <w:tc>
          <w:tcPr>
            <w:tcW w:w="4139" w:type="dxa"/>
          </w:tcPr>
          <w:p w14:paraId="0245D4E9" w14:textId="77777777" w:rsidR="004D77FB" w:rsidRPr="007D0626" w:rsidRDefault="004D77FB" w:rsidP="004D77FB">
            <w:pPr>
              <w:tabs>
                <w:tab w:val="center" w:pos="4677"/>
                <w:tab w:val="right" w:pos="9355"/>
              </w:tabs>
              <w:spacing w:after="0" w:line="240" w:lineRule="auto"/>
              <w:ind w:hanging="85"/>
              <w:jc w:val="both"/>
              <w:rPr>
                <w:rFonts w:ascii="Times New Roman" w:eastAsia="Times New Roman" w:hAnsi="Times New Roman" w:cs="Times New Roman"/>
                <w:bCs/>
                <w:noProof/>
                <w:lang w:eastAsia="ru-RU"/>
              </w:rPr>
            </w:pPr>
            <w:r w:rsidRPr="007D0626">
              <w:rPr>
                <w:rFonts w:ascii="Times New Roman" w:hAnsi="Times New Roman" w:cs="Times New Roman"/>
              </w:rPr>
              <w:t xml:space="preserve">Глаголы с </w:t>
            </w:r>
            <w:proofErr w:type="spellStart"/>
            <w:r w:rsidRPr="007D0626">
              <w:rPr>
                <w:rFonts w:ascii="Times New Roman" w:hAnsi="Times New Roman" w:cs="Times New Roman"/>
              </w:rPr>
              <w:t>esse</w:t>
            </w:r>
            <w:proofErr w:type="spellEnd"/>
            <w:r w:rsidRPr="007D0626">
              <w:rPr>
                <w:rFonts w:ascii="Times New Roman" w:hAnsi="Times New Roman" w:cs="Times New Roman"/>
              </w:rPr>
              <w:t>.</w:t>
            </w:r>
          </w:p>
        </w:tc>
        <w:tc>
          <w:tcPr>
            <w:tcW w:w="992" w:type="dxa"/>
          </w:tcPr>
          <w:p w14:paraId="4C05965B" w14:textId="77777777" w:rsidR="004D77FB" w:rsidRPr="007D0626" w:rsidRDefault="00C42DAB" w:rsidP="00CB612B">
            <w:pPr>
              <w:tabs>
                <w:tab w:val="center" w:pos="4677"/>
                <w:tab w:val="right" w:pos="9355"/>
              </w:tabs>
              <w:spacing w:after="0" w:line="240" w:lineRule="auto"/>
              <w:ind w:firstLine="32"/>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559" w:type="dxa"/>
          </w:tcPr>
          <w:p w14:paraId="0D66053E"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DE3E063" w14:textId="77777777" w:rsidR="004D77FB" w:rsidRPr="007D0626" w:rsidRDefault="004D77FB" w:rsidP="004D77F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4A23E6AB" w14:textId="77777777" w:rsidR="004D77FB" w:rsidRPr="007D0626" w:rsidRDefault="004D77FB" w:rsidP="004D77FB">
            <w:pPr>
              <w:spacing w:after="0" w:line="240" w:lineRule="auto"/>
              <w:jc w:val="both"/>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F7484B8" w14:textId="77777777" w:rsidTr="007633B1">
        <w:tc>
          <w:tcPr>
            <w:tcW w:w="534" w:type="dxa"/>
            <w:shd w:val="clear" w:color="auto" w:fill="auto"/>
          </w:tcPr>
          <w:p w14:paraId="7F80F5A3"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shd w:val="clear" w:color="auto" w:fill="auto"/>
          </w:tcPr>
          <w:p w14:paraId="115C7B4F" w14:textId="77777777" w:rsidR="00E04079" w:rsidRPr="007D0626" w:rsidRDefault="00E04079"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Итого за 1</w:t>
            </w:r>
            <w:r w:rsidR="007633B1">
              <w:rPr>
                <w:rFonts w:ascii="Times New Roman" w:eastAsia="Times New Roman" w:hAnsi="Times New Roman" w:cs="Times New Roman"/>
                <w:b/>
                <w:bCs/>
                <w:noProof/>
                <w:lang w:eastAsia="ru-RU"/>
              </w:rPr>
              <w:t xml:space="preserve"> </w:t>
            </w:r>
            <w:r w:rsidRPr="007D0626">
              <w:rPr>
                <w:rFonts w:ascii="Times New Roman" w:eastAsia="Times New Roman" w:hAnsi="Times New Roman" w:cs="Times New Roman"/>
                <w:b/>
                <w:bCs/>
                <w:noProof/>
                <w:lang w:eastAsia="ru-RU"/>
              </w:rPr>
              <w:t>семестр</w:t>
            </w:r>
          </w:p>
        </w:tc>
        <w:tc>
          <w:tcPr>
            <w:tcW w:w="992" w:type="dxa"/>
            <w:shd w:val="clear" w:color="auto" w:fill="auto"/>
          </w:tcPr>
          <w:p w14:paraId="23F33A60" w14:textId="77777777" w:rsidR="00E04079" w:rsidRPr="007D0626" w:rsidRDefault="001D1A64"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54</w:t>
            </w:r>
          </w:p>
        </w:tc>
        <w:tc>
          <w:tcPr>
            <w:tcW w:w="1559" w:type="dxa"/>
            <w:shd w:val="clear" w:color="auto" w:fill="auto"/>
          </w:tcPr>
          <w:p w14:paraId="451342F3" w14:textId="77777777"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shd w:val="clear" w:color="auto" w:fill="auto"/>
          </w:tcPr>
          <w:p w14:paraId="0EFC4876" w14:textId="77777777"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D0626" w:rsidRPr="007D0626" w14:paraId="45E096A0" w14:textId="77777777" w:rsidTr="007633B1">
        <w:tc>
          <w:tcPr>
            <w:tcW w:w="534" w:type="dxa"/>
            <w:shd w:val="clear" w:color="auto" w:fill="auto"/>
          </w:tcPr>
          <w:p w14:paraId="34148D57" w14:textId="77777777" w:rsidR="007D0626" w:rsidRPr="007D0626" w:rsidRDefault="007D0626"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shd w:val="clear" w:color="auto" w:fill="auto"/>
          </w:tcPr>
          <w:p w14:paraId="137F1E3F" w14:textId="77777777"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shd w:val="clear" w:color="auto" w:fill="auto"/>
          </w:tcPr>
          <w:p w14:paraId="0EB80FFC" w14:textId="77777777" w:rsidR="007D0626" w:rsidRPr="007D0626" w:rsidRDefault="007D0626"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649F9C2" w14:textId="77777777" w:rsidR="007D0626" w:rsidRPr="007D0626" w:rsidRDefault="007D0626"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shd w:val="clear" w:color="auto" w:fill="auto"/>
          </w:tcPr>
          <w:p w14:paraId="1EFF5EB2" w14:textId="77777777" w:rsidR="007D0626" w:rsidRPr="007D0626" w:rsidRDefault="007D0626" w:rsidP="00751921">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Зачет</w:t>
            </w:r>
          </w:p>
        </w:tc>
      </w:tr>
      <w:tr w:rsidR="007D0626" w:rsidRPr="007D0626" w14:paraId="124683E5" w14:textId="77777777" w:rsidTr="00751921">
        <w:tc>
          <w:tcPr>
            <w:tcW w:w="534" w:type="dxa"/>
          </w:tcPr>
          <w:p w14:paraId="53FF484C"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14:paraId="03857317" w14:textId="77777777" w:rsidR="00E04079" w:rsidRPr="007D0626" w:rsidRDefault="008B58C0"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2</w:t>
            </w:r>
            <w:r w:rsidR="00E04079" w:rsidRPr="007D0626">
              <w:rPr>
                <w:rFonts w:ascii="Times New Roman" w:eastAsia="Times New Roman" w:hAnsi="Times New Roman" w:cs="Times New Roman"/>
                <w:b/>
                <w:bCs/>
                <w:noProof/>
                <w:lang w:eastAsia="ru-RU"/>
              </w:rPr>
              <w:t xml:space="preserve"> семестр</w:t>
            </w:r>
          </w:p>
        </w:tc>
        <w:tc>
          <w:tcPr>
            <w:tcW w:w="992" w:type="dxa"/>
          </w:tcPr>
          <w:p w14:paraId="319CE6EA" w14:textId="77777777" w:rsidR="00E04079" w:rsidRPr="007D0626" w:rsidRDefault="00E04079" w:rsidP="00CB612B">
            <w:pPr>
              <w:tabs>
                <w:tab w:val="center" w:pos="4677"/>
                <w:tab w:val="right" w:pos="9355"/>
              </w:tabs>
              <w:spacing w:after="0" w:line="240" w:lineRule="auto"/>
              <w:ind w:firstLine="32"/>
              <w:jc w:val="center"/>
              <w:rPr>
                <w:rFonts w:ascii="Times New Roman" w:eastAsia="Times New Roman" w:hAnsi="Times New Roman" w:cs="Times New Roman"/>
                <w:b/>
                <w:bCs/>
                <w:noProof/>
                <w:lang w:eastAsia="ru-RU"/>
              </w:rPr>
            </w:pPr>
          </w:p>
        </w:tc>
        <w:tc>
          <w:tcPr>
            <w:tcW w:w="1559" w:type="dxa"/>
          </w:tcPr>
          <w:p w14:paraId="6B536344" w14:textId="77777777" w:rsidR="00E04079" w:rsidRPr="007D0626" w:rsidRDefault="00E04079" w:rsidP="0075192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9" w:type="dxa"/>
          </w:tcPr>
          <w:p w14:paraId="791413BF" w14:textId="77777777" w:rsidR="00E04079" w:rsidRPr="007D0626" w:rsidRDefault="00E04079"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14:paraId="5F732DAA" w14:textId="77777777" w:rsidTr="00751921">
        <w:tc>
          <w:tcPr>
            <w:tcW w:w="534" w:type="dxa"/>
          </w:tcPr>
          <w:p w14:paraId="363EA542"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C56B03E"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Substantivum</w:t>
            </w:r>
            <w:proofErr w:type="spellEnd"/>
            <w:r w:rsidRPr="007D0626">
              <w:rPr>
                <w:rFonts w:ascii="Times New Roman" w:hAnsi="Times New Roman" w:cs="Times New Roman"/>
              </w:rPr>
              <w:t xml:space="preserve"> (3 </w:t>
            </w:r>
            <w:proofErr w:type="spellStart"/>
            <w:r w:rsidRPr="007D0626">
              <w:rPr>
                <w:rFonts w:ascii="Times New Roman" w:hAnsi="Times New Roman" w:cs="Times New Roman"/>
              </w:rPr>
              <w:t>скл</w:t>
            </w:r>
            <w:proofErr w:type="spellEnd"/>
            <w:r w:rsidRPr="007D0626">
              <w:rPr>
                <w:rFonts w:ascii="Times New Roman" w:hAnsi="Times New Roman" w:cs="Times New Roman"/>
              </w:rPr>
              <w:t>.) Согласный, гласный, смешанный тип</w:t>
            </w:r>
          </w:p>
        </w:tc>
        <w:tc>
          <w:tcPr>
            <w:tcW w:w="992" w:type="dxa"/>
          </w:tcPr>
          <w:p w14:paraId="44B3F724"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471CF7E5"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D5EE189"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7BFF1A56"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04A23FB8"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04B00CAD" w14:textId="77777777" w:rsidTr="00751921">
        <w:tc>
          <w:tcPr>
            <w:tcW w:w="534" w:type="dxa"/>
          </w:tcPr>
          <w:p w14:paraId="60ABB8F5"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6E385EA"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Pronomina demonstrativa </w:t>
            </w:r>
            <w:r w:rsidRPr="007D0626">
              <w:rPr>
                <w:rFonts w:ascii="Times New Roman" w:hAnsi="Times New Roman" w:cs="Times New Roman"/>
                <w:i/>
                <w:iCs/>
                <w:lang w:val="es-ES"/>
              </w:rPr>
              <w:t>is, idem</w:t>
            </w:r>
            <w:r w:rsidRPr="007D0626">
              <w:rPr>
                <w:rFonts w:ascii="Times New Roman" w:hAnsi="Times New Roman" w:cs="Times New Roman"/>
                <w:lang w:val="es-ES"/>
              </w:rPr>
              <w:t xml:space="preserve">. Verba </w:t>
            </w:r>
            <w:r w:rsidRPr="007D0626">
              <w:rPr>
                <w:rFonts w:ascii="Times New Roman" w:hAnsi="Times New Roman" w:cs="Times New Roman"/>
                <w:i/>
                <w:iCs/>
                <w:lang w:val="es-ES"/>
              </w:rPr>
              <w:t>fero, volo, eo.</w:t>
            </w:r>
            <w:r w:rsidRPr="007D0626">
              <w:rPr>
                <w:rFonts w:ascii="Times New Roman" w:hAnsi="Times New Roman" w:cs="Times New Roman"/>
                <w:lang w:val="es-ES"/>
              </w:rPr>
              <w:t xml:space="preserve"> </w:t>
            </w:r>
          </w:p>
        </w:tc>
        <w:tc>
          <w:tcPr>
            <w:tcW w:w="992" w:type="dxa"/>
          </w:tcPr>
          <w:p w14:paraId="519545F6"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66A9D40B"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C38967F"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41F23A36"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1579A68C" w14:textId="77777777" w:rsidTr="00751921">
        <w:tc>
          <w:tcPr>
            <w:tcW w:w="534" w:type="dxa"/>
          </w:tcPr>
          <w:p w14:paraId="70E30144"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4FB4854A"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Finalis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Duplex</w:t>
            </w:r>
            <w:proofErr w:type="spellEnd"/>
          </w:p>
        </w:tc>
        <w:tc>
          <w:tcPr>
            <w:tcW w:w="992" w:type="dxa"/>
          </w:tcPr>
          <w:p w14:paraId="5B6A3DD3"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15D2AE9B"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E8139D0"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4E93C1AB"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0A29212B" w14:textId="77777777" w:rsidTr="00751921">
        <w:tc>
          <w:tcPr>
            <w:tcW w:w="534" w:type="dxa"/>
          </w:tcPr>
          <w:p w14:paraId="76F71223"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7F7FBB47"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Imperfectum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r w:rsidRPr="007D0626">
              <w:rPr>
                <w:rFonts w:ascii="Times New Roman" w:hAnsi="Times New Roman" w:cs="Times New Roman"/>
              </w:rPr>
              <w:t>/</w:t>
            </w:r>
            <w:proofErr w:type="spellStart"/>
            <w:r w:rsidRPr="007D0626">
              <w:rPr>
                <w:rFonts w:ascii="Times New Roman" w:hAnsi="Times New Roman" w:cs="Times New Roman"/>
              </w:rPr>
              <w:t>Passivi</w:t>
            </w:r>
            <w:proofErr w:type="spellEnd"/>
            <w:r w:rsidRPr="007D0626">
              <w:rPr>
                <w:rFonts w:ascii="Times New Roman" w:hAnsi="Times New Roman" w:cs="Times New Roman"/>
              </w:rPr>
              <w:t xml:space="preserve">. </w:t>
            </w:r>
          </w:p>
        </w:tc>
        <w:tc>
          <w:tcPr>
            <w:tcW w:w="992" w:type="dxa"/>
          </w:tcPr>
          <w:p w14:paraId="624088A7"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60C7643B"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C5D050C"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7797807D"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51C392BD" w14:textId="77777777" w:rsidTr="00751921">
        <w:tc>
          <w:tcPr>
            <w:tcW w:w="534" w:type="dxa"/>
          </w:tcPr>
          <w:p w14:paraId="66EA1582"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D48007B"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Futurum</w:t>
            </w:r>
            <w:proofErr w:type="spellEnd"/>
            <w:r w:rsidRPr="007D0626">
              <w:rPr>
                <w:rFonts w:ascii="Times New Roman" w:hAnsi="Times New Roman" w:cs="Times New Roman"/>
              </w:rPr>
              <w:t xml:space="preserve"> 1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r w:rsidRPr="007D0626">
              <w:rPr>
                <w:rFonts w:ascii="Times New Roman" w:hAnsi="Times New Roman" w:cs="Times New Roman"/>
              </w:rPr>
              <w:t>/</w:t>
            </w:r>
            <w:proofErr w:type="spellStart"/>
            <w:r w:rsidRPr="007D0626">
              <w:rPr>
                <w:rFonts w:ascii="Times New Roman" w:hAnsi="Times New Roman" w:cs="Times New Roman"/>
              </w:rPr>
              <w:t>Passivi</w:t>
            </w:r>
            <w:proofErr w:type="spellEnd"/>
          </w:p>
        </w:tc>
        <w:tc>
          <w:tcPr>
            <w:tcW w:w="992" w:type="dxa"/>
          </w:tcPr>
          <w:p w14:paraId="0E4749E0"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5FE9CC06"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744DE1E"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1809F9DF"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3E62186E" w14:textId="77777777" w:rsidTr="00751921">
        <w:tc>
          <w:tcPr>
            <w:tcW w:w="534" w:type="dxa"/>
          </w:tcPr>
          <w:p w14:paraId="56E13560"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8C9801D"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3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r w:rsidRPr="007D0626">
              <w:rPr>
                <w:rFonts w:ascii="Times New Roman" w:hAnsi="Times New Roman" w:cs="Times New Roman"/>
              </w:rPr>
              <w:t>Согласный</w:t>
            </w:r>
            <w:r w:rsidRPr="007D0626">
              <w:rPr>
                <w:rFonts w:ascii="Times New Roman" w:hAnsi="Times New Roman" w:cs="Times New Roman"/>
                <w:lang w:val="en-US"/>
              </w:rPr>
              <w:t xml:space="preserve"> </w:t>
            </w:r>
            <w:r w:rsidRPr="007D0626">
              <w:rPr>
                <w:rFonts w:ascii="Times New Roman" w:hAnsi="Times New Roman" w:cs="Times New Roman"/>
              </w:rPr>
              <w:t>тип</w:t>
            </w:r>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Accusativus</w:t>
            </w:r>
            <w:proofErr w:type="spellEnd"/>
            <w:r w:rsidRPr="007D0626">
              <w:rPr>
                <w:rFonts w:ascii="Times New Roman" w:hAnsi="Times New Roman" w:cs="Times New Roman"/>
                <w:lang w:val="en-US"/>
              </w:rPr>
              <w:t xml:space="preserve"> Duplex. </w:t>
            </w:r>
          </w:p>
        </w:tc>
        <w:tc>
          <w:tcPr>
            <w:tcW w:w="992" w:type="dxa"/>
          </w:tcPr>
          <w:p w14:paraId="0544A305"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352E990F"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7B2AEA9"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7CE37DE8"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6FFBDD7E" w14:textId="77777777" w:rsidTr="00751921">
        <w:tc>
          <w:tcPr>
            <w:tcW w:w="534" w:type="dxa"/>
          </w:tcPr>
          <w:p w14:paraId="54500435"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CBE53B3"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Temporis,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Separationes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Loci. </w:t>
            </w:r>
            <w:proofErr w:type="spellStart"/>
            <w:r w:rsidRPr="007D0626">
              <w:rPr>
                <w:rFonts w:ascii="Times New Roman" w:hAnsi="Times New Roman" w:cs="Times New Roman"/>
              </w:rPr>
              <w:t>Ablativus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Limitationis</w:t>
            </w:r>
            <w:proofErr w:type="spellEnd"/>
          </w:p>
        </w:tc>
        <w:tc>
          <w:tcPr>
            <w:tcW w:w="992" w:type="dxa"/>
          </w:tcPr>
          <w:p w14:paraId="4C9DC9D3"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5C548EA6"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2F15ED5"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70CFD3C3"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45E97FDF" w14:textId="77777777" w:rsidTr="00751921">
        <w:tc>
          <w:tcPr>
            <w:tcW w:w="534" w:type="dxa"/>
          </w:tcPr>
          <w:p w14:paraId="2C6D1C24"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70DD642C"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Adjectivum</w:t>
            </w:r>
            <w:proofErr w:type="spellEnd"/>
            <w:r w:rsidRPr="007D0626">
              <w:rPr>
                <w:rFonts w:ascii="Times New Roman" w:hAnsi="Times New Roman" w:cs="Times New Roman"/>
              </w:rPr>
              <w:t xml:space="preserve"> (3 </w:t>
            </w:r>
            <w:proofErr w:type="spellStart"/>
            <w:r w:rsidRPr="007D0626">
              <w:rPr>
                <w:rFonts w:ascii="Times New Roman" w:hAnsi="Times New Roman" w:cs="Times New Roman"/>
              </w:rPr>
              <w:t>скл</w:t>
            </w:r>
            <w:proofErr w:type="spellEnd"/>
            <w:r w:rsidRPr="007D0626">
              <w:rPr>
                <w:rFonts w:ascii="Times New Roman" w:hAnsi="Times New Roman" w:cs="Times New Roman"/>
              </w:rPr>
              <w:t xml:space="preserve">.) Прилагательные двух, трех и одного окончаний. </w:t>
            </w:r>
          </w:p>
        </w:tc>
        <w:tc>
          <w:tcPr>
            <w:tcW w:w="992" w:type="dxa"/>
          </w:tcPr>
          <w:p w14:paraId="7858D6AE"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0330C43B"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0E4B805"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61744E37"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020142C2" w14:textId="77777777" w:rsidTr="00751921">
        <w:tc>
          <w:tcPr>
            <w:tcW w:w="534" w:type="dxa"/>
          </w:tcPr>
          <w:p w14:paraId="29DB6A53"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618AC399"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Participium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praesentis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p>
        </w:tc>
        <w:tc>
          <w:tcPr>
            <w:tcW w:w="992" w:type="dxa"/>
          </w:tcPr>
          <w:p w14:paraId="237EAF6F"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4E1CE98C"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63890DA"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0319D1BE"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109011A3"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084889DC" w14:textId="77777777" w:rsidTr="00751921">
        <w:tc>
          <w:tcPr>
            <w:tcW w:w="534" w:type="dxa"/>
          </w:tcPr>
          <w:p w14:paraId="056ABADC"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6A8F4E1B"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3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r w:rsidRPr="007D0626">
              <w:rPr>
                <w:rFonts w:ascii="Times New Roman" w:hAnsi="Times New Roman" w:cs="Times New Roman"/>
              </w:rPr>
              <w:t>Гласный</w:t>
            </w:r>
            <w:r w:rsidRPr="007D0626">
              <w:rPr>
                <w:rFonts w:ascii="Times New Roman" w:hAnsi="Times New Roman" w:cs="Times New Roman"/>
                <w:lang w:val="en-US"/>
              </w:rPr>
              <w:t xml:space="preserve"> </w:t>
            </w:r>
            <w:r w:rsidRPr="007D0626">
              <w:rPr>
                <w:rFonts w:ascii="Times New Roman" w:hAnsi="Times New Roman" w:cs="Times New Roman"/>
              </w:rPr>
              <w:t>тип</w:t>
            </w:r>
            <w:r w:rsidRPr="007D0626">
              <w:rPr>
                <w:rFonts w:ascii="Times New Roman" w:hAnsi="Times New Roman" w:cs="Times New Roman"/>
                <w:lang w:val="en-US"/>
              </w:rPr>
              <w:t xml:space="preserve">. </w:t>
            </w:r>
            <w:r w:rsidRPr="007D0626">
              <w:rPr>
                <w:rFonts w:ascii="Times New Roman" w:hAnsi="Times New Roman" w:cs="Times New Roman"/>
              </w:rPr>
              <w:t>Смешанный тип</w:t>
            </w:r>
          </w:p>
        </w:tc>
        <w:tc>
          <w:tcPr>
            <w:tcW w:w="992" w:type="dxa"/>
          </w:tcPr>
          <w:p w14:paraId="16B45DE2"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208269DD"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624170E"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719550C5"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3EDFDACB" w14:textId="77777777" w:rsidTr="00751921">
        <w:tc>
          <w:tcPr>
            <w:tcW w:w="534" w:type="dxa"/>
          </w:tcPr>
          <w:p w14:paraId="61DD6CCD"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06A3D0F0"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Perfectum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r w:rsidRPr="007D0626">
              <w:rPr>
                <w:rFonts w:ascii="Times New Roman" w:hAnsi="Times New Roman" w:cs="Times New Roman"/>
              </w:rPr>
              <w:t xml:space="preserve">. </w:t>
            </w:r>
          </w:p>
        </w:tc>
        <w:tc>
          <w:tcPr>
            <w:tcW w:w="992" w:type="dxa"/>
          </w:tcPr>
          <w:p w14:paraId="55934035"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0D1313DD"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FEDBA43"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4E0F5FED"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75B24D65" w14:textId="77777777" w:rsidTr="00751921">
        <w:tc>
          <w:tcPr>
            <w:tcW w:w="534" w:type="dxa"/>
          </w:tcPr>
          <w:p w14:paraId="2CD97377"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2D2F6E47"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Plusquamperfectum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r w:rsidRPr="007D0626">
              <w:rPr>
                <w:rFonts w:ascii="Times New Roman" w:hAnsi="Times New Roman" w:cs="Times New Roman"/>
              </w:rPr>
              <w:t xml:space="preserve">. </w:t>
            </w:r>
          </w:p>
        </w:tc>
        <w:tc>
          <w:tcPr>
            <w:tcW w:w="992" w:type="dxa"/>
          </w:tcPr>
          <w:p w14:paraId="0FA66FAA"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7F168660"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E2E04DE"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667D7304"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37155C99" w14:textId="77777777" w:rsidTr="00751921">
        <w:tc>
          <w:tcPr>
            <w:tcW w:w="534" w:type="dxa"/>
          </w:tcPr>
          <w:p w14:paraId="54501FF0"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20E62AF5"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Futurum</w:t>
            </w:r>
            <w:proofErr w:type="spellEnd"/>
            <w:r w:rsidRPr="007D0626">
              <w:rPr>
                <w:rFonts w:ascii="Times New Roman" w:hAnsi="Times New Roman" w:cs="Times New Roman"/>
              </w:rPr>
              <w:t xml:space="preserve"> 2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p>
        </w:tc>
        <w:tc>
          <w:tcPr>
            <w:tcW w:w="992" w:type="dxa"/>
          </w:tcPr>
          <w:p w14:paraId="390ABAA4"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6BA703E9"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14DF5CA"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26DAE87A"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lang w:eastAsia="ru-RU"/>
              </w:rPr>
              <w:t>Собеседование, доклад, сообщение</w:t>
            </w:r>
          </w:p>
        </w:tc>
      </w:tr>
      <w:tr w:rsidR="007D0626" w:rsidRPr="007D0626" w14:paraId="4FB90DF2" w14:textId="77777777" w:rsidTr="00751921">
        <w:tc>
          <w:tcPr>
            <w:tcW w:w="534" w:type="dxa"/>
          </w:tcPr>
          <w:p w14:paraId="498E3B7A" w14:textId="77777777" w:rsidR="00CB612B" w:rsidRPr="007D0626" w:rsidRDefault="00CB612B" w:rsidP="00CB612B">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708C8A0A" w14:textId="77777777" w:rsidR="00CB612B" w:rsidRPr="007D0626" w:rsidRDefault="00CB612B" w:rsidP="00CB612B">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Perfectum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passivi</w:t>
            </w:r>
            <w:proofErr w:type="spellEnd"/>
            <w:r w:rsidRPr="007D0626">
              <w:rPr>
                <w:rFonts w:ascii="Times New Roman" w:hAnsi="Times New Roman" w:cs="Times New Roman"/>
              </w:rPr>
              <w:t xml:space="preserve">. </w:t>
            </w:r>
          </w:p>
        </w:tc>
        <w:tc>
          <w:tcPr>
            <w:tcW w:w="992" w:type="dxa"/>
          </w:tcPr>
          <w:p w14:paraId="5A988FDA" w14:textId="77777777" w:rsidR="00CB612B" w:rsidRPr="007D0626" w:rsidRDefault="00CB612B" w:rsidP="00CB612B">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29D37F87"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31D03603" w14:textId="77777777" w:rsidR="00CB612B" w:rsidRPr="007D0626" w:rsidRDefault="00CB612B" w:rsidP="00CB612B">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rPr>
              <w:t>ОПК-7.6</w:t>
            </w:r>
          </w:p>
        </w:tc>
        <w:tc>
          <w:tcPr>
            <w:tcW w:w="2269" w:type="dxa"/>
          </w:tcPr>
          <w:p w14:paraId="1BB4CE02"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024FF00F" w14:textId="77777777" w:rsidR="00CB612B" w:rsidRPr="007D0626" w:rsidRDefault="00CB612B" w:rsidP="00CB612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36991C6D" w14:textId="77777777" w:rsidTr="007633B1">
        <w:tc>
          <w:tcPr>
            <w:tcW w:w="534" w:type="dxa"/>
            <w:shd w:val="clear" w:color="auto" w:fill="auto"/>
          </w:tcPr>
          <w:p w14:paraId="0958D3FD" w14:textId="77777777" w:rsidR="00CB612B" w:rsidRPr="007D0626" w:rsidRDefault="00CB612B" w:rsidP="00CB612B">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2FC93793" w14:textId="77777777" w:rsidR="00CB612B" w:rsidRPr="007D0626" w:rsidRDefault="00CB612B" w:rsidP="00CB612B">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2</w:t>
            </w:r>
            <w:r w:rsidR="007633B1">
              <w:rPr>
                <w:rFonts w:ascii="Times New Roman" w:eastAsia="Times New Roman" w:hAnsi="Times New Roman" w:cs="Times New Roman"/>
                <w:b/>
                <w:bCs/>
                <w:noProof/>
                <w:lang w:eastAsia="ru-RU"/>
              </w:rPr>
              <w:t xml:space="preserve"> </w:t>
            </w:r>
            <w:r w:rsidRPr="007D0626">
              <w:rPr>
                <w:rFonts w:ascii="Times New Roman" w:eastAsia="Times New Roman" w:hAnsi="Times New Roman" w:cs="Times New Roman"/>
                <w:b/>
                <w:bCs/>
                <w:noProof/>
                <w:lang w:eastAsia="ru-RU"/>
              </w:rPr>
              <w:t>семестр</w:t>
            </w:r>
          </w:p>
        </w:tc>
        <w:tc>
          <w:tcPr>
            <w:tcW w:w="992" w:type="dxa"/>
            <w:shd w:val="clear" w:color="auto" w:fill="auto"/>
          </w:tcPr>
          <w:p w14:paraId="5565D1C0" w14:textId="77777777" w:rsidR="00CB612B" w:rsidRPr="002E228A" w:rsidRDefault="00CB612B" w:rsidP="00CB612B">
            <w:pPr>
              <w:spacing w:after="0" w:line="240" w:lineRule="auto"/>
              <w:jc w:val="center"/>
              <w:rPr>
                <w:rFonts w:ascii="Times New Roman" w:eastAsia="Times New Roman" w:hAnsi="Times New Roman" w:cs="Times New Roman"/>
                <w:b/>
                <w:lang w:eastAsia="ru-RU"/>
              </w:rPr>
            </w:pPr>
            <w:r w:rsidRPr="002E228A">
              <w:rPr>
                <w:rFonts w:ascii="Times New Roman" w:eastAsia="Times New Roman" w:hAnsi="Times New Roman" w:cs="Times New Roman"/>
                <w:b/>
                <w:lang w:eastAsia="ru-RU"/>
              </w:rPr>
              <w:t>54</w:t>
            </w:r>
          </w:p>
        </w:tc>
        <w:tc>
          <w:tcPr>
            <w:tcW w:w="1559" w:type="dxa"/>
            <w:shd w:val="clear" w:color="auto" w:fill="auto"/>
          </w:tcPr>
          <w:p w14:paraId="3E2C9A4D" w14:textId="77777777" w:rsidR="00CB612B" w:rsidRPr="007D0626" w:rsidRDefault="00CB612B" w:rsidP="00CB612B">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502856DC" w14:textId="77777777" w:rsidR="00CB612B" w:rsidRPr="007D0626" w:rsidRDefault="00CB612B" w:rsidP="007D0626">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D0626" w:rsidRPr="007D0626" w14:paraId="3295DC65" w14:textId="77777777" w:rsidTr="007633B1">
        <w:tc>
          <w:tcPr>
            <w:tcW w:w="534" w:type="dxa"/>
            <w:shd w:val="clear" w:color="auto" w:fill="auto"/>
          </w:tcPr>
          <w:p w14:paraId="2AE447A8" w14:textId="77777777" w:rsidR="007D0626" w:rsidRPr="007D0626" w:rsidRDefault="007D0626" w:rsidP="00CB612B">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129DCB81" w14:textId="77777777" w:rsidR="007D0626" w:rsidRPr="007D0626" w:rsidRDefault="007D0626" w:rsidP="00CB612B">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shd w:val="clear" w:color="auto" w:fill="auto"/>
          </w:tcPr>
          <w:p w14:paraId="4A94D4AD" w14:textId="77777777" w:rsidR="007D0626" w:rsidRPr="007D0626" w:rsidRDefault="007D0626" w:rsidP="00CB612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shd w:val="clear" w:color="auto" w:fill="auto"/>
          </w:tcPr>
          <w:p w14:paraId="4AAFCF42" w14:textId="77777777" w:rsidR="007D0626" w:rsidRPr="007D0626" w:rsidRDefault="007D0626" w:rsidP="00CB612B">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55AEEBB8" w14:textId="77777777" w:rsidR="007D0626" w:rsidRPr="007D0626" w:rsidRDefault="007D0626" w:rsidP="007D0626">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7D0626" w:rsidRPr="007D0626" w14:paraId="4EF07EC7" w14:textId="77777777" w:rsidTr="00751921">
        <w:tc>
          <w:tcPr>
            <w:tcW w:w="534" w:type="dxa"/>
          </w:tcPr>
          <w:p w14:paraId="3A34CD68" w14:textId="77777777" w:rsidR="008B58C0" w:rsidRPr="007D0626" w:rsidRDefault="008B58C0"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14:paraId="16B8E9E6" w14:textId="77777777" w:rsidR="008B58C0" w:rsidRPr="007D0626" w:rsidRDefault="008B58C0" w:rsidP="00716FCE">
            <w:pPr>
              <w:tabs>
                <w:tab w:val="center" w:pos="4677"/>
                <w:tab w:val="right" w:pos="9355"/>
              </w:tabs>
              <w:spacing w:after="0" w:line="240" w:lineRule="auto"/>
              <w:ind w:firstLine="709"/>
              <w:jc w:val="center"/>
              <w:rPr>
                <w:rFonts w:ascii="Times New Roman" w:eastAsia="Times New Roman" w:hAnsi="Times New Roman" w:cs="Times New Roman"/>
                <w:b/>
                <w:noProof/>
                <w:lang w:eastAsia="ru-RU"/>
              </w:rPr>
            </w:pPr>
            <w:r w:rsidRPr="007D0626">
              <w:rPr>
                <w:rFonts w:ascii="Times New Roman" w:eastAsia="Times New Roman" w:hAnsi="Times New Roman" w:cs="Times New Roman"/>
                <w:b/>
                <w:noProof/>
                <w:lang w:eastAsia="ru-RU"/>
              </w:rPr>
              <w:t>3 семестр</w:t>
            </w:r>
          </w:p>
        </w:tc>
        <w:tc>
          <w:tcPr>
            <w:tcW w:w="992" w:type="dxa"/>
          </w:tcPr>
          <w:p w14:paraId="4EF1CB3C" w14:textId="77777777" w:rsidR="008B58C0" w:rsidRPr="007D0626" w:rsidRDefault="008B58C0" w:rsidP="00716FCE">
            <w:pPr>
              <w:spacing w:after="0" w:line="240" w:lineRule="auto"/>
              <w:ind w:firstLine="709"/>
              <w:jc w:val="center"/>
              <w:rPr>
                <w:rFonts w:ascii="Times New Roman" w:eastAsia="Times New Roman" w:hAnsi="Times New Roman" w:cs="Times New Roman"/>
                <w:lang w:eastAsia="ru-RU"/>
              </w:rPr>
            </w:pPr>
          </w:p>
        </w:tc>
        <w:tc>
          <w:tcPr>
            <w:tcW w:w="1559" w:type="dxa"/>
          </w:tcPr>
          <w:p w14:paraId="2D0E9CDB" w14:textId="77777777" w:rsidR="008B58C0" w:rsidRPr="007D0626" w:rsidRDefault="008B58C0" w:rsidP="00751921">
            <w:pPr>
              <w:spacing w:after="0" w:line="240" w:lineRule="auto"/>
              <w:jc w:val="center"/>
              <w:rPr>
                <w:rFonts w:ascii="Times New Roman" w:eastAsia="Times New Roman" w:hAnsi="Times New Roman" w:cs="Times New Roman"/>
                <w:lang w:eastAsia="ru-RU"/>
              </w:rPr>
            </w:pPr>
          </w:p>
        </w:tc>
        <w:tc>
          <w:tcPr>
            <w:tcW w:w="2269" w:type="dxa"/>
          </w:tcPr>
          <w:p w14:paraId="24A45228" w14:textId="77777777" w:rsidR="008B58C0" w:rsidRPr="007D0626" w:rsidRDefault="008B58C0"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5B1C97E7" w14:textId="77777777" w:rsidTr="00751921">
        <w:tc>
          <w:tcPr>
            <w:tcW w:w="534" w:type="dxa"/>
          </w:tcPr>
          <w:p w14:paraId="7B3C859C"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5BDEB266"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Plusquamperfectum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passivi</w:t>
            </w:r>
            <w:proofErr w:type="spellEnd"/>
            <w:r w:rsidRPr="007D0626">
              <w:rPr>
                <w:rFonts w:ascii="Times New Roman" w:hAnsi="Times New Roman" w:cs="Times New Roman"/>
              </w:rPr>
              <w:t xml:space="preserve">. </w:t>
            </w:r>
          </w:p>
        </w:tc>
        <w:tc>
          <w:tcPr>
            <w:tcW w:w="992" w:type="dxa"/>
          </w:tcPr>
          <w:p w14:paraId="096ECF4C"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7B133AB9"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BC0BA2D"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1BB32AA4"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43778455"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177E1DF9" w14:textId="77777777" w:rsidTr="00751921">
        <w:tc>
          <w:tcPr>
            <w:tcW w:w="534" w:type="dxa"/>
          </w:tcPr>
          <w:p w14:paraId="72FC6FC0"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59581C19"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Futurum</w:t>
            </w:r>
            <w:proofErr w:type="spellEnd"/>
            <w:r w:rsidRPr="007D0626">
              <w:rPr>
                <w:rFonts w:ascii="Times New Roman" w:hAnsi="Times New Roman" w:cs="Times New Roman"/>
              </w:rPr>
              <w:t xml:space="preserve"> 2 </w:t>
            </w:r>
            <w:proofErr w:type="spellStart"/>
            <w:r w:rsidRPr="007D0626">
              <w:rPr>
                <w:rFonts w:ascii="Times New Roman" w:hAnsi="Times New Roman" w:cs="Times New Roman"/>
              </w:rPr>
              <w:t>indicativi</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passivi</w:t>
            </w:r>
            <w:proofErr w:type="spellEnd"/>
          </w:p>
        </w:tc>
        <w:tc>
          <w:tcPr>
            <w:tcW w:w="992" w:type="dxa"/>
          </w:tcPr>
          <w:p w14:paraId="243AD4F5"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000887BC"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24BEAC5"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157A7F9B"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14:paraId="5EC2371A" w14:textId="77777777" w:rsidTr="00751921">
        <w:tc>
          <w:tcPr>
            <w:tcW w:w="534" w:type="dxa"/>
          </w:tcPr>
          <w:p w14:paraId="5C50A9EE"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D93EC73"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Accusativus cum Infinitivo. Nominativus cum Infinitivo.</w:t>
            </w:r>
          </w:p>
        </w:tc>
        <w:tc>
          <w:tcPr>
            <w:tcW w:w="992" w:type="dxa"/>
          </w:tcPr>
          <w:p w14:paraId="4EE2BB36"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6B34F2BD"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9511A9E"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67771735"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14:paraId="7C850AEA" w14:textId="77777777" w:rsidTr="00751921">
        <w:tc>
          <w:tcPr>
            <w:tcW w:w="534" w:type="dxa"/>
          </w:tcPr>
          <w:p w14:paraId="5BC8BB08"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EBC12E6"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4 </w:t>
            </w:r>
            <w:r w:rsidRPr="007D0626">
              <w:rPr>
                <w:rFonts w:ascii="Times New Roman" w:hAnsi="Times New Roman" w:cs="Times New Roman"/>
              </w:rPr>
              <w:t>и</w:t>
            </w:r>
            <w:r w:rsidRPr="007D0626">
              <w:rPr>
                <w:rFonts w:ascii="Times New Roman" w:hAnsi="Times New Roman" w:cs="Times New Roman"/>
                <w:lang w:val="en-US"/>
              </w:rPr>
              <w:t xml:space="preserve"> 5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Modi</w:t>
            </w:r>
          </w:p>
        </w:tc>
        <w:tc>
          <w:tcPr>
            <w:tcW w:w="992" w:type="dxa"/>
          </w:tcPr>
          <w:p w14:paraId="502DD819"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09C8090F"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A102CFC"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399AA3A7"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14:paraId="049F43CE" w14:textId="77777777" w:rsidTr="00751921">
        <w:tc>
          <w:tcPr>
            <w:tcW w:w="534" w:type="dxa"/>
          </w:tcPr>
          <w:p w14:paraId="1700BDA1"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2777E77"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Gradus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Comparativus</w:t>
            </w:r>
            <w:proofErr w:type="spellEnd"/>
            <w:r w:rsidRPr="007D0626">
              <w:rPr>
                <w:rFonts w:ascii="Times New Roman" w:hAnsi="Times New Roman" w:cs="Times New Roman"/>
              </w:rPr>
              <w:t xml:space="preserve">. </w:t>
            </w:r>
          </w:p>
        </w:tc>
        <w:tc>
          <w:tcPr>
            <w:tcW w:w="992" w:type="dxa"/>
          </w:tcPr>
          <w:p w14:paraId="0D3B5ED2" w14:textId="77777777"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39B14B9F"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1AEE87A"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0E1988BC"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14:paraId="70E85DB9" w14:textId="77777777" w:rsidTr="00751921">
        <w:tc>
          <w:tcPr>
            <w:tcW w:w="534" w:type="dxa"/>
          </w:tcPr>
          <w:p w14:paraId="6CF8EF74"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25072922"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Gradus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Superlativus</w:t>
            </w:r>
            <w:proofErr w:type="spellEnd"/>
            <w:r w:rsidRPr="007D0626">
              <w:rPr>
                <w:rFonts w:ascii="Times New Roman" w:hAnsi="Times New Roman" w:cs="Times New Roman"/>
              </w:rPr>
              <w:t xml:space="preserve">. Синтаксис </w:t>
            </w:r>
            <w:proofErr w:type="spellStart"/>
            <w:r w:rsidRPr="007D0626">
              <w:rPr>
                <w:rFonts w:ascii="Times New Roman" w:hAnsi="Times New Roman" w:cs="Times New Roman"/>
              </w:rPr>
              <w:t>падажей</w:t>
            </w:r>
            <w:proofErr w:type="spellEnd"/>
            <w:r w:rsidRPr="007D0626">
              <w:rPr>
                <w:rFonts w:ascii="Times New Roman" w:hAnsi="Times New Roman" w:cs="Times New Roman"/>
              </w:rPr>
              <w:t xml:space="preserve">. </w:t>
            </w:r>
          </w:p>
        </w:tc>
        <w:tc>
          <w:tcPr>
            <w:tcW w:w="992" w:type="dxa"/>
          </w:tcPr>
          <w:p w14:paraId="1EC1B7B9"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08B1FACB"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EEEF545"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20442266"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14:paraId="00A9E6C2" w14:textId="77777777" w:rsidTr="00751921">
        <w:tc>
          <w:tcPr>
            <w:tcW w:w="534" w:type="dxa"/>
          </w:tcPr>
          <w:p w14:paraId="1D6064AA"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16029B50"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Adverbium</w:t>
            </w:r>
            <w:proofErr w:type="spellEnd"/>
            <w:r w:rsidRPr="007D0626">
              <w:rPr>
                <w:rFonts w:ascii="Times New Roman" w:hAnsi="Times New Roman" w:cs="Times New Roman"/>
              </w:rPr>
              <w:t>.</w:t>
            </w:r>
          </w:p>
        </w:tc>
        <w:tc>
          <w:tcPr>
            <w:tcW w:w="992" w:type="dxa"/>
          </w:tcPr>
          <w:p w14:paraId="7D0CFF76" w14:textId="77777777"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76B142EE"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961A86A"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0286990B"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Устный опрос. Доклады на семинаре</w:t>
            </w:r>
          </w:p>
        </w:tc>
      </w:tr>
      <w:tr w:rsidR="007D0626" w:rsidRPr="007D0626" w14:paraId="1ADF00A4" w14:textId="77777777" w:rsidTr="00751921">
        <w:tc>
          <w:tcPr>
            <w:tcW w:w="534" w:type="dxa"/>
          </w:tcPr>
          <w:p w14:paraId="110656F4"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B429B23"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Союзы времени, причины, следствия. </w:t>
            </w:r>
          </w:p>
        </w:tc>
        <w:tc>
          <w:tcPr>
            <w:tcW w:w="992" w:type="dxa"/>
          </w:tcPr>
          <w:p w14:paraId="054665E4"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78BF8F27"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7E3B544"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25ADD356"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189157B9"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3C83C3CD" w14:textId="77777777" w:rsidTr="00751921">
        <w:tc>
          <w:tcPr>
            <w:tcW w:w="534" w:type="dxa"/>
          </w:tcPr>
          <w:p w14:paraId="78286266"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4053E68E"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Ablativus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Absolutus</w:t>
            </w:r>
            <w:proofErr w:type="spellEnd"/>
          </w:p>
        </w:tc>
        <w:tc>
          <w:tcPr>
            <w:tcW w:w="992" w:type="dxa"/>
          </w:tcPr>
          <w:p w14:paraId="6DC0A708" w14:textId="77777777" w:rsidR="00FA6415"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12D4C8C2"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8266EDB"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457779C3"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1386FC25"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14A3CD51" w14:textId="77777777" w:rsidTr="00751921">
        <w:tc>
          <w:tcPr>
            <w:tcW w:w="534" w:type="dxa"/>
          </w:tcPr>
          <w:p w14:paraId="25FB5755"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65212C6"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Pronomen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Demonstrativum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i/>
                <w:iCs/>
              </w:rPr>
              <w:t>hic</w:t>
            </w:r>
            <w:proofErr w:type="spellEnd"/>
            <w:r w:rsidRPr="007D0626">
              <w:rPr>
                <w:rFonts w:ascii="Times New Roman" w:hAnsi="Times New Roman" w:cs="Times New Roman"/>
              </w:rPr>
              <w:t xml:space="preserve">. </w:t>
            </w:r>
          </w:p>
        </w:tc>
        <w:tc>
          <w:tcPr>
            <w:tcW w:w="992" w:type="dxa"/>
          </w:tcPr>
          <w:p w14:paraId="05A706EE" w14:textId="77777777" w:rsidR="00FA6415" w:rsidRPr="007D0626" w:rsidRDefault="00884CE0"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73C1997F"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52A9073"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2CF47A99"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3A100BDC"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3F1F1F2E" w14:textId="77777777" w:rsidTr="00751921">
        <w:tc>
          <w:tcPr>
            <w:tcW w:w="534" w:type="dxa"/>
          </w:tcPr>
          <w:p w14:paraId="6B086075" w14:textId="77777777" w:rsidR="00FA6415" w:rsidRPr="007D0626" w:rsidRDefault="00FA6415" w:rsidP="00FA6415">
            <w:pPr>
              <w:numPr>
                <w:ilvl w:val="0"/>
                <w:numId w:val="3"/>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3B696602" w14:textId="77777777" w:rsidR="00FA6415" w:rsidRPr="007D0626" w:rsidRDefault="00FA6415" w:rsidP="00FA6415">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Местоимения</w:t>
            </w:r>
            <w:r w:rsidR="007D0626">
              <w:rPr>
                <w:rFonts w:ascii="Times New Roman" w:hAnsi="Times New Roman" w:cs="Times New Roman"/>
              </w:rPr>
              <w:t xml:space="preserve"> </w:t>
            </w:r>
            <w:r w:rsidRPr="007D0626">
              <w:rPr>
                <w:rFonts w:ascii="Times New Roman" w:hAnsi="Times New Roman" w:cs="Times New Roman"/>
              </w:rPr>
              <w:t>вопросительные, относительные, неопределенные, отрицательные</w:t>
            </w:r>
          </w:p>
        </w:tc>
        <w:tc>
          <w:tcPr>
            <w:tcW w:w="992" w:type="dxa"/>
          </w:tcPr>
          <w:p w14:paraId="557B3E28" w14:textId="77777777" w:rsidR="00FA6415" w:rsidRPr="007D0626" w:rsidRDefault="00155487"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740C5FCB" w14:textId="77777777" w:rsidR="00FA6415" w:rsidRPr="007D0626" w:rsidRDefault="00FA6415" w:rsidP="00FA6415">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9C3D1BB" w14:textId="77777777" w:rsidR="00FA6415" w:rsidRPr="007D0626" w:rsidRDefault="00FA6415"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0851A477" w14:textId="77777777" w:rsidR="00FA6415" w:rsidRPr="007D0626" w:rsidRDefault="00FA6415" w:rsidP="00FA64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0626" w:rsidRPr="007D0626" w14:paraId="20E5AB18" w14:textId="77777777" w:rsidTr="007633B1">
        <w:tc>
          <w:tcPr>
            <w:tcW w:w="534" w:type="dxa"/>
            <w:shd w:val="clear" w:color="auto" w:fill="auto"/>
          </w:tcPr>
          <w:p w14:paraId="27FBF929" w14:textId="77777777" w:rsidR="007D4AE7" w:rsidRPr="007D0626" w:rsidRDefault="007D4AE7"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08925E62" w14:textId="77777777" w:rsidR="007D4AE7" w:rsidRPr="007D0626" w:rsidRDefault="007D4AE7" w:rsidP="00716FCE">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3 семестр</w:t>
            </w:r>
          </w:p>
        </w:tc>
        <w:tc>
          <w:tcPr>
            <w:tcW w:w="992" w:type="dxa"/>
            <w:shd w:val="clear" w:color="auto" w:fill="auto"/>
          </w:tcPr>
          <w:p w14:paraId="723B89D3" w14:textId="77777777" w:rsidR="007D4AE7" w:rsidRPr="007D0626" w:rsidRDefault="00E372D1" w:rsidP="00FA6415">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54</w:t>
            </w:r>
          </w:p>
        </w:tc>
        <w:tc>
          <w:tcPr>
            <w:tcW w:w="1559" w:type="dxa"/>
            <w:shd w:val="clear" w:color="auto" w:fill="auto"/>
          </w:tcPr>
          <w:p w14:paraId="712354A4" w14:textId="77777777" w:rsidR="007D4AE7" w:rsidRPr="007D0626" w:rsidRDefault="007D4AE7" w:rsidP="00751921">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7373147B" w14:textId="77777777" w:rsidR="007D4AE7" w:rsidRPr="007D0626" w:rsidRDefault="007D4AE7"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1F812342" w14:textId="77777777" w:rsidTr="007633B1">
        <w:tc>
          <w:tcPr>
            <w:tcW w:w="534" w:type="dxa"/>
            <w:shd w:val="clear" w:color="auto" w:fill="auto"/>
          </w:tcPr>
          <w:p w14:paraId="25E18DAA" w14:textId="77777777" w:rsidR="007D0626" w:rsidRPr="007D0626" w:rsidRDefault="007D0626"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59047358" w14:textId="77777777"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shd w:val="clear" w:color="auto" w:fill="auto"/>
          </w:tcPr>
          <w:p w14:paraId="1AC9E6D7" w14:textId="77777777" w:rsidR="007D0626" w:rsidRPr="007D0626" w:rsidRDefault="007D0626" w:rsidP="00FA641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59" w:type="dxa"/>
            <w:shd w:val="clear" w:color="auto" w:fill="auto"/>
          </w:tcPr>
          <w:p w14:paraId="4EA980D9" w14:textId="77777777" w:rsidR="007D0626" w:rsidRPr="007D0626" w:rsidRDefault="007D0626" w:rsidP="00751921">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57C0EE41" w14:textId="77777777" w:rsidR="007D0626" w:rsidRPr="007D0626" w:rsidRDefault="007D0626"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7D0626" w:rsidRPr="007D0626" w14:paraId="71EF41AB" w14:textId="77777777" w:rsidTr="00751921">
        <w:tc>
          <w:tcPr>
            <w:tcW w:w="534" w:type="dxa"/>
          </w:tcPr>
          <w:p w14:paraId="3832672E" w14:textId="77777777" w:rsidR="007D4AE7" w:rsidRPr="007D0626" w:rsidRDefault="007D4AE7"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14:paraId="00AD1F24" w14:textId="77777777" w:rsidR="007D4AE7" w:rsidRPr="007D0626" w:rsidRDefault="009E2DCE" w:rsidP="00716FCE">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4 семестр</w:t>
            </w:r>
          </w:p>
        </w:tc>
        <w:tc>
          <w:tcPr>
            <w:tcW w:w="992" w:type="dxa"/>
          </w:tcPr>
          <w:p w14:paraId="0C9049E0" w14:textId="77777777" w:rsidR="007D4AE7" w:rsidRPr="007D0626" w:rsidRDefault="007D4AE7" w:rsidP="00716FCE">
            <w:pPr>
              <w:spacing w:after="0" w:line="240" w:lineRule="auto"/>
              <w:ind w:firstLine="709"/>
              <w:jc w:val="center"/>
              <w:rPr>
                <w:rFonts w:ascii="Times New Roman" w:eastAsia="Times New Roman" w:hAnsi="Times New Roman" w:cs="Times New Roman"/>
                <w:lang w:eastAsia="ru-RU"/>
              </w:rPr>
            </w:pPr>
          </w:p>
        </w:tc>
        <w:tc>
          <w:tcPr>
            <w:tcW w:w="1559" w:type="dxa"/>
          </w:tcPr>
          <w:p w14:paraId="166EC6C8" w14:textId="77777777" w:rsidR="007D4AE7" w:rsidRPr="007D0626" w:rsidRDefault="007D4AE7" w:rsidP="00751921">
            <w:pPr>
              <w:spacing w:after="0" w:line="240" w:lineRule="auto"/>
              <w:jc w:val="center"/>
              <w:rPr>
                <w:rFonts w:ascii="Times New Roman" w:eastAsia="Times New Roman" w:hAnsi="Times New Roman" w:cs="Times New Roman"/>
                <w:lang w:eastAsia="ru-RU"/>
              </w:rPr>
            </w:pPr>
          </w:p>
        </w:tc>
        <w:tc>
          <w:tcPr>
            <w:tcW w:w="2269" w:type="dxa"/>
          </w:tcPr>
          <w:p w14:paraId="32CCB2AC" w14:textId="77777777" w:rsidR="007D4AE7" w:rsidRPr="007D0626" w:rsidRDefault="007D4AE7"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0DB1437E" w14:textId="77777777" w:rsidTr="00751921">
        <w:tc>
          <w:tcPr>
            <w:tcW w:w="534" w:type="dxa"/>
          </w:tcPr>
          <w:p w14:paraId="02B722C4" w14:textId="77777777"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14:paraId="46BD68C8" w14:textId="77777777" w:rsidR="00E372D1" w:rsidRPr="007D0626" w:rsidRDefault="00E372D1" w:rsidP="00CE3CEC">
            <w:pPr>
              <w:tabs>
                <w:tab w:val="center" w:pos="4677"/>
                <w:tab w:val="right" w:pos="9355"/>
              </w:tabs>
              <w:spacing w:after="0" w:line="240" w:lineRule="auto"/>
              <w:rPr>
                <w:rFonts w:ascii="Times New Roman" w:eastAsia="Times New Roman" w:hAnsi="Times New Roman" w:cs="Times New Roman"/>
                <w:bCs/>
                <w:noProof/>
                <w:lang w:eastAsia="ru-RU"/>
              </w:rPr>
            </w:pPr>
            <w:r w:rsidRPr="007D0626">
              <w:rPr>
                <w:rFonts w:ascii="Times New Roman" w:hAnsi="Times New Roman" w:cs="Times New Roman"/>
              </w:rPr>
              <w:t xml:space="preserve">Отложительные и </w:t>
            </w:r>
            <w:proofErr w:type="spellStart"/>
            <w:r w:rsidRPr="007D0626">
              <w:rPr>
                <w:rFonts w:ascii="Times New Roman" w:hAnsi="Times New Roman" w:cs="Times New Roman"/>
              </w:rPr>
              <w:t>полуотложительные</w:t>
            </w:r>
            <w:proofErr w:type="spellEnd"/>
            <w:r w:rsidRPr="007D0626">
              <w:rPr>
                <w:rFonts w:ascii="Times New Roman" w:hAnsi="Times New Roman" w:cs="Times New Roman"/>
              </w:rPr>
              <w:t xml:space="preserve"> глаголы. </w:t>
            </w:r>
          </w:p>
        </w:tc>
        <w:tc>
          <w:tcPr>
            <w:tcW w:w="992" w:type="dxa"/>
          </w:tcPr>
          <w:p w14:paraId="6B69A79C" w14:textId="77777777"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4F4FEC2E" w14:textId="77777777"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82478C0" w14:textId="77777777"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3A394800"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428BF135"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097A50DC" w14:textId="77777777" w:rsidTr="00751921">
        <w:tc>
          <w:tcPr>
            <w:tcW w:w="534" w:type="dxa"/>
          </w:tcPr>
          <w:p w14:paraId="6476E5F4" w14:textId="77777777"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14:paraId="4060AFC9" w14:textId="77777777"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Conjunctivus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praesentis</w:t>
            </w:r>
            <w:proofErr w:type="spellEnd"/>
            <w:r w:rsidRPr="007D0626">
              <w:rPr>
                <w:rFonts w:ascii="Times New Roman" w:hAnsi="Times New Roman" w:cs="Times New Roman"/>
              </w:rPr>
              <w:t xml:space="preserve">. </w:t>
            </w:r>
          </w:p>
        </w:tc>
        <w:tc>
          <w:tcPr>
            <w:tcW w:w="992" w:type="dxa"/>
          </w:tcPr>
          <w:p w14:paraId="58448C4F" w14:textId="77777777"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6</w:t>
            </w:r>
          </w:p>
        </w:tc>
        <w:tc>
          <w:tcPr>
            <w:tcW w:w="1559" w:type="dxa"/>
          </w:tcPr>
          <w:p w14:paraId="58C787D1" w14:textId="77777777"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79B243F3" w14:textId="77777777"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46E5B81D"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75D50DAB"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0F53E452" w14:textId="77777777" w:rsidTr="00751921">
        <w:tc>
          <w:tcPr>
            <w:tcW w:w="534" w:type="dxa"/>
          </w:tcPr>
          <w:p w14:paraId="347CC597" w14:textId="77777777"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14:paraId="31B4F824" w14:textId="77777777"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Gerundium</w:t>
            </w:r>
            <w:proofErr w:type="spellEnd"/>
            <w:r w:rsidRPr="007D0626">
              <w:rPr>
                <w:rFonts w:ascii="Times New Roman" w:hAnsi="Times New Roman" w:cs="Times New Roman"/>
              </w:rPr>
              <w:t xml:space="preserve">. </w:t>
            </w:r>
          </w:p>
        </w:tc>
        <w:tc>
          <w:tcPr>
            <w:tcW w:w="992" w:type="dxa"/>
          </w:tcPr>
          <w:p w14:paraId="06A03F18" w14:textId="77777777"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559" w:type="dxa"/>
          </w:tcPr>
          <w:p w14:paraId="4CA1302B" w14:textId="77777777"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EC1C127" w14:textId="77777777"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4A1BE5B6"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2B484A37"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64807184" w14:textId="77777777" w:rsidTr="00751921">
        <w:tc>
          <w:tcPr>
            <w:tcW w:w="534" w:type="dxa"/>
          </w:tcPr>
          <w:p w14:paraId="206AC414" w14:textId="77777777" w:rsidR="00E372D1" w:rsidRPr="007D0626" w:rsidRDefault="00E372D1" w:rsidP="00CE3CEC">
            <w:pPr>
              <w:numPr>
                <w:ilvl w:val="0"/>
                <w:numId w:val="3"/>
              </w:numPr>
              <w:tabs>
                <w:tab w:val="center" w:pos="4677"/>
                <w:tab w:val="right" w:pos="9355"/>
              </w:tabs>
              <w:spacing w:after="0" w:line="240" w:lineRule="auto"/>
              <w:ind w:left="-742" w:firstLine="709"/>
              <w:contextualSpacing/>
              <w:jc w:val="both"/>
              <w:rPr>
                <w:rFonts w:ascii="Times New Roman" w:eastAsia="Times New Roman" w:hAnsi="Times New Roman" w:cs="Times New Roman"/>
                <w:bCs/>
                <w:noProof/>
                <w:lang w:eastAsia="ru-RU"/>
              </w:rPr>
            </w:pPr>
          </w:p>
        </w:tc>
        <w:tc>
          <w:tcPr>
            <w:tcW w:w="4139" w:type="dxa"/>
          </w:tcPr>
          <w:p w14:paraId="3AF10623" w14:textId="77777777" w:rsidR="00E372D1" w:rsidRPr="007D0626" w:rsidRDefault="00E372D1" w:rsidP="00CE3CEC">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Gerundivum</w:t>
            </w:r>
            <w:proofErr w:type="spellEnd"/>
          </w:p>
        </w:tc>
        <w:tc>
          <w:tcPr>
            <w:tcW w:w="992" w:type="dxa"/>
          </w:tcPr>
          <w:p w14:paraId="4B854282" w14:textId="77777777" w:rsidR="00E372D1" w:rsidRPr="007D0626" w:rsidRDefault="00CE3CEC" w:rsidP="00CE3CEC">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559" w:type="dxa"/>
          </w:tcPr>
          <w:p w14:paraId="52554E3E" w14:textId="77777777" w:rsidR="00E372D1" w:rsidRPr="007D0626" w:rsidRDefault="00E372D1" w:rsidP="00E372D1">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DA77246" w14:textId="77777777" w:rsidR="00E372D1" w:rsidRPr="007D0626" w:rsidRDefault="00E372D1" w:rsidP="00E372D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269" w:type="dxa"/>
          </w:tcPr>
          <w:p w14:paraId="0BD7A16D"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Собеседование,</w:t>
            </w:r>
          </w:p>
          <w:p w14:paraId="6A589CB3" w14:textId="77777777" w:rsidR="00E372D1" w:rsidRPr="007D0626" w:rsidRDefault="00E372D1" w:rsidP="00E372D1">
            <w:pPr>
              <w:tabs>
                <w:tab w:val="center" w:pos="4677"/>
                <w:tab w:val="right" w:pos="9355"/>
              </w:tabs>
              <w:spacing w:after="0" w:line="240" w:lineRule="auto"/>
              <w:ind w:firstLine="37"/>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доклад, сообщение</w:t>
            </w:r>
          </w:p>
        </w:tc>
      </w:tr>
      <w:tr w:rsidR="007D0626" w:rsidRPr="007D0626" w14:paraId="059108BF" w14:textId="77777777" w:rsidTr="007633B1">
        <w:tc>
          <w:tcPr>
            <w:tcW w:w="534" w:type="dxa"/>
            <w:shd w:val="clear" w:color="auto" w:fill="auto"/>
          </w:tcPr>
          <w:p w14:paraId="2E8FC3C6" w14:textId="77777777" w:rsidR="0069165A" w:rsidRPr="007D0626" w:rsidRDefault="0069165A"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5C564F35" w14:textId="77777777" w:rsidR="0069165A" w:rsidRPr="007D0626" w:rsidRDefault="0069165A" w:rsidP="00716FCE">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4 семестр</w:t>
            </w:r>
          </w:p>
        </w:tc>
        <w:tc>
          <w:tcPr>
            <w:tcW w:w="992" w:type="dxa"/>
            <w:shd w:val="clear" w:color="auto" w:fill="auto"/>
          </w:tcPr>
          <w:p w14:paraId="76297AA5" w14:textId="77777777" w:rsidR="0069165A" w:rsidRPr="007D0626" w:rsidRDefault="00CE3CEC" w:rsidP="00751921">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18</w:t>
            </w:r>
          </w:p>
        </w:tc>
        <w:tc>
          <w:tcPr>
            <w:tcW w:w="1559" w:type="dxa"/>
            <w:shd w:val="clear" w:color="auto" w:fill="auto"/>
          </w:tcPr>
          <w:p w14:paraId="3052F657" w14:textId="77777777" w:rsidR="0069165A" w:rsidRPr="007D0626" w:rsidRDefault="0069165A" w:rsidP="00751921">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79C13EBE" w14:textId="77777777" w:rsidR="0069165A" w:rsidRPr="007D0626" w:rsidRDefault="0069165A" w:rsidP="00716FCE">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7794EE56" w14:textId="77777777" w:rsidTr="007633B1">
        <w:tc>
          <w:tcPr>
            <w:tcW w:w="534" w:type="dxa"/>
            <w:shd w:val="clear" w:color="auto" w:fill="auto"/>
          </w:tcPr>
          <w:p w14:paraId="28093578" w14:textId="77777777" w:rsidR="007D0626" w:rsidRPr="007D0626" w:rsidRDefault="007D0626" w:rsidP="00716FCE">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04550B46" w14:textId="77777777" w:rsidR="007D0626" w:rsidRPr="007D0626" w:rsidRDefault="007D0626" w:rsidP="00716FCE">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992" w:type="dxa"/>
            <w:shd w:val="clear" w:color="auto" w:fill="auto"/>
          </w:tcPr>
          <w:p w14:paraId="4D9E2544" w14:textId="77777777" w:rsidR="007D0626" w:rsidRPr="007D0626" w:rsidRDefault="007D0626" w:rsidP="0075192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1559" w:type="dxa"/>
            <w:shd w:val="clear" w:color="auto" w:fill="auto"/>
          </w:tcPr>
          <w:p w14:paraId="47087B51" w14:textId="77777777" w:rsidR="007D0626" w:rsidRPr="007D0626" w:rsidRDefault="007D0626" w:rsidP="00751921">
            <w:pPr>
              <w:spacing w:after="0" w:line="240" w:lineRule="auto"/>
              <w:jc w:val="center"/>
              <w:rPr>
                <w:rFonts w:ascii="Times New Roman" w:eastAsia="Times New Roman" w:hAnsi="Times New Roman" w:cs="Times New Roman"/>
                <w:lang w:eastAsia="ru-RU"/>
              </w:rPr>
            </w:pPr>
          </w:p>
        </w:tc>
        <w:tc>
          <w:tcPr>
            <w:tcW w:w="2269" w:type="dxa"/>
            <w:shd w:val="clear" w:color="auto" w:fill="auto"/>
          </w:tcPr>
          <w:p w14:paraId="2B6FB58F" w14:textId="77777777" w:rsidR="007D0626" w:rsidRPr="007D0626" w:rsidRDefault="007D0626" w:rsidP="007D0626">
            <w:pPr>
              <w:tabs>
                <w:tab w:val="center" w:pos="4677"/>
                <w:tab w:val="right" w:pos="9355"/>
              </w:tabs>
              <w:spacing w:after="0" w:line="240" w:lineRule="auto"/>
              <w:ind w:firstLine="30"/>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bookmarkEnd w:id="10"/>
    </w:tbl>
    <w:p w14:paraId="27884CB5" w14:textId="77777777" w:rsidR="00FE2690" w:rsidRPr="007D0626" w:rsidRDefault="00FE2690" w:rsidP="00716FCE">
      <w:pPr>
        <w:widowControl w:val="0"/>
        <w:spacing w:after="0" w:line="240" w:lineRule="auto"/>
        <w:ind w:firstLine="709"/>
        <w:jc w:val="both"/>
        <w:rPr>
          <w:rFonts w:ascii="Times New Roman" w:hAnsi="Times New Roman" w:cs="Times New Roman"/>
        </w:rPr>
      </w:pPr>
    </w:p>
    <w:p w14:paraId="32F39226" w14:textId="77777777" w:rsidR="00FF3BA8" w:rsidRPr="007D0626"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1" w:name="_Toc142663591"/>
      <w:bookmarkStart w:id="12" w:name="_Hlk116897969"/>
      <w:r w:rsidRPr="007D0626">
        <w:rPr>
          <w:rFonts w:ascii="Times New Roman" w:eastAsia="Times New Roman" w:hAnsi="Times New Roman" w:cs="Times New Roman"/>
          <w:b/>
          <w:bCs/>
          <w:color w:val="auto"/>
          <w:sz w:val="24"/>
          <w:szCs w:val="24"/>
          <w:lang w:eastAsia="ru-RU"/>
        </w:rPr>
        <w:t xml:space="preserve">6. </w:t>
      </w:r>
      <w:r w:rsidR="00E720B7" w:rsidRPr="007D0626">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992"/>
        <w:gridCol w:w="1418"/>
        <w:gridCol w:w="2551"/>
      </w:tblGrid>
      <w:tr w:rsidR="007D0626" w:rsidRPr="007D0626" w14:paraId="1928CD43" w14:textId="77777777" w:rsidTr="00C12119">
        <w:tc>
          <w:tcPr>
            <w:tcW w:w="534" w:type="dxa"/>
          </w:tcPr>
          <w:bookmarkEnd w:id="12"/>
          <w:p w14:paraId="453A7FD7"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w:t>
            </w:r>
          </w:p>
          <w:p w14:paraId="7047323F"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c>
          <w:tcPr>
            <w:tcW w:w="4139" w:type="dxa"/>
          </w:tcPr>
          <w:p w14:paraId="765F7E3D"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Наименование работы</w:t>
            </w:r>
          </w:p>
        </w:tc>
        <w:tc>
          <w:tcPr>
            <w:tcW w:w="992" w:type="dxa"/>
          </w:tcPr>
          <w:p w14:paraId="487AE4F8"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Обьем часов</w:t>
            </w:r>
          </w:p>
        </w:tc>
        <w:tc>
          <w:tcPr>
            <w:tcW w:w="1418" w:type="dxa"/>
          </w:tcPr>
          <w:p w14:paraId="2DAECCD8"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Компетенции</w:t>
            </w:r>
          </w:p>
        </w:tc>
        <w:tc>
          <w:tcPr>
            <w:tcW w:w="2551" w:type="dxa"/>
          </w:tcPr>
          <w:p w14:paraId="25F550A3"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 xml:space="preserve">Форма проведения </w:t>
            </w:r>
          </w:p>
          <w:p w14:paraId="4F2352B5"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noProof/>
                <w:lang w:eastAsia="ru-RU"/>
              </w:rPr>
            </w:pPr>
          </w:p>
        </w:tc>
      </w:tr>
      <w:tr w:rsidR="007D0626" w:rsidRPr="007D0626" w14:paraId="03267605" w14:textId="77777777" w:rsidTr="00C12119">
        <w:tc>
          <w:tcPr>
            <w:tcW w:w="534" w:type="dxa"/>
          </w:tcPr>
          <w:p w14:paraId="4D573F35"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4139" w:type="dxa"/>
          </w:tcPr>
          <w:p w14:paraId="2720B31D"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 семестр</w:t>
            </w:r>
          </w:p>
        </w:tc>
        <w:tc>
          <w:tcPr>
            <w:tcW w:w="992" w:type="dxa"/>
          </w:tcPr>
          <w:p w14:paraId="2C8437BA"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418" w:type="dxa"/>
          </w:tcPr>
          <w:p w14:paraId="675AAC64"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tcPr>
          <w:p w14:paraId="1C945FA8" w14:textId="77777777" w:rsidR="00FF3BA8" w:rsidRPr="007D0626" w:rsidRDefault="00FF3BA8" w:rsidP="00716FCE">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14:paraId="6D714A98" w14:textId="77777777" w:rsidTr="00C12119">
        <w:tc>
          <w:tcPr>
            <w:tcW w:w="534" w:type="dxa"/>
          </w:tcPr>
          <w:p w14:paraId="758A43F4" w14:textId="77777777" w:rsidR="00C12119" w:rsidRPr="007D0626" w:rsidRDefault="00C12119" w:rsidP="00C12119">
            <w:pPr>
              <w:pStyle w:val="a5"/>
              <w:numPr>
                <w:ilvl w:val="0"/>
                <w:numId w:val="4"/>
              </w:numPr>
              <w:spacing w:after="0" w:line="240" w:lineRule="auto"/>
              <w:ind w:left="-726" w:firstLine="709"/>
              <w:jc w:val="both"/>
              <w:rPr>
                <w:rFonts w:ascii="Times New Roman" w:eastAsia="Times New Roman" w:hAnsi="Times New Roman" w:cs="Times New Roman"/>
                <w:lang w:eastAsia="ru-RU"/>
              </w:rPr>
            </w:pPr>
          </w:p>
        </w:tc>
        <w:tc>
          <w:tcPr>
            <w:tcW w:w="4139" w:type="dxa"/>
          </w:tcPr>
          <w:p w14:paraId="545DD2F0" w14:textId="77777777" w:rsidR="00C12119" w:rsidRPr="007D0626" w:rsidRDefault="00C12119" w:rsidP="00C12119">
            <w:pPr>
              <w:spacing w:after="0" w:line="240" w:lineRule="auto"/>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Genus. Numerus. Casus. Declinatio. Nomen Substantivum 1 </w:t>
            </w:r>
            <w:proofErr w:type="spellStart"/>
            <w:r w:rsidRPr="007D0626">
              <w:rPr>
                <w:rFonts w:ascii="Times New Roman" w:hAnsi="Times New Roman" w:cs="Times New Roman"/>
              </w:rPr>
              <w:t>скл</w:t>
            </w:r>
            <w:proofErr w:type="spellEnd"/>
            <w:r w:rsidRPr="007D0626">
              <w:rPr>
                <w:rFonts w:ascii="Times New Roman" w:hAnsi="Times New Roman" w:cs="Times New Roman"/>
                <w:lang w:val="es-ES"/>
              </w:rPr>
              <w:t>.</w:t>
            </w:r>
          </w:p>
        </w:tc>
        <w:tc>
          <w:tcPr>
            <w:tcW w:w="992" w:type="dxa"/>
          </w:tcPr>
          <w:p w14:paraId="2E72364D" w14:textId="77777777"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14:paraId="6E99FE23" w14:textId="77777777"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4B78093" w14:textId="77777777"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14:paraId="2ECC449F"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0CF5988E" w14:textId="77777777" w:rsidTr="00C12119">
        <w:tc>
          <w:tcPr>
            <w:tcW w:w="534" w:type="dxa"/>
          </w:tcPr>
          <w:p w14:paraId="2E47AA52" w14:textId="77777777"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14:paraId="0E5DE46F" w14:textId="77777777" w:rsidR="00C12119" w:rsidRPr="007D0626" w:rsidRDefault="00C12119" w:rsidP="00C12119">
            <w:pPr>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Pronomina</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Personalia</w:t>
            </w:r>
            <w:proofErr w:type="spellEnd"/>
            <w:r w:rsidRPr="007D0626">
              <w:rPr>
                <w:rFonts w:ascii="Times New Roman" w:hAnsi="Times New Roman" w:cs="Times New Roman"/>
              </w:rPr>
              <w:t xml:space="preserve">. </w:t>
            </w:r>
          </w:p>
        </w:tc>
        <w:tc>
          <w:tcPr>
            <w:tcW w:w="992" w:type="dxa"/>
          </w:tcPr>
          <w:p w14:paraId="4311253B" w14:textId="77777777"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2</w:t>
            </w:r>
          </w:p>
        </w:tc>
        <w:tc>
          <w:tcPr>
            <w:tcW w:w="1418" w:type="dxa"/>
          </w:tcPr>
          <w:p w14:paraId="03CE170A" w14:textId="77777777"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4567C81" w14:textId="77777777"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14:paraId="54F3183C"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5EBE7868" w14:textId="77777777" w:rsidTr="00C12119">
        <w:tc>
          <w:tcPr>
            <w:tcW w:w="534" w:type="dxa"/>
          </w:tcPr>
          <w:p w14:paraId="44EA427F" w14:textId="77777777"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14:paraId="6A05E3D7" w14:textId="77777777" w:rsidR="00C12119" w:rsidRPr="007D0626" w:rsidRDefault="00C12119" w:rsidP="00C12119">
            <w:pPr>
              <w:spacing w:after="0" w:line="240" w:lineRule="auto"/>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Adjectivum</w:t>
            </w:r>
            <w:proofErr w:type="spellEnd"/>
            <w:r w:rsidRPr="007D0626">
              <w:rPr>
                <w:rFonts w:ascii="Times New Roman" w:hAnsi="Times New Roman" w:cs="Times New Roman"/>
                <w:lang w:val="en-US"/>
              </w:rPr>
              <w:t xml:space="preserve"> 2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p>
        </w:tc>
        <w:tc>
          <w:tcPr>
            <w:tcW w:w="992" w:type="dxa"/>
          </w:tcPr>
          <w:p w14:paraId="7F02A9E9" w14:textId="77777777"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14:paraId="243D44AF" w14:textId="77777777"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5D80BCEC" w14:textId="77777777"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14:paraId="2EDC9149"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6B40D0E0" w14:textId="77777777" w:rsidTr="00C12119">
        <w:tc>
          <w:tcPr>
            <w:tcW w:w="534" w:type="dxa"/>
          </w:tcPr>
          <w:p w14:paraId="4C1E1448" w14:textId="77777777" w:rsidR="00C12119" w:rsidRPr="007D0626" w:rsidRDefault="00C12119" w:rsidP="00C12119">
            <w:pPr>
              <w:numPr>
                <w:ilvl w:val="0"/>
                <w:numId w:val="4"/>
              </w:numPr>
              <w:spacing w:after="0" w:line="240" w:lineRule="auto"/>
              <w:ind w:left="-726" w:firstLine="709"/>
              <w:contextualSpacing/>
              <w:jc w:val="both"/>
              <w:rPr>
                <w:rFonts w:ascii="Times New Roman" w:eastAsia="Times New Roman" w:hAnsi="Times New Roman" w:cs="Times New Roman"/>
                <w:lang w:eastAsia="ru-RU"/>
              </w:rPr>
            </w:pPr>
          </w:p>
        </w:tc>
        <w:tc>
          <w:tcPr>
            <w:tcW w:w="4139" w:type="dxa"/>
          </w:tcPr>
          <w:p w14:paraId="38FCFA94" w14:textId="77777777" w:rsidR="00C12119" w:rsidRPr="007D0626" w:rsidRDefault="00C12119" w:rsidP="00C12119">
            <w:pPr>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Commodi</w:t>
            </w:r>
            <w:proofErr w:type="spellEnd"/>
            <w:r w:rsidRPr="007D0626">
              <w:rPr>
                <w:rFonts w:ascii="Times New Roman" w:hAnsi="Times New Roman" w:cs="Times New Roman"/>
              </w:rPr>
              <w:t>/</w:t>
            </w:r>
            <w:proofErr w:type="spellStart"/>
            <w:r w:rsidRPr="007D0626">
              <w:rPr>
                <w:rFonts w:ascii="Times New Roman" w:hAnsi="Times New Roman" w:cs="Times New Roman"/>
              </w:rPr>
              <w:t>Incommodi</w:t>
            </w:r>
            <w:proofErr w:type="spellEnd"/>
          </w:p>
        </w:tc>
        <w:tc>
          <w:tcPr>
            <w:tcW w:w="992" w:type="dxa"/>
          </w:tcPr>
          <w:p w14:paraId="5C25D33C" w14:textId="77777777"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4</w:t>
            </w:r>
          </w:p>
        </w:tc>
        <w:tc>
          <w:tcPr>
            <w:tcW w:w="1418" w:type="dxa"/>
          </w:tcPr>
          <w:p w14:paraId="32258BF9" w14:textId="77777777" w:rsidR="00C12119" w:rsidRPr="007D0626" w:rsidRDefault="00C12119" w:rsidP="00C12119">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577ADDD" w14:textId="77777777" w:rsidR="00C12119" w:rsidRPr="007D0626" w:rsidRDefault="00C12119" w:rsidP="00C12119">
            <w:pPr>
              <w:tabs>
                <w:tab w:val="center" w:pos="4677"/>
                <w:tab w:val="right" w:pos="9355"/>
              </w:tabs>
              <w:spacing w:after="0" w:line="240" w:lineRule="auto"/>
              <w:ind w:firstLine="28"/>
              <w:jc w:val="center"/>
              <w:rPr>
                <w:rFonts w:ascii="Times New Roman" w:eastAsia="Times New Roman" w:hAnsi="Times New Roman" w:cs="Times New Roman"/>
                <w:noProof/>
                <w:lang w:eastAsia="ru-RU"/>
              </w:rPr>
            </w:pPr>
            <w:r w:rsidRPr="007D0626">
              <w:rPr>
                <w:rFonts w:ascii="Times New Roman" w:eastAsia="Times New Roman" w:hAnsi="Times New Roman" w:cs="Times New Roman"/>
                <w:lang w:eastAsia="ru-RU"/>
              </w:rPr>
              <w:t>ОПК-7.6</w:t>
            </w:r>
          </w:p>
        </w:tc>
        <w:tc>
          <w:tcPr>
            <w:tcW w:w="2551" w:type="dxa"/>
          </w:tcPr>
          <w:p w14:paraId="3B55F265"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451B1AB1" w14:textId="77777777" w:rsidTr="007633B1">
        <w:tc>
          <w:tcPr>
            <w:tcW w:w="534" w:type="dxa"/>
            <w:shd w:val="clear" w:color="auto" w:fill="auto"/>
          </w:tcPr>
          <w:p w14:paraId="309A0674"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shd w:val="clear" w:color="auto" w:fill="auto"/>
          </w:tcPr>
          <w:p w14:paraId="1FF66B55" w14:textId="77777777"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Итого за 1</w:t>
            </w:r>
            <w:r w:rsidR="007633B1">
              <w:rPr>
                <w:rFonts w:ascii="Times New Roman" w:eastAsia="Times New Roman" w:hAnsi="Times New Roman" w:cs="Times New Roman"/>
                <w:b/>
                <w:bCs/>
                <w:noProof/>
                <w:lang w:eastAsia="ru-RU"/>
              </w:rPr>
              <w:t xml:space="preserve"> </w:t>
            </w:r>
            <w:r w:rsidRPr="007D0626">
              <w:rPr>
                <w:rFonts w:ascii="Times New Roman" w:eastAsia="Times New Roman" w:hAnsi="Times New Roman" w:cs="Times New Roman"/>
                <w:b/>
                <w:bCs/>
                <w:noProof/>
                <w:lang w:eastAsia="ru-RU"/>
              </w:rPr>
              <w:t>семестр</w:t>
            </w:r>
          </w:p>
        </w:tc>
        <w:tc>
          <w:tcPr>
            <w:tcW w:w="992" w:type="dxa"/>
            <w:shd w:val="clear" w:color="auto" w:fill="auto"/>
          </w:tcPr>
          <w:p w14:paraId="4B805187" w14:textId="77777777" w:rsidR="00C12119" w:rsidRPr="007D0626" w:rsidRDefault="00C12119" w:rsidP="00C1211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14</w:t>
            </w:r>
          </w:p>
        </w:tc>
        <w:tc>
          <w:tcPr>
            <w:tcW w:w="1418" w:type="dxa"/>
            <w:shd w:val="clear" w:color="auto" w:fill="auto"/>
          </w:tcPr>
          <w:p w14:paraId="14C483FC" w14:textId="77777777" w:rsidR="00C12119"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p w14:paraId="52080927" w14:textId="77777777" w:rsidR="007633B1" w:rsidRPr="007D0626" w:rsidRDefault="007633B1"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shd w:val="clear" w:color="auto" w:fill="auto"/>
          </w:tcPr>
          <w:p w14:paraId="1953F643"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14:paraId="29B6B73B" w14:textId="77777777" w:rsidTr="00C12119">
        <w:tc>
          <w:tcPr>
            <w:tcW w:w="534" w:type="dxa"/>
          </w:tcPr>
          <w:p w14:paraId="3BDBD48A"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p>
        </w:tc>
        <w:tc>
          <w:tcPr>
            <w:tcW w:w="4139" w:type="dxa"/>
          </w:tcPr>
          <w:p w14:paraId="7B757C9C"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r w:rsidRPr="007D0626">
              <w:rPr>
                <w:rFonts w:ascii="Times New Roman" w:eastAsia="Times New Roman" w:hAnsi="Times New Roman" w:cs="Times New Roman"/>
                <w:b/>
                <w:bCs/>
                <w:noProof/>
                <w:lang w:eastAsia="ru-RU"/>
              </w:rPr>
              <w:t>2 семестр</w:t>
            </w:r>
          </w:p>
        </w:tc>
        <w:tc>
          <w:tcPr>
            <w:tcW w:w="992" w:type="dxa"/>
          </w:tcPr>
          <w:p w14:paraId="653A5BA4"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1418" w:type="dxa"/>
          </w:tcPr>
          <w:p w14:paraId="0ADA7CDF"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c>
          <w:tcPr>
            <w:tcW w:w="2551" w:type="dxa"/>
          </w:tcPr>
          <w:p w14:paraId="7AF525C4"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bCs/>
                <w:noProof/>
                <w:lang w:eastAsia="ru-RU"/>
              </w:rPr>
            </w:pPr>
          </w:p>
        </w:tc>
      </w:tr>
      <w:tr w:rsidR="007D0626" w:rsidRPr="007D0626" w14:paraId="02C127EF" w14:textId="77777777" w:rsidTr="00C12119">
        <w:tc>
          <w:tcPr>
            <w:tcW w:w="534" w:type="dxa"/>
          </w:tcPr>
          <w:p w14:paraId="61A022FB" w14:textId="77777777"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576ADB23" w14:textId="77777777"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 xml:space="preserve">Verba </w:t>
            </w:r>
            <w:r w:rsidRPr="007D0626">
              <w:rPr>
                <w:rFonts w:ascii="Times New Roman" w:hAnsi="Times New Roman" w:cs="Times New Roman"/>
                <w:i/>
                <w:iCs/>
                <w:lang w:val="es-ES"/>
              </w:rPr>
              <w:t>fero, volo, eo.</w:t>
            </w:r>
            <w:r w:rsidRPr="007D0626">
              <w:rPr>
                <w:rFonts w:ascii="Times New Roman" w:hAnsi="Times New Roman" w:cs="Times New Roman"/>
                <w:lang w:val="es-ES"/>
              </w:rPr>
              <w:t xml:space="preserve"> </w:t>
            </w:r>
          </w:p>
        </w:tc>
        <w:tc>
          <w:tcPr>
            <w:tcW w:w="992" w:type="dxa"/>
          </w:tcPr>
          <w:p w14:paraId="3965B365" w14:textId="77777777"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0D9FEFD4" w14:textId="77777777"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4BC04C17" w14:textId="77777777"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2B33F16A"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5480AB6F" w14:textId="77777777" w:rsidTr="00C12119">
        <w:tc>
          <w:tcPr>
            <w:tcW w:w="534" w:type="dxa"/>
          </w:tcPr>
          <w:p w14:paraId="4725A6AF" w14:textId="77777777"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0A785D86" w14:textId="77777777"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Finalis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Dativus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Duplex</w:t>
            </w:r>
            <w:proofErr w:type="spellEnd"/>
          </w:p>
        </w:tc>
        <w:tc>
          <w:tcPr>
            <w:tcW w:w="992" w:type="dxa"/>
          </w:tcPr>
          <w:p w14:paraId="46A88EE8" w14:textId="77777777"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4B7F4115" w14:textId="77777777"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BF0A48F" w14:textId="77777777"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09E5EB4D"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41839876" w14:textId="77777777" w:rsidTr="00C12119">
        <w:tc>
          <w:tcPr>
            <w:tcW w:w="534" w:type="dxa"/>
          </w:tcPr>
          <w:p w14:paraId="673D9F95" w14:textId="77777777"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4220044D" w14:textId="77777777"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Separationes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Loci.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Limitationis</w:t>
            </w:r>
            <w:proofErr w:type="spellEnd"/>
          </w:p>
        </w:tc>
        <w:tc>
          <w:tcPr>
            <w:tcW w:w="992" w:type="dxa"/>
          </w:tcPr>
          <w:p w14:paraId="6151CA66" w14:textId="77777777"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19CE8F63" w14:textId="77777777"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245F84C2" w14:textId="77777777"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7F74DE5D"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1617D791" w14:textId="77777777" w:rsidTr="00C12119">
        <w:tc>
          <w:tcPr>
            <w:tcW w:w="534" w:type="dxa"/>
          </w:tcPr>
          <w:p w14:paraId="707CB850" w14:textId="77777777" w:rsidR="00FE5AB2" w:rsidRPr="007D0626" w:rsidRDefault="00FE5AB2" w:rsidP="00FE5AB2">
            <w:pPr>
              <w:numPr>
                <w:ilvl w:val="0"/>
                <w:numId w:val="4"/>
              </w:numPr>
              <w:tabs>
                <w:tab w:val="center" w:pos="4677"/>
                <w:tab w:val="right" w:pos="9355"/>
              </w:tabs>
              <w:spacing w:after="0" w:line="240" w:lineRule="auto"/>
              <w:ind w:left="-726" w:firstLine="709"/>
              <w:contextualSpacing/>
              <w:jc w:val="both"/>
              <w:rPr>
                <w:rFonts w:ascii="Times New Roman" w:eastAsia="Times New Roman" w:hAnsi="Times New Roman" w:cs="Times New Roman"/>
                <w:bCs/>
                <w:noProof/>
                <w:lang w:eastAsia="ru-RU"/>
              </w:rPr>
            </w:pPr>
          </w:p>
        </w:tc>
        <w:tc>
          <w:tcPr>
            <w:tcW w:w="4139" w:type="dxa"/>
          </w:tcPr>
          <w:p w14:paraId="7BB7BFE8" w14:textId="77777777" w:rsidR="00FE5AB2" w:rsidRPr="007D0626" w:rsidRDefault="00FE5AB2" w:rsidP="00FE5AB2">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Nomen</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Adjectivum</w:t>
            </w:r>
            <w:proofErr w:type="spellEnd"/>
            <w:r w:rsidRPr="007D0626">
              <w:rPr>
                <w:rFonts w:ascii="Times New Roman" w:hAnsi="Times New Roman" w:cs="Times New Roman"/>
              </w:rPr>
              <w:t xml:space="preserve"> (3 </w:t>
            </w:r>
            <w:proofErr w:type="spellStart"/>
            <w:r w:rsidRPr="007D0626">
              <w:rPr>
                <w:rFonts w:ascii="Times New Roman" w:hAnsi="Times New Roman" w:cs="Times New Roman"/>
              </w:rPr>
              <w:t>скл</w:t>
            </w:r>
            <w:proofErr w:type="spellEnd"/>
            <w:r w:rsidRPr="007D0626">
              <w:rPr>
                <w:rFonts w:ascii="Times New Roman" w:hAnsi="Times New Roman" w:cs="Times New Roman"/>
              </w:rPr>
              <w:t xml:space="preserve">.) Прилагательные двух, трех и одного окончаний. </w:t>
            </w:r>
          </w:p>
        </w:tc>
        <w:tc>
          <w:tcPr>
            <w:tcW w:w="992" w:type="dxa"/>
          </w:tcPr>
          <w:p w14:paraId="534A2862" w14:textId="77777777"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5EFC103D" w14:textId="77777777"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707EFCC" w14:textId="77777777" w:rsidR="00FE5AB2" w:rsidRPr="007D0626" w:rsidRDefault="00FE5AB2" w:rsidP="00FE5AB2">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56870D58"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67B29322" w14:textId="77777777" w:rsidTr="00C12119">
        <w:tc>
          <w:tcPr>
            <w:tcW w:w="534" w:type="dxa"/>
          </w:tcPr>
          <w:p w14:paraId="2BB58D0D" w14:textId="77777777" w:rsidR="00FE5AB2" w:rsidRPr="007D0626" w:rsidRDefault="00FE5AB2" w:rsidP="00FE5AB2">
            <w:pPr>
              <w:numPr>
                <w:ilvl w:val="0"/>
                <w:numId w:val="4"/>
              </w:numPr>
              <w:tabs>
                <w:tab w:val="center" w:pos="4677"/>
                <w:tab w:val="right" w:pos="9355"/>
              </w:tabs>
              <w:spacing w:after="0" w:line="240" w:lineRule="auto"/>
              <w:ind w:left="0" w:firstLine="709"/>
              <w:contextualSpacing/>
              <w:jc w:val="both"/>
              <w:rPr>
                <w:rFonts w:ascii="Times New Roman" w:eastAsia="Times New Roman" w:hAnsi="Times New Roman" w:cs="Times New Roman"/>
                <w:bCs/>
                <w:noProof/>
                <w:lang w:eastAsia="ru-RU"/>
              </w:rPr>
            </w:pPr>
          </w:p>
        </w:tc>
        <w:tc>
          <w:tcPr>
            <w:tcW w:w="4139" w:type="dxa"/>
          </w:tcPr>
          <w:p w14:paraId="6EF0E81D"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Participium</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praesentis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activi</w:t>
            </w:r>
            <w:proofErr w:type="spellEnd"/>
          </w:p>
        </w:tc>
        <w:tc>
          <w:tcPr>
            <w:tcW w:w="992" w:type="dxa"/>
          </w:tcPr>
          <w:p w14:paraId="2B0589D0" w14:textId="77777777" w:rsidR="00FE5AB2" w:rsidRPr="007D0626" w:rsidRDefault="00FE5AB2" w:rsidP="00FE5AB2">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0E84ABFC" w14:textId="77777777" w:rsidR="00FE5AB2" w:rsidRPr="007D0626" w:rsidRDefault="00FE5AB2" w:rsidP="00FE5AB2">
            <w:pPr>
              <w:widowControl w:val="0"/>
              <w:spacing w:after="0" w:line="240" w:lineRule="auto"/>
              <w:jc w:val="center"/>
              <w:rPr>
                <w:rFonts w:ascii="Times New Roman" w:eastAsia="Times New Roman" w:hAnsi="Times New Roman" w:cs="Times New Roman"/>
                <w:lang w:eastAsia="ru-RU" w:bidi="ru-RU"/>
              </w:rPr>
            </w:pPr>
          </w:p>
        </w:tc>
        <w:tc>
          <w:tcPr>
            <w:tcW w:w="2551" w:type="dxa"/>
          </w:tcPr>
          <w:p w14:paraId="12C69799" w14:textId="77777777" w:rsidR="00FE5AB2" w:rsidRPr="007D0626" w:rsidRDefault="00FE5AB2" w:rsidP="00FE5AB2">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D0626" w:rsidRPr="007D0626" w14:paraId="4DCF8548" w14:textId="77777777" w:rsidTr="007633B1">
        <w:tc>
          <w:tcPr>
            <w:tcW w:w="534" w:type="dxa"/>
            <w:shd w:val="clear" w:color="auto" w:fill="auto"/>
          </w:tcPr>
          <w:p w14:paraId="48C3754A" w14:textId="77777777"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0D776DFB" w14:textId="77777777"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2</w:t>
            </w:r>
            <w:r w:rsidR="007633B1">
              <w:rPr>
                <w:rFonts w:ascii="Times New Roman" w:eastAsia="Times New Roman" w:hAnsi="Times New Roman" w:cs="Times New Roman"/>
                <w:b/>
                <w:bCs/>
                <w:noProof/>
                <w:lang w:eastAsia="ru-RU"/>
              </w:rPr>
              <w:t xml:space="preserve"> </w:t>
            </w:r>
            <w:r w:rsidRPr="007D0626">
              <w:rPr>
                <w:rFonts w:ascii="Times New Roman" w:eastAsia="Times New Roman" w:hAnsi="Times New Roman" w:cs="Times New Roman"/>
                <w:b/>
                <w:bCs/>
                <w:noProof/>
                <w:lang w:eastAsia="ru-RU"/>
              </w:rPr>
              <w:t>семестр</w:t>
            </w:r>
          </w:p>
        </w:tc>
        <w:tc>
          <w:tcPr>
            <w:tcW w:w="992" w:type="dxa"/>
            <w:shd w:val="clear" w:color="auto" w:fill="auto"/>
          </w:tcPr>
          <w:p w14:paraId="39C2DE59" w14:textId="77777777" w:rsidR="00C12119" w:rsidRPr="007D0626" w:rsidRDefault="00FE5AB2" w:rsidP="00FE5AB2">
            <w:pPr>
              <w:spacing w:after="0" w:line="240" w:lineRule="auto"/>
              <w:ind w:firstLine="32"/>
              <w:jc w:val="center"/>
              <w:rPr>
                <w:rFonts w:ascii="Times New Roman" w:eastAsia="Times New Roman" w:hAnsi="Times New Roman" w:cs="Times New Roman"/>
                <w:b/>
                <w:bCs/>
                <w:lang w:eastAsia="ru-RU"/>
              </w:rPr>
            </w:pPr>
            <w:r w:rsidRPr="007D0626">
              <w:rPr>
                <w:rFonts w:ascii="Times New Roman" w:eastAsia="Times New Roman" w:hAnsi="Times New Roman" w:cs="Times New Roman"/>
                <w:b/>
                <w:bCs/>
                <w:lang w:eastAsia="ru-RU"/>
              </w:rPr>
              <w:t>14</w:t>
            </w:r>
          </w:p>
        </w:tc>
        <w:tc>
          <w:tcPr>
            <w:tcW w:w="1418" w:type="dxa"/>
            <w:shd w:val="clear" w:color="auto" w:fill="auto"/>
          </w:tcPr>
          <w:p w14:paraId="03D8BD99"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shd w:val="clear" w:color="auto" w:fill="auto"/>
          </w:tcPr>
          <w:p w14:paraId="2CEE5214" w14:textId="77777777"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3CF0FC31" w14:textId="77777777" w:rsidTr="00C12119">
        <w:tc>
          <w:tcPr>
            <w:tcW w:w="534" w:type="dxa"/>
          </w:tcPr>
          <w:p w14:paraId="2D3907F4" w14:textId="77777777"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14:paraId="7FF2EB96"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
                <w:noProof/>
                <w:lang w:eastAsia="ru-RU"/>
              </w:rPr>
            </w:pPr>
            <w:r w:rsidRPr="007D0626">
              <w:rPr>
                <w:rFonts w:ascii="Times New Roman" w:eastAsia="Times New Roman" w:hAnsi="Times New Roman" w:cs="Times New Roman"/>
                <w:b/>
                <w:noProof/>
                <w:lang w:eastAsia="ru-RU"/>
              </w:rPr>
              <w:t>3 семестр</w:t>
            </w:r>
          </w:p>
        </w:tc>
        <w:tc>
          <w:tcPr>
            <w:tcW w:w="992" w:type="dxa"/>
          </w:tcPr>
          <w:p w14:paraId="2544D26E"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1418" w:type="dxa"/>
          </w:tcPr>
          <w:p w14:paraId="5C498007"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14:paraId="0AC183FB" w14:textId="77777777"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6D776A32" w14:textId="77777777" w:rsidTr="00C12119">
        <w:tc>
          <w:tcPr>
            <w:tcW w:w="534" w:type="dxa"/>
          </w:tcPr>
          <w:p w14:paraId="0407ACA3" w14:textId="77777777"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35768B9C" w14:textId="77777777"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val="es-ES" w:eastAsia="ru-RU"/>
              </w:rPr>
            </w:pPr>
            <w:r w:rsidRPr="007D0626">
              <w:rPr>
                <w:rFonts w:ascii="Times New Roman" w:hAnsi="Times New Roman" w:cs="Times New Roman"/>
                <w:lang w:val="es-ES"/>
              </w:rPr>
              <w:t>Accusativus cum Infinitivo. Nominativus cum Infinitivo.</w:t>
            </w:r>
          </w:p>
        </w:tc>
        <w:tc>
          <w:tcPr>
            <w:tcW w:w="992" w:type="dxa"/>
          </w:tcPr>
          <w:p w14:paraId="1FD6A176"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07FCF1C7" w14:textId="77777777"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DD424D4"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1E95A213" w14:textId="77777777"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bCs/>
                <w:noProof/>
                <w:lang w:eastAsia="ru-RU"/>
              </w:rPr>
              <w:t>Самостоятельное прочтение, конспектирование</w:t>
            </w:r>
          </w:p>
        </w:tc>
      </w:tr>
      <w:tr w:rsidR="007D0626" w:rsidRPr="007D0626" w14:paraId="2359385A" w14:textId="77777777" w:rsidTr="00C12119">
        <w:tc>
          <w:tcPr>
            <w:tcW w:w="534" w:type="dxa"/>
          </w:tcPr>
          <w:p w14:paraId="19320251" w14:textId="77777777"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2E8FA489" w14:textId="77777777"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val="en-US" w:eastAsia="ru-RU"/>
              </w:rPr>
            </w:pPr>
            <w:r w:rsidRPr="007D0626">
              <w:rPr>
                <w:rFonts w:ascii="Times New Roman" w:hAnsi="Times New Roman" w:cs="Times New Roman"/>
                <w:lang w:val="en-US"/>
              </w:rPr>
              <w:t xml:space="preserve">Nomen </w:t>
            </w:r>
            <w:proofErr w:type="spellStart"/>
            <w:r w:rsidRPr="007D0626">
              <w:rPr>
                <w:rFonts w:ascii="Times New Roman" w:hAnsi="Times New Roman" w:cs="Times New Roman"/>
                <w:lang w:val="en-US"/>
              </w:rPr>
              <w:t>Substantivum</w:t>
            </w:r>
            <w:proofErr w:type="spellEnd"/>
            <w:r w:rsidRPr="007D0626">
              <w:rPr>
                <w:rFonts w:ascii="Times New Roman" w:hAnsi="Times New Roman" w:cs="Times New Roman"/>
                <w:lang w:val="en-US"/>
              </w:rPr>
              <w:t xml:space="preserve"> 4 </w:t>
            </w:r>
            <w:r w:rsidRPr="007D0626">
              <w:rPr>
                <w:rFonts w:ascii="Times New Roman" w:hAnsi="Times New Roman" w:cs="Times New Roman"/>
              </w:rPr>
              <w:t>и</w:t>
            </w:r>
            <w:r w:rsidRPr="007D0626">
              <w:rPr>
                <w:rFonts w:ascii="Times New Roman" w:hAnsi="Times New Roman" w:cs="Times New Roman"/>
                <w:lang w:val="en-US"/>
              </w:rPr>
              <w:t xml:space="preserve"> 5 </w:t>
            </w:r>
            <w:proofErr w:type="spellStart"/>
            <w:r w:rsidRPr="007D0626">
              <w:rPr>
                <w:rFonts w:ascii="Times New Roman" w:hAnsi="Times New Roman" w:cs="Times New Roman"/>
              </w:rPr>
              <w:t>скл</w:t>
            </w:r>
            <w:proofErr w:type="spellEnd"/>
            <w:r w:rsidRPr="007D0626">
              <w:rPr>
                <w:rFonts w:ascii="Times New Roman" w:hAnsi="Times New Roman" w:cs="Times New Roman"/>
                <w:lang w:val="en-US"/>
              </w:rPr>
              <w:t xml:space="preserve">. </w:t>
            </w:r>
            <w:proofErr w:type="spellStart"/>
            <w:r w:rsidRPr="007D0626">
              <w:rPr>
                <w:rFonts w:ascii="Times New Roman" w:hAnsi="Times New Roman" w:cs="Times New Roman"/>
                <w:lang w:val="en-US"/>
              </w:rPr>
              <w:t>Ablativus</w:t>
            </w:r>
            <w:proofErr w:type="spellEnd"/>
            <w:r w:rsidRPr="007D0626">
              <w:rPr>
                <w:rFonts w:ascii="Times New Roman" w:hAnsi="Times New Roman" w:cs="Times New Roman"/>
                <w:lang w:val="en-US"/>
              </w:rPr>
              <w:t xml:space="preserve"> Modi</w:t>
            </w:r>
          </w:p>
        </w:tc>
        <w:tc>
          <w:tcPr>
            <w:tcW w:w="992" w:type="dxa"/>
          </w:tcPr>
          <w:p w14:paraId="57A7DDB5"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5DF13C99" w14:textId="77777777"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AAE9D3E"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67D2F6F6" w14:textId="77777777"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590212B0" w14:textId="77777777" w:rsidTr="00C12119">
        <w:tc>
          <w:tcPr>
            <w:tcW w:w="534" w:type="dxa"/>
          </w:tcPr>
          <w:p w14:paraId="30D38746" w14:textId="77777777"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3DF95335" w14:textId="77777777"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Gradus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Comparativus</w:t>
            </w:r>
            <w:proofErr w:type="spellEnd"/>
            <w:r w:rsidRPr="007D0626">
              <w:rPr>
                <w:rFonts w:ascii="Times New Roman" w:hAnsi="Times New Roman" w:cs="Times New Roman"/>
              </w:rPr>
              <w:t xml:space="preserve">. </w:t>
            </w:r>
          </w:p>
        </w:tc>
        <w:tc>
          <w:tcPr>
            <w:tcW w:w="992" w:type="dxa"/>
          </w:tcPr>
          <w:p w14:paraId="20F9FCBC"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31618207" w14:textId="77777777"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4C61632"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3E4E32DD" w14:textId="77777777"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1907B3E0" w14:textId="77777777" w:rsidTr="00C12119">
        <w:tc>
          <w:tcPr>
            <w:tcW w:w="534" w:type="dxa"/>
          </w:tcPr>
          <w:p w14:paraId="3F93D1F0" w14:textId="77777777"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24E9C286" w14:textId="77777777"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r w:rsidRPr="007D0626">
              <w:rPr>
                <w:rFonts w:ascii="Times New Roman" w:hAnsi="Times New Roman" w:cs="Times New Roman"/>
              </w:rPr>
              <w:t xml:space="preserve">Синтаксис </w:t>
            </w:r>
            <w:proofErr w:type="spellStart"/>
            <w:r w:rsidRPr="007D0626">
              <w:rPr>
                <w:rFonts w:ascii="Times New Roman" w:hAnsi="Times New Roman" w:cs="Times New Roman"/>
              </w:rPr>
              <w:t>падажей</w:t>
            </w:r>
            <w:proofErr w:type="spellEnd"/>
            <w:r w:rsidRPr="007D0626">
              <w:rPr>
                <w:rFonts w:ascii="Times New Roman" w:hAnsi="Times New Roman" w:cs="Times New Roman"/>
              </w:rPr>
              <w:t xml:space="preserve">. </w:t>
            </w:r>
          </w:p>
        </w:tc>
        <w:tc>
          <w:tcPr>
            <w:tcW w:w="992" w:type="dxa"/>
          </w:tcPr>
          <w:p w14:paraId="36D85C75"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255FBCD0" w14:textId="77777777"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4DB35E7"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48AFBD8D" w14:textId="77777777"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15A9ED47" w14:textId="77777777" w:rsidTr="00C12119">
        <w:tc>
          <w:tcPr>
            <w:tcW w:w="534" w:type="dxa"/>
          </w:tcPr>
          <w:p w14:paraId="578C5032" w14:textId="77777777" w:rsidR="008D0648" w:rsidRPr="007D0626" w:rsidRDefault="008D0648" w:rsidP="008D064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3CED745E" w14:textId="77777777" w:rsidR="008D0648" w:rsidRPr="007D0626" w:rsidRDefault="008D0648" w:rsidP="008D0648">
            <w:pPr>
              <w:tabs>
                <w:tab w:val="center" w:pos="4677"/>
                <w:tab w:val="right" w:pos="9355"/>
              </w:tabs>
              <w:spacing w:after="0" w:line="240" w:lineRule="auto"/>
              <w:ind w:firstLine="57"/>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Adverbium</w:t>
            </w:r>
            <w:proofErr w:type="spellEnd"/>
            <w:r w:rsidRPr="007D0626">
              <w:rPr>
                <w:rFonts w:ascii="Times New Roman" w:hAnsi="Times New Roman" w:cs="Times New Roman"/>
              </w:rPr>
              <w:t>.</w:t>
            </w:r>
          </w:p>
        </w:tc>
        <w:tc>
          <w:tcPr>
            <w:tcW w:w="992" w:type="dxa"/>
          </w:tcPr>
          <w:p w14:paraId="7C960AB1"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2325329F" w14:textId="77777777" w:rsidR="008D0648" w:rsidRPr="007D0626" w:rsidRDefault="008D0648" w:rsidP="008D064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513BD39" w14:textId="77777777" w:rsidR="008D0648" w:rsidRPr="007D0626" w:rsidRDefault="008D0648" w:rsidP="008D064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414F2E24" w14:textId="77777777" w:rsidR="008D0648" w:rsidRPr="007D0626" w:rsidRDefault="008D0648" w:rsidP="008D0648">
            <w:pPr>
              <w:tabs>
                <w:tab w:val="center" w:pos="4677"/>
                <w:tab w:val="right" w:pos="9355"/>
              </w:tabs>
              <w:spacing w:after="0" w:line="240" w:lineRule="auto"/>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583D5370" w14:textId="77777777" w:rsidTr="007633B1">
        <w:tc>
          <w:tcPr>
            <w:tcW w:w="534" w:type="dxa"/>
            <w:shd w:val="clear" w:color="auto" w:fill="auto"/>
          </w:tcPr>
          <w:p w14:paraId="33007A3C" w14:textId="77777777"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345E278A" w14:textId="77777777"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3 семестр</w:t>
            </w:r>
          </w:p>
        </w:tc>
        <w:tc>
          <w:tcPr>
            <w:tcW w:w="992" w:type="dxa"/>
            <w:shd w:val="clear" w:color="auto" w:fill="auto"/>
          </w:tcPr>
          <w:p w14:paraId="1B1FA783" w14:textId="77777777" w:rsidR="00C12119" w:rsidRPr="007D0626" w:rsidRDefault="00C12119" w:rsidP="008D064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b/>
                <w:lang w:eastAsia="ru-RU"/>
              </w:rPr>
              <w:t>14</w:t>
            </w:r>
          </w:p>
        </w:tc>
        <w:tc>
          <w:tcPr>
            <w:tcW w:w="1418" w:type="dxa"/>
            <w:shd w:val="clear" w:color="auto" w:fill="auto"/>
          </w:tcPr>
          <w:p w14:paraId="2869FFEB"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shd w:val="clear" w:color="auto" w:fill="auto"/>
          </w:tcPr>
          <w:p w14:paraId="058B9E1C"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p>
        </w:tc>
      </w:tr>
      <w:tr w:rsidR="007D0626" w:rsidRPr="007D0626" w14:paraId="2CF53B64" w14:textId="77777777" w:rsidTr="00C12119">
        <w:tc>
          <w:tcPr>
            <w:tcW w:w="534" w:type="dxa"/>
          </w:tcPr>
          <w:p w14:paraId="43B6E387" w14:textId="77777777"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tcPr>
          <w:p w14:paraId="5A4384D6" w14:textId="77777777" w:rsidR="00C12119" w:rsidRPr="007D0626" w:rsidRDefault="00C12119" w:rsidP="00C12119">
            <w:pPr>
              <w:tabs>
                <w:tab w:val="center" w:pos="4677"/>
                <w:tab w:val="right" w:pos="9355"/>
              </w:tabs>
              <w:spacing w:after="0" w:line="240" w:lineRule="auto"/>
              <w:ind w:firstLine="709"/>
              <w:jc w:val="center"/>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4 семестр</w:t>
            </w:r>
          </w:p>
        </w:tc>
        <w:tc>
          <w:tcPr>
            <w:tcW w:w="992" w:type="dxa"/>
          </w:tcPr>
          <w:p w14:paraId="6B4BFAED"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1418" w:type="dxa"/>
          </w:tcPr>
          <w:p w14:paraId="5CE65998"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tcPr>
          <w:p w14:paraId="0C081408" w14:textId="77777777" w:rsidR="00C12119" w:rsidRPr="007D0626" w:rsidRDefault="00C12119" w:rsidP="00C12119">
            <w:pPr>
              <w:tabs>
                <w:tab w:val="center" w:pos="4677"/>
                <w:tab w:val="right" w:pos="9355"/>
              </w:tabs>
              <w:spacing w:after="0" w:line="240" w:lineRule="auto"/>
              <w:ind w:firstLine="709"/>
              <w:jc w:val="both"/>
              <w:rPr>
                <w:rFonts w:ascii="Times New Roman" w:eastAsia="Times New Roman" w:hAnsi="Times New Roman" w:cs="Times New Roman"/>
                <w:bCs/>
                <w:noProof/>
                <w:lang w:eastAsia="ru-RU"/>
              </w:rPr>
            </w:pPr>
          </w:p>
        </w:tc>
      </w:tr>
      <w:tr w:rsidR="007D0626" w:rsidRPr="007D0626" w14:paraId="27538B32" w14:textId="77777777" w:rsidTr="00C12119">
        <w:tc>
          <w:tcPr>
            <w:tcW w:w="534" w:type="dxa"/>
          </w:tcPr>
          <w:p w14:paraId="56F445EA" w14:textId="77777777"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742B12FF" w14:textId="77777777"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val="es-ES" w:eastAsia="ru-RU"/>
              </w:rPr>
            </w:pPr>
            <w:r w:rsidRPr="007D0626">
              <w:rPr>
                <w:rFonts w:ascii="Times New Roman" w:hAnsi="Times New Roman" w:cs="Times New Roman"/>
              </w:rPr>
              <w:t>Отложительные и</w:t>
            </w:r>
            <w:r w:rsidR="007D0626">
              <w:rPr>
                <w:rFonts w:ascii="Times New Roman" w:hAnsi="Times New Roman" w:cs="Times New Roman"/>
              </w:rPr>
              <w:t xml:space="preserve"> </w:t>
            </w:r>
            <w:proofErr w:type="spellStart"/>
            <w:r w:rsidRPr="007D0626">
              <w:rPr>
                <w:rFonts w:ascii="Times New Roman" w:hAnsi="Times New Roman" w:cs="Times New Roman"/>
              </w:rPr>
              <w:t>полуотложительные</w:t>
            </w:r>
            <w:proofErr w:type="spellEnd"/>
            <w:r w:rsidRPr="007D0626">
              <w:rPr>
                <w:rFonts w:ascii="Times New Roman" w:hAnsi="Times New Roman" w:cs="Times New Roman"/>
              </w:rPr>
              <w:t xml:space="preserve"> глаголы. </w:t>
            </w:r>
          </w:p>
        </w:tc>
        <w:tc>
          <w:tcPr>
            <w:tcW w:w="992" w:type="dxa"/>
          </w:tcPr>
          <w:p w14:paraId="3384BD8B" w14:textId="77777777"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06684F8C" w14:textId="77777777"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AC05D5D" w14:textId="77777777"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70CA98C4" w14:textId="77777777"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70899678" w14:textId="77777777" w:rsidTr="00C12119">
        <w:tc>
          <w:tcPr>
            <w:tcW w:w="534" w:type="dxa"/>
          </w:tcPr>
          <w:p w14:paraId="4B0FB788" w14:textId="77777777"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3500C95A" w14:textId="77777777"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Conjunctivus</w:t>
            </w:r>
            <w:proofErr w:type="spellEnd"/>
            <w:r w:rsidRPr="007D0626">
              <w:rPr>
                <w:rFonts w:ascii="Times New Roman" w:hAnsi="Times New Roman" w:cs="Times New Roman"/>
              </w:rPr>
              <w:t xml:space="preserve"> </w:t>
            </w:r>
            <w:proofErr w:type="spellStart"/>
            <w:r w:rsidRPr="007D0626">
              <w:rPr>
                <w:rFonts w:ascii="Times New Roman" w:hAnsi="Times New Roman" w:cs="Times New Roman"/>
              </w:rPr>
              <w:t>praesentis</w:t>
            </w:r>
            <w:proofErr w:type="spellEnd"/>
            <w:r w:rsidRPr="007D0626">
              <w:rPr>
                <w:rFonts w:ascii="Times New Roman" w:hAnsi="Times New Roman" w:cs="Times New Roman"/>
              </w:rPr>
              <w:t xml:space="preserve">. </w:t>
            </w:r>
          </w:p>
        </w:tc>
        <w:tc>
          <w:tcPr>
            <w:tcW w:w="992" w:type="dxa"/>
          </w:tcPr>
          <w:p w14:paraId="7A395F94" w14:textId="77777777"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2</w:t>
            </w:r>
          </w:p>
        </w:tc>
        <w:tc>
          <w:tcPr>
            <w:tcW w:w="1418" w:type="dxa"/>
          </w:tcPr>
          <w:p w14:paraId="0614A176" w14:textId="77777777"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6082E689" w14:textId="77777777"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18D2F83A" w14:textId="77777777"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27D65049" w14:textId="77777777" w:rsidTr="00C12119">
        <w:tc>
          <w:tcPr>
            <w:tcW w:w="534" w:type="dxa"/>
          </w:tcPr>
          <w:p w14:paraId="695E6BC8" w14:textId="77777777"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6659D0F7" w14:textId="77777777"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Gerundium</w:t>
            </w:r>
            <w:proofErr w:type="spellEnd"/>
            <w:r w:rsidRPr="007D0626">
              <w:rPr>
                <w:rFonts w:ascii="Times New Roman" w:hAnsi="Times New Roman" w:cs="Times New Roman"/>
              </w:rPr>
              <w:t xml:space="preserve">. </w:t>
            </w:r>
          </w:p>
        </w:tc>
        <w:tc>
          <w:tcPr>
            <w:tcW w:w="992" w:type="dxa"/>
          </w:tcPr>
          <w:p w14:paraId="1EB2707E" w14:textId="77777777"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3E9266AB" w14:textId="77777777"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1179803F" w14:textId="77777777"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7D39A75B" w14:textId="77777777"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7DFC0322" w14:textId="77777777" w:rsidTr="00C12119">
        <w:tc>
          <w:tcPr>
            <w:tcW w:w="534" w:type="dxa"/>
          </w:tcPr>
          <w:p w14:paraId="63D2CEAB" w14:textId="77777777" w:rsidR="00CF1B68" w:rsidRPr="007D0626" w:rsidRDefault="00CF1B68" w:rsidP="00CF1B68">
            <w:pPr>
              <w:numPr>
                <w:ilvl w:val="0"/>
                <w:numId w:val="4"/>
              </w:numPr>
              <w:tabs>
                <w:tab w:val="center" w:pos="4677"/>
                <w:tab w:val="right" w:pos="9355"/>
              </w:tabs>
              <w:spacing w:after="0" w:line="240" w:lineRule="auto"/>
              <w:ind w:left="-709" w:firstLine="709"/>
              <w:contextualSpacing/>
              <w:jc w:val="both"/>
              <w:rPr>
                <w:rFonts w:ascii="Times New Roman" w:eastAsia="Times New Roman" w:hAnsi="Times New Roman" w:cs="Times New Roman"/>
                <w:bCs/>
                <w:noProof/>
                <w:lang w:eastAsia="ru-RU"/>
              </w:rPr>
            </w:pPr>
          </w:p>
        </w:tc>
        <w:tc>
          <w:tcPr>
            <w:tcW w:w="4139" w:type="dxa"/>
          </w:tcPr>
          <w:p w14:paraId="294F6145" w14:textId="77777777" w:rsidR="00CF1B68" w:rsidRPr="007D0626" w:rsidRDefault="00CF1B68" w:rsidP="00CF1B68">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sidRPr="007D0626">
              <w:rPr>
                <w:rFonts w:ascii="Times New Roman" w:hAnsi="Times New Roman" w:cs="Times New Roman"/>
              </w:rPr>
              <w:t>Gerundivum</w:t>
            </w:r>
            <w:proofErr w:type="spellEnd"/>
          </w:p>
        </w:tc>
        <w:tc>
          <w:tcPr>
            <w:tcW w:w="992" w:type="dxa"/>
          </w:tcPr>
          <w:p w14:paraId="6553642A" w14:textId="77777777" w:rsidR="00CF1B68" w:rsidRPr="007D0626" w:rsidRDefault="00CF1B68" w:rsidP="00CF1B68">
            <w:pPr>
              <w:spacing w:after="0" w:line="240" w:lineRule="auto"/>
              <w:ind w:firstLine="32"/>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4</w:t>
            </w:r>
          </w:p>
        </w:tc>
        <w:tc>
          <w:tcPr>
            <w:tcW w:w="1418" w:type="dxa"/>
          </w:tcPr>
          <w:p w14:paraId="4B367FC4" w14:textId="77777777" w:rsidR="00CF1B68" w:rsidRPr="007D0626" w:rsidRDefault="00CF1B68" w:rsidP="00CF1B68">
            <w:pPr>
              <w:widowControl w:val="0"/>
              <w:spacing w:after="0" w:line="240" w:lineRule="auto"/>
              <w:jc w:val="center"/>
              <w:rPr>
                <w:rFonts w:ascii="Times New Roman" w:eastAsia="Times New Roman" w:hAnsi="Times New Roman" w:cs="Times New Roman"/>
                <w:lang w:eastAsia="ru-RU" w:bidi="ru-RU"/>
              </w:rPr>
            </w:pPr>
            <w:r w:rsidRPr="007D0626">
              <w:rPr>
                <w:rFonts w:ascii="Times New Roman" w:eastAsia="Times New Roman" w:hAnsi="Times New Roman" w:cs="Times New Roman"/>
                <w:lang w:eastAsia="ru-RU" w:bidi="ru-RU"/>
              </w:rPr>
              <w:t>ОПК-7.3</w:t>
            </w:r>
          </w:p>
          <w:p w14:paraId="04D05A3F" w14:textId="77777777" w:rsidR="00CF1B68" w:rsidRPr="007D0626" w:rsidRDefault="00CF1B68" w:rsidP="00CF1B68">
            <w:pPr>
              <w:spacing w:after="0" w:line="240" w:lineRule="auto"/>
              <w:jc w:val="center"/>
              <w:rPr>
                <w:rFonts w:ascii="Times New Roman" w:eastAsia="Times New Roman" w:hAnsi="Times New Roman" w:cs="Times New Roman"/>
                <w:lang w:eastAsia="ru-RU"/>
              </w:rPr>
            </w:pPr>
            <w:r w:rsidRPr="007D0626">
              <w:rPr>
                <w:rFonts w:ascii="Times New Roman" w:eastAsia="Times New Roman" w:hAnsi="Times New Roman" w:cs="Times New Roman"/>
                <w:lang w:eastAsia="ru-RU"/>
              </w:rPr>
              <w:t>ОПК-7.6</w:t>
            </w:r>
          </w:p>
        </w:tc>
        <w:tc>
          <w:tcPr>
            <w:tcW w:w="2551" w:type="dxa"/>
          </w:tcPr>
          <w:p w14:paraId="4822E6C6" w14:textId="77777777" w:rsidR="00CF1B68" w:rsidRPr="007D0626" w:rsidRDefault="00CF1B68" w:rsidP="00CF1B68">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r w:rsidRPr="007D0626">
              <w:rPr>
                <w:rFonts w:ascii="Times New Roman" w:eastAsia="Times New Roman" w:hAnsi="Times New Roman" w:cs="Times New Roman"/>
                <w:noProof/>
                <w:lang w:eastAsia="ru-RU"/>
              </w:rPr>
              <w:t>Самостоятельное прочтение, конспектирование</w:t>
            </w:r>
          </w:p>
        </w:tc>
      </w:tr>
      <w:tr w:rsidR="007D0626" w:rsidRPr="007D0626" w14:paraId="4EDB6432" w14:textId="77777777" w:rsidTr="007633B1">
        <w:tc>
          <w:tcPr>
            <w:tcW w:w="534" w:type="dxa"/>
            <w:shd w:val="clear" w:color="auto" w:fill="auto"/>
          </w:tcPr>
          <w:p w14:paraId="48111AF3" w14:textId="77777777" w:rsidR="00C12119" w:rsidRPr="007D0626" w:rsidRDefault="00C1211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5343AFD2" w14:textId="77777777" w:rsidR="00C12119" w:rsidRPr="007D0626" w:rsidRDefault="00C12119" w:rsidP="00C12119">
            <w:pPr>
              <w:tabs>
                <w:tab w:val="center" w:pos="4677"/>
                <w:tab w:val="right" w:pos="9355"/>
              </w:tabs>
              <w:spacing w:after="0" w:line="240" w:lineRule="auto"/>
              <w:ind w:firstLine="709"/>
              <w:jc w:val="right"/>
              <w:rPr>
                <w:rFonts w:ascii="Times New Roman" w:eastAsia="Times New Roman" w:hAnsi="Times New Roman" w:cs="Times New Roman"/>
                <w:bCs/>
                <w:noProof/>
                <w:lang w:eastAsia="ru-RU"/>
              </w:rPr>
            </w:pPr>
            <w:r w:rsidRPr="007D0626">
              <w:rPr>
                <w:rFonts w:ascii="Times New Roman" w:eastAsia="Times New Roman" w:hAnsi="Times New Roman" w:cs="Times New Roman"/>
                <w:b/>
                <w:bCs/>
                <w:noProof/>
                <w:lang w:eastAsia="ru-RU"/>
              </w:rPr>
              <w:t>Итого за 4 семестр</w:t>
            </w:r>
          </w:p>
        </w:tc>
        <w:tc>
          <w:tcPr>
            <w:tcW w:w="992" w:type="dxa"/>
            <w:shd w:val="clear" w:color="auto" w:fill="auto"/>
          </w:tcPr>
          <w:p w14:paraId="66BCF96E" w14:textId="77777777" w:rsidR="00C12119" w:rsidRPr="007D0626" w:rsidRDefault="00CF1B68" w:rsidP="00CF1B68">
            <w:pPr>
              <w:spacing w:after="0" w:line="240" w:lineRule="auto"/>
              <w:ind w:firstLine="32"/>
              <w:jc w:val="center"/>
              <w:rPr>
                <w:rFonts w:ascii="Times New Roman" w:eastAsia="Times New Roman" w:hAnsi="Times New Roman" w:cs="Times New Roman"/>
                <w:b/>
                <w:bCs/>
                <w:lang w:eastAsia="ru-RU"/>
              </w:rPr>
            </w:pPr>
            <w:r w:rsidRPr="007D0626">
              <w:rPr>
                <w:rFonts w:ascii="Times New Roman" w:eastAsia="Times New Roman" w:hAnsi="Times New Roman" w:cs="Times New Roman"/>
                <w:b/>
                <w:bCs/>
                <w:lang w:eastAsia="ru-RU"/>
              </w:rPr>
              <w:t>14</w:t>
            </w:r>
          </w:p>
        </w:tc>
        <w:tc>
          <w:tcPr>
            <w:tcW w:w="1418" w:type="dxa"/>
            <w:shd w:val="clear" w:color="auto" w:fill="auto"/>
          </w:tcPr>
          <w:p w14:paraId="7AB9F19C" w14:textId="77777777" w:rsidR="00C12119" w:rsidRPr="007D0626" w:rsidRDefault="00C12119" w:rsidP="00C12119">
            <w:pPr>
              <w:spacing w:after="0" w:line="240" w:lineRule="auto"/>
              <w:ind w:firstLine="709"/>
              <w:jc w:val="center"/>
              <w:rPr>
                <w:rFonts w:ascii="Times New Roman" w:eastAsia="Times New Roman" w:hAnsi="Times New Roman" w:cs="Times New Roman"/>
                <w:lang w:eastAsia="ru-RU"/>
              </w:rPr>
            </w:pPr>
          </w:p>
        </w:tc>
        <w:tc>
          <w:tcPr>
            <w:tcW w:w="2551" w:type="dxa"/>
            <w:shd w:val="clear" w:color="auto" w:fill="auto"/>
          </w:tcPr>
          <w:p w14:paraId="4A76E927" w14:textId="77777777" w:rsidR="00C12119" w:rsidRPr="007D0626" w:rsidRDefault="00C12119" w:rsidP="00C12119">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p>
        </w:tc>
      </w:tr>
      <w:tr w:rsidR="006C3249" w:rsidRPr="007D0626" w14:paraId="003E42A1" w14:textId="77777777" w:rsidTr="0034493E">
        <w:tc>
          <w:tcPr>
            <w:tcW w:w="534" w:type="dxa"/>
            <w:shd w:val="clear" w:color="auto" w:fill="auto"/>
          </w:tcPr>
          <w:p w14:paraId="519FA2A3" w14:textId="77777777" w:rsidR="006C3249" w:rsidRPr="007D0626" w:rsidRDefault="006C3249" w:rsidP="00C12119">
            <w:pPr>
              <w:tabs>
                <w:tab w:val="center" w:pos="4677"/>
                <w:tab w:val="right" w:pos="9355"/>
              </w:tabs>
              <w:spacing w:after="0" w:line="240" w:lineRule="auto"/>
              <w:ind w:firstLine="709"/>
              <w:contextualSpacing/>
              <w:jc w:val="both"/>
              <w:rPr>
                <w:rFonts w:ascii="Times New Roman" w:eastAsia="Times New Roman" w:hAnsi="Times New Roman" w:cs="Times New Roman"/>
                <w:bCs/>
                <w:noProof/>
                <w:lang w:eastAsia="ru-RU"/>
              </w:rPr>
            </w:pPr>
          </w:p>
        </w:tc>
        <w:tc>
          <w:tcPr>
            <w:tcW w:w="4139" w:type="dxa"/>
            <w:shd w:val="clear" w:color="auto" w:fill="auto"/>
          </w:tcPr>
          <w:p w14:paraId="742F2433" w14:textId="77777777" w:rsidR="006C3249" w:rsidRPr="007D0626" w:rsidRDefault="006C3249" w:rsidP="00C12119">
            <w:pPr>
              <w:tabs>
                <w:tab w:val="center" w:pos="4677"/>
                <w:tab w:val="right" w:pos="9355"/>
              </w:tabs>
              <w:spacing w:after="0" w:line="240" w:lineRule="auto"/>
              <w:ind w:firstLine="709"/>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992" w:type="dxa"/>
            <w:shd w:val="clear" w:color="auto" w:fill="auto"/>
          </w:tcPr>
          <w:p w14:paraId="4F8CA253" w14:textId="77777777" w:rsidR="006C3249" w:rsidRPr="007D0626" w:rsidRDefault="0034493E" w:rsidP="00CF1B68">
            <w:pPr>
              <w:spacing w:after="0" w:line="240" w:lineRule="auto"/>
              <w:ind w:firstLine="32"/>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56</w:t>
            </w:r>
          </w:p>
        </w:tc>
        <w:tc>
          <w:tcPr>
            <w:tcW w:w="1418" w:type="dxa"/>
            <w:shd w:val="clear" w:color="auto" w:fill="auto"/>
          </w:tcPr>
          <w:p w14:paraId="613C3646" w14:textId="77777777" w:rsidR="006C3249" w:rsidRPr="007D0626" w:rsidRDefault="006C3249" w:rsidP="00C12119">
            <w:pPr>
              <w:spacing w:after="0" w:line="240" w:lineRule="auto"/>
              <w:ind w:firstLine="709"/>
              <w:jc w:val="center"/>
              <w:rPr>
                <w:rFonts w:ascii="Times New Roman" w:eastAsia="Times New Roman" w:hAnsi="Times New Roman" w:cs="Times New Roman"/>
                <w:lang w:eastAsia="ru-RU"/>
              </w:rPr>
            </w:pPr>
          </w:p>
        </w:tc>
        <w:tc>
          <w:tcPr>
            <w:tcW w:w="2551" w:type="dxa"/>
            <w:shd w:val="clear" w:color="auto" w:fill="auto"/>
          </w:tcPr>
          <w:p w14:paraId="5DFAF963" w14:textId="77777777" w:rsidR="006C3249" w:rsidRPr="007D0626" w:rsidRDefault="006C3249" w:rsidP="00C12119">
            <w:pPr>
              <w:tabs>
                <w:tab w:val="center" w:pos="4677"/>
                <w:tab w:val="right" w:pos="9355"/>
              </w:tabs>
              <w:spacing w:after="0" w:line="240" w:lineRule="auto"/>
              <w:ind w:firstLine="31"/>
              <w:jc w:val="both"/>
              <w:rPr>
                <w:rFonts w:ascii="Times New Roman" w:eastAsia="Times New Roman" w:hAnsi="Times New Roman" w:cs="Times New Roman"/>
                <w:bCs/>
                <w:noProof/>
                <w:lang w:eastAsia="ru-RU"/>
              </w:rPr>
            </w:pPr>
          </w:p>
        </w:tc>
      </w:tr>
    </w:tbl>
    <w:p w14:paraId="6F8ED109" w14:textId="77777777" w:rsidR="008F59F9" w:rsidRDefault="008F59F9"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3" w:name="_Hlk116898390"/>
    </w:p>
    <w:p w14:paraId="54F6291A" w14:textId="77777777" w:rsidR="00AF6BE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4" w:name="_Toc142663592"/>
      <w:r w:rsidRPr="00716FCE">
        <w:rPr>
          <w:rFonts w:ascii="Times New Roman" w:eastAsia="Times New Roman" w:hAnsi="Times New Roman" w:cs="Times New Roman"/>
          <w:b/>
          <w:bCs/>
          <w:color w:val="auto"/>
          <w:sz w:val="24"/>
          <w:szCs w:val="24"/>
          <w:lang w:eastAsia="ru-RU"/>
        </w:rPr>
        <w:t xml:space="preserve">7. </w:t>
      </w:r>
      <w:r w:rsidR="00AF6BE2" w:rsidRPr="00716FCE">
        <w:rPr>
          <w:rFonts w:ascii="Times New Roman" w:eastAsia="Times New Roman" w:hAnsi="Times New Roman" w:cs="Times New Roman"/>
          <w:b/>
          <w:bCs/>
          <w:color w:val="auto"/>
          <w:sz w:val="24"/>
          <w:szCs w:val="24"/>
          <w:lang w:eastAsia="ru-RU"/>
        </w:rPr>
        <w:t xml:space="preserve">Тематика и </w:t>
      </w:r>
      <w:r w:rsidR="00F42B04">
        <w:rPr>
          <w:rFonts w:ascii="Times New Roman" w:eastAsia="Times New Roman" w:hAnsi="Times New Roman" w:cs="Times New Roman"/>
          <w:b/>
          <w:bCs/>
          <w:color w:val="auto"/>
          <w:sz w:val="24"/>
          <w:szCs w:val="24"/>
          <w:lang w:eastAsia="ru-RU"/>
        </w:rPr>
        <w:t>содержание</w:t>
      </w:r>
      <w:r w:rsidR="00AF6BE2" w:rsidRPr="00716FCE">
        <w:rPr>
          <w:rFonts w:ascii="Times New Roman" w:eastAsia="Times New Roman" w:hAnsi="Times New Roman" w:cs="Times New Roman"/>
          <w:b/>
          <w:bCs/>
          <w:color w:val="auto"/>
          <w:sz w:val="24"/>
          <w:szCs w:val="24"/>
          <w:lang w:eastAsia="ru-RU"/>
        </w:rPr>
        <w:t xml:space="preserve"> практически</w:t>
      </w:r>
      <w:r w:rsidR="00F42B04">
        <w:rPr>
          <w:rFonts w:ascii="Times New Roman" w:eastAsia="Times New Roman" w:hAnsi="Times New Roman" w:cs="Times New Roman"/>
          <w:b/>
          <w:bCs/>
          <w:color w:val="auto"/>
          <w:sz w:val="24"/>
          <w:szCs w:val="24"/>
          <w:lang w:eastAsia="ru-RU"/>
        </w:rPr>
        <w:t>х</w:t>
      </w:r>
      <w:r w:rsidR="00AF6BE2" w:rsidRPr="00716FCE">
        <w:rPr>
          <w:rFonts w:ascii="Times New Roman" w:eastAsia="Times New Roman" w:hAnsi="Times New Roman" w:cs="Times New Roman"/>
          <w:b/>
          <w:bCs/>
          <w:color w:val="auto"/>
          <w:sz w:val="24"/>
          <w:szCs w:val="24"/>
          <w:lang w:eastAsia="ru-RU"/>
        </w:rPr>
        <w:t xml:space="preserve"> заняти</w:t>
      </w:r>
      <w:r w:rsidR="00F42B04">
        <w:rPr>
          <w:rFonts w:ascii="Times New Roman" w:eastAsia="Times New Roman" w:hAnsi="Times New Roman" w:cs="Times New Roman"/>
          <w:b/>
          <w:bCs/>
          <w:color w:val="auto"/>
          <w:sz w:val="24"/>
          <w:szCs w:val="24"/>
          <w:lang w:eastAsia="ru-RU"/>
        </w:rPr>
        <w:t>й</w:t>
      </w:r>
      <w:bookmarkEnd w:id="14"/>
    </w:p>
    <w:bookmarkEnd w:id="13"/>
    <w:p w14:paraId="0293A2CA" w14:textId="77777777" w:rsidR="006D7506" w:rsidRPr="007D0626" w:rsidRDefault="006D7506" w:rsidP="00464BCF">
      <w:pPr>
        <w:spacing w:after="0" w:line="240" w:lineRule="auto"/>
        <w:ind w:firstLine="709"/>
        <w:rPr>
          <w:rFonts w:ascii="Times New Roman" w:eastAsia="Times New Roman" w:hAnsi="Times New Roman" w:cs="Times New Roman"/>
          <w:sz w:val="24"/>
          <w:szCs w:val="24"/>
          <w:lang w:eastAsia="ru-RU"/>
        </w:rPr>
      </w:pPr>
    </w:p>
    <w:p w14:paraId="74D8D8C6"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1</w:t>
      </w:r>
      <w:r w:rsidRPr="00464BCF">
        <w:rPr>
          <w:rFonts w:ascii="Times New Roman" w:hAnsi="Times New Roman" w:cs="Times New Roman"/>
          <w:b/>
          <w:color w:val="000000"/>
          <w:sz w:val="24"/>
          <w:szCs w:val="24"/>
        </w:rPr>
        <w:t>: Латинский язык: общая характеристика. Краткие сведения из истории латинского языка. Фонетика. Алфавит. Ударение</w:t>
      </w:r>
    </w:p>
    <w:p w14:paraId="3E012961"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4D9D4BF9"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lastRenderedPageBreak/>
        <w:t xml:space="preserve">Происхождение латинского языка, этапы развития и функционирования, его место в семье индоевропейских языков, взаимодействие с другими языками, роль в образовании романских языков, влияние на германские и славянские языки. </w:t>
      </w:r>
    </w:p>
    <w:p w14:paraId="26787237"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Фонетический строй латинского языка. Алфавит. Система гласных и согласных. Слогораздел. Количество слога. Правила ударения. Произносительные нормы «классической» и «школьной» латыни. Важнейшие фонетические законы.</w:t>
      </w:r>
    </w:p>
    <w:p w14:paraId="75C26AE3"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3E8B8E89" w14:textId="77777777" w:rsidR="00464BCF" w:rsidRPr="009B2F1A" w:rsidRDefault="00464BCF" w:rsidP="00464BC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0AE7F238" w14:textId="77777777" w:rsidR="00464BCF" w:rsidRPr="009B2F1A" w:rsidRDefault="00464BCF" w:rsidP="00464BC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7F43F6A7" w14:textId="77777777" w:rsidR="00464BCF" w:rsidRPr="00464BCF" w:rsidRDefault="00464BCF" w:rsidP="00464BCF">
      <w:pPr>
        <w:tabs>
          <w:tab w:val="left" w:pos="709"/>
        </w:tabs>
        <w:spacing w:after="0" w:line="240" w:lineRule="auto"/>
        <w:rPr>
          <w:rFonts w:ascii="Times New Roman" w:hAnsi="Times New Roman" w:cs="Times New Roman"/>
          <w:b/>
          <w:color w:val="000000"/>
          <w:sz w:val="24"/>
          <w:szCs w:val="24"/>
        </w:rPr>
      </w:pPr>
    </w:p>
    <w:p w14:paraId="6D5A5A3A"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2</w:t>
      </w:r>
      <w:r w:rsidRPr="00464BCF">
        <w:rPr>
          <w:rFonts w:ascii="Times New Roman" w:hAnsi="Times New Roman" w:cs="Times New Roman"/>
          <w:b/>
          <w:color w:val="000000"/>
          <w:sz w:val="24"/>
          <w:szCs w:val="24"/>
        </w:rPr>
        <w:t>: Грамматический строй латинского языка. Общие сведения о существительном. Существительные I и II склонения</w:t>
      </w:r>
    </w:p>
    <w:p w14:paraId="3E446320"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609B866F"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Латинский язык – язык синтетического (флективного) типа. </w:t>
      </w:r>
    </w:p>
    <w:p w14:paraId="498138ED"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Категории имени существительного: род, число, падеж, склонение. Типы основ. Словарная форма. Особенности I и II склонений имен существительных. </w:t>
      </w:r>
    </w:p>
    <w:p w14:paraId="7D71A573"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Латинские предлоги. Предлоги, требующие аккузатива, аблатива, </w:t>
      </w:r>
      <w:proofErr w:type="spellStart"/>
      <w:r w:rsidRPr="00464BCF">
        <w:rPr>
          <w:rFonts w:ascii="Times New Roman" w:hAnsi="Times New Roman" w:cs="Times New Roman"/>
          <w:color w:val="000000"/>
          <w:sz w:val="24"/>
          <w:szCs w:val="24"/>
        </w:rPr>
        <w:t>генетива</w:t>
      </w:r>
      <w:proofErr w:type="spellEnd"/>
      <w:r w:rsidRPr="00464BCF">
        <w:rPr>
          <w:rFonts w:ascii="Times New Roman" w:hAnsi="Times New Roman" w:cs="Times New Roman"/>
          <w:color w:val="000000"/>
          <w:sz w:val="24"/>
          <w:szCs w:val="24"/>
        </w:rPr>
        <w:t>.</w:t>
      </w:r>
    </w:p>
    <w:p w14:paraId="0BE52651"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0FB9683"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7ECA1C6B"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2AB12664"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14:paraId="691A84FF"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3</w:t>
      </w:r>
      <w:r w:rsidRPr="00464BCF">
        <w:rPr>
          <w:rFonts w:ascii="Times New Roman" w:hAnsi="Times New Roman" w:cs="Times New Roman"/>
          <w:b/>
          <w:color w:val="000000"/>
          <w:sz w:val="24"/>
          <w:szCs w:val="24"/>
        </w:rPr>
        <w:t xml:space="preserve">: Общие сведения о глаголе. Глагол </w:t>
      </w:r>
      <w:proofErr w:type="spellStart"/>
      <w:r w:rsidRPr="00464BCF">
        <w:rPr>
          <w:rFonts w:ascii="Times New Roman" w:hAnsi="Times New Roman" w:cs="Times New Roman"/>
          <w:b/>
          <w:color w:val="000000"/>
          <w:sz w:val="24"/>
          <w:szCs w:val="24"/>
        </w:rPr>
        <w:t>esse</w:t>
      </w:r>
      <w:proofErr w:type="spellEnd"/>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rPr>
        <w:t>Imperativus</w:t>
      </w:r>
      <w:proofErr w:type="spellEnd"/>
      <w:r w:rsidRPr="00464BCF">
        <w:rPr>
          <w:rFonts w:ascii="Times New Roman" w:hAnsi="Times New Roman" w:cs="Times New Roman"/>
          <w:b/>
          <w:color w:val="000000"/>
          <w:sz w:val="24"/>
          <w:szCs w:val="24"/>
        </w:rPr>
        <w:t xml:space="preserve">. Времена системы </w:t>
      </w:r>
      <w:proofErr w:type="spellStart"/>
      <w:r w:rsidRPr="00464BCF">
        <w:rPr>
          <w:rFonts w:ascii="Times New Roman" w:hAnsi="Times New Roman" w:cs="Times New Roman"/>
          <w:b/>
          <w:color w:val="000000"/>
          <w:sz w:val="24"/>
          <w:szCs w:val="24"/>
        </w:rPr>
        <w:t>инфекта</w:t>
      </w:r>
      <w:proofErr w:type="spellEnd"/>
      <w:r w:rsidRPr="00464BCF">
        <w:rPr>
          <w:rFonts w:ascii="Times New Roman" w:hAnsi="Times New Roman" w:cs="Times New Roman"/>
          <w:b/>
          <w:color w:val="000000"/>
          <w:sz w:val="24"/>
          <w:szCs w:val="24"/>
        </w:rPr>
        <w:t xml:space="preserve">.  </w:t>
      </w:r>
    </w:p>
    <w:p w14:paraId="396D0D18"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279C1F1F"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Основные категории глагола: время, наклонение, залог, лицо, число, типы спряжения. Основы и основные формы. Словарная форма и ее запись в словаре. Неопределённая форма глагола. Повелительное наклонение, форма запрещения. Личные окончания активного и пассивного залога. Система времён. Времена системы </w:t>
      </w:r>
      <w:proofErr w:type="spellStart"/>
      <w:r w:rsidRPr="00464BCF">
        <w:rPr>
          <w:rFonts w:ascii="Times New Roman" w:hAnsi="Times New Roman" w:cs="Times New Roman"/>
          <w:color w:val="000000"/>
          <w:sz w:val="24"/>
          <w:szCs w:val="24"/>
        </w:rPr>
        <w:t>инфекта</w:t>
      </w:r>
      <w:proofErr w:type="spellEnd"/>
      <w:r w:rsidRPr="00464BCF">
        <w:rPr>
          <w:rFonts w:ascii="Times New Roman" w:hAnsi="Times New Roman" w:cs="Times New Roman"/>
          <w:color w:val="000000"/>
          <w:sz w:val="24"/>
          <w:szCs w:val="24"/>
        </w:rPr>
        <w:t xml:space="preserve">. Парадигмы спряжения глаголов во временах системы </w:t>
      </w:r>
      <w:proofErr w:type="spellStart"/>
      <w:r w:rsidRPr="00464BCF">
        <w:rPr>
          <w:rFonts w:ascii="Times New Roman" w:hAnsi="Times New Roman" w:cs="Times New Roman"/>
          <w:color w:val="000000"/>
          <w:sz w:val="24"/>
          <w:szCs w:val="24"/>
        </w:rPr>
        <w:t>инфекта</w:t>
      </w:r>
      <w:proofErr w:type="spellEnd"/>
      <w:r w:rsidRPr="00464BCF">
        <w:rPr>
          <w:rFonts w:ascii="Times New Roman" w:hAnsi="Times New Roman" w:cs="Times New Roman"/>
          <w:color w:val="000000"/>
          <w:sz w:val="24"/>
          <w:szCs w:val="24"/>
        </w:rPr>
        <w:t xml:space="preserve"> и способы перевода. Глагол </w:t>
      </w:r>
      <w:proofErr w:type="spellStart"/>
      <w:r w:rsidRPr="00464BCF">
        <w:rPr>
          <w:rFonts w:ascii="Times New Roman" w:hAnsi="Times New Roman" w:cs="Times New Roman"/>
          <w:color w:val="000000"/>
          <w:sz w:val="24"/>
          <w:szCs w:val="24"/>
        </w:rPr>
        <w:t>esse</w:t>
      </w:r>
      <w:proofErr w:type="spellEnd"/>
      <w:r w:rsidRPr="00464BCF">
        <w:rPr>
          <w:rFonts w:ascii="Times New Roman" w:hAnsi="Times New Roman" w:cs="Times New Roman"/>
          <w:color w:val="000000"/>
          <w:sz w:val="24"/>
          <w:szCs w:val="24"/>
        </w:rPr>
        <w:t xml:space="preserve">. </w:t>
      </w:r>
    </w:p>
    <w:p w14:paraId="2B62B417"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Строение простого предложения. Методика перевода  латинского предложения. Правила и порядок грамматического анализа слов.</w:t>
      </w:r>
    </w:p>
    <w:p w14:paraId="04A3A94E"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15A2CBBD"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216EC031"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30CFE9EC"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14:paraId="334DDF92"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4</w:t>
      </w:r>
      <w:r w:rsidRPr="00464BCF">
        <w:rPr>
          <w:rFonts w:ascii="Times New Roman" w:hAnsi="Times New Roman" w:cs="Times New Roman"/>
          <w:b/>
          <w:color w:val="000000"/>
          <w:sz w:val="24"/>
          <w:szCs w:val="24"/>
        </w:rPr>
        <w:t xml:space="preserve">: Общие сведения о прилагательном. Прилагательные I и II склонения. </w:t>
      </w:r>
      <w:r w:rsidR="007D0626" w:rsidRPr="00464BCF">
        <w:rPr>
          <w:rFonts w:ascii="Times New Roman" w:hAnsi="Times New Roman" w:cs="Times New Roman"/>
          <w:b/>
          <w:color w:val="000000"/>
          <w:sz w:val="24"/>
          <w:szCs w:val="24"/>
        </w:rPr>
        <w:t>Обзор местоимений</w:t>
      </w:r>
    </w:p>
    <w:p w14:paraId="4D86BFE7"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457CCEEB"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Основные категории прилагательного: род, число, падеж, склонение.</w:t>
      </w:r>
      <w:r w:rsidRPr="00464BCF">
        <w:rPr>
          <w:rFonts w:ascii="Times New Roman" w:hAnsi="Times New Roman" w:cs="Times New Roman"/>
          <w:color w:val="000000"/>
          <w:spacing w:val="-4"/>
          <w:sz w:val="24"/>
          <w:szCs w:val="24"/>
        </w:rPr>
        <w:t xml:space="preserve"> Две группы прилагательных в латинском языке и их характерные признаки. Первая группа - прилагательные </w:t>
      </w:r>
      <w:r w:rsidRPr="00464BCF">
        <w:rPr>
          <w:rFonts w:ascii="Times New Roman" w:hAnsi="Times New Roman" w:cs="Times New Roman"/>
          <w:color w:val="000000"/>
          <w:sz w:val="24"/>
          <w:szCs w:val="24"/>
        </w:rPr>
        <w:t xml:space="preserve">I и II склонения. </w:t>
      </w:r>
      <w:r w:rsidRPr="00464BCF">
        <w:rPr>
          <w:rFonts w:ascii="Times New Roman" w:hAnsi="Times New Roman" w:cs="Times New Roman"/>
          <w:color w:val="000000"/>
          <w:spacing w:val="-4"/>
          <w:sz w:val="24"/>
          <w:szCs w:val="24"/>
        </w:rPr>
        <w:t xml:space="preserve">Словарная запись прилагательных </w:t>
      </w:r>
      <w:r w:rsidRPr="00464BCF">
        <w:rPr>
          <w:rFonts w:ascii="Times New Roman" w:hAnsi="Times New Roman" w:cs="Times New Roman"/>
          <w:color w:val="000000"/>
          <w:sz w:val="24"/>
          <w:szCs w:val="24"/>
        </w:rPr>
        <w:t>I и II склонения.  Родовые окончания прилагательных I-II склонений. Согласование прилагательных с существительными в роде, числе и падеже.</w:t>
      </w:r>
    </w:p>
    <w:p w14:paraId="601AEA95"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03A62E79"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1951915B"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lastRenderedPageBreak/>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694208C7"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14:paraId="2557A764"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5</w:t>
      </w:r>
      <w:r w:rsidRPr="00464BCF">
        <w:rPr>
          <w:rFonts w:ascii="Times New Roman" w:hAnsi="Times New Roman" w:cs="Times New Roman"/>
          <w:b/>
          <w:color w:val="000000"/>
          <w:sz w:val="24"/>
          <w:szCs w:val="24"/>
        </w:rPr>
        <w:t xml:space="preserve">: Существительные и прилагательные III склонения. Существительные IV и   V склонения </w:t>
      </w:r>
    </w:p>
    <w:p w14:paraId="2EBD6CCA"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34034378"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Общая характеристика III склонения существительных. Три разновидности (типа) III склонения; парадигмы их склонения, различия в падежных окончаниях. Два типа основы, номинатив сигматический и </w:t>
      </w:r>
      <w:proofErr w:type="spellStart"/>
      <w:r w:rsidRPr="00464BCF">
        <w:rPr>
          <w:rFonts w:ascii="Times New Roman" w:hAnsi="Times New Roman" w:cs="Times New Roman"/>
          <w:color w:val="000000"/>
          <w:sz w:val="24"/>
          <w:szCs w:val="24"/>
        </w:rPr>
        <w:t>асигматический</w:t>
      </w:r>
      <w:proofErr w:type="spellEnd"/>
      <w:r w:rsidRPr="00464BCF">
        <w:rPr>
          <w:rFonts w:ascii="Times New Roman" w:hAnsi="Times New Roman" w:cs="Times New Roman"/>
          <w:color w:val="000000"/>
          <w:sz w:val="24"/>
          <w:szCs w:val="24"/>
        </w:rPr>
        <w:t xml:space="preserve">, </w:t>
      </w:r>
    </w:p>
    <w:p w14:paraId="7C40345F"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Характеристика прилагательных III склонения. Деление прилагательных второй группы на три подгруппы: 3-х, 2-х, 1-го окончаний.  Словарная запись прилагательных III склонения. Особенности парадигмы прилагательных III склонения. </w:t>
      </w:r>
    </w:p>
    <w:p w14:paraId="4626224A"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Существительные 4 и 5 склонения. </w:t>
      </w:r>
    </w:p>
    <w:p w14:paraId="3FFE3B70"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Обзор системы именного склонения.</w:t>
      </w:r>
    </w:p>
    <w:p w14:paraId="173B0744"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4E926B6F"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62304FD9"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72741F75"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14:paraId="6BE7AD5C"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6</w:t>
      </w:r>
      <w:r w:rsidRPr="00464BCF">
        <w:rPr>
          <w:rFonts w:ascii="Times New Roman" w:hAnsi="Times New Roman" w:cs="Times New Roman"/>
          <w:b/>
          <w:color w:val="000000"/>
          <w:sz w:val="24"/>
          <w:szCs w:val="24"/>
        </w:rPr>
        <w:t xml:space="preserve">: Синтаксис страдательной конструкции. Латинские инфинитивы. </w:t>
      </w:r>
      <w:proofErr w:type="spellStart"/>
      <w:r w:rsidRPr="00464BCF">
        <w:rPr>
          <w:rFonts w:ascii="Times New Roman" w:hAnsi="Times New Roman" w:cs="Times New Roman"/>
          <w:b/>
          <w:color w:val="000000"/>
          <w:sz w:val="24"/>
          <w:szCs w:val="24"/>
          <w:lang w:val="en-US"/>
        </w:rPr>
        <w:t>Accusativus</w:t>
      </w:r>
      <w:proofErr w:type="spellEnd"/>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cum</w:t>
      </w:r>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lang w:val="en-US"/>
        </w:rPr>
        <w:t>infinitivo</w:t>
      </w:r>
      <w:proofErr w:type="spellEnd"/>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lang w:val="en-US"/>
        </w:rPr>
        <w:t>Nominativus</w:t>
      </w:r>
      <w:proofErr w:type="spellEnd"/>
      <w:r w:rsidRPr="00464BCF">
        <w:rPr>
          <w:rFonts w:ascii="Times New Roman" w:hAnsi="Times New Roman" w:cs="Times New Roman"/>
          <w:b/>
          <w:color w:val="000000"/>
          <w:sz w:val="24"/>
          <w:szCs w:val="24"/>
        </w:rPr>
        <w:t xml:space="preserve"> </w:t>
      </w:r>
      <w:r w:rsidRPr="00464BCF">
        <w:rPr>
          <w:rFonts w:ascii="Times New Roman" w:hAnsi="Times New Roman" w:cs="Times New Roman"/>
          <w:b/>
          <w:color w:val="000000"/>
          <w:sz w:val="24"/>
          <w:szCs w:val="24"/>
          <w:lang w:val="en-US"/>
        </w:rPr>
        <w:t>cum</w:t>
      </w:r>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lang w:val="en-US"/>
        </w:rPr>
        <w:t>infinitivo</w:t>
      </w:r>
      <w:proofErr w:type="spellEnd"/>
      <w:r w:rsidRPr="00464BCF">
        <w:rPr>
          <w:rFonts w:ascii="Times New Roman" w:hAnsi="Times New Roman" w:cs="Times New Roman"/>
          <w:b/>
          <w:color w:val="000000"/>
          <w:sz w:val="24"/>
          <w:szCs w:val="24"/>
        </w:rPr>
        <w:t xml:space="preserve">. </w:t>
      </w:r>
    </w:p>
    <w:p w14:paraId="31F284F4"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3FE35916"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Синтаксис страдательной конструкции. </w:t>
      </w:r>
      <w:proofErr w:type="spellStart"/>
      <w:r w:rsidRPr="00464BCF">
        <w:rPr>
          <w:rFonts w:ascii="Times New Roman" w:hAnsi="Times New Roman" w:cs="Times New Roman"/>
          <w:color w:val="000000"/>
          <w:sz w:val="24"/>
          <w:szCs w:val="24"/>
          <w:lang w:val="en-US"/>
        </w:rPr>
        <w:t>Ablativus</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lang w:val="en-US"/>
        </w:rPr>
        <w:t>auctoris</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lang w:val="en-US"/>
        </w:rPr>
        <w:t>Ablativus</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lang w:val="en-US"/>
        </w:rPr>
        <w:t>instrumenti</w:t>
      </w:r>
      <w:proofErr w:type="spellEnd"/>
      <w:r w:rsidRPr="00464BCF">
        <w:rPr>
          <w:rFonts w:ascii="Times New Roman" w:hAnsi="Times New Roman" w:cs="Times New Roman"/>
          <w:color w:val="000000"/>
          <w:sz w:val="24"/>
          <w:szCs w:val="24"/>
        </w:rPr>
        <w:t xml:space="preserve">.  Методика перевода действительной конструкции в страдательную. </w:t>
      </w:r>
    </w:p>
    <w:p w14:paraId="0FDD6FAC"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Система латинских инфинитивов. Формы и значения латинского инфинитива в сопоставлении с русским и западноевропейскими языками. Инфинитивные обороты, их компонентный состав и методика перевода.</w:t>
      </w:r>
    </w:p>
    <w:p w14:paraId="3D11C252"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D589D67"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7B9B5B8B"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1213EFB1"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p>
    <w:p w14:paraId="21DF0716"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7</w:t>
      </w:r>
      <w:r w:rsidRPr="00464BCF">
        <w:rPr>
          <w:rFonts w:ascii="Times New Roman" w:hAnsi="Times New Roman" w:cs="Times New Roman"/>
          <w:b/>
          <w:color w:val="000000"/>
          <w:sz w:val="24"/>
          <w:szCs w:val="24"/>
        </w:rPr>
        <w:t xml:space="preserve">: Времена системы перфекта. Причастия. </w:t>
      </w:r>
      <w:proofErr w:type="spellStart"/>
      <w:r w:rsidRPr="00464BCF">
        <w:rPr>
          <w:rFonts w:ascii="Times New Roman" w:hAnsi="Times New Roman" w:cs="Times New Roman"/>
          <w:b/>
          <w:color w:val="000000"/>
          <w:sz w:val="24"/>
          <w:szCs w:val="24"/>
        </w:rPr>
        <w:t>Gerundium</w:t>
      </w:r>
      <w:proofErr w:type="spellEnd"/>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rPr>
        <w:t>gerundivum</w:t>
      </w:r>
      <w:proofErr w:type="spellEnd"/>
      <w:r w:rsidRPr="00464BCF">
        <w:rPr>
          <w:rFonts w:ascii="Times New Roman" w:hAnsi="Times New Roman" w:cs="Times New Roman"/>
          <w:b/>
          <w:color w:val="000000"/>
          <w:sz w:val="24"/>
          <w:szCs w:val="24"/>
        </w:rPr>
        <w:t xml:space="preserve">. </w:t>
      </w:r>
    </w:p>
    <w:p w14:paraId="041F89CC"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48F6106E"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Времена системы перфекта обоих залогов. Аналитический и синтетический способ их образования в сопоставлении с западноевропейскими языками. Особые перфектные окончания. </w:t>
      </w:r>
    </w:p>
    <w:p w14:paraId="22E12414"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Причастия латинского языка. Образование, склонение причастий, их русские соответствия. Причастные обороты: </w:t>
      </w:r>
      <w:proofErr w:type="spellStart"/>
      <w:r w:rsidRPr="00464BCF">
        <w:rPr>
          <w:rFonts w:ascii="Times New Roman" w:hAnsi="Times New Roman" w:cs="Times New Roman"/>
          <w:color w:val="000000"/>
          <w:sz w:val="24"/>
          <w:szCs w:val="24"/>
        </w:rPr>
        <w:t>participium</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rPr>
        <w:t>coniunctivi</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rPr>
        <w:t>ablativus</w:t>
      </w:r>
      <w:proofErr w:type="spellEnd"/>
      <w:r w:rsidRPr="00464BCF">
        <w:rPr>
          <w:rFonts w:ascii="Times New Roman" w:hAnsi="Times New Roman" w:cs="Times New Roman"/>
          <w:color w:val="000000"/>
          <w:sz w:val="24"/>
          <w:szCs w:val="24"/>
        </w:rPr>
        <w:t xml:space="preserve"> </w:t>
      </w:r>
      <w:proofErr w:type="spellStart"/>
      <w:r w:rsidRPr="00464BCF">
        <w:rPr>
          <w:rFonts w:ascii="Times New Roman" w:hAnsi="Times New Roman" w:cs="Times New Roman"/>
          <w:color w:val="000000"/>
          <w:sz w:val="24"/>
          <w:szCs w:val="24"/>
        </w:rPr>
        <w:t>absolutus</w:t>
      </w:r>
      <w:proofErr w:type="spellEnd"/>
      <w:r w:rsidRPr="00464BCF">
        <w:rPr>
          <w:rFonts w:ascii="Times New Roman" w:hAnsi="Times New Roman" w:cs="Times New Roman"/>
          <w:color w:val="000000"/>
          <w:sz w:val="24"/>
          <w:szCs w:val="24"/>
        </w:rPr>
        <w:t>.</w:t>
      </w:r>
    </w:p>
    <w:p w14:paraId="3231DE1F" w14:textId="77777777" w:rsidR="00802E6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Герундий, герундив: образование, значение и способы перевода, русские дериваты.</w:t>
      </w:r>
    </w:p>
    <w:p w14:paraId="3E231059"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236EBF0"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70064C92"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3CB47CF1"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 </w:t>
      </w:r>
    </w:p>
    <w:p w14:paraId="732A05C9"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8</w:t>
      </w:r>
      <w:r w:rsidRPr="00464BCF">
        <w:rPr>
          <w:rFonts w:ascii="Times New Roman" w:hAnsi="Times New Roman" w:cs="Times New Roman"/>
          <w:b/>
          <w:color w:val="000000"/>
          <w:sz w:val="24"/>
          <w:szCs w:val="24"/>
        </w:rPr>
        <w:t xml:space="preserve">: Степени сравнения прилагательных. Наречия. Числительные. Глаголы, сложные с </w:t>
      </w:r>
      <w:proofErr w:type="spellStart"/>
      <w:r w:rsidRPr="00464BCF">
        <w:rPr>
          <w:rFonts w:ascii="Times New Roman" w:hAnsi="Times New Roman" w:cs="Times New Roman"/>
          <w:b/>
          <w:color w:val="000000"/>
          <w:sz w:val="24"/>
          <w:szCs w:val="24"/>
        </w:rPr>
        <w:t>esse</w:t>
      </w:r>
      <w:proofErr w:type="spellEnd"/>
      <w:r w:rsidRPr="00464BCF">
        <w:rPr>
          <w:rFonts w:ascii="Times New Roman" w:hAnsi="Times New Roman" w:cs="Times New Roman"/>
          <w:b/>
          <w:color w:val="000000"/>
          <w:sz w:val="24"/>
          <w:szCs w:val="24"/>
        </w:rPr>
        <w:t xml:space="preserve">. </w:t>
      </w:r>
    </w:p>
    <w:p w14:paraId="2E2CE0DD"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ABB470B"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lastRenderedPageBreak/>
        <w:t xml:space="preserve">Способы образования степеней сравнения: синтетический и аналитический. Образование сравнительной и превосходной степени. </w:t>
      </w:r>
      <w:proofErr w:type="spellStart"/>
      <w:r w:rsidRPr="00464BCF">
        <w:rPr>
          <w:rFonts w:ascii="Times New Roman" w:hAnsi="Times New Roman" w:cs="Times New Roman"/>
          <w:color w:val="000000"/>
          <w:sz w:val="24"/>
          <w:szCs w:val="24"/>
        </w:rPr>
        <w:t>Элятивная</w:t>
      </w:r>
      <w:proofErr w:type="spellEnd"/>
      <w:r w:rsidRPr="00464BCF">
        <w:rPr>
          <w:rFonts w:ascii="Times New Roman" w:hAnsi="Times New Roman" w:cs="Times New Roman"/>
          <w:color w:val="000000"/>
          <w:sz w:val="24"/>
          <w:szCs w:val="24"/>
        </w:rPr>
        <w:t xml:space="preserve"> степень. Супплетивные и недостаточные степени сравнения в сопоставлении с русским и западноевропейскими языками. Синтаксис падежей при степенях сравнения. </w:t>
      </w:r>
    </w:p>
    <w:p w14:paraId="4DA132C8"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Виды наречий, способы образования и степени сравнения. Супплетивные степени сравнения наречий. </w:t>
      </w:r>
    </w:p>
    <w:p w14:paraId="3C260EEE" w14:textId="77777777" w:rsidR="00464BCF" w:rsidRP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Разряды латинских числительных, их значение и графическое выражение. Склонение числительных. </w:t>
      </w:r>
    </w:p>
    <w:p w14:paraId="1B1785FF" w14:textId="77777777" w:rsidR="00464BC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color w:val="000000"/>
          <w:sz w:val="24"/>
          <w:szCs w:val="24"/>
        </w:rPr>
        <w:t xml:space="preserve">Формы и значения префиксов, их происхождение. Группа глаголов, сложных с </w:t>
      </w:r>
      <w:proofErr w:type="spellStart"/>
      <w:r w:rsidRPr="00464BCF">
        <w:rPr>
          <w:rFonts w:ascii="Times New Roman" w:hAnsi="Times New Roman" w:cs="Times New Roman"/>
          <w:color w:val="000000"/>
          <w:sz w:val="24"/>
          <w:szCs w:val="24"/>
        </w:rPr>
        <w:t>esse</w:t>
      </w:r>
      <w:proofErr w:type="spellEnd"/>
      <w:r w:rsidRPr="00464BCF">
        <w:rPr>
          <w:rFonts w:ascii="Times New Roman" w:hAnsi="Times New Roman" w:cs="Times New Roman"/>
          <w:color w:val="000000"/>
          <w:sz w:val="24"/>
          <w:szCs w:val="24"/>
        </w:rPr>
        <w:t>. Неправильные глаголы.</w:t>
      </w:r>
    </w:p>
    <w:p w14:paraId="707C50B0"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C3073F5"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19DD804F"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61900561" w14:textId="77777777" w:rsidR="00464BCF" w:rsidRPr="00464BCF" w:rsidRDefault="00464BCF" w:rsidP="00464BCF">
      <w:pPr>
        <w:tabs>
          <w:tab w:val="left" w:pos="709"/>
        </w:tabs>
        <w:spacing w:after="0" w:line="240" w:lineRule="auto"/>
        <w:rPr>
          <w:rFonts w:ascii="Times New Roman" w:hAnsi="Times New Roman" w:cs="Times New Roman"/>
          <w:b/>
          <w:color w:val="000000"/>
          <w:sz w:val="24"/>
          <w:szCs w:val="24"/>
        </w:rPr>
      </w:pPr>
    </w:p>
    <w:p w14:paraId="6D2B3A4B" w14:textId="77777777" w:rsidR="00464BCF" w:rsidRDefault="00464BCF" w:rsidP="00464BCF">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002E228A">
        <w:rPr>
          <w:rFonts w:ascii="Times New Roman" w:hAnsi="Times New Roman" w:cs="Times New Roman"/>
          <w:b/>
          <w:color w:val="000000"/>
          <w:sz w:val="24"/>
          <w:szCs w:val="24"/>
        </w:rPr>
        <w:t xml:space="preserve"> 9</w:t>
      </w:r>
      <w:r w:rsidRPr="00464BCF">
        <w:rPr>
          <w:rFonts w:ascii="Times New Roman" w:hAnsi="Times New Roman" w:cs="Times New Roman"/>
          <w:b/>
          <w:color w:val="000000"/>
          <w:sz w:val="24"/>
          <w:szCs w:val="24"/>
        </w:rPr>
        <w:t xml:space="preserve">: </w:t>
      </w:r>
      <w:proofErr w:type="spellStart"/>
      <w:r w:rsidRPr="00464BCF">
        <w:rPr>
          <w:rFonts w:ascii="Times New Roman" w:hAnsi="Times New Roman" w:cs="Times New Roman"/>
          <w:b/>
          <w:color w:val="000000"/>
          <w:sz w:val="24"/>
          <w:szCs w:val="24"/>
        </w:rPr>
        <w:t>Coniunctivus</w:t>
      </w:r>
      <w:proofErr w:type="spellEnd"/>
      <w:r w:rsidRPr="00464BCF">
        <w:rPr>
          <w:rFonts w:ascii="Times New Roman" w:hAnsi="Times New Roman" w:cs="Times New Roman"/>
          <w:b/>
          <w:color w:val="000000"/>
          <w:sz w:val="24"/>
          <w:szCs w:val="24"/>
        </w:rPr>
        <w:t xml:space="preserve"> в независимых и придаточных предложениях.</w:t>
      </w:r>
    </w:p>
    <w:p w14:paraId="2E684A34" w14:textId="77777777" w:rsidR="00464BCF" w:rsidRPr="00464BCF" w:rsidRDefault="00464BCF" w:rsidP="00464BCF">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71F38993" w14:textId="77777777" w:rsidR="00802E6F" w:rsidRDefault="00464BCF" w:rsidP="00464BCF">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sz w:val="24"/>
          <w:szCs w:val="24"/>
        </w:rPr>
        <w:t>Времена конъюнктива</w:t>
      </w:r>
      <w:r w:rsidRPr="00464BCF">
        <w:rPr>
          <w:rFonts w:ascii="Times New Roman" w:hAnsi="Times New Roman" w:cs="Times New Roman"/>
          <w:color w:val="000000"/>
          <w:sz w:val="24"/>
          <w:szCs w:val="24"/>
        </w:rPr>
        <w:t xml:space="preserve">. Значение латинского конъюнктива в сопоставлении с русским и западноевропейскими языками. Образование времён системы </w:t>
      </w:r>
      <w:proofErr w:type="spellStart"/>
      <w:r w:rsidRPr="00464BCF">
        <w:rPr>
          <w:rFonts w:ascii="Times New Roman" w:hAnsi="Times New Roman" w:cs="Times New Roman"/>
          <w:color w:val="000000"/>
          <w:sz w:val="24"/>
          <w:szCs w:val="24"/>
        </w:rPr>
        <w:t>инфекта</w:t>
      </w:r>
      <w:proofErr w:type="spellEnd"/>
      <w:r w:rsidRPr="00464BCF">
        <w:rPr>
          <w:rFonts w:ascii="Times New Roman" w:hAnsi="Times New Roman" w:cs="Times New Roman"/>
          <w:color w:val="000000"/>
          <w:sz w:val="24"/>
          <w:szCs w:val="24"/>
        </w:rPr>
        <w:t xml:space="preserve"> и перфекта в конъюнктиве. Функции конъюнктива в независимом предложении.</w:t>
      </w:r>
    </w:p>
    <w:p w14:paraId="26F1C0B1" w14:textId="77777777" w:rsidR="00802E6F" w:rsidRDefault="00802E6F" w:rsidP="00802E6F">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237A1C8C"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1EA5DCF6" w14:textId="77777777" w:rsidR="00802E6F" w:rsidRPr="009B2F1A" w:rsidRDefault="00802E6F" w:rsidP="00802E6F">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2. </w:t>
      </w:r>
      <w:r w:rsidRPr="009B2F1A">
        <w:rPr>
          <w:rFonts w:ascii="Times New Roman" w:hAnsi="Times New Roman"/>
          <w:sz w:val="24"/>
          <w:szCs w:val="28"/>
        </w:rPr>
        <w:t>Латинский язык: Учеб. для пед. институтов по спец. «Иностранный язык» В.Н.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5C1A8263" w14:textId="77777777" w:rsidR="00464BCF" w:rsidRDefault="00464BCF" w:rsidP="00464BCF">
      <w:pPr>
        <w:tabs>
          <w:tab w:val="left" w:pos="709"/>
        </w:tabs>
        <w:spacing w:after="0" w:line="240" w:lineRule="auto"/>
        <w:rPr>
          <w:rFonts w:ascii="Times New Roman" w:hAnsi="Times New Roman" w:cs="Times New Roman"/>
          <w:color w:val="000000"/>
          <w:sz w:val="24"/>
          <w:szCs w:val="24"/>
        </w:rPr>
      </w:pPr>
    </w:p>
    <w:p w14:paraId="0008F293" w14:textId="77777777" w:rsidR="002E228A" w:rsidRPr="00BC131C" w:rsidRDefault="002E228A" w:rsidP="002E228A">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lang w:val="en-US"/>
        </w:rPr>
        <w:t xml:space="preserve"> 10: Nomen </w:t>
      </w:r>
      <w:proofErr w:type="spellStart"/>
      <w:r w:rsidRPr="002E228A">
        <w:rPr>
          <w:rFonts w:ascii="Times New Roman" w:hAnsi="Times New Roman" w:cs="Times New Roman"/>
          <w:b/>
          <w:color w:val="000000"/>
          <w:sz w:val="24"/>
          <w:szCs w:val="24"/>
          <w:lang w:val="en-US"/>
        </w:rPr>
        <w:t>Substantivum</w:t>
      </w:r>
      <w:proofErr w:type="spellEnd"/>
      <w:r w:rsidRPr="002E228A">
        <w:rPr>
          <w:rFonts w:ascii="Times New Roman" w:hAnsi="Times New Roman" w:cs="Times New Roman"/>
          <w:b/>
          <w:color w:val="000000"/>
          <w:sz w:val="24"/>
          <w:szCs w:val="24"/>
          <w:lang w:val="en-US"/>
        </w:rPr>
        <w:t xml:space="preserve">. Genus. Numerus. Casus. </w:t>
      </w:r>
      <w:proofErr w:type="spellStart"/>
      <w:r w:rsidRPr="002E228A">
        <w:rPr>
          <w:rFonts w:ascii="Times New Roman" w:hAnsi="Times New Roman" w:cs="Times New Roman"/>
          <w:b/>
          <w:color w:val="000000"/>
          <w:sz w:val="24"/>
          <w:szCs w:val="24"/>
          <w:lang w:val="en-US"/>
        </w:rPr>
        <w:t>Declinatio</w:t>
      </w:r>
      <w:proofErr w:type="spellEnd"/>
      <w:r w:rsidRPr="002E228A">
        <w:rPr>
          <w:rFonts w:ascii="Times New Roman" w:hAnsi="Times New Roman" w:cs="Times New Roman"/>
          <w:b/>
          <w:color w:val="000000"/>
          <w:sz w:val="24"/>
          <w:szCs w:val="24"/>
          <w:lang w:val="en-US"/>
        </w:rPr>
        <w:t xml:space="preserve">. Nomen </w:t>
      </w:r>
      <w:proofErr w:type="spellStart"/>
      <w:r w:rsidRPr="002E228A">
        <w:rPr>
          <w:rFonts w:ascii="Times New Roman" w:hAnsi="Times New Roman" w:cs="Times New Roman"/>
          <w:b/>
          <w:color w:val="000000"/>
          <w:sz w:val="24"/>
          <w:szCs w:val="24"/>
          <w:lang w:val="en-US"/>
        </w:rPr>
        <w:t>Substantivum</w:t>
      </w:r>
      <w:proofErr w:type="spellEnd"/>
      <w:r w:rsidRPr="002E228A">
        <w:rPr>
          <w:rFonts w:ascii="Times New Roman" w:hAnsi="Times New Roman" w:cs="Times New Roman"/>
          <w:b/>
          <w:color w:val="000000"/>
          <w:sz w:val="24"/>
          <w:szCs w:val="24"/>
          <w:lang w:val="en-US"/>
        </w:rPr>
        <w:t xml:space="preserve"> 1 </w:t>
      </w:r>
      <w:proofErr w:type="spellStart"/>
      <w:r w:rsidRPr="002E228A">
        <w:rPr>
          <w:rFonts w:ascii="Times New Roman" w:hAnsi="Times New Roman" w:cs="Times New Roman"/>
          <w:b/>
          <w:color w:val="000000"/>
          <w:sz w:val="24"/>
          <w:szCs w:val="24"/>
        </w:rPr>
        <w:t>скл</w:t>
      </w:r>
      <w:proofErr w:type="spellEnd"/>
      <w:r w:rsidR="00442865">
        <w:rPr>
          <w:rFonts w:ascii="Times New Roman" w:hAnsi="Times New Roman" w:cs="Times New Roman"/>
          <w:b/>
          <w:color w:val="000000"/>
          <w:sz w:val="24"/>
          <w:szCs w:val="24"/>
          <w:lang w:val="en-US"/>
        </w:rPr>
        <w:t>.</w:t>
      </w:r>
    </w:p>
    <w:p w14:paraId="724EA660"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4E519AD3" w14:textId="77777777" w:rsidR="00442865" w:rsidRDefault="00442865" w:rsidP="002E228A">
      <w:pPr>
        <w:tabs>
          <w:tab w:val="left" w:pos="709"/>
        </w:tabs>
        <w:spacing w:after="0" w:line="240" w:lineRule="auto"/>
        <w:rPr>
          <w:rFonts w:ascii="Times New Roman" w:hAnsi="Times New Roman" w:cs="Times New Roman"/>
          <w:sz w:val="24"/>
          <w:szCs w:val="24"/>
        </w:rPr>
      </w:pPr>
      <w:r w:rsidRPr="00442865">
        <w:rPr>
          <w:rFonts w:ascii="Times New Roman" w:hAnsi="Times New Roman" w:cs="Times New Roman"/>
          <w:sz w:val="24"/>
          <w:szCs w:val="24"/>
        </w:rPr>
        <w:t>Имена существительные, прилагательные и местоимения имеют в латинском языке грамматические категории рода (</w:t>
      </w:r>
      <w:proofErr w:type="spellStart"/>
      <w:r w:rsidRPr="00442865">
        <w:rPr>
          <w:rFonts w:ascii="Times New Roman" w:hAnsi="Times New Roman" w:cs="Times New Roman"/>
          <w:sz w:val="24"/>
          <w:szCs w:val="24"/>
        </w:rPr>
        <w:t>genus</w:t>
      </w:r>
      <w:proofErr w:type="spellEnd"/>
      <w:r w:rsidRPr="00442865">
        <w:rPr>
          <w:rFonts w:ascii="Times New Roman" w:hAnsi="Times New Roman" w:cs="Times New Roman"/>
          <w:sz w:val="24"/>
          <w:szCs w:val="24"/>
        </w:rPr>
        <w:t>), числа (</w:t>
      </w:r>
      <w:proofErr w:type="spellStart"/>
      <w:r w:rsidRPr="00442865">
        <w:rPr>
          <w:rFonts w:ascii="Times New Roman" w:hAnsi="Times New Roman" w:cs="Times New Roman"/>
          <w:sz w:val="24"/>
          <w:szCs w:val="24"/>
        </w:rPr>
        <w:t>numerus</w:t>
      </w:r>
      <w:proofErr w:type="spellEnd"/>
      <w:r w:rsidRPr="00442865">
        <w:rPr>
          <w:rFonts w:ascii="Times New Roman" w:hAnsi="Times New Roman" w:cs="Times New Roman"/>
          <w:sz w:val="24"/>
          <w:szCs w:val="24"/>
        </w:rPr>
        <w:t xml:space="preserve">) и падежа (casus). В латинском языке существует: 1. Три рода. </w:t>
      </w:r>
      <w:proofErr w:type="spellStart"/>
      <w:r w:rsidRPr="00442865">
        <w:rPr>
          <w:rFonts w:ascii="Times New Roman" w:hAnsi="Times New Roman" w:cs="Times New Roman"/>
          <w:sz w:val="24"/>
          <w:szCs w:val="24"/>
        </w:rPr>
        <w:t>masculīnum</w:t>
      </w:r>
      <w:proofErr w:type="spellEnd"/>
      <w:r w:rsidRPr="00442865">
        <w:rPr>
          <w:rFonts w:ascii="Times New Roman" w:hAnsi="Times New Roman" w:cs="Times New Roman"/>
          <w:sz w:val="24"/>
          <w:szCs w:val="24"/>
        </w:rPr>
        <w:t xml:space="preserve"> (m) -- мужской род </w:t>
      </w:r>
      <w:proofErr w:type="spellStart"/>
      <w:r w:rsidRPr="00442865">
        <w:rPr>
          <w:rFonts w:ascii="Times New Roman" w:hAnsi="Times New Roman" w:cs="Times New Roman"/>
          <w:sz w:val="24"/>
          <w:szCs w:val="24"/>
        </w:rPr>
        <w:t>feminīnum</w:t>
      </w:r>
      <w:proofErr w:type="spellEnd"/>
      <w:r w:rsidRPr="00442865">
        <w:rPr>
          <w:rFonts w:ascii="Times New Roman" w:hAnsi="Times New Roman" w:cs="Times New Roman"/>
          <w:sz w:val="24"/>
          <w:szCs w:val="24"/>
        </w:rPr>
        <w:t xml:space="preserve"> (f) -- женский род </w:t>
      </w:r>
      <w:proofErr w:type="spellStart"/>
      <w:r w:rsidRPr="00442865">
        <w:rPr>
          <w:rFonts w:ascii="Times New Roman" w:hAnsi="Times New Roman" w:cs="Times New Roman"/>
          <w:sz w:val="24"/>
          <w:szCs w:val="24"/>
        </w:rPr>
        <w:t>neutrum</w:t>
      </w:r>
      <w:proofErr w:type="spellEnd"/>
      <w:r w:rsidRPr="00442865">
        <w:rPr>
          <w:rFonts w:ascii="Times New Roman" w:hAnsi="Times New Roman" w:cs="Times New Roman"/>
          <w:sz w:val="24"/>
          <w:szCs w:val="24"/>
        </w:rPr>
        <w:t xml:space="preserve"> (n) -- средний род. 2. Два числа. </w:t>
      </w:r>
      <w:proofErr w:type="spellStart"/>
      <w:r w:rsidRPr="00442865">
        <w:rPr>
          <w:rFonts w:ascii="Times New Roman" w:hAnsi="Times New Roman" w:cs="Times New Roman"/>
          <w:sz w:val="24"/>
          <w:szCs w:val="24"/>
        </w:rPr>
        <w:t>singulāris</w:t>
      </w:r>
      <w:proofErr w:type="spellEnd"/>
      <w:r w:rsidRPr="00442865">
        <w:rPr>
          <w:rFonts w:ascii="Times New Roman" w:hAnsi="Times New Roman" w:cs="Times New Roman"/>
          <w:sz w:val="24"/>
          <w:szCs w:val="24"/>
        </w:rPr>
        <w:t xml:space="preserve"> -- единственное число </w:t>
      </w:r>
      <w:proofErr w:type="spellStart"/>
      <w:r w:rsidRPr="00442865">
        <w:rPr>
          <w:rFonts w:ascii="Times New Roman" w:hAnsi="Times New Roman" w:cs="Times New Roman"/>
          <w:sz w:val="24"/>
          <w:szCs w:val="24"/>
        </w:rPr>
        <w:t>plurālis</w:t>
      </w:r>
      <w:proofErr w:type="spellEnd"/>
      <w:r w:rsidRPr="00442865">
        <w:rPr>
          <w:rFonts w:ascii="Times New Roman" w:hAnsi="Times New Roman" w:cs="Times New Roman"/>
          <w:sz w:val="24"/>
          <w:szCs w:val="24"/>
        </w:rPr>
        <w:t xml:space="preserve"> -- множественное число. 3. Систему латинского склонения образуют шесть падежей. </w:t>
      </w:r>
      <w:proofErr w:type="spellStart"/>
      <w:r w:rsidRPr="00442865">
        <w:rPr>
          <w:rFonts w:ascii="Times New Roman" w:hAnsi="Times New Roman" w:cs="Times New Roman"/>
          <w:sz w:val="24"/>
          <w:szCs w:val="24"/>
        </w:rPr>
        <w:t>nominatīvus</w:t>
      </w:r>
      <w:proofErr w:type="spellEnd"/>
      <w:r w:rsidRPr="00442865">
        <w:rPr>
          <w:rFonts w:ascii="Times New Roman" w:hAnsi="Times New Roman" w:cs="Times New Roman"/>
          <w:sz w:val="24"/>
          <w:szCs w:val="24"/>
        </w:rPr>
        <w:t xml:space="preserve"> -- именительный </w:t>
      </w:r>
      <w:proofErr w:type="spellStart"/>
      <w:r w:rsidRPr="00442865">
        <w:rPr>
          <w:rFonts w:ascii="Times New Roman" w:hAnsi="Times New Roman" w:cs="Times New Roman"/>
          <w:sz w:val="24"/>
          <w:szCs w:val="24"/>
        </w:rPr>
        <w:t>genitīvus</w:t>
      </w:r>
      <w:proofErr w:type="spellEnd"/>
      <w:r w:rsidRPr="00442865">
        <w:rPr>
          <w:rFonts w:ascii="Times New Roman" w:hAnsi="Times New Roman" w:cs="Times New Roman"/>
          <w:sz w:val="24"/>
          <w:szCs w:val="24"/>
        </w:rPr>
        <w:t xml:space="preserve"> -- родительный </w:t>
      </w:r>
      <w:proofErr w:type="spellStart"/>
      <w:r w:rsidRPr="00442865">
        <w:rPr>
          <w:rFonts w:ascii="Times New Roman" w:hAnsi="Times New Roman" w:cs="Times New Roman"/>
          <w:sz w:val="24"/>
          <w:szCs w:val="24"/>
        </w:rPr>
        <w:t>datīvus</w:t>
      </w:r>
      <w:proofErr w:type="spellEnd"/>
      <w:r w:rsidRPr="00442865">
        <w:rPr>
          <w:rFonts w:ascii="Times New Roman" w:hAnsi="Times New Roman" w:cs="Times New Roman"/>
          <w:sz w:val="24"/>
          <w:szCs w:val="24"/>
        </w:rPr>
        <w:t xml:space="preserve"> -- дательный </w:t>
      </w:r>
      <w:proofErr w:type="spellStart"/>
      <w:r w:rsidRPr="00442865">
        <w:rPr>
          <w:rFonts w:ascii="Times New Roman" w:hAnsi="Times New Roman" w:cs="Times New Roman"/>
          <w:sz w:val="24"/>
          <w:szCs w:val="24"/>
        </w:rPr>
        <w:t>accusatīvus</w:t>
      </w:r>
      <w:proofErr w:type="spellEnd"/>
      <w:r w:rsidRPr="00442865">
        <w:rPr>
          <w:rFonts w:ascii="Times New Roman" w:hAnsi="Times New Roman" w:cs="Times New Roman"/>
          <w:sz w:val="24"/>
          <w:szCs w:val="24"/>
        </w:rPr>
        <w:t xml:space="preserve"> -- винительный </w:t>
      </w:r>
      <w:proofErr w:type="spellStart"/>
      <w:r w:rsidRPr="00442865">
        <w:rPr>
          <w:rFonts w:ascii="Times New Roman" w:hAnsi="Times New Roman" w:cs="Times New Roman"/>
          <w:sz w:val="24"/>
          <w:szCs w:val="24"/>
        </w:rPr>
        <w:t>ablatīvus</w:t>
      </w:r>
      <w:proofErr w:type="spellEnd"/>
      <w:r w:rsidRPr="00442865">
        <w:rPr>
          <w:rFonts w:ascii="Times New Roman" w:hAnsi="Times New Roman" w:cs="Times New Roman"/>
          <w:sz w:val="24"/>
          <w:szCs w:val="24"/>
        </w:rPr>
        <w:t xml:space="preserve"> -- аблатив (отложительный) </w:t>
      </w:r>
      <w:proofErr w:type="spellStart"/>
      <w:r w:rsidRPr="00442865">
        <w:rPr>
          <w:rFonts w:ascii="Times New Roman" w:hAnsi="Times New Roman" w:cs="Times New Roman"/>
          <w:sz w:val="24"/>
          <w:szCs w:val="24"/>
        </w:rPr>
        <w:t>vocatīvus</w:t>
      </w:r>
      <w:proofErr w:type="spellEnd"/>
      <w:r w:rsidRPr="00442865">
        <w:rPr>
          <w:rFonts w:ascii="Times New Roman" w:hAnsi="Times New Roman" w:cs="Times New Roman"/>
          <w:sz w:val="24"/>
          <w:szCs w:val="24"/>
        </w:rPr>
        <w:t xml:space="preserve"> -- звательный. </w:t>
      </w:r>
    </w:p>
    <w:p w14:paraId="2BAD7223"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38006841"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02AC60A8"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2A04B4BF"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1196C135" w14:textId="77777777" w:rsidR="002E228A" w:rsidRPr="00E331B0" w:rsidRDefault="002E228A" w:rsidP="002E228A">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E331B0">
        <w:rPr>
          <w:rFonts w:ascii="Times New Roman" w:hAnsi="Times New Roman" w:cs="Times New Roman"/>
          <w:b/>
          <w:color w:val="000000"/>
          <w:sz w:val="24"/>
          <w:szCs w:val="24"/>
          <w:lang w:val="en-US"/>
        </w:rPr>
        <w:t xml:space="preserve"> 11: </w:t>
      </w:r>
      <w:r w:rsidRPr="002E228A">
        <w:rPr>
          <w:rFonts w:ascii="Times New Roman" w:hAnsi="Times New Roman" w:cs="Times New Roman"/>
          <w:b/>
          <w:color w:val="000000"/>
          <w:sz w:val="24"/>
          <w:szCs w:val="24"/>
          <w:lang w:val="en-US"/>
        </w:rPr>
        <w:t>Verbum</w:t>
      </w:r>
      <w:r w:rsidRPr="00E331B0">
        <w:rPr>
          <w:rFonts w:ascii="Times New Roman" w:hAnsi="Times New Roman" w:cs="Times New Roman"/>
          <w:b/>
          <w:color w:val="000000"/>
          <w:sz w:val="24"/>
          <w:szCs w:val="24"/>
          <w:lang w:val="en-US"/>
        </w:rPr>
        <w:t xml:space="preserve"> (</w:t>
      </w:r>
      <w:r w:rsidRPr="002E228A">
        <w:rPr>
          <w:rFonts w:ascii="Times New Roman" w:hAnsi="Times New Roman" w:cs="Times New Roman"/>
          <w:b/>
          <w:color w:val="000000"/>
          <w:sz w:val="24"/>
          <w:szCs w:val="24"/>
        </w:rPr>
        <w:t>категории</w:t>
      </w:r>
      <w:r w:rsidRPr="00E331B0">
        <w:rPr>
          <w:rFonts w:ascii="Times New Roman" w:hAnsi="Times New Roman" w:cs="Times New Roman"/>
          <w:b/>
          <w:color w:val="000000"/>
          <w:sz w:val="24"/>
          <w:szCs w:val="24"/>
          <w:lang w:val="en-US"/>
        </w:rPr>
        <w:t xml:space="preserve">). </w:t>
      </w:r>
      <w:proofErr w:type="spellStart"/>
      <w:r w:rsidRPr="002E228A">
        <w:rPr>
          <w:rFonts w:ascii="Times New Roman" w:hAnsi="Times New Roman" w:cs="Times New Roman"/>
          <w:b/>
          <w:color w:val="000000"/>
          <w:sz w:val="24"/>
          <w:szCs w:val="24"/>
          <w:lang w:val="en-US"/>
        </w:rPr>
        <w:t>Praesens</w:t>
      </w:r>
      <w:proofErr w:type="spellEnd"/>
      <w:r w:rsidRPr="00E331B0">
        <w:rPr>
          <w:rFonts w:ascii="Times New Roman" w:hAnsi="Times New Roman" w:cs="Times New Roman"/>
          <w:b/>
          <w:color w:val="000000"/>
          <w:sz w:val="24"/>
          <w:szCs w:val="24"/>
          <w:lang w:val="en-US"/>
        </w:rPr>
        <w:t xml:space="preserve"> </w:t>
      </w:r>
      <w:r w:rsidRPr="002E228A">
        <w:rPr>
          <w:rFonts w:ascii="Times New Roman" w:hAnsi="Times New Roman" w:cs="Times New Roman"/>
          <w:b/>
          <w:color w:val="000000"/>
          <w:sz w:val="24"/>
          <w:szCs w:val="24"/>
          <w:lang w:val="en-US"/>
        </w:rPr>
        <w:t>Ind</w:t>
      </w:r>
      <w:r w:rsidRPr="00E331B0">
        <w:rPr>
          <w:rFonts w:ascii="Times New Roman" w:hAnsi="Times New Roman" w:cs="Times New Roman"/>
          <w:b/>
          <w:color w:val="000000"/>
          <w:sz w:val="24"/>
          <w:szCs w:val="24"/>
          <w:lang w:val="en-US"/>
        </w:rPr>
        <w:t xml:space="preserve">. </w:t>
      </w:r>
      <w:proofErr w:type="spellStart"/>
      <w:r w:rsidRPr="002E228A">
        <w:rPr>
          <w:rFonts w:ascii="Times New Roman" w:hAnsi="Times New Roman" w:cs="Times New Roman"/>
          <w:b/>
          <w:color w:val="000000"/>
          <w:sz w:val="24"/>
          <w:szCs w:val="24"/>
          <w:lang w:val="en-US"/>
        </w:rPr>
        <w:t>Activi</w:t>
      </w:r>
      <w:proofErr w:type="spellEnd"/>
      <w:r w:rsidRPr="00E331B0">
        <w:rPr>
          <w:rFonts w:ascii="Times New Roman" w:hAnsi="Times New Roman" w:cs="Times New Roman"/>
          <w:b/>
          <w:color w:val="000000"/>
          <w:sz w:val="24"/>
          <w:szCs w:val="24"/>
          <w:lang w:val="en-US"/>
        </w:rPr>
        <w:t>.</w:t>
      </w:r>
    </w:p>
    <w:p w14:paraId="5F7ED31D"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1F75D69B" w14:textId="77777777"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Общие сведения о грамматических категориях глагола. Латинский глагол (</w:t>
      </w:r>
      <w:proofErr w:type="spellStart"/>
      <w:r w:rsidRPr="00442865">
        <w:rPr>
          <w:rFonts w:ascii="Times New Roman" w:hAnsi="Times New Roman" w:cs="Times New Roman"/>
          <w:sz w:val="24"/>
          <w:szCs w:val="24"/>
        </w:rPr>
        <w:t>verbum</w:t>
      </w:r>
      <w:proofErr w:type="spellEnd"/>
      <w:r w:rsidRPr="00442865">
        <w:rPr>
          <w:rFonts w:ascii="Times New Roman" w:hAnsi="Times New Roman" w:cs="Times New Roman"/>
          <w:sz w:val="24"/>
          <w:szCs w:val="24"/>
        </w:rPr>
        <w:t>) имеет следующие грамматические категории: время (</w:t>
      </w:r>
      <w:proofErr w:type="spellStart"/>
      <w:r w:rsidRPr="00442865">
        <w:rPr>
          <w:rFonts w:ascii="Times New Roman" w:hAnsi="Times New Roman" w:cs="Times New Roman"/>
          <w:sz w:val="24"/>
          <w:szCs w:val="24"/>
        </w:rPr>
        <w:t>tempus</w:t>
      </w:r>
      <w:proofErr w:type="spellEnd"/>
      <w:r w:rsidRPr="00442865">
        <w:rPr>
          <w:rFonts w:ascii="Times New Roman" w:hAnsi="Times New Roman" w:cs="Times New Roman"/>
          <w:sz w:val="24"/>
          <w:szCs w:val="24"/>
        </w:rPr>
        <w:t>), наклонение (</w:t>
      </w:r>
      <w:proofErr w:type="spellStart"/>
      <w:r w:rsidRPr="00442865">
        <w:rPr>
          <w:rFonts w:ascii="Times New Roman" w:hAnsi="Times New Roman" w:cs="Times New Roman"/>
          <w:sz w:val="24"/>
          <w:szCs w:val="24"/>
        </w:rPr>
        <w:t>modus</w:t>
      </w:r>
      <w:proofErr w:type="spellEnd"/>
      <w:r w:rsidRPr="00442865">
        <w:rPr>
          <w:rFonts w:ascii="Times New Roman" w:hAnsi="Times New Roman" w:cs="Times New Roman"/>
          <w:sz w:val="24"/>
          <w:szCs w:val="24"/>
        </w:rPr>
        <w:t>), залог (</w:t>
      </w:r>
      <w:proofErr w:type="spellStart"/>
      <w:r w:rsidRPr="00442865">
        <w:rPr>
          <w:rFonts w:ascii="Times New Roman" w:hAnsi="Times New Roman" w:cs="Times New Roman"/>
          <w:sz w:val="24"/>
          <w:szCs w:val="24"/>
        </w:rPr>
        <w:t>genus</w:t>
      </w:r>
      <w:proofErr w:type="spellEnd"/>
      <w:r w:rsidRPr="00442865">
        <w:rPr>
          <w:rFonts w:ascii="Times New Roman" w:hAnsi="Times New Roman" w:cs="Times New Roman"/>
          <w:sz w:val="24"/>
          <w:szCs w:val="24"/>
        </w:rPr>
        <w:t>), лицо (</w:t>
      </w:r>
      <w:proofErr w:type="spellStart"/>
      <w:r w:rsidRPr="00442865">
        <w:rPr>
          <w:rFonts w:ascii="Times New Roman" w:hAnsi="Times New Roman" w:cs="Times New Roman"/>
          <w:sz w:val="24"/>
          <w:szCs w:val="24"/>
        </w:rPr>
        <w:t>persōna</w:t>
      </w:r>
      <w:proofErr w:type="spellEnd"/>
      <w:r w:rsidRPr="00442865">
        <w:rPr>
          <w:rFonts w:ascii="Times New Roman" w:hAnsi="Times New Roman" w:cs="Times New Roman"/>
          <w:sz w:val="24"/>
          <w:szCs w:val="24"/>
        </w:rPr>
        <w:t>) и число (</w:t>
      </w:r>
      <w:proofErr w:type="spellStart"/>
      <w:r w:rsidRPr="00442865">
        <w:rPr>
          <w:rFonts w:ascii="Times New Roman" w:hAnsi="Times New Roman" w:cs="Times New Roman"/>
          <w:sz w:val="24"/>
          <w:szCs w:val="24"/>
        </w:rPr>
        <w:t>numĕrus</w:t>
      </w:r>
      <w:proofErr w:type="spellEnd"/>
      <w:r w:rsidRPr="00442865">
        <w:rPr>
          <w:rFonts w:ascii="Times New Roman" w:hAnsi="Times New Roman" w:cs="Times New Roman"/>
          <w:sz w:val="24"/>
          <w:szCs w:val="24"/>
        </w:rPr>
        <w:t>). У латинского глагола: 1. Шесть времен. ... Все личные формы (</w:t>
      </w:r>
      <w:proofErr w:type="spellStart"/>
      <w:r w:rsidRPr="00442865">
        <w:rPr>
          <w:rFonts w:ascii="Times New Roman" w:hAnsi="Times New Roman" w:cs="Times New Roman"/>
          <w:sz w:val="24"/>
          <w:szCs w:val="24"/>
        </w:rPr>
        <w:t>verbum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finītum</w:t>
      </w:r>
      <w:proofErr w:type="spellEnd"/>
      <w:r w:rsidRPr="00442865">
        <w:rPr>
          <w:rFonts w:ascii="Times New Roman" w:hAnsi="Times New Roman" w:cs="Times New Roman"/>
          <w:sz w:val="24"/>
          <w:szCs w:val="24"/>
        </w:rPr>
        <w:t>) и неличные глагольные формы (</w:t>
      </w:r>
      <w:proofErr w:type="spellStart"/>
      <w:r w:rsidRPr="00442865">
        <w:rPr>
          <w:rFonts w:ascii="Times New Roman" w:hAnsi="Times New Roman" w:cs="Times New Roman"/>
          <w:sz w:val="24"/>
          <w:szCs w:val="24"/>
        </w:rPr>
        <w:t>verbum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infinītum</w:t>
      </w:r>
      <w:proofErr w:type="spellEnd"/>
      <w:r w:rsidRPr="00442865">
        <w:rPr>
          <w:rFonts w:ascii="Times New Roman" w:hAnsi="Times New Roman" w:cs="Times New Roman"/>
          <w:sz w:val="24"/>
          <w:szCs w:val="24"/>
        </w:rPr>
        <w:t xml:space="preserve">) образуются от трех основ: 1). основы </w:t>
      </w:r>
      <w:proofErr w:type="spellStart"/>
      <w:r w:rsidRPr="00442865">
        <w:rPr>
          <w:rFonts w:ascii="Times New Roman" w:hAnsi="Times New Roman" w:cs="Times New Roman"/>
          <w:sz w:val="24"/>
          <w:szCs w:val="24"/>
        </w:rPr>
        <w:t>инфекта</w:t>
      </w:r>
      <w:proofErr w:type="spellEnd"/>
      <w:r w:rsidRPr="00442865">
        <w:rPr>
          <w:rFonts w:ascii="Times New Roman" w:hAnsi="Times New Roman" w:cs="Times New Roman"/>
          <w:sz w:val="24"/>
          <w:szCs w:val="24"/>
        </w:rPr>
        <w:t xml:space="preserve"> (от слова </w:t>
      </w:r>
      <w:proofErr w:type="spellStart"/>
      <w:r w:rsidRPr="00442865">
        <w:rPr>
          <w:rFonts w:ascii="Times New Roman" w:hAnsi="Times New Roman" w:cs="Times New Roman"/>
          <w:sz w:val="24"/>
          <w:szCs w:val="24"/>
        </w:rPr>
        <w:t>infectus</w:t>
      </w:r>
      <w:proofErr w:type="spellEnd"/>
      <w:r w:rsidRPr="00442865">
        <w:rPr>
          <w:rFonts w:ascii="Times New Roman" w:hAnsi="Times New Roman" w:cs="Times New Roman"/>
          <w:sz w:val="24"/>
          <w:szCs w:val="24"/>
        </w:rPr>
        <w:t xml:space="preserve"> "незаконченный"); 2). основы перфекта (от слова </w:t>
      </w:r>
      <w:proofErr w:type="spellStart"/>
      <w:r w:rsidRPr="00442865">
        <w:rPr>
          <w:rFonts w:ascii="Times New Roman" w:hAnsi="Times New Roman" w:cs="Times New Roman"/>
          <w:sz w:val="24"/>
          <w:szCs w:val="24"/>
        </w:rPr>
        <w:t>perfectus</w:t>
      </w:r>
      <w:proofErr w:type="spellEnd"/>
      <w:r w:rsidRPr="00442865">
        <w:rPr>
          <w:rFonts w:ascii="Times New Roman" w:hAnsi="Times New Roman" w:cs="Times New Roman"/>
          <w:sz w:val="24"/>
          <w:szCs w:val="24"/>
        </w:rPr>
        <w:t xml:space="preserve"> "законченный"); 3). основы </w:t>
      </w:r>
      <w:proofErr w:type="gramStart"/>
      <w:r w:rsidRPr="00442865">
        <w:rPr>
          <w:rFonts w:ascii="Times New Roman" w:hAnsi="Times New Roman" w:cs="Times New Roman"/>
          <w:sz w:val="24"/>
          <w:szCs w:val="24"/>
        </w:rPr>
        <w:t>супина.</w:t>
      </w:r>
      <w:r w:rsidR="002E228A" w:rsidRPr="00464BCF">
        <w:rPr>
          <w:rFonts w:ascii="Times New Roman" w:hAnsi="Times New Roman" w:cs="Times New Roman"/>
          <w:color w:val="000000"/>
          <w:sz w:val="24"/>
          <w:szCs w:val="24"/>
        </w:rPr>
        <w:t>.</w:t>
      </w:r>
      <w:proofErr w:type="gramEnd"/>
    </w:p>
    <w:p w14:paraId="06B6AE56"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294ACB4C"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lastRenderedPageBreak/>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3565E2F9"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20C1456C"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31910758" w14:textId="77777777" w:rsidR="002E228A" w:rsidRPr="00E331B0" w:rsidRDefault="002E228A" w:rsidP="002E228A">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E331B0">
        <w:rPr>
          <w:rFonts w:ascii="Times New Roman" w:hAnsi="Times New Roman" w:cs="Times New Roman"/>
          <w:b/>
          <w:color w:val="000000"/>
          <w:sz w:val="24"/>
          <w:szCs w:val="24"/>
          <w:lang w:val="en-US"/>
        </w:rPr>
        <w:t xml:space="preserve"> 12: </w:t>
      </w:r>
      <w:proofErr w:type="spellStart"/>
      <w:r w:rsidRPr="002E228A">
        <w:rPr>
          <w:rFonts w:ascii="Times New Roman" w:hAnsi="Times New Roman" w:cs="Times New Roman"/>
          <w:b/>
          <w:color w:val="000000"/>
          <w:sz w:val="24"/>
          <w:szCs w:val="24"/>
          <w:lang w:val="en-US"/>
        </w:rPr>
        <w:t>Pronomina</w:t>
      </w:r>
      <w:proofErr w:type="spellEnd"/>
      <w:r w:rsidRPr="00E331B0">
        <w:rPr>
          <w:rFonts w:ascii="Times New Roman" w:hAnsi="Times New Roman" w:cs="Times New Roman"/>
          <w:b/>
          <w:color w:val="000000"/>
          <w:sz w:val="24"/>
          <w:szCs w:val="24"/>
          <w:lang w:val="en-US"/>
        </w:rPr>
        <w:t xml:space="preserve"> </w:t>
      </w:r>
      <w:r w:rsidRPr="002E228A">
        <w:rPr>
          <w:rFonts w:ascii="Times New Roman" w:hAnsi="Times New Roman" w:cs="Times New Roman"/>
          <w:b/>
          <w:color w:val="000000"/>
          <w:sz w:val="24"/>
          <w:szCs w:val="24"/>
          <w:lang w:val="en-US"/>
        </w:rPr>
        <w:t>Personalia</w:t>
      </w:r>
      <w:r w:rsidRPr="00E331B0">
        <w:rPr>
          <w:rFonts w:ascii="Times New Roman" w:hAnsi="Times New Roman" w:cs="Times New Roman"/>
          <w:b/>
          <w:color w:val="000000"/>
          <w:sz w:val="24"/>
          <w:szCs w:val="24"/>
          <w:lang w:val="en-US"/>
        </w:rPr>
        <w:t xml:space="preserve">. </w:t>
      </w:r>
      <w:proofErr w:type="spellStart"/>
      <w:r w:rsidRPr="002E228A">
        <w:rPr>
          <w:rFonts w:ascii="Times New Roman" w:hAnsi="Times New Roman" w:cs="Times New Roman"/>
          <w:b/>
          <w:color w:val="000000"/>
          <w:sz w:val="24"/>
          <w:szCs w:val="24"/>
          <w:lang w:val="en-US"/>
        </w:rPr>
        <w:t>Pronomen</w:t>
      </w:r>
      <w:proofErr w:type="spellEnd"/>
      <w:r w:rsidRPr="00E331B0">
        <w:rPr>
          <w:rFonts w:ascii="Times New Roman" w:hAnsi="Times New Roman" w:cs="Times New Roman"/>
          <w:b/>
          <w:color w:val="000000"/>
          <w:sz w:val="24"/>
          <w:szCs w:val="24"/>
          <w:lang w:val="en-US"/>
        </w:rPr>
        <w:t xml:space="preserve"> </w:t>
      </w:r>
      <w:proofErr w:type="spellStart"/>
      <w:r w:rsidRPr="002E228A">
        <w:rPr>
          <w:rFonts w:ascii="Times New Roman" w:hAnsi="Times New Roman" w:cs="Times New Roman"/>
          <w:b/>
          <w:color w:val="000000"/>
          <w:sz w:val="24"/>
          <w:szCs w:val="24"/>
          <w:lang w:val="en-US"/>
        </w:rPr>
        <w:t>Reflexivum</w:t>
      </w:r>
      <w:proofErr w:type="spellEnd"/>
      <w:r w:rsidRPr="00E331B0">
        <w:rPr>
          <w:rFonts w:ascii="Times New Roman" w:hAnsi="Times New Roman" w:cs="Times New Roman"/>
          <w:b/>
          <w:color w:val="000000"/>
          <w:sz w:val="24"/>
          <w:szCs w:val="24"/>
          <w:lang w:val="en-US"/>
        </w:rPr>
        <w:t>.</w:t>
      </w:r>
    </w:p>
    <w:p w14:paraId="23D37CE8"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36BA421" w14:textId="77777777" w:rsidR="002E228A" w:rsidRDefault="00442865" w:rsidP="002E228A">
      <w:pPr>
        <w:tabs>
          <w:tab w:val="left" w:pos="709"/>
        </w:tabs>
        <w:spacing w:after="0" w:line="240" w:lineRule="auto"/>
        <w:rPr>
          <w:rFonts w:ascii="Times New Roman" w:hAnsi="Times New Roman" w:cs="Times New Roman"/>
          <w:color w:val="000000"/>
          <w:sz w:val="24"/>
          <w:szCs w:val="24"/>
        </w:rPr>
      </w:pPr>
      <w:proofErr w:type="spellStart"/>
      <w:r w:rsidRPr="00442865">
        <w:rPr>
          <w:rFonts w:ascii="Times New Roman" w:hAnsi="Times New Roman" w:cs="Times New Roman"/>
          <w:sz w:val="24"/>
          <w:szCs w:val="24"/>
        </w:rPr>
        <w:t>Pronōmen</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reflexīvum</w:t>
      </w:r>
      <w:proofErr w:type="spellEnd"/>
      <w:r w:rsidRPr="00442865">
        <w:rPr>
          <w:rFonts w:ascii="Times New Roman" w:hAnsi="Times New Roman" w:cs="Times New Roman"/>
          <w:sz w:val="24"/>
          <w:szCs w:val="24"/>
        </w:rPr>
        <w:t xml:space="preserve"> (возвратное местоимение). Возвратное местоимение имеет формы только косвенных падежей, его единственное и множественное число совпадают.</w:t>
      </w:r>
    </w:p>
    <w:p w14:paraId="53844347"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1415EAF7"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27E3B5FC"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65C95D7C"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79144F2F" w14:textId="77777777" w:rsidR="002E228A" w:rsidRPr="00BC131C"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3</w:t>
      </w:r>
      <w:r w:rsidRPr="00BC131C">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Dativus</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Commodi</w:t>
      </w:r>
      <w:proofErr w:type="spellEnd"/>
      <w:r w:rsidRPr="002E228A">
        <w:rPr>
          <w:rFonts w:ascii="Times New Roman" w:hAnsi="Times New Roman" w:cs="Times New Roman"/>
          <w:b/>
          <w:color w:val="000000"/>
          <w:sz w:val="24"/>
          <w:szCs w:val="24"/>
        </w:rPr>
        <w:t>/</w:t>
      </w:r>
      <w:proofErr w:type="spellStart"/>
      <w:r w:rsidRPr="002E228A">
        <w:rPr>
          <w:rFonts w:ascii="Times New Roman" w:hAnsi="Times New Roman" w:cs="Times New Roman"/>
          <w:b/>
          <w:color w:val="000000"/>
          <w:sz w:val="24"/>
          <w:szCs w:val="24"/>
        </w:rPr>
        <w:t>Incommodi</w:t>
      </w:r>
      <w:proofErr w:type="spellEnd"/>
      <w:r w:rsidRPr="00BC131C">
        <w:rPr>
          <w:rFonts w:ascii="Times New Roman" w:hAnsi="Times New Roman" w:cs="Times New Roman"/>
          <w:b/>
          <w:color w:val="000000"/>
          <w:sz w:val="24"/>
          <w:szCs w:val="24"/>
        </w:rPr>
        <w:t>.</w:t>
      </w:r>
    </w:p>
    <w:p w14:paraId="1B2EC8EB"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6CDEA92C" w14:textId="77777777"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 xml:space="preserve">Дательный пользы/вреда. В предложении дательный падеж может обозначать существо или предмет, в интересах которого совершается действие. Этот вариант дательного падежа называется </w:t>
      </w:r>
      <w:proofErr w:type="spellStart"/>
      <w:r w:rsidRPr="00442865">
        <w:rPr>
          <w:rFonts w:ascii="Times New Roman" w:hAnsi="Times New Roman" w:cs="Times New Roman"/>
          <w:sz w:val="24"/>
          <w:szCs w:val="24"/>
        </w:rPr>
        <w:t>dativus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commodi</w:t>
      </w:r>
      <w:proofErr w:type="spellEnd"/>
      <w:r w:rsidRPr="00442865">
        <w:rPr>
          <w:rFonts w:ascii="Times New Roman" w:hAnsi="Times New Roman" w:cs="Times New Roman"/>
          <w:sz w:val="24"/>
          <w:szCs w:val="24"/>
        </w:rPr>
        <w:t xml:space="preserve"> (или </w:t>
      </w:r>
      <w:proofErr w:type="spellStart"/>
      <w:r w:rsidRPr="00442865">
        <w:rPr>
          <w:rFonts w:ascii="Times New Roman" w:hAnsi="Times New Roman" w:cs="Times New Roman"/>
          <w:sz w:val="24"/>
          <w:szCs w:val="24"/>
        </w:rPr>
        <w:t>dativus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incommodi</w:t>
      </w:r>
      <w:proofErr w:type="spellEnd"/>
      <w:r w:rsidRPr="00442865">
        <w:rPr>
          <w:rFonts w:ascii="Times New Roman" w:hAnsi="Times New Roman" w:cs="Times New Roman"/>
          <w:sz w:val="24"/>
          <w:szCs w:val="24"/>
        </w:rPr>
        <w:t xml:space="preserve">, если лицо в совершении действия не заинтересовано). Такое дополнение переводится с латинского с предлогами «для», «ради». </w:t>
      </w:r>
      <w:proofErr w:type="spellStart"/>
      <w:r w:rsidRPr="00442865">
        <w:rPr>
          <w:rFonts w:ascii="Times New Roman" w:hAnsi="Times New Roman" w:cs="Times New Roman"/>
          <w:sz w:val="24"/>
          <w:szCs w:val="24"/>
        </w:rPr>
        <w:t>Vae</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victis</w:t>
      </w:r>
      <w:proofErr w:type="spellEnd"/>
      <w:r w:rsidRPr="00442865">
        <w:rPr>
          <w:rFonts w:ascii="Times New Roman" w:hAnsi="Times New Roman" w:cs="Times New Roman"/>
          <w:sz w:val="24"/>
          <w:szCs w:val="24"/>
        </w:rPr>
        <w:t xml:space="preserve">= – горе побежденным. </w:t>
      </w:r>
      <w:proofErr w:type="spellStart"/>
      <w:r w:rsidRPr="00442865">
        <w:rPr>
          <w:rFonts w:ascii="Times New Roman" w:hAnsi="Times New Roman" w:cs="Times New Roman"/>
          <w:sz w:val="24"/>
          <w:szCs w:val="24"/>
        </w:rPr>
        <w:t>Dativus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finalis</w:t>
      </w:r>
      <w:proofErr w:type="spellEnd"/>
      <w:r w:rsidRPr="00442865">
        <w:rPr>
          <w:rFonts w:ascii="Times New Roman" w:hAnsi="Times New Roman" w:cs="Times New Roman"/>
          <w:sz w:val="24"/>
          <w:szCs w:val="24"/>
        </w:rPr>
        <w:t xml:space="preserve"> (Дательный цели). Для определения цели (отвечает на вопросы: кому? зачем? для чего</w:t>
      </w:r>
      <w:proofErr w:type="gramStart"/>
      <w:r w:rsidRPr="00442865">
        <w:rPr>
          <w:rFonts w:ascii="Times New Roman" w:hAnsi="Times New Roman" w:cs="Times New Roman"/>
          <w:sz w:val="24"/>
          <w:szCs w:val="24"/>
        </w:rPr>
        <w:t>? )</w:t>
      </w:r>
      <w:proofErr w:type="gramEnd"/>
      <w:r w:rsidRPr="00442865">
        <w:rPr>
          <w:rFonts w:ascii="Times New Roman" w:hAnsi="Times New Roman" w:cs="Times New Roman"/>
          <w:sz w:val="24"/>
          <w:szCs w:val="24"/>
        </w:rPr>
        <w:t xml:space="preserve"> при некоторых глаголах может употребляться </w:t>
      </w:r>
      <w:proofErr w:type="spellStart"/>
      <w:r w:rsidRPr="00442865">
        <w:rPr>
          <w:rFonts w:ascii="Times New Roman" w:hAnsi="Times New Roman" w:cs="Times New Roman"/>
          <w:sz w:val="24"/>
          <w:szCs w:val="24"/>
        </w:rPr>
        <w:t>dativus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finalis</w:t>
      </w:r>
      <w:proofErr w:type="spellEnd"/>
      <w:r w:rsidRPr="00442865">
        <w:rPr>
          <w:rFonts w:ascii="Times New Roman" w:hAnsi="Times New Roman" w:cs="Times New Roman"/>
          <w:sz w:val="24"/>
          <w:szCs w:val="24"/>
        </w:rPr>
        <w:t xml:space="preserve">. Например, при глаголах: </w:t>
      </w:r>
      <w:proofErr w:type="spellStart"/>
      <w:r w:rsidRPr="00442865">
        <w:rPr>
          <w:rFonts w:ascii="Times New Roman" w:hAnsi="Times New Roman" w:cs="Times New Roman"/>
          <w:sz w:val="24"/>
          <w:szCs w:val="24"/>
        </w:rPr>
        <w:t>Esse</w:t>
      </w:r>
      <w:proofErr w:type="spellEnd"/>
      <w:r w:rsidR="002E228A" w:rsidRPr="00464BCF">
        <w:rPr>
          <w:rFonts w:ascii="Times New Roman" w:hAnsi="Times New Roman" w:cs="Times New Roman"/>
          <w:color w:val="000000"/>
          <w:sz w:val="24"/>
          <w:szCs w:val="24"/>
        </w:rPr>
        <w:t>.</w:t>
      </w:r>
    </w:p>
    <w:p w14:paraId="350CF9F7"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4DDE51AB"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64EFFE43"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65FA34D1"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4AC92605" w14:textId="77777777"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4</w:t>
      </w:r>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Pronomina</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possessiva</w:t>
      </w:r>
      <w:proofErr w:type="spellEnd"/>
      <w:r w:rsidRPr="002E228A">
        <w:rPr>
          <w:rFonts w:ascii="Times New Roman" w:hAnsi="Times New Roman" w:cs="Times New Roman"/>
          <w:b/>
          <w:color w:val="000000"/>
          <w:sz w:val="24"/>
          <w:szCs w:val="24"/>
        </w:rPr>
        <w:t>.</w:t>
      </w:r>
    </w:p>
    <w:p w14:paraId="21C45D78"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5427B4C" w14:textId="77777777"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 xml:space="preserve">1) Притяжательные местоимения склоняются по образцу прилагательных I-II склонения. 2) Притяжательные </w:t>
      </w:r>
      <w:proofErr w:type="gramStart"/>
      <w:r w:rsidRPr="00442865">
        <w:rPr>
          <w:rFonts w:ascii="Times New Roman" w:hAnsi="Times New Roman" w:cs="Times New Roman"/>
          <w:sz w:val="24"/>
          <w:szCs w:val="24"/>
        </w:rPr>
        <w:t>местоимения</w:t>
      </w:r>
      <w:proofErr w:type="gramEnd"/>
      <w:r w:rsidRPr="00442865">
        <w:rPr>
          <w:rFonts w:ascii="Times New Roman" w:hAnsi="Times New Roman" w:cs="Times New Roman"/>
          <w:sz w:val="24"/>
          <w:szCs w:val="24"/>
        </w:rPr>
        <w:t xml:space="preserve"> как и в новых западноевропейских языках употребляются в соответствии с лицом подлежащего, т. е. по отношению к 1-му лицу ед. числа употребляется только </w:t>
      </w:r>
      <w:proofErr w:type="spellStart"/>
      <w:r w:rsidRPr="00442865">
        <w:rPr>
          <w:rFonts w:ascii="Times New Roman" w:hAnsi="Times New Roman" w:cs="Times New Roman"/>
          <w:sz w:val="24"/>
          <w:szCs w:val="24"/>
        </w:rPr>
        <w:t>meus</w:t>
      </w:r>
      <w:proofErr w:type="spellEnd"/>
      <w:r w:rsidRPr="00442865">
        <w:rPr>
          <w:rFonts w:ascii="Times New Roman" w:hAnsi="Times New Roman" w:cs="Times New Roman"/>
          <w:sz w:val="24"/>
          <w:szCs w:val="24"/>
        </w:rPr>
        <w:t xml:space="preserve">, a, </w:t>
      </w:r>
      <w:proofErr w:type="spellStart"/>
      <w:r w:rsidRPr="00442865">
        <w:rPr>
          <w:rFonts w:ascii="Times New Roman" w:hAnsi="Times New Roman" w:cs="Times New Roman"/>
          <w:sz w:val="24"/>
          <w:szCs w:val="24"/>
        </w:rPr>
        <w:t>um</w:t>
      </w:r>
      <w:proofErr w:type="spellEnd"/>
      <w:r w:rsidRPr="00442865">
        <w:rPr>
          <w:rFonts w:ascii="Times New Roman" w:hAnsi="Times New Roman" w:cs="Times New Roman"/>
          <w:sz w:val="24"/>
          <w:szCs w:val="24"/>
        </w:rPr>
        <w:t xml:space="preserve"> и т. д. В отличие от русского языка местоимение </w:t>
      </w:r>
      <w:proofErr w:type="spellStart"/>
      <w:r w:rsidRPr="00442865">
        <w:rPr>
          <w:rFonts w:ascii="Times New Roman" w:hAnsi="Times New Roman" w:cs="Times New Roman"/>
          <w:sz w:val="24"/>
          <w:szCs w:val="24"/>
        </w:rPr>
        <w:t>suus</w:t>
      </w:r>
      <w:proofErr w:type="spellEnd"/>
      <w:r w:rsidRPr="00442865">
        <w:rPr>
          <w:rFonts w:ascii="Times New Roman" w:hAnsi="Times New Roman" w:cs="Times New Roman"/>
          <w:sz w:val="24"/>
          <w:szCs w:val="24"/>
        </w:rPr>
        <w:t xml:space="preserve">, a, </w:t>
      </w:r>
      <w:proofErr w:type="spellStart"/>
      <w:r w:rsidRPr="00442865">
        <w:rPr>
          <w:rFonts w:ascii="Times New Roman" w:hAnsi="Times New Roman" w:cs="Times New Roman"/>
          <w:sz w:val="24"/>
          <w:szCs w:val="24"/>
        </w:rPr>
        <w:t>um</w:t>
      </w:r>
      <w:proofErr w:type="spellEnd"/>
      <w:r w:rsidRPr="00442865">
        <w:rPr>
          <w:rFonts w:ascii="Times New Roman" w:hAnsi="Times New Roman" w:cs="Times New Roman"/>
          <w:sz w:val="24"/>
          <w:szCs w:val="24"/>
        </w:rPr>
        <w:t xml:space="preserve"> употребляется только по отношению к 3-му лицу.</w:t>
      </w:r>
      <w:r w:rsidR="002E228A" w:rsidRPr="00464BCF">
        <w:rPr>
          <w:rFonts w:ascii="Times New Roman" w:hAnsi="Times New Roman" w:cs="Times New Roman"/>
          <w:color w:val="000000"/>
          <w:sz w:val="24"/>
          <w:szCs w:val="24"/>
        </w:rPr>
        <w:t>.</w:t>
      </w:r>
    </w:p>
    <w:p w14:paraId="6280B6A6"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EEBE64D"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3AEF1CAC"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022BC057"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637E7284" w14:textId="77777777"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5</w:t>
      </w:r>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Participium</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perfecti</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passivi</w:t>
      </w:r>
      <w:proofErr w:type="spellEnd"/>
      <w:r w:rsidRPr="002E228A">
        <w:rPr>
          <w:rFonts w:ascii="Times New Roman" w:hAnsi="Times New Roman" w:cs="Times New Roman"/>
          <w:b/>
          <w:color w:val="000000"/>
          <w:sz w:val="24"/>
          <w:szCs w:val="24"/>
        </w:rPr>
        <w:t>.</w:t>
      </w:r>
    </w:p>
    <w:p w14:paraId="04FC128B"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556007C8" w14:textId="77777777" w:rsidR="002E228A" w:rsidRPr="00E331B0"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Будущее</w:t>
      </w:r>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Participium</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futuri</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activi</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Participium</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futuri</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passivi</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Participium</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praesentis</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activi</w:t>
      </w:r>
      <w:proofErr w:type="spellEnd"/>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Причастие</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настоящего</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времени</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действительного</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залога</w:t>
      </w:r>
      <w:r w:rsidRPr="00E331B0">
        <w:rPr>
          <w:rFonts w:ascii="Times New Roman" w:hAnsi="Times New Roman" w:cs="Times New Roman"/>
          <w:sz w:val="24"/>
          <w:szCs w:val="24"/>
        </w:rPr>
        <w:t xml:space="preserve">). ... </w:t>
      </w:r>
      <w:r w:rsidRPr="00442865">
        <w:rPr>
          <w:rFonts w:ascii="Times New Roman" w:hAnsi="Times New Roman" w:cs="Times New Roman"/>
          <w:sz w:val="24"/>
          <w:szCs w:val="24"/>
        </w:rPr>
        <w:t>в</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именительном</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падеже</w:t>
      </w:r>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participium</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praesentis</w:t>
      </w:r>
      <w:proofErr w:type="spellEnd"/>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activi</w:t>
      </w:r>
      <w:proofErr w:type="spellEnd"/>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имеет</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окончание</w:t>
      </w:r>
      <w:r w:rsidRPr="00E331B0">
        <w:rPr>
          <w:rFonts w:ascii="Times New Roman" w:hAnsi="Times New Roman" w:cs="Times New Roman"/>
          <w:sz w:val="24"/>
          <w:szCs w:val="24"/>
        </w:rPr>
        <w:t xml:space="preserve"> -</w:t>
      </w:r>
      <w:proofErr w:type="gramStart"/>
      <w:r w:rsidRPr="00442865">
        <w:rPr>
          <w:rFonts w:ascii="Times New Roman" w:hAnsi="Times New Roman" w:cs="Times New Roman"/>
          <w:sz w:val="24"/>
          <w:szCs w:val="24"/>
          <w:lang w:val="en-US"/>
        </w:rPr>
        <w:t>s</w:t>
      </w:r>
      <w:r w:rsidRPr="00E331B0">
        <w:rPr>
          <w:rFonts w:ascii="Times New Roman" w:hAnsi="Times New Roman" w:cs="Times New Roman"/>
          <w:sz w:val="24"/>
          <w:szCs w:val="24"/>
        </w:rPr>
        <w:t xml:space="preserve"> ,</w:t>
      </w:r>
      <w:proofErr w:type="gramEnd"/>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которое</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ассимилирует</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конечный</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согласный</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суффикса</w:t>
      </w:r>
      <w:r w:rsidRPr="00E331B0">
        <w:rPr>
          <w:rFonts w:ascii="Times New Roman" w:hAnsi="Times New Roman" w:cs="Times New Roman"/>
          <w:sz w:val="24"/>
          <w:szCs w:val="24"/>
        </w:rPr>
        <w:t xml:space="preserve"> ( </w:t>
      </w:r>
      <w:r w:rsidRPr="00442865">
        <w:rPr>
          <w:rFonts w:ascii="Times New Roman" w:hAnsi="Times New Roman" w:cs="Times New Roman"/>
          <w:sz w:val="24"/>
          <w:szCs w:val="24"/>
          <w:lang w:val="en-US"/>
        </w:rPr>
        <w:t>t</w:t>
      </w:r>
      <w:r w:rsidRPr="00E331B0">
        <w:rPr>
          <w:rFonts w:ascii="Times New Roman" w:hAnsi="Times New Roman" w:cs="Times New Roman"/>
          <w:sz w:val="24"/>
          <w:szCs w:val="24"/>
        </w:rPr>
        <w:t xml:space="preserve"> ), </w:t>
      </w:r>
      <w:r w:rsidRPr="00442865">
        <w:rPr>
          <w:rFonts w:ascii="Times New Roman" w:hAnsi="Times New Roman" w:cs="Times New Roman"/>
          <w:sz w:val="24"/>
          <w:szCs w:val="24"/>
        </w:rPr>
        <w:t>таким</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образом</w:t>
      </w:r>
      <w:r w:rsidRPr="00E331B0">
        <w:rPr>
          <w:rFonts w:ascii="Times New Roman" w:hAnsi="Times New Roman" w:cs="Times New Roman"/>
          <w:sz w:val="24"/>
          <w:szCs w:val="24"/>
        </w:rPr>
        <w:t xml:space="preserve">, </w:t>
      </w:r>
      <w:r w:rsidRPr="00442865">
        <w:rPr>
          <w:rFonts w:ascii="Times New Roman" w:hAnsi="Times New Roman" w:cs="Times New Roman"/>
          <w:sz w:val="24"/>
          <w:szCs w:val="24"/>
        </w:rPr>
        <w:t>получаем</w:t>
      </w:r>
      <w:r w:rsidRPr="00E331B0">
        <w:rPr>
          <w:rFonts w:ascii="Times New Roman" w:hAnsi="Times New Roman" w:cs="Times New Roman"/>
          <w:sz w:val="24"/>
          <w:szCs w:val="24"/>
        </w:rPr>
        <w:t xml:space="preserve">: </w:t>
      </w:r>
      <w:proofErr w:type="spellStart"/>
      <w:r w:rsidRPr="00442865">
        <w:rPr>
          <w:rFonts w:ascii="Times New Roman" w:hAnsi="Times New Roman" w:cs="Times New Roman"/>
          <w:sz w:val="24"/>
          <w:szCs w:val="24"/>
          <w:lang w:val="en-US"/>
        </w:rPr>
        <w:t>orna</w:t>
      </w:r>
      <w:proofErr w:type="spellEnd"/>
      <w:r w:rsidRPr="00E331B0">
        <w:rPr>
          <w:rFonts w:ascii="Times New Roman" w:hAnsi="Times New Roman" w:cs="Times New Roman"/>
          <w:sz w:val="24"/>
          <w:szCs w:val="24"/>
        </w:rPr>
        <w:t>- + -</w:t>
      </w:r>
      <w:proofErr w:type="spellStart"/>
      <w:r w:rsidRPr="00442865">
        <w:rPr>
          <w:rFonts w:ascii="Times New Roman" w:hAnsi="Times New Roman" w:cs="Times New Roman"/>
          <w:sz w:val="24"/>
          <w:szCs w:val="24"/>
          <w:lang w:val="en-US"/>
        </w:rPr>
        <w:t>nt</w:t>
      </w:r>
      <w:proofErr w:type="spellEnd"/>
      <w:r w:rsidRPr="00E331B0">
        <w:rPr>
          <w:rFonts w:ascii="Times New Roman" w:hAnsi="Times New Roman" w:cs="Times New Roman"/>
          <w:sz w:val="24"/>
          <w:szCs w:val="24"/>
        </w:rPr>
        <w:t>- + -</w:t>
      </w:r>
      <w:r w:rsidRPr="00442865">
        <w:rPr>
          <w:rFonts w:ascii="Times New Roman" w:hAnsi="Times New Roman" w:cs="Times New Roman"/>
          <w:sz w:val="24"/>
          <w:szCs w:val="24"/>
          <w:lang w:val="en-US"/>
        </w:rPr>
        <w:t>s</w:t>
      </w:r>
      <w:r w:rsidRPr="00E331B0">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lang w:val="en-US"/>
        </w:rPr>
        <w:t>ornans</w:t>
      </w:r>
      <w:proofErr w:type="spellEnd"/>
      <w:r w:rsidRPr="00E331B0">
        <w:rPr>
          <w:rFonts w:ascii="Times New Roman" w:hAnsi="Times New Roman" w:cs="Times New Roman"/>
          <w:sz w:val="24"/>
          <w:szCs w:val="24"/>
        </w:rPr>
        <w:t xml:space="preserve"> .</w:t>
      </w:r>
      <w:r w:rsidR="002E228A" w:rsidRPr="00E331B0">
        <w:rPr>
          <w:rFonts w:ascii="Times New Roman" w:hAnsi="Times New Roman" w:cs="Times New Roman"/>
          <w:color w:val="000000"/>
          <w:sz w:val="24"/>
          <w:szCs w:val="24"/>
        </w:rPr>
        <w:t>.</w:t>
      </w:r>
    </w:p>
    <w:p w14:paraId="601760B7"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BE63D3F"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4AC881E3"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lastRenderedPageBreak/>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092BBFCE"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6E69E93F" w14:textId="77777777"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2E228A">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6</w:t>
      </w:r>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Participium</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Futuri</w:t>
      </w:r>
      <w:proofErr w:type="spellEnd"/>
      <w:r w:rsidRPr="002E228A">
        <w:rPr>
          <w:rFonts w:ascii="Times New Roman" w:hAnsi="Times New Roman" w:cs="Times New Roman"/>
          <w:b/>
          <w:color w:val="000000"/>
          <w:sz w:val="24"/>
          <w:szCs w:val="24"/>
        </w:rPr>
        <w:t xml:space="preserve"> </w:t>
      </w:r>
      <w:proofErr w:type="spellStart"/>
      <w:r w:rsidRPr="002E228A">
        <w:rPr>
          <w:rFonts w:ascii="Times New Roman" w:hAnsi="Times New Roman" w:cs="Times New Roman"/>
          <w:b/>
          <w:color w:val="000000"/>
          <w:sz w:val="24"/>
          <w:szCs w:val="24"/>
        </w:rPr>
        <w:t>Activi</w:t>
      </w:r>
      <w:proofErr w:type="spellEnd"/>
      <w:r w:rsidRPr="002E228A">
        <w:rPr>
          <w:rFonts w:ascii="Times New Roman" w:hAnsi="Times New Roman" w:cs="Times New Roman"/>
          <w:b/>
          <w:color w:val="000000"/>
          <w:sz w:val="24"/>
          <w:szCs w:val="24"/>
        </w:rPr>
        <w:t>.</w:t>
      </w:r>
    </w:p>
    <w:p w14:paraId="7026048E"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7D89A05C" w14:textId="77777777" w:rsidR="002E228A" w:rsidRDefault="00442865" w:rsidP="002E228A">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 xml:space="preserve">в именительном падеже </w:t>
      </w:r>
      <w:proofErr w:type="spellStart"/>
      <w:r w:rsidRPr="00442865">
        <w:rPr>
          <w:rFonts w:ascii="Times New Roman" w:hAnsi="Times New Roman" w:cs="Times New Roman"/>
          <w:sz w:val="24"/>
          <w:szCs w:val="24"/>
        </w:rPr>
        <w:t>participium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praesentis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activi</w:t>
      </w:r>
      <w:proofErr w:type="spellEnd"/>
      <w:r w:rsidRPr="00442865">
        <w:rPr>
          <w:rFonts w:ascii="Times New Roman" w:hAnsi="Times New Roman" w:cs="Times New Roman"/>
          <w:sz w:val="24"/>
          <w:szCs w:val="24"/>
        </w:rPr>
        <w:t xml:space="preserve"> имеет окончание -</w:t>
      </w:r>
      <w:proofErr w:type="gramStart"/>
      <w:r w:rsidRPr="00442865">
        <w:rPr>
          <w:rFonts w:ascii="Times New Roman" w:hAnsi="Times New Roman" w:cs="Times New Roman"/>
          <w:sz w:val="24"/>
          <w:szCs w:val="24"/>
        </w:rPr>
        <w:t>s ,</w:t>
      </w:r>
      <w:proofErr w:type="gramEnd"/>
      <w:r w:rsidRPr="00442865">
        <w:rPr>
          <w:rFonts w:ascii="Times New Roman" w:hAnsi="Times New Roman" w:cs="Times New Roman"/>
          <w:sz w:val="24"/>
          <w:szCs w:val="24"/>
        </w:rPr>
        <w:t xml:space="preserve"> которое ассимилирует конечный согласный суффикса ( t ), таким образом, получаем: </w:t>
      </w:r>
      <w:proofErr w:type="spellStart"/>
      <w:r w:rsidRPr="00442865">
        <w:rPr>
          <w:rFonts w:ascii="Times New Roman" w:hAnsi="Times New Roman" w:cs="Times New Roman"/>
          <w:sz w:val="24"/>
          <w:szCs w:val="24"/>
        </w:rPr>
        <w:t>orna</w:t>
      </w:r>
      <w:proofErr w:type="spellEnd"/>
      <w:r w:rsidRPr="00442865">
        <w:rPr>
          <w:rFonts w:ascii="Times New Roman" w:hAnsi="Times New Roman" w:cs="Times New Roman"/>
          <w:sz w:val="24"/>
          <w:szCs w:val="24"/>
        </w:rPr>
        <w:t>- + -</w:t>
      </w:r>
      <w:proofErr w:type="spellStart"/>
      <w:r w:rsidRPr="00442865">
        <w:rPr>
          <w:rFonts w:ascii="Times New Roman" w:hAnsi="Times New Roman" w:cs="Times New Roman"/>
          <w:sz w:val="24"/>
          <w:szCs w:val="24"/>
        </w:rPr>
        <w:t>nt</w:t>
      </w:r>
      <w:proofErr w:type="spellEnd"/>
      <w:r w:rsidRPr="00442865">
        <w:rPr>
          <w:rFonts w:ascii="Times New Roman" w:hAnsi="Times New Roman" w:cs="Times New Roman"/>
          <w:sz w:val="24"/>
          <w:szCs w:val="24"/>
        </w:rPr>
        <w:t xml:space="preserve">- + -s = </w:t>
      </w:r>
      <w:proofErr w:type="spellStart"/>
      <w:r w:rsidRPr="00442865">
        <w:rPr>
          <w:rFonts w:ascii="Times New Roman" w:hAnsi="Times New Roman" w:cs="Times New Roman"/>
          <w:sz w:val="24"/>
          <w:szCs w:val="24"/>
        </w:rPr>
        <w:t>ornans</w:t>
      </w:r>
      <w:proofErr w:type="spellEnd"/>
      <w:r w:rsidRPr="00442865">
        <w:rPr>
          <w:rFonts w:ascii="Times New Roman" w:hAnsi="Times New Roman" w:cs="Times New Roman"/>
          <w:sz w:val="24"/>
          <w:szCs w:val="24"/>
        </w:rPr>
        <w:t xml:space="preserve"> .</w:t>
      </w:r>
      <w:r w:rsidR="002E228A" w:rsidRPr="00464BCF">
        <w:rPr>
          <w:rFonts w:ascii="Times New Roman" w:hAnsi="Times New Roman" w:cs="Times New Roman"/>
          <w:color w:val="000000"/>
          <w:sz w:val="24"/>
          <w:szCs w:val="24"/>
        </w:rPr>
        <w:t>.</w:t>
      </w:r>
    </w:p>
    <w:p w14:paraId="23D9F577"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BAA9C6F"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5B405618"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4E33B5A7"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30CCA6D4" w14:textId="77777777" w:rsidR="002E228A" w:rsidRPr="002E228A" w:rsidRDefault="002E228A" w:rsidP="002E228A">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17: </w:t>
      </w:r>
      <w:r w:rsidR="00FF6D51" w:rsidRPr="00FF6D51">
        <w:rPr>
          <w:rFonts w:ascii="Times New Roman" w:hAnsi="Times New Roman" w:cs="Times New Roman"/>
          <w:b/>
          <w:color w:val="000000"/>
          <w:sz w:val="24"/>
          <w:szCs w:val="24"/>
          <w:lang w:val="es-ES"/>
        </w:rPr>
        <w:t xml:space="preserve">Pronomina demonstrativa </w:t>
      </w:r>
      <w:r w:rsidR="00FF6D51" w:rsidRPr="00FF6D51">
        <w:rPr>
          <w:rFonts w:ascii="Times New Roman" w:hAnsi="Times New Roman" w:cs="Times New Roman"/>
          <w:b/>
          <w:i/>
          <w:iCs/>
          <w:color w:val="000000"/>
          <w:sz w:val="24"/>
          <w:szCs w:val="24"/>
          <w:lang w:val="es-ES"/>
        </w:rPr>
        <w:t>ille, iste</w:t>
      </w:r>
      <w:r w:rsidR="00FF6D51" w:rsidRPr="00FF6D51">
        <w:rPr>
          <w:rFonts w:ascii="Times New Roman" w:hAnsi="Times New Roman" w:cs="Times New Roman"/>
          <w:b/>
          <w:color w:val="000000"/>
          <w:sz w:val="24"/>
          <w:szCs w:val="24"/>
          <w:lang w:val="es-ES"/>
        </w:rPr>
        <w:t>. Pronomen</w:t>
      </w:r>
      <w:r w:rsidR="00FF6D51" w:rsidRPr="00FF6D51">
        <w:rPr>
          <w:rFonts w:ascii="Times New Roman" w:hAnsi="Times New Roman" w:cs="Times New Roman"/>
          <w:b/>
          <w:i/>
          <w:iCs/>
          <w:color w:val="000000"/>
          <w:sz w:val="24"/>
          <w:szCs w:val="24"/>
          <w:lang w:val="es-ES"/>
        </w:rPr>
        <w:t xml:space="preserve"> ipse</w:t>
      </w:r>
      <w:r w:rsidRPr="002E228A">
        <w:rPr>
          <w:rFonts w:ascii="Times New Roman" w:hAnsi="Times New Roman" w:cs="Times New Roman"/>
          <w:b/>
          <w:color w:val="000000"/>
          <w:sz w:val="24"/>
          <w:szCs w:val="24"/>
        </w:rPr>
        <w:t>.</w:t>
      </w:r>
    </w:p>
    <w:p w14:paraId="3628E0B8" w14:textId="77777777" w:rsidR="002E228A" w:rsidRPr="00464BCF" w:rsidRDefault="002E228A" w:rsidP="002E228A">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5941B42E" w14:textId="77777777" w:rsidR="002E228A" w:rsidRDefault="00442865" w:rsidP="002E228A">
      <w:pPr>
        <w:tabs>
          <w:tab w:val="left" w:pos="709"/>
        </w:tabs>
        <w:spacing w:after="0" w:line="240" w:lineRule="auto"/>
        <w:rPr>
          <w:rFonts w:ascii="Times New Roman" w:hAnsi="Times New Roman" w:cs="Times New Roman"/>
          <w:color w:val="000000"/>
          <w:sz w:val="24"/>
          <w:szCs w:val="24"/>
        </w:rPr>
      </w:pPr>
      <w:proofErr w:type="spellStart"/>
      <w:r w:rsidRPr="00442865">
        <w:rPr>
          <w:rFonts w:ascii="Times New Roman" w:hAnsi="Times New Roman" w:cs="Times New Roman"/>
          <w:sz w:val="24"/>
          <w:szCs w:val="24"/>
        </w:rPr>
        <w:t>Pronomina</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demonstratīva</w:t>
      </w:r>
      <w:proofErr w:type="spellEnd"/>
      <w:r w:rsidRPr="00442865">
        <w:rPr>
          <w:rFonts w:ascii="Times New Roman" w:hAnsi="Times New Roman" w:cs="Times New Roman"/>
          <w:sz w:val="24"/>
          <w:szCs w:val="24"/>
        </w:rPr>
        <w:t xml:space="preserve"> (указательные местоимения). К числу указательных местоимений в латинском языке относятся: </w:t>
      </w:r>
      <w:proofErr w:type="spellStart"/>
      <w:r w:rsidRPr="00442865">
        <w:rPr>
          <w:rFonts w:ascii="Times New Roman" w:hAnsi="Times New Roman" w:cs="Times New Roman"/>
          <w:sz w:val="24"/>
          <w:szCs w:val="24"/>
        </w:rPr>
        <w:t>is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еа</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id</w:t>
      </w:r>
      <w:proofErr w:type="spellEnd"/>
      <w:r w:rsidRPr="00442865">
        <w:rPr>
          <w:rFonts w:ascii="Times New Roman" w:hAnsi="Times New Roman" w:cs="Times New Roman"/>
          <w:sz w:val="24"/>
          <w:szCs w:val="24"/>
        </w:rPr>
        <w:t xml:space="preserve"> тот, он (часто предполагает последующее относительное местоимение: </w:t>
      </w:r>
      <w:proofErr w:type="spellStart"/>
      <w:r w:rsidRPr="00442865">
        <w:rPr>
          <w:rFonts w:ascii="Times New Roman" w:hAnsi="Times New Roman" w:cs="Times New Roman"/>
          <w:sz w:val="24"/>
          <w:szCs w:val="24"/>
        </w:rPr>
        <w:t>is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qui</w:t>
      </w:r>
      <w:proofErr w:type="spellEnd"/>
      <w:r w:rsidRPr="00442865">
        <w:rPr>
          <w:rFonts w:ascii="Times New Roman" w:hAnsi="Times New Roman" w:cs="Times New Roman"/>
          <w:sz w:val="24"/>
          <w:szCs w:val="24"/>
        </w:rPr>
        <w:t xml:space="preserve"> тот, который); </w:t>
      </w:r>
      <w:proofErr w:type="spellStart"/>
      <w:r w:rsidRPr="00442865">
        <w:rPr>
          <w:rFonts w:ascii="Times New Roman" w:hAnsi="Times New Roman" w:cs="Times New Roman"/>
          <w:sz w:val="24"/>
          <w:szCs w:val="24"/>
        </w:rPr>
        <w:t>ille</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illa</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illud</w:t>
      </w:r>
      <w:proofErr w:type="spellEnd"/>
      <w:r w:rsidRPr="00442865">
        <w:rPr>
          <w:rFonts w:ascii="Times New Roman" w:hAnsi="Times New Roman" w:cs="Times New Roman"/>
          <w:sz w:val="24"/>
          <w:szCs w:val="24"/>
        </w:rPr>
        <w:t xml:space="preserve"> тот (указывает на отдаленный предмет); </w:t>
      </w:r>
      <w:proofErr w:type="spellStart"/>
      <w:r w:rsidRPr="00442865">
        <w:rPr>
          <w:rFonts w:ascii="Times New Roman" w:hAnsi="Times New Roman" w:cs="Times New Roman"/>
          <w:sz w:val="24"/>
          <w:szCs w:val="24"/>
        </w:rPr>
        <w:t>hic</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haec</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hoc</w:t>
      </w:r>
      <w:proofErr w:type="spellEnd"/>
      <w:r w:rsidRPr="00442865">
        <w:rPr>
          <w:rFonts w:ascii="Times New Roman" w:hAnsi="Times New Roman" w:cs="Times New Roman"/>
          <w:sz w:val="24"/>
          <w:szCs w:val="24"/>
        </w:rPr>
        <w:t xml:space="preserve"> этот (указывает на предмет, близкий к говорящему); </w:t>
      </w:r>
      <w:proofErr w:type="spellStart"/>
      <w:r w:rsidRPr="00442865">
        <w:rPr>
          <w:rFonts w:ascii="Times New Roman" w:hAnsi="Times New Roman" w:cs="Times New Roman"/>
          <w:sz w:val="24"/>
          <w:szCs w:val="24"/>
        </w:rPr>
        <w:t>iste</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ista</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istud</w:t>
      </w:r>
      <w:proofErr w:type="spellEnd"/>
      <w:r w:rsidRPr="00442865">
        <w:rPr>
          <w:rFonts w:ascii="Times New Roman" w:hAnsi="Times New Roman" w:cs="Times New Roman"/>
          <w:sz w:val="24"/>
          <w:szCs w:val="24"/>
        </w:rPr>
        <w:t xml:space="preserve"> этот, тот (указывает на предмет, относящийся ко 2-му лицу); </w:t>
      </w:r>
      <w:proofErr w:type="spellStart"/>
      <w:r w:rsidRPr="00442865">
        <w:rPr>
          <w:rFonts w:ascii="Times New Roman" w:hAnsi="Times New Roman" w:cs="Times New Roman"/>
          <w:sz w:val="24"/>
          <w:szCs w:val="24"/>
        </w:rPr>
        <w:t>idem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eadem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idem</w:t>
      </w:r>
      <w:proofErr w:type="spellEnd"/>
      <w:r w:rsidRPr="00442865">
        <w:rPr>
          <w:rFonts w:ascii="Times New Roman" w:hAnsi="Times New Roman" w:cs="Times New Roman"/>
          <w:sz w:val="24"/>
          <w:szCs w:val="24"/>
        </w:rPr>
        <w:t xml:space="preserve"> тот же самый; </w:t>
      </w:r>
      <w:proofErr w:type="spellStart"/>
      <w:r w:rsidRPr="00442865">
        <w:rPr>
          <w:rFonts w:ascii="Times New Roman" w:hAnsi="Times New Roman" w:cs="Times New Roman"/>
          <w:sz w:val="24"/>
          <w:szCs w:val="24"/>
        </w:rPr>
        <w:t>ipse</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ipsa</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ipsum</w:t>
      </w:r>
      <w:proofErr w:type="spellEnd"/>
      <w:r w:rsidRPr="00442865">
        <w:rPr>
          <w:rFonts w:ascii="Times New Roman" w:hAnsi="Times New Roman" w:cs="Times New Roman"/>
          <w:sz w:val="24"/>
          <w:szCs w:val="24"/>
        </w:rPr>
        <w:t xml:space="preserve"> сам, самый. Склонение указательных местоимений. Указательные местоимения склоняются в основном по типу I-II </w:t>
      </w:r>
      <w:proofErr w:type="gramStart"/>
      <w:r w:rsidRPr="00442865">
        <w:rPr>
          <w:rFonts w:ascii="Times New Roman" w:hAnsi="Times New Roman" w:cs="Times New Roman"/>
          <w:sz w:val="24"/>
          <w:szCs w:val="24"/>
        </w:rPr>
        <w:t>склонения.</w:t>
      </w:r>
      <w:r w:rsidR="002E228A" w:rsidRPr="00464BCF">
        <w:rPr>
          <w:rFonts w:ascii="Times New Roman" w:hAnsi="Times New Roman" w:cs="Times New Roman"/>
          <w:color w:val="000000"/>
          <w:sz w:val="24"/>
          <w:szCs w:val="24"/>
        </w:rPr>
        <w:t>.</w:t>
      </w:r>
      <w:proofErr w:type="gramEnd"/>
    </w:p>
    <w:p w14:paraId="48AA3189"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443B3308" w14:textId="77777777" w:rsidR="002E228A" w:rsidRPr="009B2F1A" w:rsidRDefault="002E228A" w:rsidP="002E228A">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2E2180B7" w14:textId="77777777" w:rsidR="002E228A" w:rsidRDefault="002E228A" w:rsidP="002E228A">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5653B8E8" w14:textId="77777777" w:rsidR="002E228A" w:rsidRDefault="002E228A" w:rsidP="00464BCF">
      <w:pPr>
        <w:tabs>
          <w:tab w:val="left" w:pos="709"/>
        </w:tabs>
        <w:spacing w:after="0" w:line="240" w:lineRule="auto"/>
        <w:rPr>
          <w:rFonts w:ascii="Times New Roman" w:hAnsi="Times New Roman" w:cs="Times New Roman"/>
          <w:color w:val="000000"/>
          <w:sz w:val="24"/>
          <w:szCs w:val="24"/>
        </w:rPr>
      </w:pPr>
    </w:p>
    <w:p w14:paraId="64E9809C" w14:textId="77777777" w:rsidR="00FF6D51" w:rsidRPr="00E331B0"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E331B0">
        <w:rPr>
          <w:rFonts w:ascii="Times New Roman" w:hAnsi="Times New Roman" w:cs="Times New Roman"/>
          <w:b/>
          <w:color w:val="000000"/>
          <w:sz w:val="24"/>
          <w:szCs w:val="24"/>
          <w:lang w:val="en-US"/>
        </w:rPr>
        <w:t xml:space="preserve"> 18: </w:t>
      </w:r>
      <w:proofErr w:type="spellStart"/>
      <w:r w:rsidRPr="00FF6D51">
        <w:rPr>
          <w:rFonts w:ascii="Times New Roman" w:hAnsi="Times New Roman" w:cs="Times New Roman"/>
          <w:b/>
          <w:color w:val="000000"/>
          <w:sz w:val="24"/>
          <w:szCs w:val="24"/>
          <w:lang w:val="en-US"/>
        </w:rPr>
        <w:t>Praesens</w:t>
      </w:r>
      <w:proofErr w:type="spellEnd"/>
      <w:r w:rsidRPr="00E331B0">
        <w:rPr>
          <w:rFonts w:ascii="Times New Roman" w:hAnsi="Times New Roman" w:cs="Times New Roman"/>
          <w:b/>
          <w:color w:val="000000"/>
          <w:sz w:val="24"/>
          <w:szCs w:val="24"/>
          <w:lang w:val="en-US"/>
        </w:rPr>
        <w:t xml:space="preserve"> </w:t>
      </w:r>
      <w:r w:rsidRPr="00FF6D51">
        <w:rPr>
          <w:rFonts w:ascii="Times New Roman" w:hAnsi="Times New Roman" w:cs="Times New Roman"/>
          <w:b/>
          <w:color w:val="000000"/>
          <w:sz w:val="24"/>
          <w:szCs w:val="24"/>
          <w:lang w:val="en-US"/>
        </w:rPr>
        <w:t>Ind</w:t>
      </w:r>
      <w:r w:rsidRPr="00E331B0">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Passivi</w:t>
      </w:r>
      <w:proofErr w:type="spellEnd"/>
      <w:r w:rsidRPr="00FF6D51">
        <w:rPr>
          <w:rFonts w:ascii="Times New Roman" w:hAnsi="Times New Roman" w:cs="Times New Roman"/>
          <w:b/>
          <w:color w:val="000000"/>
          <w:sz w:val="24"/>
          <w:szCs w:val="24"/>
          <w:lang w:val="en-US"/>
        </w:rPr>
        <w:t xml:space="preserve">. Inf. </w:t>
      </w:r>
      <w:proofErr w:type="spellStart"/>
      <w:r w:rsidRPr="00FF6D51">
        <w:rPr>
          <w:rFonts w:ascii="Times New Roman" w:hAnsi="Times New Roman" w:cs="Times New Roman"/>
          <w:b/>
          <w:color w:val="000000"/>
          <w:sz w:val="24"/>
          <w:szCs w:val="24"/>
          <w:lang w:val="en-US"/>
        </w:rPr>
        <w:t>Praesentis</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Passivi</w:t>
      </w:r>
      <w:proofErr w:type="spellEnd"/>
      <w:r w:rsidRPr="00FF6D51">
        <w:rPr>
          <w:rFonts w:ascii="Times New Roman" w:hAnsi="Times New Roman" w:cs="Times New Roman"/>
          <w:b/>
          <w:color w:val="000000"/>
          <w:sz w:val="24"/>
          <w:szCs w:val="24"/>
          <w:lang w:val="en-US"/>
        </w:rPr>
        <w:t>. Ablat</w:t>
      </w:r>
      <w:r w:rsidRPr="00E331B0">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lang w:val="en-US"/>
        </w:rPr>
        <w:t>Auctoris</w:t>
      </w:r>
      <w:proofErr w:type="spellEnd"/>
      <w:r w:rsidRPr="00E331B0">
        <w:rPr>
          <w:rFonts w:ascii="Times New Roman" w:hAnsi="Times New Roman" w:cs="Times New Roman"/>
          <w:b/>
          <w:color w:val="000000"/>
          <w:sz w:val="24"/>
          <w:szCs w:val="24"/>
        </w:rPr>
        <w:t>/</w:t>
      </w:r>
      <w:proofErr w:type="spellStart"/>
      <w:r w:rsidRPr="00FF6D51">
        <w:rPr>
          <w:rFonts w:ascii="Times New Roman" w:hAnsi="Times New Roman" w:cs="Times New Roman"/>
          <w:b/>
          <w:color w:val="000000"/>
          <w:sz w:val="24"/>
          <w:szCs w:val="24"/>
          <w:lang w:val="en-US"/>
        </w:rPr>
        <w:t>Instrumenti</w:t>
      </w:r>
      <w:proofErr w:type="spellEnd"/>
      <w:r w:rsidRPr="00E331B0">
        <w:rPr>
          <w:rFonts w:ascii="Times New Roman" w:hAnsi="Times New Roman" w:cs="Times New Roman"/>
          <w:b/>
          <w:color w:val="000000"/>
          <w:sz w:val="24"/>
          <w:szCs w:val="24"/>
        </w:rPr>
        <w:t>.</w:t>
      </w:r>
    </w:p>
    <w:p w14:paraId="6CF7C2D3"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77FA16E7" w14:textId="77777777" w:rsidR="00FF6D51" w:rsidRDefault="00442865" w:rsidP="00FF6D51">
      <w:pPr>
        <w:tabs>
          <w:tab w:val="left" w:pos="709"/>
        </w:tabs>
        <w:spacing w:after="0" w:line="240" w:lineRule="auto"/>
        <w:rPr>
          <w:rFonts w:ascii="Times New Roman" w:hAnsi="Times New Roman" w:cs="Times New Roman"/>
          <w:color w:val="000000"/>
          <w:sz w:val="24"/>
          <w:szCs w:val="24"/>
        </w:rPr>
      </w:pPr>
      <w:proofErr w:type="spellStart"/>
      <w:r w:rsidRPr="00442865">
        <w:rPr>
          <w:rFonts w:ascii="Times New Roman" w:hAnsi="Times New Roman" w:cs="Times New Roman"/>
          <w:sz w:val="24"/>
          <w:szCs w:val="24"/>
        </w:rPr>
        <w:t>Praesens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indicatīvi</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passīvi</w:t>
      </w:r>
      <w:proofErr w:type="spellEnd"/>
      <w:r w:rsidRPr="00442865">
        <w:rPr>
          <w:rFonts w:ascii="Times New Roman" w:hAnsi="Times New Roman" w:cs="Times New Roman"/>
          <w:sz w:val="24"/>
          <w:szCs w:val="24"/>
        </w:rPr>
        <w:t xml:space="preserve"> глаголов четырех правильных спряжений образуется синтетически, подобно </w:t>
      </w:r>
      <w:proofErr w:type="spellStart"/>
      <w:r w:rsidRPr="00442865">
        <w:rPr>
          <w:rFonts w:ascii="Times New Roman" w:hAnsi="Times New Roman" w:cs="Times New Roman"/>
          <w:sz w:val="24"/>
          <w:szCs w:val="24"/>
        </w:rPr>
        <w:t>praes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ind</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act</w:t>
      </w:r>
      <w:proofErr w:type="spellEnd"/>
      <w:r w:rsidRPr="00442865">
        <w:rPr>
          <w:rFonts w:ascii="Times New Roman" w:hAnsi="Times New Roman" w:cs="Times New Roman"/>
          <w:sz w:val="24"/>
          <w:szCs w:val="24"/>
        </w:rPr>
        <w:t xml:space="preserve">., т.е. к основе </w:t>
      </w:r>
      <w:proofErr w:type="spellStart"/>
      <w:r w:rsidRPr="00442865">
        <w:rPr>
          <w:rFonts w:ascii="Times New Roman" w:hAnsi="Times New Roman" w:cs="Times New Roman"/>
          <w:sz w:val="24"/>
          <w:szCs w:val="24"/>
        </w:rPr>
        <w:t>инфекта</w:t>
      </w:r>
      <w:proofErr w:type="spellEnd"/>
      <w:r w:rsidRPr="00442865">
        <w:rPr>
          <w:rFonts w:ascii="Times New Roman" w:hAnsi="Times New Roman" w:cs="Times New Roman"/>
          <w:sz w:val="24"/>
          <w:szCs w:val="24"/>
        </w:rPr>
        <w:t xml:space="preserve"> присоединяются личные окончания пассивного залога по тем же правилам, что и в </w:t>
      </w:r>
      <w:proofErr w:type="spellStart"/>
      <w:r w:rsidRPr="00442865">
        <w:rPr>
          <w:rFonts w:ascii="Times New Roman" w:hAnsi="Times New Roman" w:cs="Times New Roman"/>
          <w:sz w:val="24"/>
          <w:szCs w:val="24"/>
        </w:rPr>
        <w:t>praes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ind</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act</w:t>
      </w:r>
      <w:proofErr w:type="spellEnd"/>
      <w:r w:rsidRPr="00442865">
        <w:rPr>
          <w:rFonts w:ascii="Times New Roman" w:hAnsi="Times New Roman" w:cs="Times New Roman"/>
          <w:sz w:val="24"/>
          <w:szCs w:val="24"/>
        </w:rPr>
        <w:t xml:space="preserve">. Личные окончания пассивного залога. Лицо. ... Следует только заметить, что: 1. 1-е лицо ед. числа </w:t>
      </w:r>
      <w:proofErr w:type="spellStart"/>
      <w:r w:rsidRPr="00442865">
        <w:rPr>
          <w:rFonts w:ascii="Times New Roman" w:hAnsi="Times New Roman" w:cs="Times New Roman"/>
          <w:sz w:val="24"/>
          <w:szCs w:val="24"/>
        </w:rPr>
        <w:t>praes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ind</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act</w:t>
      </w:r>
      <w:proofErr w:type="spellEnd"/>
      <w:r w:rsidRPr="00442865">
        <w:rPr>
          <w:rFonts w:ascii="Times New Roman" w:hAnsi="Times New Roman" w:cs="Times New Roman"/>
          <w:sz w:val="24"/>
          <w:szCs w:val="24"/>
        </w:rPr>
        <w:t xml:space="preserve">. всех спряжений образуется путем прибавления личного окончания непосредственно к форме 1-го лица </w:t>
      </w:r>
      <w:proofErr w:type="spellStart"/>
      <w:r w:rsidRPr="00442865">
        <w:rPr>
          <w:rFonts w:ascii="Times New Roman" w:hAnsi="Times New Roman" w:cs="Times New Roman"/>
          <w:sz w:val="24"/>
          <w:szCs w:val="24"/>
        </w:rPr>
        <w:t>praes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ind</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act</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orno</w:t>
      </w:r>
      <w:proofErr w:type="spellEnd"/>
      <w:r w:rsidRPr="00442865">
        <w:rPr>
          <w:rFonts w:ascii="Times New Roman" w:hAnsi="Times New Roman" w:cs="Times New Roman"/>
          <w:sz w:val="24"/>
          <w:szCs w:val="24"/>
        </w:rPr>
        <w:t xml:space="preserve">-r, </w:t>
      </w:r>
      <w:proofErr w:type="spellStart"/>
      <w:r w:rsidRPr="00442865">
        <w:rPr>
          <w:rFonts w:ascii="Times New Roman" w:hAnsi="Times New Roman" w:cs="Times New Roman"/>
          <w:sz w:val="24"/>
          <w:szCs w:val="24"/>
        </w:rPr>
        <w:t>doceo</w:t>
      </w:r>
      <w:proofErr w:type="spellEnd"/>
      <w:r w:rsidRPr="00442865">
        <w:rPr>
          <w:rFonts w:ascii="Times New Roman" w:hAnsi="Times New Roman" w:cs="Times New Roman"/>
          <w:sz w:val="24"/>
          <w:szCs w:val="24"/>
        </w:rPr>
        <w:t xml:space="preserve">-r, </w:t>
      </w:r>
      <w:proofErr w:type="spellStart"/>
      <w:r w:rsidRPr="00442865">
        <w:rPr>
          <w:rFonts w:ascii="Times New Roman" w:hAnsi="Times New Roman" w:cs="Times New Roman"/>
          <w:sz w:val="24"/>
          <w:szCs w:val="24"/>
        </w:rPr>
        <w:t>tego</w:t>
      </w:r>
      <w:proofErr w:type="spellEnd"/>
      <w:r w:rsidRPr="00442865">
        <w:rPr>
          <w:rFonts w:ascii="Times New Roman" w:hAnsi="Times New Roman" w:cs="Times New Roman"/>
          <w:sz w:val="24"/>
          <w:szCs w:val="24"/>
        </w:rPr>
        <w:t xml:space="preserve">-r, </w:t>
      </w:r>
      <w:proofErr w:type="spellStart"/>
      <w:r w:rsidRPr="00442865">
        <w:rPr>
          <w:rFonts w:ascii="Times New Roman" w:hAnsi="Times New Roman" w:cs="Times New Roman"/>
          <w:sz w:val="24"/>
          <w:szCs w:val="24"/>
        </w:rPr>
        <w:t>audio</w:t>
      </w:r>
      <w:proofErr w:type="spellEnd"/>
      <w:r w:rsidRPr="00442865">
        <w:rPr>
          <w:rFonts w:ascii="Times New Roman" w:hAnsi="Times New Roman" w:cs="Times New Roman"/>
          <w:sz w:val="24"/>
          <w:szCs w:val="24"/>
        </w:rPr>
        <w:t xml:space="preserve">-r. В латинском языке страдательный залог очень </w:t>
      </w:r>
      <w:proofErr w:type="spellStart"/>
      <w:r w:rsidRPr="00442865">
        <w:rPr>
          <w:rFonts w:ascii="Times New Roman" w:hAnsi="Times New Roman" w:cs="Times New Roman"/>
          <w:sz w:val="24"/>
          <w:szCs w:val="24"/>
        </w:rPr>
        <w:t>распостранен</w:t>
      </w:r>
      <w:proofErr w:type="spellEnd"/>
      <w:r w:rsidRPr="00442865">
        <w:rPr>
          <w:rFonts w:ascii="Times New Roman" w:hAnsi="Times New Roman" w:cs="Times New Roman"/>
          <w:sz w:val="24"/>
          <w:szCs w:val="24"/>
        </w:rPr>
        <w:t>.</w:t>
      </w:r>
    </w:p>
    <w:p w14:paraId="504D9EAB"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4CCCDE9C"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6A84F45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099F90FE"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498A27C1" w14:textId="77777777"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9</w:t>
      </w:r>
      <w:r w:rsidRPr="00BC131C">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Praepositiones</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Praefixes</w:t>
      </w:r>
      <w:proofErr w:type="spellEnd"/>
      <w:r w:rsidRPr="002E228A">
        <w:rPr>
          <w:rFonts w:ascii="Times New Roman" w:hAnsi="Times New Roman" w:cs="Times New Roman"/>
          <w:b/>
          <w:color w:val="000000"/>
          <w:sz w:val="24"/>
          <w:szCs w:val="24"/>
        </w:rPr>
        <w:t>.</w:t>
      </w:r>
    </w:p>
    <w:p w14:paraId="5423FBE4"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3833F6F" w14:textId="77777777" w:rsidR="00FF6D51" w:rsidRDefault="00442865" w:rsidP="00FF6D51">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Предлоги (</w:t>
      </w:r>
      <w:proofErr w:type="spellStart"/>
      <w:r w:rsidRPr="00442865">
        <w:rPr>
          <w:rFonts w:ascii="Times New Roman" w:hAnsi="Times New Roman" w:cs="Times New Roman"/>
          <w:sz w:val="24"/>
          <w:szCs w:val="24"/>
        </w:rPr>
        <w:t>praepositiōnes</w:t>
      </w:r>
      <w:proofErr w:type="spellEnd"/>
      <w:r w:rsidRPr="00442865">
        <w:rPr>
          <w:rFonts w:ascii="Times New Roman" w:hAnsi="Times New Roman" w:cs="Times New Roman"/>
          <w:sz w:val="24"/>
          <w:szCs w:val="24"/>
        </w:rPr>
        <w:t xml:space="preserve">). В латинском языке большинство предлогов употребляется с двумя падежами: с </w:t>
      </w:r>
      <w:proofErr w:type="spellStart"/>
      <w:r w:rsidRPr="00442865">
        <w:rPr>
          <w:rFonts w:ascii="Times New Roman" w:hAnsi="Times New Roman" w:cs="Times New Roman"/>
          <w:sz w:val="24"/>
          <w:szCs w:val="24"/>
        </w:rPr>
        <w:t>accusatīvus</w:t>
      </w:r>
      <w:proofErr w:type="spellEnd"/>
      <w:r w:rsidRPr="00442865">
        <w:rPr>
          <w:rFonts w:ascii="Times New Roman" w:hAnsi="Times New Roman" w:cs="Times New Roman"/>
          <w:sz w:val="24"/>
          <w:szCs w:val="24"/>
        </w:rPr>
        <w:t xml:space="preserve"> или с </w:t>
      </w:r>
      <w:proofErr w:type="spellStart"/>
      <w:r w:rsidRPr="00442865">
        <w:rPr>
          <w:rFonts w:ascii="Times New Roman" w:hAnsi="Times New Roman" w:cs="Times New Roman"/>
          <w:sz w:val="24"/>
          <w:szCs w:val="24"/>
        </w:rPr>
        <w:t>ablatīvus</w:t>
      </w:r>
      <w:proofErr w:type="spellEnd"/>
      <w:r w:rsidRPr="00442865">
        <w:rPr>
          <w:rFonts w:ascii="Times New Roman" w:hAnsi="Times New Roman" w:cs="Times New Roman"/>
          <w:sz w:val="24"/>
          <w:szCs w:val="24"/>
        </w:rPr>
        <w:t xml:space="preserve">. Наиболее частотные предлоги латинского языка представлены в таблице: </w:t>
      </w:r>
      <w:proofErr w:type="spellStart"/>
      <w:r w:rsidRPr="00442865">
        <w:rPr>
          <w:rFonts w:ascii="Times New Roman" w:hAnsi="Times New Roman" w:cs="Times New Roman"/>
          <w:sz w:val="24"/>
          <w:szCs w:val="24"/>
        </w:rPr>
        <w:t>Praepositiōnes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cum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accusatīvo</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Praepositiōnes</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cum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ablatīvo</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ad</w:t>
      </w:r>
      <w:proofErr w:type="spellEnd"/>
      <w:r w:rsidRPr="00442865">
        <w:rPr>
          <w:rFonts w:ascii="Times New Roman" w:hAnsi="Times New Roman" w:cs="Times New Roman"/>
          <w:sz w:val="24"/>
          <w:szCs w:val="24"/>
        </w:rPr>
        <w:t>. к, до</w:t>
      </w:r>
      <w:r w:rsidR="00FF6D51" w:rsidRPr="00464BCF">
        <w:rPr>
          <w:rFonts w:ascii="Times New Roman" w:hAnsi="Times New Roman" w:cs="Times New Roman"/>
          <w:color w:val="000000"/>
          <w:sz w:val="24"/>
          <w:szCs w:val="24"/>
        </w:rPr>
        <w:t>.</w:t>
      </w:r>
    </w:p>
    <w:p w14:paraId="5D25447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9C14DF7"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lastRenderedPageBreak/>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07D905C7"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2BBF5F50"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67B8467E" w14:textId="77777777"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20</w:t>
      </w:r>
      <w:r w:rsidRPr="00FF6D51">
        <w:rPr>
          <w:rFonts w:ascii="Times New Roman" w:hAnsi="Times New Roman" w:cs="Times New Roman"/>
          <w:b/>
          <w:color w:val="000000"/>
          <w:sz w:val="24"/>
          <w:szCs w:val="24"/>
        </w:rPr>
        <w:t xml:space="preserve">: Глаголы с </w:t>
      </w:r>
      <w:proofErr w:type="spellStart"/>
      <w:r w:rsidRPr="00FF6D51">
        <w:rPr>
          <w:rFonts w:ascii="Times New Roman" w:hAnsi="Times New Roman" w:cs="Times New Roman"/>
          <w:b/>
          <w:color w:val="000000"/>
          <w:sz w:val="24"/>
          <w:szCs w:val="24"/>
        </w:rPr>
        <w:t>esse</w:t>
      </w:r>
      <w:proofErr w:type="spellEnd"/>
      <w:r w:rsidRPr="00FF6D51">
        <w:rPr>
          <w:rFonts w:ascii="Times New Roman" w:hAnsi="Times New Roman" w:cs="Times New Roman"/>
          <w:b/>
          <w:color w:val="000000"/>
          <w:sz w:val="24"/>
          <w:szCs w:val="24"/>
        </w:rPr>
        <w:t>.</w:t>
      </w:r>
    </w:p>
    <w:p w14:paraId="23754616"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650E8C90" w14:textId="77777777" w:rsidR="00FF6D51" w:rsidRDefault="00442865" w:rsidP="00FF6D51">
      <w:pPr>
        <w:tabs>
          <w:tab w:val="left" w:pos="709"/>
        </w:tabs>
        <w:spacing w:after="0" w:line="240" w:lineRule="auto"/>
        <w:rPr>
          <w:rFonts w:ascii="Times New Roman" w:hAnsi="Times New Roman" w:cs="Times New Roman"/>
          <w:color w:val="000000"/>
          <w:sz w:val="24"/>
          <w:szCs w:val="24"/>
        </w:rPr>
      </w:pPr>
      <w:r w:rsidRPr="00442865">
        <w:rPr>
          <w:rFonts w:ascii="Times New Roman" w:hAnsi="Times New Roman" w:cs="Times New Roman"/>
          <w:sz w:val="24"/>
          <w:szCs w:val="24"/>
        </w:rPr>
        <w:t xml:space="preserve">Наиболее употребительны следующие глаголы, сложные с </w:t>
      </w:r>
      <w:proofErr w:type="spellStart"/>
      <w:r w:rsidRPr="00442865">
        <w:rPr>
          <w:rFonts w:ascii="Times New Roman" w:hAnsi="Times New Roman" w:cs="Times New Roman"/>
          <w:sz w:val="24"/>
          <w:szCs w:val="24"/>
        </w:rPr>
        <w:t>esse</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ab-sum</w:t>
      </w:r>
      <w:proofErr w:type="spellEnd"/>
      <w:r w:rsidRPr="00442865">
        <w:rPr>
          <w:rFonts w:ascii="Times New Roman" w:hAnsi="Times New Roman" w:cs="Times New Roman"/>
          <w:sz w:val="24"/>
          <w:szCs w:val="24"/>
        </w:rPr>
        <w:t>, a-</w:t>
      </w:r>
      <w:proofErr w:type="spellStart"/>
      <w:r w:rsidRPr="00442865">
        <w:rPr>
          <w:rFonts w:ascii="Times New Roman" w:hAnsi="Times New Roman" w:cs="Times New Roman"/>
          <w:sz w:val="24"/>
          <w:szCs w:val="24"/>
        </w:rPr>
        <w:t>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ab-esse</w:t>
      </w:r>
      <w:proofErr w:type="spellEnd"/>
      <w:r w:rsidRPr="00442865">
        <w:rPr>
          <w:rFonts w:ascii="Times New Roman" w:hAnsi="Times New Roman" w:cs="Times New Roman"/>
          <w:sz w:val="24"/>
          <w:szCs w:val="24"/>
        </w:rPr>
        <w:t xml:space="preserve"> – отсутствовать </w:t>
      </w:r>
      <w:proofErr w:type="spellStart"/>
      <w:r w:rsidRPr="00442865">
        <w:rPr>
          <w:rFonts w:ascii="Times New Roman" w:hAnsi="Times New Roman" w:cs="Times New Roman"/>
          <w:sz w:val="24"/>
          <w:szCs w:val="24"/>
        </w:rPr>
        <w:t>ad-sum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ad-fui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ad-esse</w:t>
      </w:r>
      <w:proofErr w:type="spellEnd"/>
      <w:r w:rsidRPr="00442865">
        <w:rPr>
          <w:rFonts w:ascii="Times New Roman" w:hAnsi="Times New Roman" w:cs="Times New Roman"/>
          <w:sz w:val="24"/>
          <w:szCs w:val="24"/>
        </w:rPr>
        <w:t xml:space="preserve"> – присутствовать </w:t>
      </w:r>
      <w:proofErr w:type="spellStart"/>
      <w:r w:rsidRPr="00442865">
        <w:rPr>
          <w:rFonts w:ascii="Times New Roman" w:hAnsi="Times New Roman" w:cs="Times New Roman"/>
          <w:sz w:val="24"/>
          <w:szCs w:val="24"/>
        </w:rPr>
        <w:t>de-sum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de-fui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de-esse</w:t>
      </w:r>
      <w:proofErr w:type="spellEnd"/>
      <w:r w:rsidRPr="00442865">
        <w:rPr>
          <w:rFonts w:ascii="Times New Roman" w:hAnsi="Times New Roman" w:cs="Times New Roman"/>
          <w:sz w:val="24"/>
          <w:szCs w:val="24"/>
        </w:rPr>
        <w:t xml:space="preserve"> – не хватать </w:t>
      </w:r>
      <w:proofErr w:type="spellStart"/>
      <w:r w:rsidRPr="00442865">
        <w:rPr>
          <w:rFonts w:ascii="Times New Roman" w:hAnsi="Times New Roman" w:cs="Times New Roman"/>
          <w:sz w:val="24"/>
          <w:szCs w:val="24"/>
        </w:rPr>
        <w:t>inter-sum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inter-fui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inter-esse</w:t>
      </w:r>
      <w:proofErr w:type="spellEnd"/>
      <w:r w:rsidRPr="00442865">
        <w:rPr>
          <w:rFonts w:ascii="Times New Roman" w:hAnsi="Times New Roman" w:cs="Times New Roman"/>
          <w:sz w:val="24"/>
          <w:szCs w:val="24"/>
        </w:rPr>
        <w:t xml:space="preserve"> – участвовать </w:t>
      </w:r>
      <w:proofErr w:type="spellStart"/>
      <w:r w:rsidRPr="00442865">
        <w:rPr>
          <w:rFonts w:ascii="Times New Roman" w:hAnsi="Times New Roman" w:cs="Times New Roman"/>
          <w:sz w:val="24"/>
          <w:szCs w:val="24"/>
        </w:rPr>
        <w:t>prae-sum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prae-fui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prae-esse</w:t>
      </w:r>
      <w:proofErr w:type="spellEnd"/>
      <w:r w:rsidRPr="00442865">
        <w:rPr>
          <w:rFonts w:ascii="Times New Roman" w:hAnsi="Times New Roman" w:cs="Times New Roman"/>
          <w:sz w:val="24"/>
          <w:szCs w:val="24"/>
        </w:rPr>
        <w:t xml:space="preserve"> – быть впереди </w:t>
      </w:r>
      <w:proofErr w:type="spellStart"/>
      <w:r w:rsidRPr="00442865">
        <w:rPr>
          <w:rFonts w:ascii="Times New Roman" w:hAnsi="Times New Roman" w:cs="Times New Roman"/>
          <w:sz w:val="24"/>
          <w:szCs w:val="24"/>
        </w:rPr>
        <w:t>pro-sum</w:t>
      </w:r>
      <w:proofErr w:type="spellEnd"/>
      <w:r w:rsidRPr="00442865">
        <w:rPr>
          <w:rFonts w:ascii="Times New Roman" w:hAnsi="Times New Roman" w:cs="Times New Roman"/>
          <w:sz w:val="24"/>
          <w:szCs w:val="24"/>
        </w:rPr>
        <w:t xml:space="preserve">, </w:t>
      </w:r>
      <w:proofErr w:type="spellStart"/>
      <w:r w:rsidRPr="00442865">
        <w:rPr>
          <w:rFonts w:ascii="Times New Roman" w:hAnsi="Times New Roman" w:cs="Times New Roman"/>
          <w:sz w:val="24"/>
          <w:szCs w:val="24"/>
        </w:rPr>
        <w:t>pro-fui</w:t>
      </w:r>
      <w:proofErr w:type="spellEnd"/>
      <w:r w:rsidRPr="00442865">
        <w:rPr>
          <w:rFonts w:ascii="Times New Roman" w:hAnsi="Times New Roman" w:cs="Times New Roman"/>
          <w:sz w:val="24"/>
          <w:szCs w:val="24"/>
        </w:rPr>
        <w:t xml:space="preserve">, -, </w:t>
      </w:r>
      <w:proofErr w:type="spellStart"/>
      <w:r w:rsidRPr="00442865">
        <w:rPr>
          <w:rFonts w:ascii="Times New Roman" w:hAnsi="Times New Roman" w:cs="Times New Roman"/>
          <w:sz w:val="24"/>
          <w:szCs w:val="24"/>
        </w:rPr>
        <w:t>prod-esse</w:t>
      </w:r>
      <w:proofErr w:type="spellEnd"/>
      <w:r w:rsidRPr="00442865">
        <w:rPr>
          <w:rFonts w:ascii="Times New Roman" w:hAnsi="Times New Roman" w:cs="Times New Roman"/>
          <w:sz w:val="24"/>
          <w:szCs w:val="24"/>
        </w:rPr>
        <w:t xml:space="preserve"> – приносить пользу, помогать. При спряжении данных глаголов изменяется только их глагольная часть: Число </w:t>
      </w:r>
      <w:proofErr w:type="gramStart"/>
      <w:r w:rsidRPr="00442865">
        <w:rPr>
          <w:rFonts w:ascii="Times New Roman" w:hAnsi="Times New Roman" w:cs="Times New Roman"/>
          <w:sz w:val="24"/>
          <w:szCs w:val="24"/>
        </w:rPr>
        <w:t>Лицо.</w:t>
      </w:r>
      <w:r w:rsidR="00FF6D51" w:rsidRPr="00464BCF">
        <w:rPr>
          <w:rFonts w:ascii="Times New Roman" w:hAnsi="Times New Roman" w:cs="Times New Roman"/>
          <w:color w:val="000000"/>
          <w:sz w:val="24"/>
          <w:szCs w:val="24"/>
        </w:rPr>
        <w:t>.</w:t>
      </w:r>
      <w:proofErr w:type="gramEnd"/>
    </w:p>
    <w:p w14:paraId="7A335098"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1DA7C0B8"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47992318"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58E417CC"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4171E346" w14:textId="77777777"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21</w:t>
      </w:r>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Nomen</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Substantivum</w:t>
      </w:r>
      <w:proofErr w:type="spellEnd"/>
      <w:r w:rsidRPr="00FF6D51">
        <w:rPr>
          <w:rFonts w:ascii="Times New Roman" w:hAnsi="Times New Roman" w:cs="Times New Roman"/>
          <w:b/>
          <w:color w:val="000000"/>
          <w:sz w:val="24"/>
          <w:szCs w:val="24"/>
        </w:rPr>
        <w:t xml:space="preserve"> (3 </w:t>
      </w:r>
      <w:proofErr w:type="spellStart"/>
      <w:r w:rsidRPr="00FF6D51">
        <w:rPr>
          <w:rFonts w:ascii="Times New Roman" w:hAnsi="Times New Roman" w:cs="Times New Roman"/>
          <w:b/>
          <w:color w:val="000000"/>
          <w:sz w:val="24"/>
          <w:szCs w:val="24"/>
        </w:rPr>
        <w:t>скл</w:t>
      </w:r>
      <w:proofErr w:type="spellEnd"/>
      <w:r w:rsidRPr="00FF6D51">
        <w:rPr>
          <w:rFonts w:ascii="Times New Roman" w:hAnsi="Times New Roman" w:cs="Times New Roman"/>
          <w:b/>
          <w:color w:val="000000"/>
          <w:sz w:val="24"/>
          <w:szCs w:val="24"/>
        </w:rPr>
        <w:t>.) Согласный, гласный, смешанный тип.</w:t>
      </w:r>
    </w:p>
    <w:p w14:paraId="4928B910"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3A508357" w14:textId="77777777"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3‑Е согласное склонение. К этому типу относятся неравносложные существительные всех 3‑х родов, основа которых оканчивается на один согласный звук перед окончанием -</w:t>
      </w:r>
      <w:proofErr w:type="spellStart"/>
      <w:r w:rsidRPr="007B6E49">
        <w:rPr>
          <w:rFonts w:ascii="Times New Roman" w:hAnsi="Times New Roman" w:cs="Times New Roman"/>
          <w:sz w:val="24"/>
          <w:szCs w:val="24"/>
        </w:rPr>
        <w:t>is</w:t>
      </w:r>
      <w:proofErr w:type="spellEnd"/>
      <w:r w:rsidRPr="007B6E49">
        <w:rPr>
          <w:rFonts w:ascii="Times New Roman" w:hAnsi="Times New Roman" w:cs="Times New Roman"/>
          <w:sz w:val="24"/>
          <w:szCs w:val="24"/>
        </w:rPr>
        <w:t xml:space="preserve"> в </w:t>
      </w:r>
      <w:proofErr w:type="spellStart"/>
      <w:r w:rsidRPr="007B6E49">
        <w:rPr>
          <w:rFonts w:ascii="Times New Roman" w:hAnsi="Times New Roman" w:cs="Times New Roman"/>
          <w:sz w:val="24"/>
          <w:szCs w:val="24"/>
        </w:rPr>
        <w:t>genetīvus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singulāris</w:t>
      </w:r>
      <w:proofErr w:type="spellEnd"/>
      <w:r w:rsidRPr="007B6E49">
        <w:rPr>
          <w:rFonts w:ascii="Times New Roman" w:hAnsi="Times New Roman" w:cs="Times New Roman"/>
          <w:sz w:val="24"/>
          <w:szCs w:val="24"/>
        </w:rPr>
        <w:t xml:space="preserve">. Неравносложные существительные — это те, которые имеют разное количество слогов в </w:t>
      </w:r>
      <w:proofErr w:type="spellStart"/>
      <w:r w:rsidRPr="007B6E49">
        <w:rPr>
          <w:rFonts w:ascii="Times New Roman" w:hAnsi="Times New Roman" w:cs="Times New Roman"/>
          <w:sz w:val="24"/>
          <w:szCs w:val="24"/>
        </w:rPr>
        <w:t>nominatīvus</w:t>
      </w:r>
      <w:proofErr w:type="spellEnd"/>
      <w:r w:rsidRPr="007B6E49">
        <w:rPr>
          <w:rFonts w:ascii="Times New Roman" w:hAnsi="Times New Roman" w:cs="Times New Roman"/>
          <w:sz w:val="24"/>
          <w:szCs w:val="24"/>
        </w:rPr>
        <w:t xml:space="preserve"> и </w:t>
      </w:r>
      <w:proofErr w:type="spellStart"/>
      <w:r w:rsidRPr="007B6E49">
        <w:rPr>
          <w:rFonts w:ascii="Times New Roman" w:hAnsi="Times New Roman" w:cs="Times New Roman"/>
          <w:sz w:val="24"/>
          <w:szCs w:val="24"/>
        </w:rPr>
        <w:t>genetīvus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cri-men</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cri-mĭ-nis</w:t>
      </w:r>
      <w:proofErr w:type="spellEnd"/>
      <w:r w:rsidRPr="007B6E49">
        <w:rPr>
          <w:rFonts w:ascii="Times New Roman" w:hAnsi="Times New Roman" w:cs="Times New Roman"/>
          <w:sz w:val="24"/>
          <w:szCs w:val="24"/>
        </w:rPr>
        <w:t xml:space="preserve">; равносложные – у которых в этих падежах одинаковое количество слогов: </w:t>
      </w:r>
      <w:proofErr w:type="spellStart"/>
      <w:r w:rsidRPr="007B6E49">
        <w:rPr>
          <w:rFonts w:ascii="Times New Roman" w:hAnsi="Times New Roman" w:cs="Times New Roman"/>
          <w:sz w:val="24"/>
          <w:szCs w:val="24"/>
        </w:rPr>
        <w:t>ci-vis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ci-vis</w:t>
      </w:r>
      <w:proofErr w:type="spellEnd"/>
      <w:r w:rsidRPr="007B6E49">
        <w:rPr>
          <w:rFonts w:ascii="Times New Roman" w:hAnsi="Times New Roman" w:cs="Times New Roman"/>
          <w:sz w:val="24"/>
          <w:szCs w:val="24"/>
        </w:rPr>
        <w:t xml:space="preserve">. Историческая основа оканчивается на согласный звук. человек. закон. ... 3‑Е смешанное склонение. К этому типу относятся существительные мужского и женского рода: 1) равносложные, оканчивающиеся в </w:t>
      </w:r>
      <w:proofErr w:type="spellStart"/>
      <w:r w:rsidRPr="007B6E49">
        <w:rPr>
          <w:rFonts w:ascii="Times New Roman" w:hAnsi="Times New Roman" w:cs="Times New Roman"/>
          <w:sz w:val="24"/>
          <w:szCs w:val="24"/>
        </w:rPr>
        <w:t>nom</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sing</w:t>
      </w:r>
      <w:proofErr w:type="spellEnd"/>
      <w:r w:rsidRPr="007B6E49">
        <w:rPr>
          <w:rFonts w:ascii="Times New Roman" w:hAnsi="Times New Roman" w:cs="Times New Roman"/>
          <w:sz w:val="24"/>
          <w:szCs w:val="24"/>
        </w:rPr>
        <w:t>. на -</w:t>
      </w:r>
      <w:proofErr w:type="spellStart"/>
      <w:r w:rsidRPr="007B6E49">
        <w:rPr>
          <w:rFonts w:ascii="Times New Roman" w:hAnsi="Times New Roman" w:cs="Times New Roman"/>
          <w:sz w:val="24"/>
          <w:szCs w:val="24"/>
        </w:rPr>
        <w:t>is</w:t>
      </w:r>
      <w:proofErr w:type="spellEnd"/>
      <w:r w:rsidRPr="007B6E49">
        <w:rPr>
          <w:rFonts w:ascii="Times New Roman" w:hAnsi="Times New Roman" w:cs="Times New Roman"/>
          <w:sz w:val="24"/>
          <w:szCs w:val="24"/>
        </w:rPr>
        <w:t>, -</w:t>
      </w:r>
      <w:proofErr w:type="spellStart"/>
      <w:r w:rsidRPr="007B6E49">
        <w:rPr>
          <w:rFonts w:ascii="Times New Roman" w:hAnsi="Times New Roman" w:cs="Times New Roman"/>
          <w:sz w:val="24"/>
          <w:szCs w:val="24"/>
        </w:rPr>
        <w:t>es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finis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is</w:t>
      </w:r>
      <w:proofErr w:type="spellEnd"/>
      <w:r w:rsidRPr="007B6E49">
        <w:rPr>
          <w:rFonts w:ascii="Times New Roman" w:hAnsi="Times New Roman" w:cs="Times New Roman"/>
          <w:sz w:val="24"/>
          <w:szCs w:val="24"/>
        </w:rPr>
        <w:t xml:space="preserve">, m — конец; </w:t>
      </w:r>
      <w:proofErr w:type="spellStart"/>
      <w:r w:rsidRPr="007B6E49">
        <w:rPr>
          <w:rFonts w:ascii="Times New Roman" w:hAnsi="Times New Roman" w:cs="Times New Roman"/>
          <w:sz w:val="24"/>
          <w:szCs w:val="24"/>
        </w:rPr>
        <w:t>aedes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is</w:t>
      </w:r>
      <w:proofErr w:type="spellEnd"/>
      <w:r w:rsidRPr="007B6E49">
        <w:rPr>
          <w:rFonts w:ascii="Times New Roman" w:hAnsi="Times New Roman" w:cs="Times New Roman"/>
          <w:sz w:val="24"/>
          <w:szCs w:val="24"/>
        </w:rPr>
        <w:t>, f — дом</w:t>
      </w:r>
      <w:r w:rsidR="00FF6D51" w:rsidRPr="00464BCF">
        <w:rPr>
          <w:rFonts w:ascii="Times New Roman" w:hAnsi="Times New Roman" w:cs="Times New Roman"/>
          <w:color w:val="000000"/>
          <w:sz w:val="24"/>
          <w:szCs w:val="24"/>
        </w:rPr>
        <w:t>.</w:t>
      </w:r>
    </w:p>
    <w:p w14:paraId="3DCB62FE"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3EA18191"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54F4629A"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p>
    <w:p w14:paraId="3E77A05C" w14:textId="77777777" w:rsidR="00FF6D51" w:rsidRPr="002E228A"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BC131C">
        <w:rPr>
          <w:rFonts w:ascii="Times New Roman" w:hAnsi="Times New Roman" w:cs="Times New Roman"/>
          <w:b/>
          <w:color w:val="000000"/>
          <w:sz w:val="24"/>
          <w:szCs w:val="24"/>
        </w:rPr>
        <w:t xml:space="preserve"> 22: </w:t>
      </w:r>
      <w:proofErr w:type="spellStart"/>
      <w:r w:rsidR="007B6E49" w:rsidRPr="007B6E49">
        <w:rPr>
          <w:rFonts w:ascii="Times New Roman" w:hAnsi="Times New Roman" w:cs="Times New Roman"/>
          <w:b/>
          <w:color w:val="000000"/>
          <w:sz w:val="24"/>
          <w:szCs w:val="24"/>
        </w:rPr>
        <w:t>Ablativus</w:t>
      </w:r>
      <w:proofErr w:type="spellEnd"/>
      <w:r w:rsidR="007B6E49" w:rsidRPr="007B6E49">
        <w:rPr>
          <w:rFonts w:ascii="Times New Roman" w:hAnsi="Times New Roman" w:cs="Times New Roman"/>
          <w:b/>
          <w:color w:val="000000"/>
          <w:sz w:val="24"/>
          <w:szCs w:val="24"/>
        </w:rPr>
        <w:t xml:space="preserve"> </w:t>
      </w:r>
      <w:proofErr w:type="spellStart"/>
      <w:r w:rsidR="007B6E49" w:rsidRPr="007B6E49">
        <w:rPr>
          <w:rFonts w:ascii="Times New Roman" w:hAnsi="Times New Roman" w:cs="Times New Roman"/>
          <w:b/>
          <w:color w:val="000000"/>
          <w:sz w:val="24"/>
          <w:szCs w:val="24"/>
        </w:rPr>
        <w:t>Absolutus</w:t>
      </w:r>
      <w:proofErr w:type="spellEnd"/>
      <w:r w:rsidRPr="00FF6D51">
        <w:rPr>
          <w:rFonts w:ascii="Times New Roman" w:hAnsi="Times New Roman" w:cs="Times New Roman"/>
          <w:b/>
          <w:i/>
          <w:iCs/>
          <w:color w:val="000000"/>
          <w:sz w:val="24"/>
          <w:szCs w:val="24"/>
          <w:lang w:val="es-ES"/>
        </w:rPr>
        <w:t>.</w:t>
      </w:r>
    </w:p>
    <w:p w14:paraId="0E4FD147"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271C3AD4" w14:textId="77777777" w:rsidR="00FF6D51" w:rsidRDefault="007B6E49" w:rsidP="00FF6D51">
      <w:pPr>
        <w:tabs>
          <w:tab w:val="left" w:pos="709"/>
        </w:tabs>
        <w:spacing w:after="0" w:line="240" w:lineRule="auto"/>
        <w:rPr>
          <w:rFonts w:ascii="Times New Roman" w:hAnsi="Times New Roman" w:cs="Times New Roman"/>
          <w:color w:val="000000"/>
          <w:sz w:val="24"/>
          <w:szCs w:val="24"/>
        </w:rPr>
      </w:pPr>
      <w:r w:rsidRPr="007B6E49">
        <w:rPr>
          <w:rFonts w:ascii="Times New Roman" w:hAnsi="Times New Roman" w:cs="Times New Roman"/>
          <w:sz w:val="24"/>
          <w:szCs w:val="24"/>
        </w:rPr>
        <w:t xml:space="preserve">Причастие оборота </w:t>
      </w:r>
      <w:proofErr w:type="spellStart"/>
      <w:r w:rsidRPr="007B6E49">
        <w:rPr>
          <w:rFonts w:ascii="Times New Roman" w:hAnsi="Times New Roman" w:cs="Times New Roman"/>
          <w:sz w:val="24"/>
          <w:szCs w:val="24"/>
        </w:rPr>
        <w:t>ablativus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absolutus</w:t>
      </w:r>
      <w:proofErr w:type="spellEnd"/>
      <w:r w:rsidRPr="007B6E49">
        <w:rPr>
          <w:rFonts w:ascii="Times New Roman" w:hAnsi="Times New Roman" w:cs="Times New Roman"/>
          <w:sz w:val="24"/>
          <w:szCs w:val="24"/>
        </w:rPr>
        <w:t xml:space="preserve"> можно также переводить существительным, соответствующим по значению глаголу, от которого образовано это причастие, с предлогом. Напр., вместо «когда правил» можно сказать «во время правления»; вместо «потому что потерял» — «из-за потери»; для предшествующего действия: вместо «после того как он взял власть» — «после взятия власти»; вместо «когда он умер» — «после его смерти» и т. </w:t>
      </w:r>
      <w:proofErr w:type="gramStart"/>
      <w:r w:rsidRPr="007B6E49">
        <w:rPr>
          <w:rFonts w:ascii="Times New Roman" w:hAnsi="Times New Roman" w:cs="Times New Roman"/>
          <w:sz w:val="24"/>
          <w:szCs w:val="24"/>
        </w:rPr>
        <w:t>п.</w:t>
      </w:r>
      <w:r w:rsidR="00FF6D51" w:rsidRPr="00464BCF">
        <w:rPr>
          <w:rFonts w:ascii="Times New Roman" w:hAnsi="Times New Roman" w:cs="Times New Roman"/>
          <w:color w:val="000000"/>
          <w:sz w:val="24"/>
          <w:szCs w:val="24"/>
        </w:rPr>
        <w:t>.</w:t>
      </w:r>
      <w:proofErr w:type="gramEnd"/>
    </w:p>
    <w:p w14:paraId="0109AD0A"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B3FF9D3"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105FFF67"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4DD5D913"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1FF592C2"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23: </w:t>
      </w:r>
      <w:proofErr w:type="spellStart"/>
      <w:r w:rsidRPr="00FF6D51">
        <w:rPr>
          <w:rFonts w:ascii="Times New Roman" w:hAnsi="Times New Roman" w:cs="Times New Roman"/>
          <w:b/>
          <w:color w:val="000000"/>
          <w:sz w:val="24"/>
          <w:szCs w:val="24"/>
          <w:lang w:val="en-US"/>
        </w:rPr>
        <w:t>Dativus</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Finalis</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Dativus</w:t>
      </w:r>
      <w:proofErr w:type="spellEnd"/>
      <w:r w:rsidRPr="00FF6D51">
        <w:rPr>
          <w:rFonts w:ascii="Times New Roman" w:hAnsi="Times New Roman" w:cs="Times New Roman"/>
          <w:b/>
          <w:color w:val="000000"/>
          <w:sz w:val="24"/>
          <w:szCs w:val="24"/>
          <w:lang w:val="en-US"/>
        </w:rPr>
        <w:t xml:space="preserve"> Duplex.</w:t>
      </w:r>
    </w:p>
    <w:p w14:paraId="2B0BE2B0"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20434FC" w14:textId="77777777" w:rsidR="00FF6D51" w:rsidRDefault="007B6E49" w:rsidP="00FF6D51">
      <w:pPr>
        <w:tabs>
          <w:tab w:val="left" w:pos="709"/>
        </w:tabs>
        <w:spacing w:after="0" w:line="240" w:lineRule="auto"/>
        <w:rPr>
          <w:rFonts w:ascii="Times New Roman" w:hAnsi="Times New Roman" w:cs="Times New Roman"/>
          <w:color w:val="000000"/>
          <w:sz w:val="24"/>
          <w:szCs w:val="24"/>
        </w:rPr>
      </w:pPr>
      <w:proofErr w:type="spellStart"/>
      <w:r w:rsidRPr="007B6E49">
        <w:rPr>
          <w:rFonts w:ascii="Times New Roman" w:hAnsi="Times New Roman" w:cs="Times New Roman"/>
          <w:sz w:val="24"/>
          <w:szCs w:val="24"/>
        </w:rPr>
        <w:t>Dativus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commodi</w:t>
      </w:r>
      <w:proofErr w:type="spellEnd"/>
      <w:r w:rsidRPr="007B6E49">
        <w:rPr>
          <w:rFonts w:ascii="Times New Roman" w:hAnsi="Times New Roman" w:cs="Times New Roman"/>
          <w:sz w:val="24"/>
          <w:szCs w:val="24"/>
        </w:rPr>
        <w:t>/</w:t>
      </w:r>
      <w:proofErr w:type="spellStart"/>
      <w:r w:rsidRPr="007B6E49">
        <w:rPr>
          <w:rFonts w:ascii="Times New Roman" w:hAnsi="Times New Roman" w:cs="Times New Roman"/>
          <w:sz w:val="24"/>
          <w:szCs w:val="24"/>
        </w:rPr>
        <w:t>incommodi</w:t>
      </w:r>
      <w:proofErr w:type="spellEnd"/>
      <w:r w:rsidRPr="007B6E49">
        <w:rPr>
          <w:rFonts w:ascii="Times New Roman" w:hAnsi="Times New Roman" w:cs="Times New Roman"/>
          <w:sz w:val="24"/>
          <w:szCs w:val="24"/>
        </w:rPr>
        <w:t xml:space="preserve"> (Дательный пользы/вреда). В предложении дательный падеж может обозначать существо или предмет, в интересах которого совершается действие. Этот вариант дательного падежа называется </w:t>
      </w:r>
      <w:proofErr w:type="spellStart"/>
      <w:r w:rsidRPr="007B6E49">
        <w:rPr>
          <w:rFonts w:ascii="Times New Roman" w:hAnsi="Times New Roman" w:cs="Times New Roman"/>
          <w:sz w:val="24"/>
          <w:szCs w:val="24"/>
        </w:rPr>
        <w:t>dativus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commodi</w:t>
      </w:r>
      <w:proofErr w:type="spellEnd"/>
      <w:r w:rsidRPr="007B6E49">
        <w:rPr>
          <w:rFonts w:ascii="Times New Roman" w:hAnsi="Times New Roman" w:cs="Times New Roman"/>
          <w:sz w:val="24"/>
          <w:szCs w:val="24"/>
        </w:rPr>
        <w:t xml:space="preserve"> (или </w:t>
      </w:r>
      <w:proofErr w:type="spellStart"/>
      <w:r w:rsidRPr="007B6E49">
        <w:rPr>
          <w:rFonts w:ascii="Times New Roman" w:hAnsi="Times New Roman" w:cs="Times New Roman"/>
          <w:sz w:val="24"/>
          <w:szCs w:val="24"/>
        </w:rPr>
        <w:t>dativus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incommodi</w:t>
      </w:r>
      <w:proofErr w:type="spellEnd"/>
      <w:r w:rsidRPr="007B6E49">
        <w:rPr>
          <w:rFonts w:ascii="Times New Roman" w:hAnsi="Times New Roman" w:cs="Times New Roman"/>
          <w:sz w:val="24"/>
          <w:szCs w:val="24"/>
        </w:rPr>
        <w:t xml:space="preserve">, если </w:t>
      </w:r>
      <w:r w:rsidRPr="007B6E49">
        <w:rPr>
          <w:rFonts w:ascii="Times New Roman" w:hAnsi="Times New Roman" w:cs="Times New Roman"/>
          <w:sz w:val="24"/>
          <w:szCs w:val="24"/>
        </w:rPr>
        <w:lastRenderedPageBreak/>
        <w:t xml:space="preserve">лицо в совершении действия не заинтересовано). Такое дополнение переводится с латинского с предлогами «для», «ради». </w:t>
      </w:r>
      <w:proofErr w:type="spellStart"/>
      <w:r w:rsidRPr="007B6E49">
        <w:rPr>
          <w:rFonts w:ascii="Times New Roman" w:hAnsi="Times New Roman" w:cs="Times New Roman"/>
          <w:sz w:val="24"/>
          <w:szCs w:val="24"/>
        </w:rPr>
        <w:t>Vae</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victis</w:t>
      </w:r>
      <w:proofErr w:type="spellEnd"/>
      <w:r w:rsidRPr="007B6E49">
        <w:rPr>
          <w:rFonts w:ascii="Times New Roman" w:hAnsi="Times New Roman" w:cs="Times New Roman"/>
          <w:sz w:val="24"/>
          <w:szCs w:val="24"/>
        </w:rPr>
        <w:t xml:space="preserve">= – горе побежденным. </w:t>
      </w:r>
      <w:proofErr w:type="spellStart"/>
      <w:r w:rsidRPr="007B6E49">
        <w:rPr>
          <w:rFonts w:ascii="Times New Roman" w:hAnsi="Times New Roman" w:cs="Times New Roman"/>
          <w:sz w:val="24"/>
          <w:szCs w:val="24"/>
        </w:rPr>
        <w:t>Dativus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finalis</w:t>
      </w:r>
      <w:proofErr w:type="spellEnd"/>
      <w:r w:rsidRPr="007B6E49">
        <w:rPr>
          <w:rFonts w:ascii="Times New Roman" w:hAnsi="Times New Roman" w:cs="Times New Roman"/>
          <w:sz w:val="24"/>
          <w:szCs w:val="24"/>
        </w:rPr>
        <w:t xml:space="preserve"> (Дательный цели). Для определения цели (отвечает на вопросы: кому? зачем? для чего</w:t>
      </w:r>
      <w:proofErr w:type="gramStart"/>
      <w:r w:rsidRPr="007B6E49">
        <w:rPr>
          <w:rFonts w:ascii="Times New Roman" w:hAnsi="Times New Roman" w:cs="Times New Roman"/>
          <w:sz w:val="24"/>
          <w:szCs w:val="24"/>
        </w:rPr>
        <w:t>? )</w:t>
      </w:r>
      <w:proofErr w:type="gramEnd"/>
      <w:r w:rsidRPr="007B6E49">
        <w:rPr>
          <w:rFonts w:ascii="Times New Roman" w:hAnsi="Times New Roman" w:cs="Times New Roman"/>
          <w:sz w:val="24"/>
          <w:szCs w:val="24"/>
        </w:rPr>
        <w:t xml:space="preserve"> при некоторых глаголах может употребляться </w:t>
      </w:r>
      <w:proofErr w:type="spellStart"/>
      <w:r w:rsidRPr="007B6E49">
        <w:rPr>
          <w:rFonts w:ascii="Times New Roman" w:hAnsi="Times New Roman" w:cs="Times New Roman"/>
          <w:sz w:val="24"/>
          <w:szCs w:val="24"/>
        </w:rPr>
        <w:t>dativus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finalis</w:t>
      </w:r>
      <w:proofErr w:type="spellEnd"/>
      <w:r w:rsidRPr="007B6E49">
        <w:rPr>
          <w:rFonts w:ascii="Times New Roman" w:hAnsi="Times New Roman" w:cs="Times New Roman"/>
          <w:sz w:val="24"/>
          <w:szCs w:val="24"/>
        </w:rPr>
        <w:t xml:space="preserve">. Например, при глаголах: </w:t>
      </w:r>
      <w:proofErr w:type="spellStart"/>
      <w:r w:rsidRPr="007B6E49">
        <w:rPr>
          <w:rFonts w:ascii="Times New Roman" w:hAnsi="Times New Roman" w:cs="Times New Roman"/>
          <w:sz w:val="24"/>
          <w:szCs w:val="24"/>
        </w:rPr>
        <w:t>Esse</w:t>
      </w:r>
      <w:proofErr w:type="spellEnd"/>
      <w:r w:rsidR="00FF6D51" w:rsidRPr="00464BCF">
        <w:rPr>
          <w:rFonts w:ascii="Times New Roman" w:hAnsi="Times New Roman" w:cs="Times New Roman"/>
          <w:color w:val="000000"/>
          <w:sz w:val="24"/>
          <w:szCs w:val="24"/>
        </w:rPr>
        <w:t>.</w:t>
      </w:r>
    </w:p>
    <w:p w14:paraId="7671601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76813E0F"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5736AA3A" w14:textId="77777777" w:rsidR="00FF6D51" w:rsidRPr="00E331B0"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w:t>
      </w:r>
      <w:r w:rsidRPr="00E331B0">
        <w:rPr>
          <w:rFonts w:ascii="Times New Roman" w:hAnsi="Times New Roman"/>
          <w:sz w:val="24"/>
          <w:szCs w:val="28"/>
        </w:rPr>
        <w:t>7-</w:t>
      </w:r>
      <w:r w:rsidRPr="009B2F1A">
        <w:rPr>
          <w:rFonts w:ascii="Times New Roman" w:hAnsi="Times New Roman"/>
          <w:sz w:val="24"/>
          <w:szCs w:val="28"/>
        </w:rPr>
        <w:t>е</w:t>
      </w:r>
      <w:r w:rsidRPr="00E331B0">
        <w:rPr>
          <w:rFonts w:ascii="Times New Roman" w:hAnsi="Times New Roman"/>
          <w:sz w:val="24"/>
          <w:szCs w:val="28"/>
        </w:rPr>
        <w:t xml:space="preserve"> </w:t>
      </w:r>
      <w:r w:rsidRPr="009B2F1A">
        <w:rPr>
          <w:rFonts w:ascii="Times New Roman" w:hAnsi="Times New Roman"/>
          <w:sz w:val="24"/>
          <w:szCs w:val="28"/>
        </w:rPr>
        <w:t>изд</w:t>
      </w:r>
      <w:r w:rsidRPr="00E331B0">
        <w:rPr>
          <w:rFonts w:ascii="Times New Roman" w:hAnsi="Times New Roman"/>
          <w:sz w:val="24"/>
          <w:szCs w:val="28"/>
        </w:rPr>
        <w:t xml:space="preserve">., </w:t>
      </w:r>
      <w:proofErr w:type="spellStart"/>
      <w:r w:rsidRPr="009B2F1A">
        <w:rPr>
          <w:rFonts w:ascii="Times New Roman" w:hAnsi="Times New Roman"/>
          <w:sz w:val="24"/>
          <w:szCs w:val="28"/>
        </w:rPr>
        <w:t>стереот</w:t>
      </w:r>
      <w:proofErr w:type="spellEnd"/>
      <w:r w:rsidRPr="00E331B0">
        <w:rPr>
          <w:rFonts w:ascii="Times New Roman" w:hAnsi="Times New Roman"/>
          <w:sz w:val="24"/>
          <w:szCs w:val="28"/>
        </w:rPr>
        <w:t xml:space="preserve">. – </w:t>
      </w:r>
      <w:r w:rsidRPr="009B2F1A">
        <w:rPr>
          <w:rFonts w:ascii="Times New Roman" w:hAnsi="Times New Roman"/>
          <w:sz w:val="24"/>
          <w:szCs w:val="28"/>
        </w:rPr>
        <w:t>М</w:t>
      </w:r>
      <w:r w:rsidRPr="00E331B0">
        <w:rPr>
          <w:rFonts w:ascii="Times New Roman" w:hAnsi="Times New Roman"/>
          <w:sz w:val="24"/>
          <w:szCs w:val="28"/>
        </w:rPr>
        <w:t xml:space="preserve">.: </w:t>
      </w:r>
      <w:r w:rsidRPr="009B2F1A">
        <w:rPr>
          <w:rFonts w:ascii="Times New Roman" w:hAnsi="Times New Roman"/>
          <w:sz w:val="24"/>
          <w:szCs w:val="28"/>
        </w:rPr>
        <w:t>Высшая</w:t>
      </w:r>
      <w:r w:rsidRPr="00E331B0">
        <w:rPr>
          <w:rFonts w:ascii="Times New Roman" w:hAnsi="Times New Roman"/>
          <w:sz w:val="24"/>
          <w:szCs w:val="28"/>
        </w:rPr>
        <w:t xml:space="preserve"> </w:t>
      </w:r>
      <w:r w:rsidRPr="009B2F1A">
        <w:rPr>
          <w:rFonts w:ascii="Times New Roman" w:hAnsi="Times New Roman"/>
          <w:sz w:val="24"/>
          <w:szCs w:val="28"/>
        </w:rPr>
        <w:t>школа</w:t>
      </w:r>
      <w:r w:rsidRPr="00E331B0">
        <w:rPr>
          <w:rFonts w:ascii="Times New Roman" w:hAnsi="Times New Roman"/>
          <w:sz w:val="24"/>
          <w:szCs w:val="28"/>
        </w:rPr>
        <w:t xml:space="preserve">, 2004. – 384 </w:t>
      </w:r>
      <w:r w:rsidRPr="009B2F1A">
        <w:rPr>
          <w:rFonts w:ascii="Times New Roman" w:hAnsi="Times New Roman"/>
          <w:sz w:val="24"/>
          <w:szCs w:val="28"/>
        </w:rPr>
        <w:t>с</w:t>
      </w:r>
      <w:r w:rsidRPr="00E331B0">
        <w:rPr>
          <w:rFonts w:ascii="Times New Roman" w:hAnsi="Times New Roman"/>
          <w:sz w:val="24"/>
          <w:szCs w:val="28"/>
        </w:rPr>
        <w:t>.</w:t>
      </w:r>
    </w:p>
    <w:p w14:paraId="672D58BF" w14:textId="77777777" w:rsidR="00FF6D51" w:rsidRPr="00E331B0" w:rsidRDefault="00FF6D51" w:rsidP="00464BCF">
      <w:pPr>
        <w:tabs>
          <w:tab w:val="left" w:pos="709"/>
        </w:tabs>
        <w:spacing w:after="0" w:line="240" w:lineRule="auto"/>
        <w:rPr>
          <w:rFonts w:ascii="Times New Roman" w:hAnsi="Times New Roman" w:cs="Times New Roman"/>
          <w:color w:val="000000"/>
          <w:sz w:val="24"/>
          <w:szCs w:val="24"/>
        </w:rPr>
      </w:pPr>
    </w:p>
    <w:p w14:paraId="51B283E2"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24: </w:t>
      </w:r>
      <w:proofErr w:type="spellStart"/>
      <w:r w:rsidRPr="00FF6D51">
        <w:rPr>
          <w:rFonts w:ascii="Times New Roman" w:hAnsi="Times New Roman" w:cs="Times New Roman"/>
          <w:b/>
          <w:color w:val="000000"/>
          <w:sz w:val="24"/>
          <w:szCs w:val="24"/>
          <w:lang w:val="en-US"/>
        </w:rPr>
        <w:t>Imperfectum</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Indicativi</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Activi</w:t>
      </w:r>
      <w:proofErr w:type="spellEnd"/>
      <w:r w:rsidRPr="00FF6D51">
        <w:rPr>
          <w:rFonts w:ascii="Times New Roman" w:hAnsi="Times New Roman" w:cs="Times New Roman"/>
          <w:b/>
          <w:color w:val="000000"/>
          <w:sz w:val="24"/>
          <w:szCs w:val="24"/>
          <w:lang w:val="en-US"/>
        </w:rPr>
        <w:t>/</w:t>
      </w:r>
      <w:proofErr w:type="spellStart"/>
      <w:r w:rsidRPr="00FF6D51">
        <w:rPr>
          <w:rFonts w:ascii="Times New Roman" w:hAnsi="Times New Roman" w:cs="Times New Roman"/>
          <w:b/>
          <w:color w:val="000000"/>
          <w:sz w:val="24"/>
          <w:szCs w:val="24"/>
          <w:lang w:val="en-US"/>
        </w:rPr>
        <w:t>Passivi</w:t>
      </w:r>
      <w:proofErr w:type="spellEnd"/>
      <w:r w:rsidRPr="00FF6D51">
        <w:rPr>
          <w:rFonts w:ascii="Times New Roman" w:hAnsi="Times New Roman" w:cs="Times New Roman"/>
          <w:b/>
          <w:color w:val="000000"/>
          <w:sz w:val="24"/>
          <w:szCs w:val="24"/>
          <w:lang w:val="en-US"/>
        </w:rPr>
        <w:t>.</w:t>
      </w:r>
    </w:p>
    <w:p w14:paraId="487A4F8A"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174A4431" w14:textId="77777777" w:rsidR="00FF6D51" w:rsidRPr="007B6E49" w:rsidRDefault="007B6E49" w:rsidP="00FF6D51">
      <w:pPr>
        <w:tabs>
          <w:tab w:val="left" w:pos="709"/>
        </w:tabs>
        <w:spacing w:after="0" w:line="240" w:lineRule="auto"/>
        <w:rPr>
          <w:rFonts w:ascii="Times New Roman" w:hAnsi="Times New Roman" w:cs="Times New Roman"/>
          <w:sz w:val="24"/>
          <w:szCs w:val="24"/>
        </w:rPr>
      </w:pPr>
      <w:proofErr w:type="spellStart"/>
      <w:r w:rsidRPr="007B6E49">
        <w:rPr>
          <w:rFonts w:ascii="Times New Roman" w:hAnsi="Times New Roman" w:cs="Times New Roman"/>
          <w:sz w:val="24"/>
          <w:szCs w:val="24"/>
        </w:rPr>
        <w:t>mperfectum</w:t>
      </w:r>
      <w:proofErr w:type="spellEnd"/>
      <w:r w:rsidRPr="007B6E49">
        <w:rPr>
          <w:rFonts w:ascii="Times New Roman" w:hAnsi="Times New Roman" w:cs="Times New Roman"/>
          <w:sz w:val="24"/>
          <w:szCs w:val="24"/>
        </w:rPr>
        <w:t xml:space="preserve"> соответствует русскому прошедшему времени несовершенного вида, т.е. отвечает на вопрос: что делал (делала, делало)? Это время входит в систему времен </w:t>
      </w:r>
      <w:proofErr w:type="spellStart"/>
      <w:r w:rsidRPr="007B6E49">
        <w:rPr>
          <w:rFonts w:ascii="Times New Roman" w:hAnsi="Times New Roman" w:cs="Times New Roman"/>
          <w:sz w:val="24"/>
          <w:szCs w:val="24"/>
        </w:rPr>
        <w:t>инфекта</w:t>
      </w:r>
      <w:proofErr w:type="spellEnd"/>
      <w:r w:rsidRPr="007B6E49">
        <w:rPr>
          <w:rFonts w:ascii="Times New Roman" w:hAnsi="Times New Roman" w:cs="Times New Roman"/>
          <w:sz w:val="24"/>
          <w:szCs w:val="24"/>
        </w:rPr>
        <w:t xml:space="preserve"> и образуется по следующей схеме: Основа </w:t>
      </w:r>
      <w:proofErr w:type="spellStart"/>
      <w:r w:rsidRPr="007B6E49">
        <w:rPr>
          <w:rFonts w:ascii="Times New Roman" w:hAnsi="Times New Roman" w:cs="Times New Roman"/>
          <w:sz w:val="24"/>
          <w:szCs w:val="24"/>
        </w:rPr>
        <w:t>инфекта</w:t>
      </w:r>
      <w:proofErr w:type="spellEnd"/>
      <w:r w:rsidRPr="007B6E49">
        <w:rPr>
          <w:rFonts w:ascii="Times New Roman" w:hAnsi="Times New Roman" w:cs="Times New Roman"/>
          <w:sz w:val="24"/>
          <w:szCs w:val="24"/>
        </w:rPr>
        <w:t xml:space="preserve"> + </w:t>
      </w:r>
      <w:proofErr w:type="spellStart"/>
      <w:r w:rsidRPr="007B6E49">
        <w:rPr>
          <w:rFonts w:ascii="Times New Roman" w:hAnsi="Times New Roman" w:cs="Times New Roman"/>
          <w:sz w:val="24"/>
          <w:szCs w:val="24"/>
        </w:rPr>
        <w:t>bā</w:t>
      </w:r>
      <w:proofErr w:type="spellEnd"/>
      <w:r w:rsidRPr="007B6E49">
        <w:rPr>
          <w:rFonts w:ascii="Times New Roman" w:hAnsi="Times New Roman" w:cs="Times New Roman"/>
          <w:sz w:val="24"/>
          <w:szCs w:val="24"/>
        </w:rPr>
        <w:t xml:space="preserve"> (для I, II </w:t>
      </w:r>
      <w:proofErr w:type="spellStart"/>
      <w:r w:rsidRPr="007B6E49">
        <w:rPr>
          <w:rFonts w:ascii="Times New Roman" w:hAnsi="Times New Roman" w:cs="Times New Roman"/>
          <w:sz w:val="24"/>
          <w:szCs w:val="24"/>
        </w:rPr>
        <w:t>спр</w:t>
      </w:r>
      <w:proofErr w:type="spellEnd"/>
      <w:r w:rsidRPr="007B6E49">
        <w:rPr>
          <w:rFonts w:ascii="Times New Roman" w:hAnsi="Times New Roman" w:cs="Times New Roman"/>
          <w:sz w:val="24"/>
          <w:szCs w:val="24"/>
        </w:rPr>
        <w:t xml:space="preserve">.) / </w:t>
      </w:r>
      <w:proofErr w:type="spellStart"/>
      <w:r w:rsidRPr="007B6E49">
        <w:rPr>
          <w:rFonts w:ascii="Times New Roman" w:hAnsi="Times New Roman" w:cs="Times New Roman"/>
          <w:sz w:val="24"/>
          <w:szCs w:val="24"/>
        </w:rPr>
        <w:t>ēbā</w:t>
      </w:r>
      <w:proofErr w:type="spellEnd"/>
      <w:r w:rsidRPr="007B6E49">
        <w:rPr>
          <w:rFonts w:ascii="Times New Roman" w:hAnsi="Times New Roman" w:cs="Times New Roman"/>
          <w:sz w:val="24"/>
          <w:szCs w:val="24"/>
        </w:rPr>
        <w:t xml:space="preserve"> (для III, IV </w:t>
      </w:r>
      <w:proofErr w:type="spellStart"/>
      <w:r w:rsidRPr="007B6E49">
        <w:rPr>
          <w:rFonts w:ascii="Times New Roman" w:hAnsi="Times New Roman" w:cs="Times New Roman"/>
          <w:sz w:val="24"/>
          <w:szCs w:val="24"/>
        </w:rPr>
        <w:t>спр</w:t>
      </w:r>
      <w:proofErr w:type="spellEnd"/>
      <w:r w:rsidRPr="007B6E49">
        <w:rPr>
          <w:rFonts w:ascii="Times New Roman" w:hAnsi="Times New Roman" w:cs="Times New Roman"/>
          <w:sz w:val="24"/>
          <w:szCs w:val="24"/>
        </w:rPr>
        <w:t xml:space="preserve">.) + Личные окончания (1л. ед.ч. -m / -r). Таблица спряжения глаголов в </w:t>
      </w:r>
      <w:proofErr w:type="spellStart"/>
      <w:r w:rsidRPr="007B6E49">
        <w:rPr>
          <w:rFonts w:ascii="Times New Roman" w:hAnsi="Times New Roman" w:cs="Times New Roman"/>
          <w:sz w:val="24"/>
          <w:szCs w:val="24"/>
        </w:rPr>
        <w:t>imperfectum</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indicativi</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activi</w:t>
      </w:r>
      <w:proofErr w:type="spellEnd"/>
      <w:r w:rsidRPr="007B6E49">
        <w:rPr>
          <w:rFonts w:ascii="Times New Roman" w:hAnsi="Times New Roman" w:cs="Times New Roman"/>
          <w:sz w:val="24"/>
          <w:szCs w:val="24"/>
        </w:rPr>
        <w:t xml:space="preserve">. Тип </w:t>
      </w:r>
      <w:proofErr w:type="spellStart"/>
      <w:r w:rsidRPr="007B6E49">
        <w:rPr>
          <w:rFonts w:ascii="Times New Roman" w:hAnsi="Times New Roman" w:cs="Times New Roman"/>
          <w:sz w:val="24"/>
          <w:szCs w:val="24"/>
        </w:rPr>
        <w:t>спр</w:t>
      </w:r>
      <w:proofErr w:type="spellEnd"/>
      <w:r w:rsidRPr="007B6E49">
        <w:rPr>
          <w:rFonts w:ascii="Times New Roman" w:hAnsi="Times New Roman" w:cs="Times New Roman"/>
          <w:sz w:val="24"/>
          <w:szCs w:val="24"/>
        </w:rPr>
        <w:t>. I.</w:t>
      </w:r>
    </w:p>
    <w:p w14:paraId="1726C439"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45428FEE"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25987368"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64901D5E"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07C38F05" w14:textId="77777777" w:rsidR="00FF6D51" w:rsidRPr="00E331B0" w:rsidRDefault="00FF6D51" w:rsidP="00FF6D51">
      <w:pPr>
        <w:tabs>
          <w:tab w:val="left" w:pos="709"/>
        </w:tabs>
        <w:spacing w:after="0" w:line="240" w:lineRule="auto"/>
        <w:rPr>
          <w:rFonts w:ascii="Times New Roman" w:hAnsi="Times New Roman" w:cs="Times New Roman"/>
          <w:b/>
          <w:color w:val="000000"/>
          <w:sz w:val="24"/>
          <w:szCs w:val="24"/>
          <w:lang w:val="en-US"/>
        </w:rPr>
      </w:pPr>
      <w:r w:rsidRPr="00464BCF">
        <w:rPr>
          <w:rFonts w:ascii="Times New Roman" w:hAnsi="Times New Roman" w:cs="Times New Roman"/>
          <w:b/>
          <w:color w:val="000000"/>
          <w:sz w:val="24"/>
          <w:szCs w:val="24"/>
        </w:rPr>
        <w:t>ТЕМА</w:t>
      </w:r>
      <w:r w:rsidRPr="00E331B0">
        <w:rPr>
          <w:rFonts w:ascii="Times New Roman" w:hAnsi="Times New Roman" w:cs="Times New Roman"/>
          <w:b/>
          <w:color w:val="000000"/>
          <w:sz w:val="24"/>
          <w:szCs w:val="24"/>
          <w:lang w:val="en-US"/>
        </w:rPr>
        <w:t xml:space="preserve"> 25: </w:t>
      </w:r>
      <w:proofErr w:type="spellStart"/>
      <w:r w:rsidRPr="00FF6D51">
        <w:rPr>
          <w:rFonts w:ascii="Times New Roman" w:hAnsi="Times New Roman" w:cs="Times New Roman"/>
          <w:b/>
          <w:color w:val="000000"/>
          <w:sz w:val="24"/>
          <w:szCs w:val="24"/>
          <w:lang w:val="en-US"/>
        </w:rPr>
        <w:t>Futurum</w:t>
      </w:r>
      <w:proofErr w:type="spellEnd"/>
      <w:r w:rsidRPr="00E331B0">
        <w:rPr>
          <w:rFonts w:ascii="Times New Roman" w:hAnsi="Times New Roman" w:cs="Times New Roman"/>
          <w:b/>
          <w:color w:val="000000"/>
          <w:sz w:val="24"/>
          <w:szCs w:val="24"/>
          <w:lang w:val="en-US"/>
        </w:rPr>
        <w:t xml:space="preserve"> 1 </w:t>
      </w:r>
      <w:proofErr w:type="spellStart"/>
      <w:r w:rsidRPr="00FF6D51">
        <w:rPr>
          <w:rFonts w:ascii="Times New Roman" w:hAnsi="Times New Roman" w:cs="Times New Roman"/>
          <w:b/>
          <w:color w:val="000000"/>
          <w:sz w:val="24"/>
          <w:szCs w:val="24"/>
          <w:lang w:val="en-US"/>
        </w:rPr>
        <w:t>Indicativi</w:t>
      </w:r>
      <w:proofErr w:type="spellEnd"/>
      <w:r w:rsidRPr="00E331B0">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Activi</w:t>
      </w:r>
      <w:proofErr w:type="spellEnd"/>
      <w:r w:rsidRPr="00E331B0">
        <w:rPr>
          <w:rFonts w:ascii="Times New Roman" w:hAnsi="Times New Roman" w:cs="Times New Roman"/>
          <w:b/>
          <w:color w:val="000000"/>
          <w:sz w:val="24"/>
          <w:szCs w:val="24"/>
          <w:lang w:val="en-US"/>
        </w:rPr>
        <w:t>/</w:t>
      </w:r>
      <w:proofErr w:type="spellStart"/>
      <w:r w:rsidRPr="00FF6D51">
        <w:rPr>
          <w:rFonts w:ascii="Times New Roman" w:hAnsi="Times New Roman" w:cs="Times New Roman"/>
          <w:b/>
          <w:color w:val="000000"/>
          <w:sz w:val="24"/>
          <w:szCs w:val="24"/>
          <w:lang w:val="en-US"/>
        </w:rPr>
        <w:t>Passivi</w:t>
      </w:r>
      <w:proofErr w:type="spellEnd"/>
      <w:r w:rsidRPr="00E331B0">
        <w:rPr>
          <w:rFonts w:ascii="Times New Roman" w:hAnsi="Times New Roman" w:cs="Times New Roman"/>
          <w:b/>
          <w:color w:val="000000"/>
          <w:sz w:val="24"/>
          <w:szCs w:val="24"/>
          <w:lang w:val="en-US"/>
        </w:rPr>
        <w:t>.</w:t>
      </w:r>
    </w:p>
    <w:p w14:paraId="74526D8F"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1941F060" w14:textId="77777777" w:rsidR="00FF6D51" w:rsidRDefault="007B6E49" w:rsidP="00FF6D51">
      <w:pPr>
        <w:tabs>
          <w:tab w:val="left" w:pos="709"/>
        </w:tabs>
        <w:spacing w:after="0" w:line="240" w:lineRule="auto"/>
        <w:rPr>
          <w:rFonts w:ascii="Times New Roman" w:hAnsi="Times New Roman" w:cs="Times New Roman"/>
          <w:color w:val="000000"/>
          <w:sz w:val="24"/>
          <w:szCs w:val="24"/>
        </w:rPr>
      </w:pPr>
      <w:proofErr w:type="spellStart"/>
      <w:r w:rsidRPr="007B6E49">
        <w:rPr>
          <w:rFonts w:ascii="Times New Roman" w:hAnsi="Times New Roman" w:cs="Times New Roman"/>
          <w:sz w:val="24"/>
          <w:szCs w:val="24"/>
        </w:rPr>
        <w:t>Futurum</w:t>
      </w:r>
      <w:proofErr w:type="spellEnd"/>
      <w:r w:rsidRPr="007B6E49">
        <w:rPr>
          <w:rFonts w:ascii="Times New Roman" w:hAnsi="Times New Roman" w:cs="Times New Roman"/>
          <w:sz w:val="24"/>
          <w:szCs w:val="24"/>
        </w:rPr>
        <w:t xml:space="preserve"> I соответствует русскому будущему времени как несовершенного, так и совершенного вида. Это время входит в систему времен </w:t>
      </w:r>
      <w:proofErr w:type="spellStart"/>
      <w:r w:rsidRPr="007B6E49">
        <w:rPr>
          <w:rFonts w:ascii="Times New Roman" w:hAnsi="Times New Roman" w:cs="Times New Roman"/>
          <w:sz w:val="24"/>
          <w:szCs w:val="24"/>
        </w:rPr>
        <w:t>инфекта</w:t>
      </w:r>
      <w:proofErr w:type="spellEnd"/>
      <w:r w:rsidRPr="007B6E49">
        <w:rPr>
          <w:rFonts w:ascii="Times New Roman" w:hAnsi="Times New Roman" w:cs="Times New Roman"/>
          <w:sz w:val="24"/>
          <w:szCs w:val="24"/>
        </w:rPr>
        <w:t xml:space="preserve"> и образуется по следующей схеме: Основа </w:t>
      </w:r>
      <w:proofErr w:type="spellStart"/>
      <w:r w:rsidRPr="007B6E49">
        <w:rPr>
          <w:rFonts w:ascii="Times New Roman" w:hAnsi="Times New Roman" w:cs="Times New Roman"/>
          <w:sz w:val="24"/>
          <w:szCs w:val="24"/>
        </w:rPr>
        <w:t>инфекта</w:t>
      </w:r>
      <w:proofErr w:type="spellEnd"/>
      <w:r w:rsidRPr="007B6E49">
        <w:rPr>
          <w:rFonts w:ascii="Times New Roman" w:hAnsi="Times New Roman" w:cs="Times New Roman"/>
          <w:sz w:val="24"/>
          <w:szCs w:val="24"/>
        </w:rPr>
        <w:t xml:space="preserve"> + b (для I, II </w:t>
      </w:r>
      <w:proofErr w:type="spellStart"/>
      <w:r w:rsidRPr="007B6E49">
        <w:rPr>
          <w:rFonts w:ascii="Times New Roman" w:hAnsi="Times New Roman" w:cs="Times New Roman"/>
          <w:sz w:val="24"/>
          <w:szCs w:val="24"/>
        </w:rPr>
        <w:t>спр</w:t>
      </w:r>
      <w:proofErr w:type="spellEnd"/>
      <w:r w:rsidRPr="007B6E49">
        <w:rPr>
          <w:rFonts w:ascii="Times New Roman" w:hAnsi="Times New Roman" w:cs="Times New Roman"/>
          <w:sz w:val="24"/>
          <w:szCs w:val="24"/>
        </w:rPr>
        <w:t>.) + тематические гл. + Личные окончания (1 л. ед. ч. -o / -</w:t>
      </w:r>
      <w:proofErr w:type="spellStart"/>
      <w:r w:rsidRPr="007B6E49">
        <w:rPr>
          <w:rFonts w:ascii="Times New Roman" w:hAnsi="Times New Roman" w:cs="Times New Roman"/>
          <w:sz w:val="24"/>
          <w:szCs w:val="24"/>
        </w:rPr>
        <w:t>or</w:t>
      </w:r>
      <w:proofErr w:type="spellEnd"/>
      <w:r w:rsidRPr="007B6E49">
        <w:rPr>
          <w:rFonts w:ascii="Times New Roman" w:hAnsi="Times New Roman" w:cs="Times New Roman"/>
          <w:sz w:val="24"/>
          <w:szCs w:val="24"/>
        </w:rPr>
        <w:t xml:space="preserve">). Основа </w:t>
      </w:r>
      <w:proofErr w:type="spellStart"/>
      <w:r w:rsidRPr="007B6E49">
        <w:rPr>
          <w:rFonts w:ascii="Times New Roman" w:hAnsi="Times New Roman" w:cs="Times New Roman"/>
          <w:sz w:val="24"/>
          <w:szCs w:val="24"/>
        </w:rPr>
        <w:t>инфекта</w:t>
      </w:r>
      <w:proofErr w:type="spellEnd"/>
      <w:r w:rsidRPr="007B6E49">
        <w:rPr>
          <w:rFonts w:ascii="Times New Roman" w:hAnsi="Times New Roman" w:cs="Times New Roman"/>
          <w:sz w:val="24"/>
          <w:szCs w:val="24"/>
        </w:rPr>
        <w:t xml:space="preserve"> + а (1 л. ед. ч.) / ē (для III, IV </w:t>
      </w:r>
      <w:proofErr w:type="spellStart"/>
      <w:r w:rsidRPr="007B6E49">
        <w:rPr>
          <w:rFonts w:ascii="Times New Roman" w:hAnsi="Times New Roman" w:cs="Times New Roman"/>
          <w:sz w:val="24"/>
          <w:szCs w:val="24"/>
        </w:rPr>
        <w:t>спр</w:t>
      </w:r>
      <w:proofErr w:type="spellEnd"/>
      <w:r w:rsidRPr="007B6E49">
        <w:rPr>
          <w:rFonts w:ascii="Times New Roman" w:hAnsi="Times New Roman" w:cs="Times New Roman"/>
          <w:sz w:val="24"/>
          <w:szCs w:val="24"/>
        </w:rPr>
        <w:t xml:space="preserve">.) + Личные окончания (1 л. ед. ч. -m / -r). Таблица спряжения глаголов в </w:t>
      </w:r>
      <w:proofErr w:type="spellStart"/>
      <w:r w:rsidRPr="007B6E49">
        <w:rPr>
          <w:rFonts w:ascii="Times New Roman" w:hAnsi="Times New Roman" w:cs="Times New Roman"/>
          <w:sz w:val="24"/>
          <w:szCs w:val="24"/>
        </w:rPr>
        <w:t>futurum</w:t>
      </w:r>
      <w:proofErr w:type="spellEnd"/>
      <w:r w:rsidRPr="007B6E49">
        <w:rPr>
          <w:rFonts w:ascii="Times New Roman" w:hAnsi="Times New Roman" w:cs="Times New Roman"/>
          <w:sz w:val="24"/>
          <w:szCs w:val="24"/>
        </w:rPr>
        <w:t xml:space="preserve"> I </w:t>
      </w:r>
      <w:proofErr w:type="spellStart"/>
      <w:r w:rsidRPr="007B6E49">
        <w:rPr>
          <w:rFonts w:ascii="Times New Roman" w:hAnsi="Times New Roman" w:cs="Times New Roman"/>
          <w:sz w:val="24"/>
          <w:szCs w:val="24"/>
        </w:rPr>
        <w:t>indicativi</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activi</w:t>
      </w:r>
      <w:proofErr w:type="spellEnd"/>
      <w:r w:rsidRPr="007B6E49">
        <w:rPr>
          <w:rFonts w:ascii="Times New Roman" w:hAnsi="Times New Roman" w:cs="Times New Roman"/>
          <w:sz w:val="24"/>
          <w:szCs w:val="24"/>
        </w:rPr>
        <w:t>.</w:t>
      </w:r>
    </w:p>
    <w:p w14:paraId="11AF5C3C"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0F72169B"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26DA039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14C96692"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0D709BED" w14:textId="77777777" w:rsidR="00FF6D51" w:rsidRPr="00BC131C"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26: </w:t>
      </w:r>
      <w:r w:rsidRPr="00FF6D51">
        <w:rPr>
          <w:rFonts w:ascii="Times New Roman" w:hAnsi="Times New Roman" w:cs="Times New Roman"/>
          <w:b/>
          <w:color w:val="000000"/>
          <w:sz w:val="24"/>
          <w:szCs w:val="24"/>
          <w:lang w:val="en-US"/>
        </w:rPr>
        <w:t>Nomen</w:t>
      </w:r>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lang w:val="en-US"/>
        </w:rPr>
        <w:t>Substantivum</w:t>
      </w:r>
      <w:proofErr w:type="spellEnd"/>
      <w:r w:rsidRPr="00FF6D51">
        <w:rPr>
          <w:rFonts w:ascii="Times New Roman" w:hAnsi="Times New Roman" w:cs="Times New Roman"/>
          <w:b/>
          <w:color w:val="000000"/>
          <w:sz w:val="24"/>
          <w:szCs w:val="24"/>
        </w:rPr>
        <w:t xml:space="preserve"> 3 </w:t>
      </w:r>
      <w:proofErr w:type="spellStart"/>
      <w:r w:rsidRPr="00FF6D51">
        <w:rPr>
          <w:rFonts w:ascii="Times New Roman" w:hAnsi="Times New Roman" w:cs="Times New Roman"/>
          <w:b/>
          <w:color w:val="000000"/>
          <w:sz w:val="24"/>
          <w:szCs w:val="24"/>
        </w:rPr>
        <w:t>скл</w:t>
      </w:r>
      <w:proofErr w:type="spellEnd"/>
      <w:r w:rsidRPr="00FF6D51">
        <w:rPr>
          <w:rFonts w:ascii="Times New Roman" w:hAnsi="Times New Roman" w:cs="Times New Roman"/>
          <w:b/>
          <w:color w:val="000000"/>
          <w:sz w:val="24"/>
          <w:szCs w:val="24"/>
        </w:rPr>
        <w:t xml:space="preserve">. Согласный тип. </w:t>
      </w:r>
      <w:proofErr w:type="spellStart"/>
      <w:r w:rsidRPr="00FF6D51">
        <w:rPr>
          <w:rFonts w:ascii="Times New Roman" w:hAnsi="Times New Roman" w:cs="Times New Roman"/>
          <w:b/>
          <w:color w:val="000000"/>
          <w:sz w:val="24"/>
          <w:szCs w:val="24"/>
          <w:lang w:val="en-US"/>
        </w:rPr>
        <w:t>Accusativus</w:t>
      </w:r>
      <w:proofErr w:type="spellEnd"/>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Duplex</w:t>
      </w:r>
      <w:r w:rsidRPr="00BC131C">
        <w:rPr>
          <w:rFonts w:ascii="Times New Roman" w:hAnsi="Times New Roman" w:cs="Times New Roman"/>
          <w:b/>
          <w:color w:val="000000"/>
          <w:sz w:val="24"/>
          <w:szCs w:val="24"/>
        </w:rPr>
        <w:t>.</w:t>
      </w:r>
    </w:p>
    <w:p w14:paraId="341A7F02"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77873422" w14:textId="77777777" w:rsidR="00FF6D51" w:rsidRDefault="007B6E49" w:rsidP="00FF6D51">
      <w:pPr>
        <w:tabs>
          <w:tab w:val="left" w:pos="709"/>
        </w:tabs>
        <w:spacing w:after="0" w:line="240" w:lineRule="auto"/>
        <w:rPr>
          <w:rFonts w:ascii="Times New Roman" w:hAnsi="Times New Roman" w:cs="Times New Roman"/>
          <w:color w:val="000000"/>
          <w:sz w:val="24"/>
          <w:szCs w:val="24"/>
        </w:rPr>
      </w:pPr>
      <w:proofErr w:type="spellStart"/>
      <w:r w:rsidRPr="007B6E49">
        <w:rPr>
          <w:rFonts w:ascii="Times New Roman" w:hAnsi="Times New Roman" w:cs="Times New Roman"/>
          <w:sz w:val="24"/>
          <w:szCs w:val="24"/>
        </w:rPr>
        <w:t>Accusatīvus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duplex</w:t>
      </w:r>
      <w:proofErr w:type="spellEnd"/>
      <w:r w:rsidRPr="007B6E49">
        <w:rPr>
          <w:rFonts w:ascii="Times New Roman" w:hAnsi="Times New Roman" w:cs="Times New Roman"/>
          <w:sz w:val="24"/>
          <w:szCs w:val="24"/>
        </w:rPr>
        <w:t xml:space="preserve"> (двойной винительный). Употребляется при переходных глаголах со значениями: 1) называть кого-либо кем-либо/каким-либо (</w:t>
      </w:r>
      <w:proofErr w:type="spellStart"/>
      <w:r w:rsidRPr="007B6E49">
        <w:rPr>
          <w:rFonts w:ascii="Times New Roman" w:hAnsi="Times New Roman" w:cs="Times New Roman"/>
          <w:sz w:val="24"/>
          <w:szCs w:val="24"/>
        </w:rPr>
        <w:t>voco</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nomĭno</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appello</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dico</w:t>
      </w:r>
      <w:proofErr w:type="spellEnd"/>
      <w:r w:rsidRPr="007B6E49">
        <w:rPr>
          <w:rFonts w:ascii="Times New Roman" w:hAnsi="Times New Roman" w:cs="Times New Roman"/>
          <w:sz w:val="24"/>
          <w:szCs w:val="24"/>
        </w:rPr>
        <w:t xml:space="preserve">) ... При действительном залоге этих глаголов употребляется </w:t>
      </w:r>
      <w:proofErr w:type="spellStart"/>
      <w:r w:rsidRPr="007B6E49">
        <w:rPr>
          <w:rFonts w:ascii="Times New Roman" w:hAnsi="Times New Roman" w:cs="Times New Roman"/>
          <w:sz w:val="24"/>
          <w:szCs w:val="24"/>
        </w:rPr>
        <w:t>accusatīvus</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duplex</w:t>
      </w:r>
      <w:proofErr w:type="spellEnd"/>
      <w:r w:rsidRPr="007B6E49">
        <w:rPr>
          <w:rFonts w:ascii="Times New Roman" w:hAnsi="Times New Roman" w:cs="Times New Roman"/>
          <w:sz w:val="24"/>
          <w:szCs w:val="24"/>
        </w:rPr>
        <w:t>. 2) при непереходных глаголах со значением: -- бывать, делаться, становиться (</w:t>
      </w:r>
      <w:proofErr w:type="spellStart"/>
      <w:r w:rsidRPr="007B6E49">
        <w:rPr>
          <w:rFonts w:ascii="Times New Roman" w:hAnsi="Times New Roman" w:cs="Times New Roman"/>
          <w:sz w:val="24"/>
          <w:szCs w:val="24"/>
        </w:rPr>
        <w:t>sum</w:t>
      </w:r>
      <w:proofErr w:type="spellEnd"/>
      <w:r w:rsidRPr="007B6E49">
        <w:rPr>
          <w:rFonts w:ascii="Times New Roman" w:hAnsi="Times New Roman" w:cs="Times New Roman"/>
          <w:sz w:val="24"/>
          <w:szCs w:val="24"/>
        </w:rPr>
        <w:t xml:space="preserve">, </w:t>
      </w:r>
      <w:proofErr w:type="spellStart"/>
      <w:r w:rsidRPr="007B6E49">
        <w:rPr>
          <w:rFonts w:ascii="Times New Roman" w:hAnsi="Times New Roman" w:cs="Times New Roman"/>
          <w:sz w:val="24"/>
          <w:szCs w:val="24"/>
        </w:rPr>
        <w:t>fio</w:t>
      </w:r>
      <w:proofErr w:type="spellEnd"/>
      <w:r w:rsidRPr="007B6E49">
        <w:rPr>
          <w:rFonts w:ascii="Times New Roman" w:hAnsi="Times New Roman" w:cs="Times New Roman"/>
          <w:sz w:val="24"/>
          <w:szCs w:val="24"/>
        </w:rPr>
        <w:t>)</w:t>
      </w:r>
      <w:r w:rsidR="00FF6D51" w:rsidRPr="00464BCF">
        <w:rPr>
          <w:rFonts w:ascii="Times New Roman" w:hAnsi="Times New Roman" w:cs="Times New Roman"/>
          <w:color w:val="000000"/>
          <w:sz w:val="24"/>
          <w:szCs w:val="24"/>
        </w:rPr>
        <w:t>.</w:t>
      </w:r>
    </w:p>
    <w:p w14:paraId="18E7F656"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15E20FFF"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1C8C5972" w14:textId="77777777" w:rsidR="00FF6D51" w:rsidRPr="00E331B0"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w:t>
      </w:r>
      <w:r w:rsidRPr="00E331B0">
        <w:rPr>
          <w:rFonts w:ascii="Times New Roman" w:hAnsi="Times New Roman"/>
          <w:sz w:val="24"/>
          <w:szCs w:val="28"/>
        </w:rPr>
        <w:t>7-</w:t>
      </w:r>
      <w:r w:rsidRPr="009B2F1A">
        <w:rPr>
          <w:rFonts w:ascii="Times New Roman" w:hAnsi="Times New Roman"/>
          <w:sz w:val="24"/>
          <w:szCs w:val="28"/>
        </w:rPr>
        <w:t>е</w:t>
      </w:r>
      <w:r w:rsidRPr="00E331B0">
        <w:rPr>
          <w:rFonts w:ascii="Times New Roman" w:hAnsi="Times New Roman"/>
          <w:sz w:val="24"/>
          <w:szCs w:val="28"/>
        </w:rPr>
        <w:t xml:space="preserve"> </w:t>
      </w:r>
      <w:r w:rsidRPr="009B2F1A">
        <w:rPr>
          <w:rFonts w:ascii="Times New Roman" w:hAnsi="Times New Roman"/>
          <w:sz w:val="24"/>
          <w:szCs w:val="28"/>
        </w:rPr>
        <w:t>изд</w:t>
      </w:r>
      <w:r w:rsidRPr="00E331B0">
        <w:rPr>
          <w:rFonts w:ascii="Times New Roman" w:hAnsi="Times New Roman"/>
          <w:sz w:val="24"/>
          <w:szCs w:val="28"/>
        </w:rPr>
        <w:t xml:space="preserve">., </w:t>
      </w:r>
      <w:proofErr w:type="spellStart"/>
      <w:r w:rsidRPr="009B2F1A">
        <w:rPr>
          <w:rFonts w:ascii="Times New Roman" w:hAnsi="Times New Roman"/>
          <w:sz w:val="24"/>
          <w:szCs w:val="28"/>
        </w:rPr>
        <w:t>стереот</w:t>
      </w:r>
      <w:proofErr w:type="spellEnd"/>
      <w:r w:rsidRPr="00E331B0">
        <w:rPr>
          <w:rFonts w:ascii="Times New Roman" w:hAnsi="Times New Roman"/>
          <w:sz w:val="24"/>
          <w:szCs w:val="28"/>
        </w:rPr>
        <w:t xml:space="preserve">. – </w:t>
      </w:r>
      <w:r w:rsidRPr="009B2F1A">
        <w:rPr>
          <w:rFonts w:ascii="Times New Roman" w:hAnsi="Times New Roman"/>
          <w:sz w:val="24"/>
          <w:szCs w:val="28"/>
        </w:rPr>
        <w:t>М</w:t>
      </w:r>
      <w:r w:rsidRPr="00E331B0">
        <w:rPr>
          <w:rFonts w:ascii="Times New Roman" w:hAnsi="Times New Roman"/>
          <w:sz w:val="24"/>
          <w:szCs w:val="28"/>
        </w:rPr>
        <w:t xml:space="preserve">.: </w:t>
      </w:r>
      <w:r w:rsidRPr="009B2F1A">
        <w:rPr>
          <w:rFonts w:ascii="Times New Roman" w:hAnsi="Times New Roman"/>
          <w:sz w:val="24"/>
          <w:szCs w:val="28"/>
        </w:rPr>
        <w:t>Высшая</w:t>
      </w:r>
      <w:r w:rsidRPr="00E331B0">
        <w:rPr>
          <w:rFonts w:ascii="Times New Roman" w:hAnsi="Times New Roman"/>
          <w:sz w:val="24"/>
          <w:szCs w:val="28"/>
        </w:rPr>
        <w:t xml:space="preserve"> </w:t>
      </w:r>
      <w:r w:rsidRPr="009B2F1A">
        <w:rPr>
          <w:rFonts w:ascii="Times New Roman" w:hAnsi="Times New Roman"/>
          <w:sz w:val="24"/>
          <w:szCs w:val="28"/>
        </w:rPr>
        <w:t>школа</w:t>
      </w:r>
      <w:r w:rsidRPr="00E331B0">
        <w:rPr>
          <w:rFonts w:ascii="Times New Roman" w:hAnsi="Times New Roman"/>
          <w:sz w:val="24"/>
          <w:szCs w:val="28"/>
        </w:rPr>
        <w:t xml:space="preserve">, 2004. – 384 </w:t>
      </w:r>
      <w:r w:rsidRPr="009B2F1A">
        <w:rPr>
          <w:rFonts w:ascii="Times New Roman" w:hAnsi="Times New Roman"/>
          <w:sz w:val="24"/>
          <w:szCs w:val="28"/>
        </w:rPr>
        <w:t>с</w:t>
      </w:r>
      <w:r w:rsidRPr="00E331B0">
        <w:rPr>
          <w:rFonts w:ascii="Times New Roman" w:hAnsi="Times New Roman"/>
          <w:sz w:val="24"/>
          <w:szCs w:val="28"/>
        </w:rPr>
        <w:t>.</w:t>
      </w:r>
    </w:p>
    <w:p w14:paraId="4F50198B" w14:textId="77777777" w:rsidR="00FF6D51" w:rsidRPr="00E331B0" w:rsidRDefault="00FF6D51" w:rsidP="00464BCF">
      <w:pPr>
        <w:tabs>
          <w:tab w:val="left" w:pos="709"/>
        </w:tabs>
        <w:spacing w:after="0" w:line="240" w:lineRule="auto"/>
        <w:rPr>
          <w:rFonts w:ascii="Times New Roman" w:hAnsi="Times New Roman" w:cs="Times New Roman"/>
          <w:color w:val="000000"/>
          <w:sz w:val="24"/>
          <w:szCs w:val="24"/>
        </w:rPr>
      </w:pPr>
    </w:p>
    <w:p w14:paraId="4EF0CD00"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lang w:val="en-US"/>
        </w:rPr>
        <w:t xml:space="preserve"> 27: </w:t>
      </w:r>
      <w:proofErr w:type="spellStart"/>
      <w:r w:rsidRPr="00FF6D51">
        <w:rPr>
          <w:rFonts w:ascii="Times New Roman" w:hAnsi="Times New Roman" w:cs="Times New Roman"/>
          <w:b/>
          <w:color w:val="000000"/>
          <w:sz w:val="24"/>
          <w:szCs w:val="24"/>
          <w:lang w:val="en-US"/>
        </w:rPr>
        <w:t>Ablativus</w:t>
      </w:r>
      <w:proofErr w:type="spellEnd"/>
      <w:r w:rsidRPr="00FF6D51">
        <w:rPr>
          <w:rFonts w:ascii="Times New Roman" w:hAnsi="Times New Roman" w:cs="Times New Roman"/>
          <w:b/>
          <w:color w:val="000000"/>
          <w:sz w:val="24"/>
          <w:szCs w:val="24"/>
          <w:lang w:val="en-US"/>
        </w:rPr>
        <w:t xml:space="preserve"> Temporis, </w:t>
      </w:r>
      <w:proofErr w:type="spellStart"/>
      <w:r w:rsidRPr="00FF6D51">
        <w:rPr>
          <w:rFonts w:ascii="Times New Roman" w:hAnsi="Times New Roman" w:cs="Times New Roman"/>
          <w:b/>
          <w:color w:val="000000"/>
          <w:sz w:val="24"/>
          <w:szCs w:val="24"/>
          <w:lang w:val="en-US"/>
        </w:rPr>
        <w:t>Ablativus</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Separationes</w:t>
      </w:r>
      <w:proofErr w:type="spellEnd"/>
      <w:r w:rsidRPr="00FF6D51">
        <w:rPr>
          <w:rFonts w:ascii="Times New Roman" w:hAnsi="Times New Roman" w:cs="Times New Roman"/>
          <w:b/>
          <w:color w:val="000000"/>
          <w:sz w:val="24"/>
          <w:szCs w:val="24"/>
          <w:lang w:val="en-US"/>
        </w:rPr>
        <w:t xml:space="preserve">. </w:t>
      </w:r>
      <w:proofErr w:type="spellStart"/>
      <w:r w:rsidRPr="00FF6D51">
        <w:rPr>
          <w:rFonts w:ascii="Times New Roman" w:hAnsi="Times New Roman" w:cs="Times New Roman"/>
          <w:b/>
          <w:color w:val="000000"/>
          <w:sz w:val="24"/>
          <w:szCs w:val="24"/>
          <w:lang w:val="en-US"/>
        </w:rPr>
        <w:t>Ablativus</w:t>
      </w:r>
      <w:proofErr w:type="spellEnd"/>
      <w:r w:rsidRPr="00BC131C">
        <w:rPr>
          <w:rFonts w:ascii="Times New Roman" w:hAnsi="Times New Roman" w:cs="Times New Roman"/>
          <w:b/>
          <w:color w:val="000000"/>
          <w:sz w:val="24"/>
          <w:szCs w:val="24"/>
        </w:rPr>
        <w:t xml:space="preserve"> </w:t>
      </w:r>
      <w:r w:rsidRPr="00FF6D51">
        <w:rPr>
          <w:rFonts w:ascii="Times New Roman" w:hAnsi="Times New Roman" w:cs="Times New Roman"/>
          <w:b/>
          <w:color w:val="000000"/>
          <w:sz w:val="24"/>
          <w:szCs w:val="24"/>
          <w:lang w:val="en-US"/>
        </w:rPr>
        <w:t>Loci</w:t>
      </w:r>
      <w:r w:rsidRPr="00BC131C">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Ablativus</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Limitationis</w:t>
      </w:r>
      <w:proofErr w:type="spellEnd"/>
      <w:r w:rsidRPr="00FF6D51">
        <w:rPr>
          <w:rFonts w:ascii="Times New Roman" w:hAnsi="Times New Roman" w:cs="Times New Roman"/>
          <w:b/>
          <w:color w:val="000000"/>
          <w:sz w:val="24"/>
          <w:szCs w:val="24"/>
        </w:rPr>
        <w:t>.</w:t>
      </w:r>
    </w:p>
    <w:p w14:paraId="06F55B3C"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lastRenderedPageBreak/>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0DB9C54C" w14:textId="77777777"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Творительный падеж</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color w:val="000000"/>
          <w:sz w:val="24"/>
          <w:szCs w:val="24"/>
        </w:rPr>
        <w:t>творительного падежа</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w:t>
      </w:r>
      <w:r>
        <w:rPr>
          <w:rFonts w:ascii="Times New Roman" w:hAnsi="Times New Roman" w:cs="Times New Roman"/>
          <w:color w:val="000000"/>
          <w:sz w:val="24"/>
          <w:szCs w:val="24"/>
        </w:rPr>
        <w:t>форм творительного падежа</w:t>
      </w:r>
      <w:r w:rsidR="00FF6D51" w:rsidRPr="00464BCF">
        <w:rPr>
          <w:rFonts w:ascii="Times New Roman" w:hAnsi="Times New Roman" w:cs="Times New Roman"/>
          <w:color w:val="000000"/>
          <w:sz w:val="24"/>
          <w:szCs w:val="24"/>
        </w:rPr>
        <w:t xml:space="preserve">. </w:t>
      </w:r>
      <w:r w:rsidRPr="007B6E49">
        <w:rPr>
          <w:rFonts w:ascii="Times New Roman" w:hAnsi="Times New Roman" w:cs="Times New Roman"/>
          <w:color w:val="000000"/>
          <w:sz w:val="24"/>
          <w:szCs w:val="24"/>
        </w:rPr>
        <w:t xml:space="preserve">Варианты употребления (функции) аблятива: </w:t>
      </w:r>
      <w:proofErr w:type="spellStart"/>
      <w:r w:rsidRPr="007B6E49">
        <w:rPr>
          <w:rFonts w:ascii="Times New Roman" w:hAnsi="Times New Roman" w:cs="Times New Roman"/>
          <w:color w:val="000000"/>
          <w:sz w:val="24"/>
          <w:szCs w:val="24"/>
        </w:rPr>
        <w:t>Ablativus</w:t>
      </w:r>
      <w:proofErr w:type="spellEnd"/>
      <w:r w:rsidRPr="007B6E49">
        <w:rPr>
          <w:rFonts w:ascii="Times New Roman" w:hAnsi="Times New Roman" w:cs="Times New Roman"/>
          <w:color w:val="000000"/>
          <w:sz w:val="24"/>
          <w:szCs w:val="24"/>
        </w:rPr>
        <w:t xml:space="preserve"> </w:t>
      </w:r>
      <w:proofErr w:type="spellStart"/>
      <w:r w:rsidRPr="007B6E49">
        <w:rPr>
          <w:rFonts w:ascii="Times New Roman" w:hAnsi="Times New Roman" w:cs="Times New Roman"/>
          <w:color w:val="000000"/>
          <w:sz w:val="24"/>
          <w:szCs w:val="24"/>
        </w:rPr>
        <w:t>auctoris</w:t>
      </w:r>
      <w:proofErr w:type="spellEnd"/>
      <w:r w:rsidRPr="007B6E49">
        <w:rPr>
          <w:rFonts w:ascii="Times New Roman" w:hAnsi="Times New Roman" w:cs="Times New Roman"/>
          <w:color w:val="000000"/>
          <w:sz w:val="24"/>
          <w:szCs w:val="24"/>
        </w:rPr>
        <w:t xml:space="preserve"> (Аблятив действующего лица). Обозначает субъект (того, кто совершает действие) в страдательной конструкции. При переводе отвечает на вопрос "</w:t>
      </w:r>
      <w:proofErr w:type="gramStart"/>
      <w:r w:rsidRPr="007B6E49">
        <w:rPr>
          <w:rFonts w:ascii="Times New Roman" w:hAnsi="Times New Roman" w:cs="Times New Roman"/>
          <w:color w:val="000000"/>
          <w:sz w:val="24"/>
          <w:szCs w:val="24"/>
        </w:rPr>
        <w:t>Кем?".</w:t>
      </w:r>
      <w:r w:rsidR="00FF6D51" w:rsidRPr="00464BCF">
        <w:rPr>
          <w:rFonts w:ascii="Times New Roman" w:hAnsi="Times New Roman" w:cs="Times New Roman"/>
          <w:color w:val="000000"/>
          <w:sz w:val="24"/>
          <w:szCs w:val="24"/>
        </w:rPr>
        <w:t>.</w:t>
      </w:r>
      <w:proofErr w:type="gramEnd"/>
    </w:p>
    <w:p w14:paraId="2AD2A670"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E47E882"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57AFAA8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092ECFA6"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63E0C069"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28: </w:t>
      </w:r>
      <w:proofErr w:type="spellStart"/>
      <w:r w:rsidR="007B6E49" w:rsidRPr="007B6E49">
        <w:rPr>
          <w:rFonts w:ascii="Times New Roman" w:hAnsi="Times New Roman" w:cs="Times New Roman"/>
          <w:b/>
          <w:color w:val="000000"/>
          <w:sz w:val="24"/>
          <w:szCs w:val="24"/>
        </w:rPr>
        <w:t>Futurum</w:t>
      </w:r>
      <w:proofErr w:type="spellEnd"/>
      <w:r w:rsidR="007B6E49" w:rsidRPr="007B6E49">
        <w:rPr>
          <w:rFonts w:ascii="Times New Roman" w:hAnsi="Times New Roman" w:cs="Times New Roman"/>
          <w:b/>
          <w:color w:val="000000"/>
          <w:sz w:val="24"/>
          <w:szCs w:val="24"/>
        </w:rPr>
        <w:t xml:space="preserve"> 2 </w:t>
      </w:r>
      <w:proofErr w:type="spellStart"/>
      <w:r w:rsidR="007B6E49" w:rsidRPr="007B6E49">
        <w:rPr>
          <w:rFonts w:ascii="Times New Roman" w:hAnsi="Times New Roman" w:cs="Times New Roman"/>
          <w:b/>
          <w:color w:val="000000"/>
          <w:sz w:val="24"/>
          <w:szCs w:val="24"/>
        </w:rPr>
        <w:t>indicativi</w:t>
      </w:r>
      <w:proofErr w:type="spellEnd"/>
      <w:r w:rsidR="007B6E49" w:rsidRPr="007B6E49">
        <w:rPr>
          <w:rFonts w:ascii="Times New Roman" w:hAnsi="Times New Roman" w:cs="Times New Roman"/>
          <w:b/>
          <w:color w:val="000000"/>
          <w:sz w:val="24"/>
          <w:szCs w:val="24"/>
        </w:rPr>
        <w:t xml:space="preserve"> </w:t>
      </w:r>
      <w:proofErr w:type="spellStart"/>
      <w:r w:rsidR="007B6E49" w:rsidRPr="007B6E49">
        <w:rPr>
          <w:rFonts w:ascii="Times New Roman" w:hAnsi="Times New Roman" w:cs="Times New Roman"/>
          <w:b/>
          <w:color w:val="000000"/>
          <w:sz w:val="24"/>
          <w:szCs w:val="24"/>
        </w:rPr>
        <w:t>activi</w:t>
      </w:r>
      <w:proofErr w:type="spellEnd"/>
      <w:r w:rsidRPr="00FF6D51">
        <w:rPr>
          <w:rFonts w:ascii="Times New Roman" w:hAnsi="Times New Roman" w:cs="Times New Roman"/>
          <w:b/>
          <w:color w:val="000000"/>
          <w:sz w:val="24"/>
          <w:szCs w:val="24"/>
        </w:rPr>
        <w:t>.</w:t>
      </w:r>
    </w:p>
    <w:p w14:paraId="40426352"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4DE91F33" w14:textId="77777777"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Формы второго</w:t>
      </w:r>
      <w:r w:rsidR="00FF6D51" w:rsidRPr="00464BCF">
        <w:rPr>
          <w:rFonts w:ascii="Times New Roman" w:hAnsi="Times New Roman" w:cs="Times New Roman"/>
          <w:sz w:val="24"/>
          <w:szCs w:val="24"/>
        </w:rPr>
        <w:t xml:space="preserve">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времён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Функции </w:t>
      </w:r>
      <w:r>
        <w:rPr>
          <w:rFonts w:ascii="Times New Roman" w:hAnsi="Times New Roman" w:cs="Times New Roman"/>
          <w:sz w:val="24"/>
          <w:szCs w:val="24"/>
        </w:rPr>
        <w:t>будущего времени</w:t>
      </w:r>
      <w:r w:rsidR="00FF6D51" w:rsidRPr="00464BCF">
        <w:rPr>
          <w:rFonts w:ascii="Times New Roman" w:hAnsi="Times New Roman" w:cs="Times New Roman"/>
          <w:color w:val="000000"/>
          <w:sz w:val="24"/>
          <w:szCs w:val="24"/>
        </w:rPr>
        <w:t xml:space="preserve"> в независимом предложении.</w:t>
      </w:r>
    </w:p>
    <w:p w14:paraId="035EBC46"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64698D9D"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406AA51D"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564D24A6"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6883C959"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2</w:t>
      </w:r>
      <w:r w:rsidR="007B6E49">
        <w:rPr>
          <w:rFonts w:ascii="Times New Roman" w:hAnsi="Times New Roman" w:cs="Times New Roman"/>
          <w:b/>
          <w:color w:val="000000"/>
          <w:sz w:val="24"/>
          <w:szCs w:val="24"/>
        </w:rPr>
        <w:t>9</w:t>
      </w:r>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Nomen</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Adjectivum</w:t>
      </w:r>
      <w:proofErr w:type="spellEnd"/>
      <w:r w:rsidRPr="00FF6D51">
        <w:rPr>
          <w:rFonts w:ascii="Times New Roman" w:hAnsi="Times New Roman" w:cs="Times New Roman"/>
          <w:b/>
          <w:color w:val="000000"/>
          <w:sz w:val="24"/>
          <w:szCs w:val="24"/>
        </w:rPr>
        <w:t xml:space="preserve"> (3 </w:t>
      </w:r>
      <w:proofErr w:type="spellStart"/>
      <w:r w:rsidRPr="00FF6D51">
        <w:rPr>
          <w:rFonts w:ascii="Times New Roman" w:hAnsi="Times New Roman" w:cs="Times New Roman"/>
          <w:b/>
          <w:color w:val="000000"/>
          <w:sz w:val="24"/>
          <w:szCs w:val="24"/>
        </w:rPr>
        <w:t>скл</w:t>
      </w:r>
      <w:proofErr w:type="spellEnd"/>
      <w:r w:rsidRPr="00FF6D51">
        <w:rPr>
          <w:rFonts w:ascii="Times New Roman" w:hAnsi="Times New Roman" w:cs="Times New Roman"/>
          <w:b/>
          <w:color w:val="000000"/>
          <w:sz w:val="24"/>
          <w:szCs w:val="24"/>
        </w:rPr>
        <w:t>.) Прилагательные двух, трех и одного окончаний.</w:t>
      </w:r>
    </w:p>
    <w:p w14:paraId="22D03B64"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29833FED" w14:textId="77777777" w:rsidR="00FF6D51" w:rsidRDefault="007B6E49"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Склонение прилагательных</w:t>
      </w:r>
      <w:r w:rsidR="00FF6D51" w:rsidRPr="00464BCF">
        <w:rPr>
          <w:rFonts w:ascii="Times New Roman" w:hAnsi="Times New Roman" w:cs="Times New Roman"/>
          <w:color w:val="000000"/>
          <w:sz w:val="24"/>
          <w:szCs w:val="24"/>
        </w:rPr>
        <w:t xml:space="preserve">. Значение латинского </w:t>
      </w:r>
      <w:r>
        <w:rPr>
          <w:rFonts w:ascii="Times New Roman" w:hAnsi="Times New Roman" w:cs="Times New Roman"/>
          <w:color w:val="000000"/>
          <w:sz w:val="24"/>
          <w:szCs w:val="24"/>
        </w:rPr>
        <w:t>прилагательного</w:t>
      </w:r>
      <w:r w:rsidR="00FF6D51"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w:t>
      </w:r>
      <w:r>
        <w:rPr>
          <w:rFonts w:ascii="Times New Roman" w:hAnsi="Times New Roman" w:cs="Times New Roman"/>
          <w:color w:val="000000"/>
          <w:sz w:val="24"/>
          <w:szCs w:val="24"/>
        </w:rPr>
        <w:t>форм склонения прилагательных</w:t>
      </w:r>
      <w:r w:rsidR="00FF6D51" w:rsidRPr="00464BCF">
        <w:rPr>
          <w:rFonts w:ascii="Times New Roman" w:hAnsi="Times New Roman" w:cs="Times New Roman"/>
          <w:color w:val="000000"/>
          <w:sz w:val="24"/>
          <w:szCs w:val="24"/>
        </w:rPr>
        <w:t xml:space="preserve">. </w:t>
      </w:r>
    </w:p>
    <w:p w14:paraId="2B381D59"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22CAA64B"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535A3F3F"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48392FF9" w14:textId="77777777" w:rsidR="00FF6D51" w:rsidRDefault="00FF6D51" w:rsidP="00464BCF">
      <w:pPr>
        <w:tabs>
          <w:tab w:val="left" w:pos="709"/>
        </w:tabs>
        <w:spacing w:after="0" w:line="240" w:lineRule="auto"/>
        <w:rPr>
          <w:rFonts w:ascii="Times New Roman" w:hAnsi="Times New Roman" w:cs="Times New Roman"/>
          <w:color w:val="000000"/>
          <w:sz w:val="24"/>
          <w:szCs w:val="24"/>
        </w:rPr>
      </w:pPr>
    </w:p>
    <w:p w14:paraId="54F2465D" w14:textId="77777777" w:rsidR="00FF6D51" w:rsidRPr="00FF6D51" w:rsidRDefault="00FF6D51" w:rsidP="00FF6D51">
      <w:pPr>
        <w:tabs>
          <w:tab w:val="left" w:pos="709"/>
        </w:tabs>
        <w:spacing w:after="0" w:line="240" w:lineRule="auto"/>
        <w:rPr>
          <w:rFonts w:ascii="Times New Roman" w:hAnsi="Times New Roman" w:cs="Times New Roman"/>
          <w:b/>
          <w:color w:val="000000"/>
          <w:sz w:val="24"/>
          <w:szCs w:val="24"/>
        </w:rPr>
      </w:pPr>
      <w:r w:rsidRPr="00464BCF">
        <w:rPr>
          <w:rFonts w:ascii="Times New Roman" w:hAnsi="Times New Roman" w:cs="Times New Roman"/>
          <w:b/>
          <w:color w:val="000000"/>
          <w:sz w:val="24"/>
          <w:szCs w:val="24"/>
        </w:rPr>
        <w:t>ТЕМА</w:t>
      </w:r>
      <w:r w:rsidRPr="00FF6D51">
        <w:rPr>
          <w:rFonts w:ascii="Times New Roman" w:hAnsi="Times New Roman" w:cs="Times New Roman"/>
          <w:b/>
          <w:color w:val="000000"/>
          <w:sz w:val="24"/>
          <w:szCs w:val="24"/>
        </w:rPr>
        <w:t xml:space="preserve"> </w:t>
      </w:r>
      <w:r w:rsidR="007B6E49">
        <w:rPr>
          <w:rFonts w:ascii="Times New Roman" w:hAnsi="Times New Roman" w:cs="Times New Roman"/>
          <w:b/>
          <w:color w:val="000000"/>
          <w:sz w:val="24"/>
          <w:szCs w:val="24"/>
        </w:rPr>
        <w:t>30</w:t>
      </w:r>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Perfectum</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indicativi</w:t>
      </w:r>
      <w:proofErr w:type="spellEnd"/>
      <w:r w:rsidRPr="00FF6D51">
        <w:rPr>
          <w:rFonts w:ascii="Times New Roman" w:hAnsi="Times New Roman" w:cs="Times New Roman"/>
          <w:b/>
          <w:color w:val="000000"/>
          <w:sz w:val="24"/>
          <w:szCs w:val="24"/>
        </w:rPr>
        <w:t xml:space="preserve"> </w:t>
      </w:r>
      <w:proofErr w:type="spellStart"/>
      <w:r w:rsidRPr="00FF6D51">
        <w:rPr>
          <w:rFonts w:ascii="Times New Roman" w:hAnsi="Times New Roman" w:cs="Times New Roman"/>
          <w:b/>
          <w:color w:val="000000"/>
          <w:sz w:val="24"/>
          <w:szCs w:val="24"/>
        </w:rPr>
        <w:t>activi</w:t>
      </w:r>
      <w:proofErr w:type="spellEnd"/>
      <w:r w:rsidRPr="00FF6D51">
        <w:rPr>
          <w:rFonts w:ascii="Times New Roman" w:hAnsi="Times New Roman" w:cs="Times New Roman"/>
          <w:b/>
          <w:color w:val="000000"/>
          <w:sz w:val="24"/>
          <w:szCs w:val="24"/>
        </w:rPr>
        <w:t>.</w:t>
      </w:r>
    </w:p>
    <w:p w14:paraId="6D822EA1" w14:textId="77777777" w:rsidR="00FF6D51" w:rsidRPr="00464BCF" w:rsidRDefault="00FF6D51" w:rsidP="00FF6D51">
      <w:pPr>
        <w:spacing w:after="0" w:line="240" w:lineRule="auto"/>
        <w:rPr>
          <w:rFonts w:ascii="Times New Roman" w:eastAsia="Times New Roman" w:hAnsi="Times New Roman" w:cs="Times New Roman"/>
          <w:sz w:val="24"/>
          <w:szCs w:val="24"/>
          <w:lang w:eastAsia="ru-RU"/>
        </w:rPr>
      </w:pPr>
      <w:r w:rsidRPr="00464BCF">
        <w:rPr>
          <w:rFonts w:ascii="Times New Roman" w:eastAsia="Times New Roman" w:hAnsi="Times New Roman" w:cs="Times New Roman"/>
          <w:sz w:val="24"/>
          <w:szCs w:val="24"/>
          <w:lang w:eastAsia="ru-RU"/>
        </w:rPr>
        <w:t xml:space="preserve">Форма проведения – </w:t>
      </w:r>
      <w:r>
        <w:rPr>
          <w:rFonts w:ascii="Times New Roman" w:eastAsia="Times New Roman" w:hAnsi="Times New Roman" w:cs="Times New Roman"/>
          <w:sz w:val="24"/>
          <w:szCs w:val="24"/>
          <w:lang w:eastAsia="ru-RU"/>
        </w:rPr>
        <w:t>практическое занятие</w:t>
      </w:r>
      <w:r w:rsidRPr="00464BCF">
        <w:rPr>
          <w:rFonts w:ascii="Times New Roman" w:eastAsia="Times New Roman" w:hAnsi="Times New Roman" w:cs="Times New Roman"/>
          <w:sz w:val="24"/>
          <w:szCs w:val="24"/>
          <w:lang w:eastAsia="ru-RU"/>
        </w:rPr>
        <w:t>. Устный фронтальный опрос.</w:t>
      </w:r>
    </w:p>
    <w:p w14:paraId="3643D651"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sidRPr="00464BCF">
        <w:rPr>
          <w:rFonts w:ascii="Times New Roman" w:hAnsi="Times New Roman" w:cs="Times New Roman"/>
          <w:sz w:val="24"/>
          <w:szCs w:val="24"/>
        </w:rPr>
        <w:t xml:space="preserve">Времена </w:t>
      </w:r>
      <w:r w:rsidR="007B6E49">
        <w:rPr>
          <w:rFonts w:ascii="Times New Roman" w:hAnsi="Times New Roman" w:cs="Times New Roman"/>
          <w:sz w:val="24"/>
          <w:szCs w:val="24"/>
        </w:rPr>
        <w:t>перфекта</w:t>
      </w:r>
      <w:r w:rsidRPr="00464BCF">
        <w:rPr>
          <w:rFonts w:ascii="Times New Roman" w:hAnsi="Times New Roman" w:cs="Times New Roman"/>
          <w:color w:val="000000"/>
          <w:sz w:val="24"/>
          <w:szCs w:val="24"/>
        </w:rPr>
        <w:t xml:space="preserve">. Значение латинского </w:t>
      </w:r>
      <w:r w:rsidR="007B6E49">
        <w:rPr>
          <w:rFonts w:ascii="Times New Roman" w:hAnsi="Times New Roman" w:cs="Times New Roman"/>
          <w:color w:val="000000"/>
          <w:sz w:val="24"/>
          <w:szCs w:val="24"/>
        </w:rPr>
        <w:t>перфекта</w:t>
      </w:r>
      <w:r w:rsidRPr="00464BCF">
        <w:rPr>
          <w:rFonts w:ascii="Times New Roman" w:hAnsi="Times New Roman" w:cs="Times New Roman"/>
          <w:color w:val="000000"/>
          <w:sz w:val="24"/>
          <w:szCs w:val="24"/>
        </w:rPr>
        <w:t xml:space="preserve"> в сопоставлении с русским и западноевропейскими языками. Образование времён системы </w:t>
      </w:r>
      <w:proofErr w:type="spellStart"/>
      <w:r w:rsidRPr="00464BCF">
        <w:rPr>
          <w:rFonts w:ascii="Times New Roman" w:hAnsi="Times New Roman" w:cs="Times New Roman"/>
          <w:color w:val="000000"/>
          <w:sz w:val="24"/>
          <w:szCs w:val="24"/>
        </w:rPr>
        <w:t>инфекта</w:t>
      </w:r>
      <w:proofErr w:type="spellEnd"/>
      <w:r w:rsidRPr="00464BCF">
        <w:rPr>
          <w:rFonts w:ascii="Times New Roman" w:hAnsi="Times New Roman" w:cs="Times New Roman"/>
          <w:color w:val="000000"/>
          <w:sz w:val="24"/>
          <w:szCs w:val="24"/>
        </w:rPr>
        <w:t xml:space="preserve"> и перфекта в конъюнктиве. Функции </w:t>
      </w:r>
      <w:r w:rsidR="007B6E49">
        <w:rPr>
          <w:rFonts w:ascii="Times New Roman" w:hAnsi="Times New Roman" w:cs="Times New Roman"/>
          <w:color w:val="000000"/>
          <w:sz w:val="24"/>
          <w:szCs w:val="24"/>
        </w:rPr>
        <w:t>перфекта</w:t>
      </w:r>
      <w:r w:rsidRPr="00464BCF">
        <w:rPr>
          <w:rFonts w:ascii="Times New Roman" w:hAnsi="Times New Roman" w:cs="Times New Roman"/>
          <w:color w:val="000000"/>
          <w:sz w:val="24"/>
          <w:szCs w:val="24"/>
        </w:rPr>
        <w:t xml:space="preserve"> в независимом предложении.</w:t>
      </w:r>
    </w:p>
    <w:p w14:paraId="6381B6C4"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Литература:</w:t>
      </w:r>
    </w:p>
    <w:p w14:paraId="024D7923" w14:textId="77777777" w:rsidR="00FF6D51" w:rsidRPr="009B2F1A" w:rsidRDefault="00FF6D51" w:rsidP="00FF6D51">
      <w:pPr>
        <w:pStyle w:val="ae"/>
        <w:tabs>
          <w:tab w:val="left" w:pos="426"/>
        </w:tabs>
        <w:spacing w:after="0" w:line="240" w:lineRule="auto"/>
        <w:jc w:val="both"/>
        <w:rPr>
          <w:rFonts w:ascii="Times New Roman" w:hAnsi="Times New Roman"/>
          <w:sz w:val="24"/>
          <w:szCs w:val="28"/>
        </w:rPr>
      </w:pPr>
      <w:r>
        <w:rPr>
          <w:rFonts w:ascii="Times New Roman" w:hAnsi="Times New Roman"/>
          <w:sz w:val="24"/>
          <w:szCs w:val="28"/>
        </w:rPr>
        <w:t xml:space="preserve">1. </w:t>
      </w:r>
      <w:proofErr w:type="spellStart"/>
      <w:r w:rsidRPr="00741266">
        <w:rPr>
          <w:rFonts w:ascii="Times New Roman" w:hAnsi="Times New Roman"/>
          <w:sz w:val="24"/>
          <w:szCs w:val="28"/>
        </w:rPr>
        <w:t>Колотовкин</w:t>
      </w:r>
      <w:proofErr w:type="spellEnd"/>
      <w:r w:rsidRPr="00741266">
        <w:rPr>
          <w:rFonts w:ascii="Times New Roman" w:hAnsi="Times New Roman"/>
          <w:sz w:val="24"/>
          <w:szCs w:val="28"/>
        </w:rPr>
        <w:t>, Н. И. Латинский язык: учебник. – М.: ОЦАД, МДА, Познание, 2019.</w:t>
      </w:r>
    </w:p>
    <w:p w14:paraId="712CF7D2" w14:textId="77777777" w:rsidR="00FF6D51" w:rsidRDefault="00FF6D51" w:rsidP="00FF6D51">
      <w:pPr>
        <w:tabs>
          <w:tab w:val="left" w:pos="709"/>
        </w:tabs>
        <w:spacing w:after="0" w:line="240" w:lineRule="auto"/>
        <w:rPr>
          <w:rFonts w:ascii="Times New Roman" w:hAnsi="Times New Roman" w:cs="Times New Roman"/>
          <w:color w:val="000000"/>
          <w:sz w:val="24"/>
          <w:szCs w:val="24"/>
        </w:rPr>
      </w:pPr>
      <w:r>
        <w:rPr>
          <w:rFonts w:ascii="Times New Roman" w:hAnsi="Times New Roman"/>
          <w:sz w:val="24"/>
          <w:szCs w:val="28"/>
        </w:rPr>
        <w:t xml:space="preserve">2. </w:t>
      </w:r>
      <w:r w:rsidRPr="009B2F1A">
        <w:rPr>
          <w:rFonts w:ascii="Times New Roman" w:hAnsi="Times New Roman"/>
          <w:sz w:val="24"/>
          <w:szCs w:val="28"/>
        </w:rPr>
        <w:t xml:space="preserve">Латинский язык: Учеб. для пед. институтов по спец. «Иностранный язык» </w:t>
      </w:r>
      <w:proofErr w:type="gramStart"/>
      <w:r w:rsidRPr="009B2F1A">
        <w:rPr>
          <w:rFonts w:ascii="Times New Roman" w:hAnsi="Times New Roman"/>
          <w:sz w:val="24"/>
          <w:szCs w:val="28"/>
        </w:rPr>
        <w:t>В.Н.</w:t>
      </w:r>
      <w:proofErr w:type="gramEnd"/>
      <w:r w:rsidRPr="009B2F1A">
        <w:rPr>
          <w:rFonts w:ascii="Times New Roman" w:hAnsi="Times New Roman"/>
          <w:sz w:val="24"/>
          <w:szCs w:val="28"/>
        </w:rPr>
        <w:t xml:space="preserve"> Ярхо, З.А. Покровская, Н.Л. Кацман и др.;</w:t>
      </w:r>
      <w:r>
        <w:rPr>
          <w:rFonts w:ascii="Times New Roman" w:hAnsi="Times New Roman"/>
          <w:sz w:val="24"/>
          <w:szCs w:val="28"/>
        </w:rPr>
        <w:t xml:space="preserve"> </w:t>
      </w:r>
      <w:r w:rsidRPr="009B2F1A">
        <w:rPr>
          <w:rFonts w:ascii="Times New Roman" w:hAnsi="Times New Roman"/>
          <w:sz w:val="24"/>
          <w:szCs w:val="28"/>
        </w:rPr>
        <w:t>Под</w:t>
      </w:r>
      <w:r>
        <w:rPr>
          <w:rFonts w:ascii="Times New Roman" w:hAnsi="Times New Roman"/>
          <w:sz w:val="24"/>
          <w:szCs w:val="28"/>
        </w:rPr>
        <w:t>.</w:t>
      </w:r>
      <w:r w:rsidRPr="009B2F1A">
        <w:rPr>
          <w:rFonts w:ascii="Times New Roman" w:hAnsi="Times New Roman"/>
          <w:sz w:val="24"/>
          <w:szCs w:val="28"/>
        </w:rPr>
        <w:t xml:space="preserve"> ред. В.Н. Ярхо и В.И. Лободы. 7-е изд., </w:t>
      </w:r>
      <w:proofErr w:type="spellStart"/>
      <w:r w:rsidRPr="009B2F1A">
        <w:rPr>
          <w:rFonts w:ascii="Times New Roman" w:hAnsi="Times New Roman"/>
          <w:sz w:val="24"/>
          <w:szCs w:val="28"/>
        </w:rPr>
        <w:t>стереот</w:t>
      </w:r>
      <w:proofErr w:type="spellEnd"/>
      <w:r w:rsidRPr="009B2F1A">
        <w:rPr>
          <w:rFonts w:ascii="Times New Roman" w:hAnsi="Times New Roman"/>
          <w:sz w:val="24"/>
          <w:szCs w:val="28"/>
        </w:rPr>
        <w:t>. – М.: Высшая школа, 2004. – 384 с</w:t>
      </w:r>
      <w:r>
        <w:rPr>
          <w:rFonts w:ascii="Times New Roman" w:hAnsi="Times New Roman"/>
          <w:sz w:val="24"/>
          <w:szCs w:val="28"/>
        </w:rPr>
        <w:t>.</w:t>
      </w:r>
    </w:p>
    <w:p w14:paraId="652C37C3" w14:textId="77777777" w:rsidR="00FF6D51" w:rsidRPr="00464BCF" w:rsidRDefault="00FF6D51" w:rsidP="00464BCF">
      <w:pPr>
        <w:tabs>
          <w:tab w:val="left" w:pos="709"/>
        </w:tabs>
        <w:spacing w:after="0" w:line="240" w:lineRule="auto"/>
        <w:rPr>
          <w:rFonts w:ascii="Times New Roman" w:hAnsi="Times New Roman" w:cs="Times New Roman"/>
          <w:color w:val="000000"/>
          <w:sz w:val="24"/>
          <w:szCs w:val="24"/>
        </w:rPr>
      </w:pPr>
    </w:p>
    <w:p w14:paraId="6C642A26" w14:textId="77777777" w:rsidR="006958C9" w:rsidRPr="00464BCF" w:rsidRDefault="006958C9" w:rsidP="00464BCF">
      <w:pPr>
        <w:spacing w:after="0" w:line="240" w:lineRule="auto"/>
        <w:ind w:firstLine="709"/>
        <w:rPr>
          <w:rFonts w:ascii="Times New Roman" w:eastAsia="Times New Roman" w:hAnsi="Times New Roman" w:cs="Times New Roman"/>
          <w:sz w:val="24"/>
          <w:szCs w:val="24"/>
          <w:lang w:eastAsia="ru-RU"/>
        </w:rPr>
      </w:pPr>
    </w:p>
    <w:p w14:paraId="59B1ECBD" w14:textId="77777777" w:rsidR="00AF6BE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15" w:name="_Toc142663593"/>
      <w:bookmarkStart w:id="16" w:name="_Hlk116898606"/>
      <w:r w:rsidRPr="00716FCE">
        <w:rPr>
          <w:rFonts w:ascii="Times New Roman" w:eastAsia="Times New Roman" w:hAnsi="Times New Roman" w:cs="Times New Roman"/>
          <w:b/>
          <w:bCs/>
          <w:color w:val="auto"/>
          <w:sz w:val="24"/>
          <w:szCs w:val="24"/>
          <w:lang w:eastAsia="ru-RU"/>
        </w:rPr>
        <w:t xml:space="preserve">8. </w:t>
      </w:r>
      <w:r w:rsidR="00304229" w:rsidRPr="00716FCE">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14:paraId="19D3EF18" w14:textId="77777777"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716FCE">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w:t>
      </w:r>
      <w:r w:rsidRPr="00716FCE">
        <w:rPr>
          <w:rFonts w:ascii="Times New Roman" w:eastAsia="Times New Roman" w:hAnsi="Times New Roman" w:cs="Times New Roman"/>
          <w:lang w:eastAsia="ru-RU"/>
        </w:rPr>
        <w:lastRenderedPageBreak/>
        <w:t xml:space="preserve">количества учебной нагрузки, необходима организация самостоятельной работы студентов и выработка системы контроля их знаний. Изучение курса </w:t>
      </w:r>
      <w:r w:rsidRPr="00506311">
        <w:rPr>
          <w:rFonts w:ascii="Times New Roman" w:eastAsia="Times New Roman" w:hAnsi="Times New Roman" w:cs="Times New Roman"/>
          <w:lang w:eastAsia="ru-RU"/>
        </w:rPr>
        <w:t>«</w:t>
      </w:r>
      <w:r w:rsidR="00506311" w:rsidRPr="00506311">
        <w:rPr>
          <w:rFonts w:ascii="Times New Roman" w:eastAsia="Times New Roman" w:hAnsi="Times New Roman" w:cs="Times New Roman"/>
          <w:lang w:eastAsia="ru-RU"/>
        </w:rPr>
        <w:t>Латинский язык</w:t>
      </w:r>
      <w:r w:rsidRPr="00716FCE">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72883CCA" w14:textId="77777777"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F90FFC0" w14:textId="77777777" w:rsidR="0039165B" w:rsidRPr="00716FCE" w:rsidRDefault="0039165B" w:rsidP="00506311">
      <w:pPr>
        <w:tabs>
          <w:tab w:val="left" w:pos="851"/>
          <w:tab w:val="left" w:pos="1134"/>
        </w:tabs>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1.</w:t>
      </w:r>
      <w:r w:rsidRPr="00716FCE">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28B05805" w14:textId="77777777" w:rsidR="0039165B" w:rsidRPr="00716FCE" w:rsidRDefault="0039165B" w:rsidP="00506311">
      <w:pPr>
        <w:tabs>
          <w:tab w:val="left" w:pos="851"/>
          <w:tab w:val="left" w:pos="1134"/>
        </w:tabs>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2.</w:t>
      </w:r>
      <w:r w:rsidRPr="00716FCE">
        <w:rPr>
          <w:rFonts w:ascii="Times New Roman" w:eastAsia="Times New Roman" w:hAnsi="Times New Roman" w:cs="Times New Roman"/>
          <w:lang w:eastAsia="ru-RU"/>
        </w:rPr>
        <w:tab/>
        <w:t xml:space="preserve">Привитие навыков самостоятельной работы с предлагаемой литературой. </w:t>
      </w:r>
    </w:p>
    <w:p w14:paraId="102D879E" w14:textId="77777777"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Цель самостоятельной работы по изучению дисциплины </w:t>
      </w:r>
      <w:r w:rsidR="00506311" w:rsidRPr="00506311">
        <w:rPr>
          <w:rFonts w:ascii="Times New Roman" w:eastAsia="Times New Roman" w:hAnsi="Times New Roman" w:cs="Times New Roman"/>
          <w:lang w:eastAsia="ru-RU"/>
        </w:rPr>
        <w:t>«Латинский язык</w:t>
      </w:r>
      <w:r w:rsidR="00506311"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w:t>
      </w:r>
    </w:p>
    <w:p w14:paraId="3DB87D09" w14:textId="77777777"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По курсу </w:t>
      </w:r>
      <w:r w:rsidR="00506311" w:rsidRPr="00506311">
        <w:rPr>
          <w:rFonts w:ascii="Times New Roman" w:eastAsia="Times New Roman" w:hAnsi="Times New Roman" w:cs="Times New Roman"/>
          <w:lang w:eastAsia="ru-RU"/>
        </w:rPr>
        <w:t>«Латинский язык</w:t>
      </w:r>
      <w:r w:rsidR="00506311" w:rsidRPr="00716FCE">
        <w:rPr>
          <w:rFonts w:ascii="Times New Roman" w:eastAsia="Times New Roman" w:hAnsi="Times New Roman" w:cs="Times New Roman"/>
          <w:lang w:eastAsia="ru-RU"/>
        </w:rPr>
        <w:t>»</w:t>
      </w:r>
      <w:r w:rsidRPr="00716FCE">
        <w:rPr>
          <w:rFonts w:ascii="Times New Roman" w:eastAsia="Times New Roman" w:hAnsi="Times New Roman" w:cs="Times New Roman"/>
          <w:lang w:eastAsia="ru-RU"/>
        </w:rPr>
        <w:t xml:space="preserve"> учебной программой предусмотрены </w:t>
      </w:r>
      <w:r w:rsidR="00506311">
        <w:rPr>
          <w:rFonts w:ascii="Times New Roman" w:eastAsia="Times New Roman" w:hAnsi="Times New Roman" w:cs="Times New Roman"/>
          <w:lang w:eastAsia="ru-RU"/>
        </w:rPr>
        <w:t>практические занятия</w:t>
      </w:r>
      <w:r w:rsidRPr="00716FCE">
        <w:rPr>
          <w:rFonts w:ascii="Times New Roman" w:eastAsia="Times New Roman" w:hAnsi="Times New Roman" w:cs="Times New Roman"/>
          <w:lang w:eastAsia="ru-RU"/>
        </w:rPr>
        <w:t>.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9A1846E" w14:textId="77777777" w:rsidR="0039165B"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К вопросам каждого </w:t>
      </w:r>
      <w:r w:rsidR="00506311">
        <w:rPr>
          <w:rFonts w:ascii="Times New Roman" w:eastAsia="Times New Roman" w:hAnsi="Times New Roman" w:cs="Times New Roman"/>
          <w:lang w:eastAsia="ru-RU"/>
        </w:rPr>
        <w:t>практического занятия</w:t>
      </w:r>
      <w:r w:rsidRPr="00716FCE">
        <w:rPr>
          <w:rFonts w:ascii="Times New Roman" w:eastAsia="Times New Roman" w:hAnsi="Times New Roman" w:cs="Times New Roman"/>
          <w:lang w:eastAsia="ru-RU"/>
        </w:rPr>
        <w:t xml:space="preserve"> и сообщений дан список литературы.</w:t>
      </w:r>
    </w:p>
    <w:p w14:paraId="746258B5" w14:textId="77777777" w:rsidR="00304229" w:rsidRPr="00716FCE" w:rsidRDefault="0039165B"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рекомендуемой литературой, составление конспектов </w:t>
      </w:r>
      <w:r w:rsidR="00506311">
        <w:rPr>
          <w:rFonts w:ascii="Times New Roman" w:eastAsia="Times New Roman" w:hAnsi="Times New Roman" w:cs="Times New Roman"/>
          <w:lang w:eastAsia="ru-RU"/>
        </w:rPr>
        <w:t>по грамматике</w:t>
      </w:r>
      <w:r w:rsidRPr="00716FCE">
        <w:rPr>
          <w:rFonts w:ascii="Times New Roman" w:eastAsia="Times New Roman" w:hAnsi="Times New Roman" w:cs="Times New Roman"/>
          <w:lang w:eastAsia="ru-RU"/>
        </w:rPr>
        <w:t>, подбор дополнительных материалов с использованием периодической, электронной литературы и составление кратких заметок. Выполняя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w:t>
      </w:r>
    </w:p>
    <w:p w14:paraId="7BF21568" w14:textId="77777777" w:rsidR="00506311" w:rsidRDefault="00506311" w:rsidP="00716FCE">
      <w:pPr>
        <w:pStyle w:val="1"/>
        <w:spacing w:before="0" w:line="240" w:lineRule="auto"/>
        <w:ind w:firstLine="709"/>
        <w:jc w:val="center"/>
        <w:rPr>
          <w:rFonts w:ascii="Times New Roman" w:eastAsia="Times New Roman" w:hAnsi="Times New Roman" w:cs="Times New Roman"/>
          <w:b/>
          <w:bCs/>
          <w:color w:val="auto"/>
          <w:sz w:val="24"/>
          <w:szCs w:val="24"/>
          <w:lang w:eastAsia="ru-RU"/>
        </w:rPr>
      </w:pPr>
      <w:bookmarkStart w:id="17" w:name="_Hlk116898718"/>
    </w:p>
    <w:p w14:paraId="112C2827" w14:textId="77777777" w:rsidR="00304229" w:rsidRPr="00716FCE" w:rsidRDefault="00CA66F1" w:rsidP="00D017AE">
      <w:pPr>
        <w:pStyle w:val="1"/>
        <w:spacing w:before="0" w:line="240" w:lineRule="auto"/>
        <w:ind w:firstLine="709"/>
        <w:jc w:val="both"/>
        <w:rPr>
          <w:rFonts w:ascii="Times New Roman" w:eastAsia="Times New Roman" w:hAnsi="Times New Roman" w:cs="Times New Roman"/>
          <w:b/>
          <w:bCs/>
          <w:color w:val="auto"/>
          <w:sz w:val="24"/>
          <w:szCs w:val="24"/>
          <w:lang w:eastAsia="ru-RU"/>
        </w:rPr>
      </w:pPr>
      <w:bookmarkStart w:id="18" w:name="_Toc142663594"/>
      <w:r w:rsidRPr="00716FCE">
        <w:rPr>
          <w:rFonts w:ascii="Times New Roman" w:eastAsia="Times New Roman" w:hAnsi="Times New Roman" w:cs="Times New Roman"/>
          <w:b/>
          <w:bCs/>
          <w:color w:val="auto"/>
          <w:sz w:val="24"/>
          <w:szCs w:val="24"/>
          <w:lang w:eastAsia="ru-RU"/>
        </w:rPr>
        <w:t xml:space="preserve">9. </w:t>
      </w:r>
      <w:r w:rsidR="00304229" w:rsidRPr="00716FCE">
        <w:rPr>
          <w:rFonts w:ascii="Times New Roman" w:eastAsia="Times New Roman" w:hAnsi="Times New Roman" w:cs="Times New Roman"/>
          <w:b/>
          <w:bCs/>
          <w:color w:val="auto"/>
          <w:sz w:val="24"/>
          <w:szCs w:val="24"/>
          <w:lang w:eastAsia="ru-RU"/>
        </w:rPr>
        <w:t>Фонд оценочных средств</w:t>
      </w:r>
      <w:bookmarkEnd w:id="18"/>
    </w:p>
    <w:bookmarkEnd w:id="17"/>
    <w:p w14:paraId="660D0CE6" w14:textId="77777777" w:rsidR="00304229" w:rsidRPr="00716FCE" w:rsidRDefault="00304229" w:rsidP="00D017AE">
      <w:pPr>
        <w:spacing w:after="0" w:line="240" w:lineRule="auto"/>
        <w:ind w:firstLine="709"/>
        <w:contextualSpacing/>
        <w:jc w:val="both"/>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Критерии оценивания компетенций</w:t>
      </w:r>
    </w:p>
    <w:p w14:paraId="1DB4BE41" w14:textId="77777777"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«отлично»</w:t>
      </w:r>
      <w:r w:rsidRPr="00716FCE">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9F39044" w14:textId="77777777"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«хорошо»</w:t>
      </w:r>
      <w:r w:rsidRPr="00716FCE">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FF25393" w14:textId="77777777" w:rsidR="00304229" w:rsidRPr="00716FCE" w:rsidRDefault="00304229" w:rsidP="00716FCE">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16FCE">
        <w:rPr>
          <w:rFonts w:ascii="Times New Roman" w:eastAsia="Times New Roman" w:hAnsi="Times New Roman" w:cs="Times New Roman"/>
          <w:i/>
          <w:iCs/>
          <w:color w:val="000000"/>
          <w:lang w:eastAsia="ru-RU"/>
        </w:rPr>
        <w:t>Оценка «удовлетворительно»</w:t>
      </w:r>
      <w:r w:rsidRPr="00716FCE">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E7D0433" w14:textId="77777777" w:rsidR="00304229" w:rsidRPr="00716FCE" w:rsidRDefault="00304229" w:rsidP="00716FCE">
      <w:pPr>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i/>
          <w:iCs/>
          <w:lang w:eastAsia="ru-RU"/>
        </w:rPr>
        <w:t>Оценка «неудовлетворительно»</w:t>
      </w:r>
      <w:r w:rsidRPr="00716FCE">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D16CB2E" w14:textId="77777777" w:rsidR="00D017AE" w:rsidRDefault="00D017AE" w:rsidP="00716FCE">
      <w:pPr>
        <w:spacing w:after="0" w:line="240" w:lineRule="auto"/>
        <w:ind w:firstLine="709"/>
        <w:contextualSpacing/>
        <w:rPr>
          <w:rFonts w:ascii="Times New Roman" w:eastAsia="Times New Roman" w:hAnsi="Times New Roman" w:cs="Times New Roman"/>
          <w:b/>
          <w:lang w:eastAsia="ru-RU"/>
        </w:rPr>
      </w:pPr>
      <w:bookmarkStart w:id="19" w:name="_Hlk116898747"/>
    </w:p>
    <w:p w14:paraId="2E7D7576" w14:textId="77777777" w:rsidR="00304229" w:rsidRDefault="00304229"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Фонд оценочных средств текущего контроля</w:t>
      </w:r>
    </w:p>
    <w:p w14:paraId="0FBD6B8F" w14:textId="77777777" w:rsidR="00E331B0" w:rsidRPr="00E331B0" w:rsidRDefault="00E331B0" w:rsidP="00E331B0">
      <w:pPr>
        <w:spacing w:before="240" w:after="0" w:line="240" w:lineRule="auto"/>
        <w:ind w:firstLine="709"/>
        <w:jc w:val="both"/>
        <w:rPr>
          <w:rFonts w:ascii="Times New Roman" w:eastAsia="Times New Roman" w:hAnsi="Times New Roman" w:cs="Times New Roman"/>
          <w:lang w:eastAsia="ru-RU"/>
        </w:rPr>
      </w:pPr>
      <w:r w:rsidRPr="00E331B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6B06F0C" w14:textId="77777777" w:rsidR="00293B12" w:rsidRPr="00327530" w:rsidRDefault="00CA66F1" w:rsidP="00D017AE">
      <w:pPr>
        <w:pStyle w:val="a5"/>
        <w:spacing w:after="0" w:line="240" w:lineRule="auto"/>
        <w:ind w:left="0" w:firstLine="709"/>
        <w:jc w:val="both"/>
        <w:rPr>
          <w:rFonts w:ascii="Times New Roman" w:eastAsia="Times New Roman" w:hAnsi="Times New Roman" w:cs="Times New Roman"/>
          <w:b/>
          <w:bCs/>
          <w:sz w:val="24"/>
          <w:szCs w:val="24"/>
          <w:lang w:eastAsia="ru-RU"/>
        </w:rPr>
      </w:pPr>
      <w:bookmarkStart w:id="20" w:name="_Hlk116898904"/>
      <w:bookmarkEnd w:id="19"/>
      <w:r w:rsidRPr="00327530">
        <w:rPr>
          <w:rFonts w:ascii="Times New Roman" w:eastAsia="Times New Roman" w:hAnsi="Times New Roman" w:cs="Times New Roman"/>
          <w:b/>
          <w:bCs/>
          <w:sz w:val="24"/>
          <w:szCs w:val="24"/>
          <w:lang w:eastAsia="ru-RU"/>
        </w:rPr>
        <w:lastRenderedPageBreak/>
        <w:t xml:space="preserve">10. </w:t>
      </w:r>
      <w:r w:rsidR="00293B12" w:rsidRPr="00327530">
        <w:rPr>
          <w:rFonts w:ascii="Times New Roman" w:eastAsia="Times New Roman" w:hAnsi="Times New Roman" w:cs="Times New Roman"/>
          <w:b/>
          <w:bCs/>
          <w:sz w:val="24"/>
          <w:szCs w:val="24"/>
          <w:lang w:eastAsia="ru-RU"/>
        </w:rPr>
        <w:t>Примерные темы эссе и рефератов:</w:t>
      </w:r>
    </w:p>
    <w:p w14:paraId="49A0F24E" w14:textId="77777777" w:rsidR="00327530" w:rsidRPr="003C2F86" w:rsidRDefault="00327530" w:rsidP="00327530">
      <w:pPr>
        <w:numPr>
          <w:ilvl w:val="0"/>
          <w:numId w:val="45"/>
        </w:numPr>
        <w:tabs>
          <w:tab w:val="left" w:pos="1276"/>
        </w:tabs>
        <w:spacing w:after="0" w:line="240" w:lineRule="auto"/>
        <w:ind w:left="709" w:firstLine="0"/>
        <w:rPr>
          <w:rFonts w:ascii="Times New Roman" w:hAnsi="Times New Roman" w:cs="Times New Roman"/>
        </w:rPr>
      </w:pPr>
      <w:bookmarkStart w:id="21" w:name="_Hlk116898952"/>
      <w:bookmarkEnd w:id="20"/>
      <w:r w:rsidRPr="003C2F86">
        <w:rPr>
          <w:rFonts w:ascii="Times New Roman" w:hAnsi="Times New Roman" w:cs="Times New Roman"/>
        </w:rPr>
        <w:t>Периоды в развитии латинского языка.</w:t>
      </w:r>
    </w:p>
    <w:p w14:paraId="3E7C7719" w14:textId="77777777" w:rsidR="00327530" w:rsidRPr="003C2F86" w:rsidRDefault="00327530" w:rsidP="00327530">
      <w:pPr>
        <w:numPr>
          <w:ilvl w:val="0"/>
          <w:numId w:val="45"/>
        </w:numPr>
        <w:tabs>
          <w:tab w:val="left" w:pos="1276"/>
        </w:tabs>
        <w:spacing w:after="0" w:line="240" w:lineRule="auto"/>
        <w:ind w:left="709" w:firstLine="0"/>
        <w:rPr>
          <w:rFonts w:ascii="Times New Roman" w:hAnsi="Times New Roman" w:cs="Times New Roman"/>
          <w:lang w:val="es-ES"/>
        </w:rPr>
      </w:pPr>
      <w:r w:rsidRPr="003C2F86">
        <w:rPr>
          <w:rFonts w:ascii="Times New Roman" w:hAnsi="Times New Roman" w:cs="Times New Roman"/>
          <w:lang w:val="it-IT"/>
        </w:rPr>
        <w:t>Sermo</w:t>
      </w:r>
      <w:r w:rsidRPr="003C2F86">
        <w:rPr>
          <w:rFonts w:ascii="Times New Roman" w:hAnsi="Times New Roman" w:cs="Times New Roman"/>
          <w:lang w:val="es-ES"/>
        </w:rPr>
        <w:t xml:space="preserve"> </w:t>
      </w:r>
      <w:r w:rsidRPr="003C2F86">
        <w:rPr>
          <w:rFonts w:ascii="Times New Roman" w:hAnsi="Times New Roman" w:cs="Times New Roman"/>
          <w:lang w:val="it-IT"/>
        </w:rPr>
        <w:t>urbanis</w:t>
      </w:r>
      <w:r w:rsidRPr="003C2F86">
        <w:rPr>
          <w:rFonts w:ascii="Times New Roman" w:hAnsi="Times New Roman" w:cs="Times New Roman"/>
          <w:lang w:val="es-ES"/>
        </w:rPr>
        <w:t xml:space="preserve"> </w:t>
      </w:r>
      <w:r w:rsidRPr="003C2F86">
        <w:rPr>
          <w:rFonts w:ascii="Times New Roman" w:hAnsi="Times New Roman" w:cs="Times New Roman"/>
          <w:lang w:val="it-IT"/>
        </w:rPr>
        <w:t>et</w:t>
      </w:r>
      <w:r w:rsidRPr="003C2F86">
        <w:rPr>
          <w:rFonts w:ascii="Times New Roman" w:hAnsi="Times New Roman" w:cs="Times New Roman"/>
          <w:lang w:val="es-ES"/>
        </w:rPr>
        <w:t xml:space="preserve"> </w:t>
      </w:r>
      <w:r w:rsidRPr="003C2F86">
        <w:rPr>
          <w:rFonts w:ascii="Times New Roman" w:hAnsi="Times New Roman" w:cs="Times New Roman"/>
          <w:lang w:val="it-IT"/>
        </w:rPr>
        <w:t>sermo</w:t>
      </w:r>
      <w:r w:rsidRPr="003C2F86">
        <w:rPr>
          <w:rFonts w:ascii="Times New Roman" w:hAnsi="Times New Roman" w:cs="Times New Roman"/>
          <w:lang w:val="es-ES"/>
        </w:rPr>
        <w:t xml:space="preserve"> </w:t>
      </w:r>
      <w:r w:rsidRPr="003C2F86">
        <w:rPr>
          <w:rFonts w:ascii="Times New Roman" w:hAnsi="Times New Roman" w:cs="Times New Roman"/>
          <w:lang w:val="it-IT"/>
        </w:rPr>
        <w:t>vulgaris</w:t>
      </w:r>
      <w:r w:rsidRPr="003C2F86">
        <w:rPr>
          <w:rFonts w:ascii="Times New Roman" w:hAnsi="Times New Roman" w:cs="Times New Roman"/>
          <w:lang w:val="es-ES"/>
        </w:rPr>
        <w:t>.</w:t>
      </w:r>
    </w:p>
    <w:p w14:paraId="47F1CEFA"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Творчество Вергилия в наследии мировой культуры</w:t>
      </w:r>
    </w:p>
    <w:p w14:paraId="229E1EF2"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Латинская фразеология с компонентами-зооморфизмами (в сопоставлении с русской фразеологией).</w:t>
      </w:r>
    </w:p>
    <w:p w14:paraId="2715E064"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Этрурии.</w:t>
      </w:r>
    </w:p>
    <w:p w14:paraId="0D4E11D5"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Древней Италии.</w:t>
      </w:r>
    </w:p>
    <w:p w14:paraId="070EC005"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Искусство Помпей и Геркуланума.</w:t>
      </w:r>
    </w:p>
    <w:p w14:paraId="5BE936AA"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Религиозные верования римлян эпохи Августа.</w:t>
      </w:r>
    </w:p>
    <w:p w14:paraId="1CE2F01A"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Мифология древних  римлян.</w:t>
      </w:r>
    </w:p>
    <w:p w14:paraId="4921CED7"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и деятельность Цезаря.</w:t>
      </w:r>
    </w:p>
    <w:p w14:paraId="3108ED31"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Литературная деятельность Цезаря.</w:t>
      </w:r>
    </w:p>
    <w:p w14:paraId="3E803789"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и творчество Цицерона.</w:t>
      </w:r>
    </w:p>
    <w:p w14:paraId="57DF483A"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Цицерон – величайший оратор античного мира.</w:t>
      </w:r>
    </w:p>
    <w:p w14:paraId="2BE2C186"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Жизнь Августа и его реформы.</w:t>
      </w:r>
    </w:p>
    <w:p w14:paraId="3526ED19"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Философия в Древнем Риме.</w:t>
      </w:r>
    </w:p>
    <w:p w14:paraId="3162B37F" w14:textId="77777777" w:rsidR="00327530" w:rsidRPr="003C2F86" w:rsidRDefault="00327530" w:rsidP="00327530">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Городская архитектура Древнего Рима.</w:t>
      </w:r>
    </w:p>
    <w:p w14:paraId="60882ADF" w14:textId="345E6F3B" w:rsidR="00327530" w:rsidRDefault="00327530" w:rsidP="008631A4">
      <w:pPr>
        <w:numPr>
          <w:ilvl w:val="0"/>
          <w:numId w:val="45"/>
        </w:numPr>
        <w:tabs>
          <w:tab w:val="left" w:pos="1276"/>
        </w:tabs>
        <w:spacing w:after="0" w:line="240" w:lineRule="auto"/>
        <w:ind w:left="709" w:firstLine="0"/>
        <w:jc w:val="both"/>
        <w:rPr>
          <w:rFonts w:ascii="Times New Roman" w:hAnsi="Times New Roman" w:cs="Times New Roman"/>
        </w:rPr>
      </w:pPr>
      <w:r w:rsidRPr="003C2F86">
        <w:rPr>
          <w:rFonts w:ascii="Times New Roman" w:hAnsi="Times New Roman" w:cs="Times New Roman"/>
        </w:rPr>
        <w:t>Латинское письмо (из истории создания и распространения).</w:t>
      </w:r>
    </w:p>
    <w:p w14:paraId="52A9F3D7" w14:textId="77777777" w:rsidR="008631A4" w:rsidRPr="008631A4" w:rsidRDefault="008631A4" w:rsidP="008631A4">
      <w:pPr>
        <w:tabs>
          <w:tab w:val="left" w:pos="1276"/>
        </w:tabs>
        <w:spacing w:after="0" w:line="240" w:lineRule="auto"/>
        <w:ind w:left="709"/>
        <w:jc w:val="both"/>
        <w:rPr>
          <w:rFonts w:ascii="Times New Roman" w:hAnsi="Times New Roman" w:cs="Times New Roman"/>
        </w:rPr>
      </w:pPr>
    </w:p>
    <w:p w14:paraId="62E1A977" w14:textId="77777777" w:rsidR="00293B1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22" w:name="_Toc142663595"/>
      <w:r w:rsidRPr="00716FCE">
        <w:rPr>
          <w:rFonts w:ascii="Times New Roman" w:eastAsia="Times New Roman" w:hAnsi="Times New Roman" w:cs="Times New Roman"/>
          <w:b/>
          <w:bCs/>
          <w:color w:val="auto"/>
          <w:sz w:val="24"/>
          <w:szCs w:val="24"/>
          <w:lang w:eastAsia="ru-RU"/>
        </w:rPr>
        <w:t xml:space="preserve">11. </w:t>
      </w:r>
      <w:r w:rsidR="00293B12" w:rsidRPr="00716FCE">
        <w:rPr>
          <w:rFonts w:ascii="Times New Roman" w:eastAsia="Times New Roman" w:hAnsi="Times New Roman" w:cs="Times New Roman"/>
          <w:b/>
          <w:bCs/>
          <w:color w:val="auto"/>
          <w:sz w:val="24"/>
          <w:szCs w:val="24"/>
          <w:lang w:eastAsia="ru-RU"/>
        </w:rPr>
        <w:t>Промежуточная аттестация</w:t>
      </w:r>
      <w:bookmarkEnd w:id="22"/>
    </w:p>
    <w:bookmarkEnd w:id="21"/>
    <w:p w14:paraId="062F2F1F" w14:textId="77777777" w:rsidR="00293B12" w:rsidRPr="00716FCE" w:rsidRDefault="00293B12" w:rsidP="0034493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Промежуточная аттестация</w:t>
      </w:r>
      <w:r w:rsidRPr="00716FCE">
        <w:rPr>
          <w:rFonts w:ascii="Times New Roman" w:eastAsia="Times New Roman" w:hAnsi="Times New Roman" w:cs="Times New Roman"/>
          <w:b/>
          <w:lang w:eastAsia="ru-RU"/>
        </w:rPr>
        <w:t xml:space="preserve"> </w:t>
      </w:r>
      <w:r w:rsidRPr="00716FCE">
        <w:rPr>
          <w:rFonts w:ascii="Times New Roman" w:eastAsia="Times New Roman" w:hAnsi="Times New Roman" w:cs="Times New Roman"/>
          <w:lang w:eastAsia="ru-RU"/>
        </w:rPr>
        <w:t xml:space="preserve">в форме </w:t>
      </w:r>
      <w:r w:rsidRPr="00716FCE">
        <w:rPr>
          <w:rFonts w:ascii="Times New Roman" w:eastAsia="Times New Roman" w:hAnsi="Times New Roman" w:cs="Times New Roman"/>
          <w:b/>
          <w:lang w:eastAsia="ru-RU"/>
        </w:rPr>
        <w:t>зачета или дифференцированного зачета</w:t>
      </w:r>
      <w:r w:rsidRPr="00716FCE">
        <w:rPr>
          <w:rFonts w:ascii="Times New Roman" w:eastAsia="Times New Roman" w:hAnsi="Times New Roman" w:cs="Times New Roman"/>
          <w:lang w:eastAsia="ru-RU"/>
        </w:rPr>
        <w:t xml:space="preserve"> </w:t>
      </w:r>
    </w:p>
    <w:p w14:paraId="5B2F7986" w14:textId="77777777"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755EB89" w14:textId="77777777"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639C926" w14:textId="77777777"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p>
    <w:p w14:paraId="31E6A39A" w14:textId="77777777" w:rsidR="00293B12" w:rsidRPr="00716FCE" w:rsidRDefault="00293B12" w:rsidP="00716FCE">
      <w:pPr>
        <w:widowControl w:val="0"/>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Количество баллов за зачет (</w:t>
      </w:r>
      <w:proofErr w:type="spellStart"/>
      <w:r w:rsidRPr="00716FCE">
        <w:rPr>
          <w:rFonts w:ascii="Times New Roman" w:eastAsia="Times New Roman" w:hAnsi="Times New Roman" w:cs="Times New Roman"/>
          <w:i/>
          <w:lang w:eastAsia="ru-RU"/>
        </w:rPr>
        <w:t>S</w:t>
      </w:r>
      <w:r w:rsidRPr="00716FCE">
        <w:rPr>
          <w:rFonts w:ascii="Times New Roman" w:eastAsia="Times New Roman" w:hAnsi="Times New Roman" w:cs="Times New Roman"/>
          <w:vertAlign w:val="subscript"/>
          <w:lang w:eastAsia="ru-RU"/>
        </w:rPr>
        <w:t>зач</w:t>
      </w:r>
      <w:proofErr w:type="spellEnd"/>
      <w:r w:rsidRPr="00716FCE">
        <w:rPr>
          <w:rFonts w:ascii="Times New Roman" w:eastAsia="Times New Roman" w:hAnsi="Times New Roman" w:cs="Times New Roman"/>
          <w:lang w:eastAsia="ru-RU"/>
        </w:rPr>
        <w:t xml:space="preserve">) при различных рейтинговых баллах </w:t>
      </w:r>
    </w:p>
    <w:p w14:paraId="781F1AE4" w14:textId="77777777" w:rsidR="00293B12" w:rsidRPr="00716FCE" w:rsidRDefault="00293B12" w:rsidP="00716FCE">
      <w:pPr>
        <w:widowControl w:val="0"/>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716FCE" w14:paraId="00CBFCE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C5795C3"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Рейтинговый балл по дисциплине</w:t>
            </w:r>
          </w:p>
          <w:p w14:paraId="27193A46"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по результатам работы в семестре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DDD6081"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Количество баллов за зачет (</w:t>
            </w:r>
            <w:proofErr w:type="spellStart"/>
            <w:r w:rsidRPr="00716FCE">
              <w:rPr>
                <w:rFonts w:ascii="Times New Roman" w:eastAsia="Times New Roman" w:hAnsi="Times New Roman" w:cs="Times New Roman"/>
                <w:b/>
                <w:i/>
                <w:color w:val="000000"/>
              </w:rPr>
              <w:t>S</w:t>
            </w:r>
            <w:r w:rsidRPr="00716FCE">
              <w:rPr>
                <w:rFonts w:ascii="Times New Roman" w:eastAsia="Times New Roman" w:hAnsi="Times New Roman" w:cs="Times New Roman"/>
                <w:b/>
                <w:color w:val="000000"/>
                <w:vertAlign w:val="subscript"/>
              </w:rPr>
              <w:t>зач</w:t>
            </w:r>
            <w:proofErr w:type="spellEnd"/>
            <w:r w:rsidRPr="00716FCE">
              <w:rPr>
                <w:rFonts w:ascii="Times New Roman" w:eastAsia="Times New Roman" w:hAnsi="Times New Roman" w:cs="Times New Roman"/>
                <w:b/>
                <w:color w:val="000000"/>
              </w:rPr>
              <w:t>)</w:t>
            </w:r>
          </w:p>
        </w:tc>
      </w:tr>
      <w:tr w:rsidR="00293B12" w:rsidRPr="00716FCE" w14:paraId="430FA05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CB0BFD8"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lang w:val="en-US"/>
              </w:rPr>
              <w:t xml:space="preserve">50 </w:t>
            </w:r>
            <w:r w:rsidRPr="00716FCE">
              <w:rPr>
                <w:rFonts w:ascii="Times New Roman" w:eastAsia="Times New Roman" w:hAnsi="Times New Roman" w:cs="Times New Roman"/>
                <w:b/>
                <w:color w:val="000000"/>
              </w:rPr>
              <w:t>≤</w:t>
            </w:r>
            <w:r w:rsidRPr="00716FCE">
              <w:rPr>
                <w:rFonts w:ascii="Times New Roman" w:eastAsia="Times New Roman" w:hAnsi="Times New Roman" w:cs="Times New Roman"/>
                <w:b/>
                <w:color w:val="000000"/>
                <w:lang w:val="en-US"/>
              </w:rPr>
              <w:t xml:space="preserve">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vertAlign w:val="subscript"/>
                <w:lang w:val="en-US"/>
              </w:rPr>
              <w:t xml:space="preserve"> </w:t>
            </w:r>
            <w:r w:rsidRPr="00716FCE">
              <w:rPr>
                <w:rFonts w:ascii="Times New Roman" w:eastAsia="Times New Roman" w:hAnsi="Times New Roman" w:cs="Times New Roman"/>
                <w:b/>
                <w:color w:val="000000"/>
              </w:rPr>
              <w:t>≤</w:t>
            </w:r>
            <w:r w:rsidRPr="00716FCE">
              <w:rPr>
                <w:rFonts w:ascii="Times New Roman" w:eastAsia="Times New Roman" w:hAnsi="Times New Roman" w:cs="Times New Roman"/>
                <w:b/>
                <w:color w:val="000000"/>
                <w:lang w:val="en-US"/>
              </w:rPr>
              <w:t xml:space="preserve"> </w:t>
            </w:r>
            <w:r w:rsidRPr="00716FCE">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13BC8A3A"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40</w:t>
            </w:r>
          </w:p>
        </w:tc>
      </w:tr>
      <w:tr w:rsidR="00293B12" w:rsidRPr="00716FCE" w14:paraId="6C2F9A1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987BDFA" w14:textId="77777777"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 xml:space="preserve">39 ≤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lang w:val="en-US"/>
              </w:rPr>
              <w:t>&lt; 50</w:t>
            </w:r>
            <w:r w:rsidRPr="00716FCE">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7900C2A"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35</w:t>
            </w:r>
          </w:p>
        </w:tc>
      </w:tr>
      <w:tr w:rsidR="00293B12" w:rsidRPr="00716FCE" w14:paraId="5F6B36A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93882A1" w14:textId="77777777"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 xml:space="preserve">33 ≤ </w:t>
            </w: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color w:val="000000"/>
                <w:vertAlign w:val="subscript"/>
                <w:lang w:val="en-US"/>
              </w:rPr>
              <w:t xml:space="preserve"> </w:t>
            </w:r>
            <w:r w:rsidRPr="00716FCE">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7F865EF" w14:textId="77777777" w:rsidR="00293B12" w:rsidRPr="00716FCE" w:rsidRDefault="00293B12" w:rsidP="00716FCE">
            <w:pPr>
              <w:widowControl w:val="0"/>
              <w:ind w:firstLine="709"/>
              <w:jc w:val="center"/>
              <w:rPr>
                <w:rFonts w:ascii="Times New Roman" w:eastAsia="Times New Roman" w:hAnsi="Times New Roman" w:cs="Times New Roman"/>
                <w:b/>
                <w:color w:val="000000"/>
              </w:rPr>
            </w:pPr>
            <w:r w:rsidRPr="00716FCE">
              <w:rPr>
                <w:rFonts w:ascii="Times New Roman" w:eastAsia="Times New Roman" w:hAnsi="Times New Roman" w:cs="Times New Roman"/>
                <w:b/>
                <w:color w:val="000000"/>
              </w:rPr>
              <w:t>27</w:t>
            </w:r>
          </w:p>
        </w:tc>
      </w:tr>
      <w:tr w:rsidR="00293B12" w:rsidRPr="00716FCE" w14:paraId="3ABE11C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F1C5A51" w14:textId="77777777"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i/>
                <w:color w:val="000000"/>
                <w:lang w:val="en-US"/>
              </w:rPr>
              <w:t>R</w:t>
            </w:r>
            <w:r w:rsidRPr="00716FCE">
              <w:rPr>
                <w:rFonts w:ascii="Times New Roman" w:eastAsia="Times New Roman" w:hAnsi="Times New Roman" w:cs="Times New Roman"/>
                <w:b/>
                <w:i/>
                <w:color w:val="000000"/>
                <w:vertAlign w:val="subscript"/>
              </w:rPr>
              <w:t>сем</w:t>
            </w:r>
            <w:r w:rsidRPr="00716FCE">
              <w:rPr>
                <w:rFonts w:ascii="Times New Roman" w:eastAsia="Times New Roman" w:hAnsi="Times New Roman" w:cs="Times New Roman"/>
                <w:b/>
                <w:i/>
                <w:color w:val="000000"/>
                <w:lang w:val="en-US"/>
              </w:rPr>
              <w:t xml:space="preserve">&lt; </w:t>
            </w:r>
            <w:r w:rsidRPr="00716FCE">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DC1B15C" w14:textId="77777777" w:rsidR="00293B12" w:rsidRPr="00716FCE" w:rsidRDefault="00293B12" w:rsidP="00716FCE">
            <w:pPr>
              <w:widowControl w:val="0"/>
              <w:ind w:firstLine="709"/>
              <w:jc w:val="center"/>
              <w:rPr>
                <w:rFonts w:ascii="Times New Roman" w:eastAsia="Times New Roman" w:hAnsi="Times New Roman" w:cs="Times New Roman"/>
                <w:b/>
                <w:color w:val="000000"/>
                <w:lang w:val="en-US"/>
              </w:rPr>
            </w:pPr>
            <w:r w:rsidRPr="00716FCE">
              <w:rPr>
                <w:rFonts w:ascii="Times New Roman" w:eastAsia="Times New Roman" w:hAnsi="Times New Roman" w:cs="Times New Roman"/>
                <w:b/>
                <w:color w:val="000000"/>
                <w:lang w:val="en-US"/>
              </w:rPr>
              <w:t>0</w:t>
            </w:r>
          </w:p>
        </w:tc>
      </w:tr>
    </w:tbl>
    <w:p w14:paraId="28BBF25B" w14:textId="77777777"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D4D4D59" w14:textId="77777777" w:rsidR="00293B12" w:rsidRPr="00716FCE" w:rsidRDefault="00293B12" w:rsidP="00716FCE">
      <w:pPr>
        <w:widowControl w:val="0"/>
        <w:spacing w:after="0" w:line="240" w:lineRule="auto"/>
        <w:ind w:firstLine="709"/>
        <w:jc w:val="both"/>
        <w:rPr>
          <w:rFonts w:ascii="Times New Roman" w:eastAsia="Times New Roman" w:hAnsi="Times New Roman" w:cs="Times New Roman"/>
          <w:lang w:eastAsia="ru-RU"/>
        </w:rPr>
      </w:pPr>
    </w:p>
    <w:p w14:paraId="299D2354" w14:textId="77777777" w:rsidR="00293B12" w:rsidRPr="00716FCE" w:rsidRDefault="00293B12" w:rsidP="00716FCE">
      <w:pPr>
        <w:widowControl w:val="0"/>
        <w:tabs>
          <w:tab w:val="left" w:pos="567"/>
        </w:tabs>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Шкала пересчета рейтингового балла по дисциплине </w:t>
      </w:r>
    </w:p>
    <w:p w14:paraId="0C6118BF" w14:textId="77777777" w:rsidR="00293B12" w:rsidRPr="00716FCE" w:rsidRDefault="00293B12" w:rsidP="00716FCE">
      <w:pPr>
        <w:widowControl w:val="0"/>
        <w:tabs>
          <w:tab w:val="left" w:pos="567"/>
        </w:tabs>
        <w:spacing w:after="0" w:line="240" w:lineRule="auto"/>
        <w:ind w:firstLine="709"/>
        <w:jc w:val="center"/>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716FCE" w14:paraId="2BB200D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3FF18F4" w14:textId="77777777" w:rsidR="00293B12" w:rsidRPr="00716FCE" w:rsidRDefault="00293B12" w:rsidP="00716FCE">
            <w:pPr>
              <w:widowControl w:val="0"/>
              <w:ind w:firstLine="709"/>
              <w:jc w:val="center"/>
              <w:rPr>
                <w:rFonts w:ascii="Times New Roman" w:eastAsia="Times New Roman" w:hAnsi="Times New Roman" w:cs="Times New Roman"/>
                <w:b/>
                <w:i/>
              </w:rPr>
            </w:pPr>
            <w:r w:rsidRPr="00716FCE">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C6CF9A4" w14:textId="77777777" w:rsidR="00293B12" w:rsidRPr="00716FCE" w:rsidRDefault="00293B12" w:rsidP="00716FCE">
            <w:pPr>
              <w:widowControl w:val="0"/>
              <w:ind w:firstLine="709"/>
              <w:jc w:val="center"/>
              <w:rPr>
                <w:rFonts w:ascii="Times New Roman" w:eastAsia="Times New Roman" w:hAnsi="Times New Roman" w:cs="Times New Roman"/>
                <w:b/>
                <w:i/>
              </w:rPr>
            </w:pPr>
            <w:r w:rsidRPr="00716FCE">
              <w:rPr>
                <w:rFonts w:ascii="Times New Roman" w:eastAsia="Times New Roman" w:hAnsi="Times New Roman" w:cs="Times New Roman"/>
                <w:b/>
                <w:i/>
              </w:rPr>
              <w:t>Оценка по 5-балльной системе</w:t>
            </w:r>
          </w:p>
        </w:tc>
      </w:tr>
      <w:tr w:rsidR="00293B12" w:rsidRPr="00716FCE" w14:paraId="7508DBE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6D7001C" w14:textId="77777777"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12C215D" w14:textId="77777777"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Отлично</w:t>
            </w:r>
          </w:p>
        </w:tc>
      </w:tr>
      <w:tr w:rsidR="00293B12" w:rsidRPr="00716FCE" w14:paraId="5914D62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FE91511" w14:textId="77777777"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BDA1998" w14:textId="77777777"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Хорошо</w:t>
            </w:r>
          </w:p>
        </w:tc>
      </w:tr>
      <w:tr w:rsidR="00293B12" w:rsidRPr="00716FCE" w14:paraId="07C398A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F6777C6" w14:textId="77777777"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F6A9ADC" w14:textId="77777777"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Удовлетворительно</w:t>
            </w:r>
          </w:p>
        </w:tc>
      </w:tr>
      <w:tr w:rsidR="00293B12" w:rsidRPr="00716FCE" w14:paraId="034141F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5C50BDF" w14:textId="77777777" w:rsidR="00293B12" w:rsidRPr="00716FCE" w:rsidRDefault="00293B12" w:rsidP="00716FCE">
            <w:pPr>
              <w:widowControl w:val="0"/>
              <w:ind w:firstLine="709"/>
              <w:jc w:val="center"/>
              <w:rPr>
                <w:rFonts w:ascii="Times New Roman" w:eastAsia="Times New Roman" w:hAnsi="Times New Roman" w:cs="Times New Roman"/>
                <w:i/>
                <w:lang w:val="en-US"/>
              </w:rPr>
            </w:pPr>
            <w:r w:rsidRPr="00716FCE">
              <w:rPr>
                <w:rFonts w:ascii="Times New Roman" w:eastAsia="Times New Roman" w:hAnsi="Times New Roman" w:cs="Times New Roman"/>
                <w:i/>
              </w:rPr>
              <w:t xml:space="preserve">&lt; </w:t>
            </w:r>
            <w:r w:rsidRPr="00716FCE">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36560DA" w14:textId="77777777" w:rsidR="00293B12" w:rsidRPr="00716FCE" w:rsidRDefault="00293B12" w:rsidP="00716FCE">
            <w:pPr>
              <w:widowControl w:val="0"/>
              <w:ind w:firstLine="709"/>
              <w:jc w:val="center"/>
              <w:rPr>
                <w:rFonts w:ascii="Times New Roman" w:eastAsia="Times New Roman" w:hAnsi="Times New Roman" w:cs="Times New Roman"/>
                <w:i/>
              </w:rPr>
            </w:pPr>
            <w:r w:rsidRPr="00716FCE">
              <w:rPr>
                <w:rFonts w:ascii="Times New Roman" w:eastAsia="Times New Roman" w:hAnsi="Times New Roman" w:cs="Times New Roman"/>
                <w:i/>
              </w:rPr>
              <w:t>Неудовлетворительно</w:t>
            </w:r>
          </w:p>
        </w:tc>
      </w:tr>
    </w:tbl>
    <w:p w14:paraId="798C9876" w14:textId="77777777" w:rsidR="00293B12" w:rsidRPr="00716FCE" w:rsidRDefault="00293B12" w:rsidP="00716FCE">
      <w:pPr>
        <w:spacing w:after="0" w:line="240" w:lineRule="auto"/>
        <w:ind w:firstLine="709"/>
        <w:jc w:val="both"/>
        <w:rPr>
          <w:rFonts w:ascii="Times New Roman" w:eastAsia="Times New Roman" w:hAnsi="Times New Roman" w:cs="Times New Roman"/>
          <w:b/>
          <w:lang w:eastAsia="ru-RU"/>
        </w:rPr>
      </w:pPr>
    </w:p>
    <w:p w14:paraId="21C1F11D" w14:textId="77777777" w:rsidR="00293B12" w:rsidRPr="00716FCE" w:rsidRDefault="00293B12"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Примерные задания для проведения промежуточной аттестации</w:t>
      </w:r>
    </w:p>
    <w:p w14:paraId="6486E9DA" w14:textId="77777777" w:rsidR="00E331B0" w:rsidRDefault="00E331B0" w:rsidP="00E331B0">
      <w:pPr>
        <w:spacing w:before="240" w:after="0" w:line="240" w:lineRule="auto"/>
        <w:ind w:firstLine="709"/>
        <w:jc w:val="both"/>
        <w:rPr>
          <w:rFonts w:ascii="Times New Roman" w:eastAsia="Times New Roman" w:hAnsi="Times New Roman" w:cs="Times New Roman"/>
          <w:lang w:eastAsia="ru-RU"/>
        </w:rPr>
      </w:pPr>
      <w:r w:rsidRPr="00E331B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0E2943A" w14:textId="77777777" w:rsidR="00CA45BA" w:rsidRPr="00E331B0" w:rsidRDefault="00CA45BA" w:rsidP="00E331B0">
      <w:pPr>
        <w:spacing w:before="240" w:after="0" w:line="240" w:lineRule="auto"/>
        <w:ind w:firstLine="709"/>
        <w:jc w:val="both"/>
        <w:rPr>
          <w:rFonts w:ascii="Times New Roman" w:eastAsia="Times New Roman" w:hAnsi="Times New Roman" w:cs="Times New Roman"/>
          <w:lang w:eastAsia="ru-RU"/>
        </w:rPr>
      </w:pPr>
    </w:p>
    <w:p w14:paraId="1776F011" w14:textId="77777777" w:rsidR="0039165B" w:rsidRPr="00716FCE" w:rsidRDefault="0039165B" w:rsidP="00716FCE">
      <w:pPr>
        <w:spacing w:after="0" w:line="240" w:lineRule="auto"/>
        <w:ind w:firstLine="709"/>
        <w:rPr>
          <w:rFonts w:ascii="Times New Roman" w:eastAsia="Times New Roman" w:hAnsi="Times New Roman" w:cs="Times New Roman"/>
          <w:color w:val="FF0000"/>
          <w:lang w:eastAsia="ru-RU"/>
        </w:rPr>
      </w:pPr>
    </w:p>
    <w:p w14:paraId="48E46D67" w14:textId="77777777" w:rsidR="00293B12" w:rsidRPr="00716FCE" w:rsidRDefault="00CA66F1"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23" w:name="_Toc142663596"/>
      <w:bookmarkStart w:id="24" w:name="_Hlk116899066"/>
      <w:r w:rsidRPr="00716FCE">
        <w:rPr>
          <w:rFonts w:ascii="Times New Roman" w:eastAsia="Times New Roman" w:hAnsi="Times New Roman" w:cs="Times New Roman"/>
          <w:b/>
          <w:bCs/>
          <w:color w:val="auto"/>
          <w:sz w:val="24"/>
          <w:szCs w:val="24"/>
          <w:lang w:eastAsia="ru-RU"/>
        </w:rPr>
        <w:lastRenderedPageBreak/>
        <w:t xml:space="preserve">12. </w:t>
      </w:r>
      <w:r w:rsidR="00293B12" w:rsidRPr="00716FCE">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00293B12" w:rsidRPr="00716FCE">
        <w:rPr>
          <w:rFonts w:ascii="Times New Roman" w:eastAsia="Times New Roman" w:hAnsi="Times New Roman" w:cs="Times New Roman"/>
          <w:b/>
          <w:bCs/>
          <w:color w:val="auto"/>
          <w:sz w:val="24"/>
          <w:szCs w:val="24"/>
          <w:lang w:eastAsia="ru-RU"/>
        </w:rPr>
        <w:t xml:space="preserve"> </w:t>
      </w:r>
    </w:p>
    <w:bookmarkEnd w:id="24"/>
    <w:p w14:paraId="7E45EF37" w14:textId="77777777" w:rsidR="00293B12" w:rsidRPr="00716FCE" w:rsidRDefault="00293B12"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Рекомендуемая литература</w:t>
      </w:r>
    </w:p>
    <w:p w14:paraId="5BF71946" w14:textId="77777777" w:rsidR="00293B12" w:rsidRDefault="00293B12" w:rsidP="00716FCE">
      <w:pPr>
        <w:spacing w:after="0" w:line="240" w:lineRule="auto"/>
        <w:ind w:firstLine="709"/>
        <w:contextualSpacing/>
        <w:rPr>
          <w:rFonts w:ascii="Times New Roman" w:eastAsia="Times New Roman" w:hAnsi="Times New Roman" w:cs="Times New Roman"/>
          <w:color w:val="000000"/>
          <w:lang w:eastAsia="ru-RU"/>
        </w:rPr>
      </w:pPr>
      <w:bookmarkStart w:id="25" w:name="_Hlk116844370"/>
      <w:r w:rsidRPr="00716FCE">
        <w:rPr>
          <w:rFonts w:ascii="Times New Roman" w:eastAsia="Times New Roman" w:hAnsi="Times New Roman" w:cs="Times New Roman"/>
          <w:b/>
          <w:lang w:eastAsia="ru-RU"/>
        </w:rPr>
        <w:t>Основная литература:</w:t>
      </w:r>
      <w:r w:rsidRPr="00716FCE">
        <w:rPr>
          <w:rFonts w:ascii="Times New Roman" w:eastAsia="Times New Roman" w:hAnsi="Times New Roman" w:cs="Times New Roman"/>
          <w:color w:val="000000"/>
          <w:lang w:eastAsia="ru-RU"/>
        </w:rPr>
        <w:t xml:space="preserve"> </w:t>
      </w:r>
    </w:p>
    <w:p w14:paraId="31917BDB" w14:textId="77777777"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r w:rsidRPr="003C2F86">
        <w:rPr>
          <w:rFonts w:ascii="Times New Roman" w:hAnsi="Times New Roman"/>
        </w:rPr>
        <w:t>Гончарова Н.А. Латинский язык: Учеб. для вузов. – 2-е изд. – МН., 2010. – 310 с.</w:t>
      </w:r>
    </w:p>
    <w:p w14:paraId="354949D7" w14:textId="77777777"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bookmarkStart w:id="26" w:name="_Hlk118590702"/>
      <w:proofErr w:type="spellStart"/>
      <w:r w:rsidRPr="003C2F86">
        <w:rPr>
          <w:rFonts w:ascii="Times New Roman" w:hAnsi="Times New Roman"/>
        </w:rPr>
        <w:t>Колотовкин</w:t>
      </w:r>
      <w:proofErr w:type="spellEnd"/>
      <w:r w:rsidRPr="003C2F86">
        <w:rPr>
          <w:rFonts w:ascii="Times New Roman" w:hAnsi="Times New Roman"/>
        </w:rPr>
        <w:t>, Н. И. Латинский язык: учебник. – М.: ОЦАД, МДА, Познание, 2019.</w:t>
      </w:r>
    </w:p>
    <w:p w14:paraId="57A2894E" w14:textId="77777777"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r w:rsidRPr="003C2F86">
        <w:rPr>
          <w:rFonts w:ascii="Times New Roman" w:hAnsi="Times New Roman"/>
        </w:rPr>
        <w:t xml:space="preserve">Латинский язык: Учеб. для пед. институтов по спец. «Иностранный язык» </w:t>
      </w:r>
      <w:proofErr w:type="gramStart"/>
      <w:r w:rsidRPr="003C2F86">
        <w:rPr>
          <w:rFonts w:ascii="Times New Roman" w:hAnsi="Times New Roman"/>
        </w:rPr>
        <w:t>В.Н.</w:t>
      </w:r>
      <w:proofErr w:type="gramEnd"/>
      <w:r w:rsidRPr="003C2F86">
        <w:rPr>
          <w:rFonts w:ascii="Times New Roman" w:hAnsi="Times New Roman"/>
        </w:rPr>
        <w:t xml:space="preserve"> Ярхо, З.А. Покровская, Н.Л. Кацман и др.; Под ред. В.Н. Ярхо и В.И. Лободы. 7-е изд., </w:t>
      </w:r>
      <w:proofErr w:type="spellStart"/>
      <w:r w:rsidRPr="003C2F86">
        <w:rPr>
          <w:rFonts w:ascii="Times New Roman" w:hAnsi="Times New Roman"/>
        </w:rPr>
        <w:t>стереот</w:t>
      </w:r>
      <w:proofErr w:type="spellEnd"/>
      <w:r w:rsidRPr="003C2F86">
        <w:rPr>
          <w:rFonts w:ascii="Times New Roman" w:hAnsi="Times New Roman"/>
        </w:rPr>
        <w:t>. – М.: Высшая школа, 2004. – 384 с.</w:t>
      </w:r>
    </w:p>
    <w:bookmarkEnd w:id="26"/>
    <w:p w14:paraId="117A6B20" w14:textId="77777777" w:rsidR="007031F6" w:rsidRPr="003C2F86" w:rsidRDefault="007031F6" w:rsidP="007031F6">
      <w:pPr>
        <w:pStyle w:val="ae"/>
        <w:numPr>
          <w:ilvl w:val="0"/>
          <w:numId w:val="44"/>
        </w:numPr>
        <w:tabs>
          <w:tab w:val="left" w:pos="426"/>
        </w:tabs>
        <w:spacing w:after="0" w:line="240" w:lineRule="auto"/>
        <w:ind w:left="0" w:firstLine="0"/>
        <w:jc w:val="both"/>
        <w:rPr>
          <w:rFonts w:ascii="Times New Roman" w:hAnsi="Times New Roman"/>
        </w:rPr>
      </w:pPr>
      <w:proofErr w:type="spellStart"/>
      <w:r w:rsidRPr="003C2F86">
        <w:rPr>
          <w:rFonts w:ascii="Times New Roman" w:hAnsi="Times New Roman"/>
        </w:rPr>
        <w:t>Мирошенкова</w:t>
      </w:r>
      <w:proofErr w:type="spellEnd"/>
      <w:r w:rsidRPr="003C2F86">
        <w:rPr>
          <w:rFonts w:ascii="Times New Roman" w:hAnsi="Times New Roman"/>
        </w:rPr>
        <w:t xml:space="preserve"> В.И., Фёдоров Н.А. Учебник латинского языка. 8-е изд. – </w:t>
      </w:r>
      <w:proofErr w:type="spellStart"/>
      <w:r w:rsidRPr="003C2F86">
        <w:rPr>
          <w:rFonts w:ascii="Times New Roman" w:hAnsi="Times New Roman"/>
        </w:rPr>
        <w:t>М.:Наука</w:t>
      </w:r>
      <w:proofErr w:type="spellEnd"/>
      <w:r w:rsidRPr="003C2F86">
        <w:rPr>
          <w:rFonts w:ascii="Times New Roman" w:hAnsi="Times New Roman"/>
        </w:rPr>
        <w:t>, 2006. – 560 с.</w:t>
      </w:r>
    </w:p>
    <w:p w14:paraId="206C72C8" w14:textId="77777777" w:rsidR="00293B12" w:rsidRPr="00716FCE" w:rsidRDefault="00293B12" w:rsidP="00716FCE">
      <w:pPr>
        <w:spacing w:after="0" w:line="240" w:lineRule="auto"/>
        <w:ind w:firstLine="709"/>
        <w:rPr>
          <w:rFonts w:ascii="Times New Roman" w:eastAsia="Times New Roman" w:hAnsi="Times New Roman" w:cs="Times New Roman"/>
          <w:i/>
          <w:lang w:eastAsia="ru-RU"/>
        </w:rPr>
      </w:pPr>
    </w:p>
    <w:p w14:paraId="7B7C396B" w14:textId="77777777" w:rsidR="00293B12" w:rsidRDefault="00293B12" w:rsidP="00716FCE">
      <w:pPr>
        <w:spacing w:after="0" w:line="240" w:lineRule="auto"/>
        <w:ind w:firstLine="709"/>
        <w:contextualSpacing/>
        <w:rPr>
          <w:rFonts w:ascii="Times New Roman" w:eastAsia="Times New Roman" w:hAnsi="Times New Roman" w:cs="Times New Roman"/>
          <w:color w:val="000000"/>
          <w:lang w:eastAsia="ru-RU"/>
        </w:rPr>
      </w:pPr>
      <w:r w:rsidRPr="00716FCE">
        <w:rPr>
          <w:rFonts w:ascii="Times New Roman" w:eastAsia="Times New Roman" w:hAnsi="Times New Roman" w:cs="Times New Roman"/>
          <w:b/>
          <w:lang w:eastAsia="ru-RU"/>
        </w:rPr>
        <w:t>Дополнительная литература:</w:t>
      </w:r>
      <w:r w:rsidRPr="00716FCE">
        <w:rPr>
          <w:rFonts w:ascii="Times New Roman" w:eastAsia="Times New Roman" w:hAnsi="Times New Roman" w:cs="Times New Roman"/>
          <w:color w:val="000000"/>
          <w:lang w:eastAsia="ru-RU"/>
        </w:rPr>
        <w:t xml:space="preserve"> </w:t>
      </w:r>
    </w:p>
    <w:p w14:paraId="67B3CB1C"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Колпинский Ю.Д. Великое наследие античной Эллады. – М., 1988.</w:t>
      </w:r>
    </w:p>
    <w:p w14:paraId="7783DA25"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proofErr w:type="spellStart"/>
      <w:r w:rsidRPr="003C2F86">
        <w:rPr>
          <w:rFonts w:ascii="Times New Roman" w:hAnsi="Times New Roman"/>
        </w:rPr>
        <w:t>Левек</w:t>
      </w:r>
      <w:proofErr w:type="spellEnd"/>
      <w:r w:rsidRPr="003C2F86">
        <w:rPr>
          <w:rFonts w:ascii="Times New Roman" w:hAnsi="Times New Roman"/>
        </w:rPr>
        <w:t xml:space="preserve"> П. Эллинистический мир. – М., 1989.</w:t>
      </w:r>
    </w:p>
    <w:p w14:paraId="1854A9A4"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Культура Древнего Рима. В 2 томах. – М., 1986.</w:t>
      </w:r>
    </w:p>
    <w:p w14:paraId="02FCB726"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 xml:space="preserve">Фёдорова Е.В. Императорский Рим в лицах. – Смоленск; </w:t>
      </w:r>
      <w:proofErr w:type="spellStart"/>
      <w:r w:rsidRPr="003C2F86">
        <w:rPr>
          <w:rFonts w:ascii="Times New Roman" w:hAnsi="Times New Roman"/>
        </w:rPr>
        <w:t>ИНГа</w:t>
      </w:r>
      <w:proofErr w:type="spellEnd"/>
      <w:r w:rsidRPr="003C2F86">
        <w:rPr>
          <w:rFonts w:ascii="Times New Roman" w:hAnsi="Times New Roman"/>
        </w:rPr>
        <w:t>, 1995.</w:t>
      </w:r>
    </w:p>
    <w:p w14:paraId="340AD39E"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proofErr w:type="spellStart"/>
      <w:r w:rsidRPr="003C2F86">
        <w:rPr>
          <w:rFonts w:ascii="Times New Roman" w:hAnsi="Times New Roman"/>
        </w:rPr>
        <w:t>Штаерман</w:t>
      </w:r>
      <w:proofErr w:type="spellEnd"/>
      <w:r w:rsidRPr="003C2F86">
        <w:rPr>
          <w:rFonts w:ascii="Times New Roman" w:hAnsi="Times New Roman"/>
        </w:rPr>
        <w:t xml:space="preserve"> В.М. Роль античного наследия в европейской культуре//История Европы. Т.1. Древняя Европа. – М., 1988.</w:t>
      </w:r>
    </w:p>
    <w:p w14:paraId="1E6531B0"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Гиро П. Быт и нравы древних римлян. – Смоленск; Русич, 2000.</w:t>
      </w:r>
    </w:p>
    <w:p w14:paraId="2B2FFCE3"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Древняя Греция. История. Быт. Культура. Из книг современных учёных/Составитель Л.С. Ильинская. – М., 1997.</w:t>
      </w:r>
    </w:p>
    <w:p w14:paraId="6B056309"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Древний Рим. История. Быт. Культура. Из книг современных учёных/Составитель Л.С. Ильинская. – М., 1997.</w:t>
      </w:r>
    </w:p>
    <w:p w14:paraId="48B5308D"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proofErr w:type="spellStart"/>
      <w:r w:rsidRPr="003C2F86">
        <w:rPr>
          <w:rFonts w:ascii="Times New Roman" w:hAnsi="Times New Roman"/>
        </w:rPr>
        <w:t>Подосинов</w:t>
      </w:r>
      <w:proofErr w:type="spellEnd"/>
      <w:r w:rsidRPr="003C2F86">
        <w:rPr>
          <w:rFonts w:ascii="Times New Roman" w:hAnsi="Times New Roman"/>
        </w:rPr>
        <w:t xml:space="preserve"> А.В., Щавелева Н.И. </w:t>
      </w:r>
      <w:proofErr w:type="spellStart"/>
      <w:r w:rsidRPr="003C2F86">
        <w:rPr>
          <w:rFonts w:ascii="Times New Roman" w:hAnsi="Times New Roman"/>
        </w:rPr>
        <w:t>Lingua</w:t>
      </w:r>
      <w:proofErr w:type="spellEnd"/>
      <w:r w:rsidRPr="003C2F86">
        <w:rPr>
          <w:rFonts w:ascii="Times New Roman" w:hAnsi="Times New Roman"/>
        </w:rPr>
        <w:t xml:space="preserve"> </w:t>
      </w:r>
      <w:proofErr w:type="spellStart"/>
      <w:r w:rsidRPr="003C2F86">
        <w:rPr>
          <w:rFonts w:ascii="Times New Roman" w:hAnsi="Times New Roman"/>
        </w:rPr>
        <w:t>Latina</w:t>
      </w:r>
      <w:proofErr w:type="spellEnd"/>
      <w:r w:rsidRPr="003C2F86">
        <w:rPr>
          <w:rFonts w:ascii="Times New Roman" w:hAnsi="Times New Roman"/>
        </w:rPr>
        <w:t>. Введение в латинский язык и античную культуру. В IV частях. – М.: Прогресс, 1994-1996.</w:t>
      </w:r>
    </w:p>
    <w:p w14:paraId="6A147ACB" w14:textId="77777777" w:rsidR="005E3324" w:rsidRPr="003C2F86" w:rsidRDefault="005E3324" w:rsidP="005E3324">
      <w:pPr>
        <w:pStyle w:val="ae"/>
        <w:numPr>
          <w:ilvl w:val="0"/>
          <w:numId w:val="48"/>
        </w:numPr>
        <w:tabs>
          <w:tab w:val="left" w:pos="284"/>
          <w:tab w:val="left" w:pos="426"/>
        </w:tabs>
        <w:spacing w:after="0" w:line="240" w:lineRule="auto"/>
        <w:jc w:val="both"/>
        <w:rPr>
          <w:rFonts w:ascii="Times New Roman" w:hAnsi="Times New Roman"/>
        </w:rPr>
      </w:pPr>
      <w:r w:rsidRPr="003C2F86">
        <w:rPr>
          <w:rFonts w:ascii="Times New Roman" w:hAnsi="Times New Roman"/>
        </w:rPr>
        <w:t xml:space="preserve">Хрестоматия по латинской христианской </w:t>
      </w:r>
      <w:proofErr w:type="gramStart"/>
      <w:r w:rsidRPr="003C2F86">
        <w:rPr>
          <w:rFonts w:ascii="Times New Roman" w:hAnsi="Times New Roman"/>
        </w:rPr>
        <w:t>литературе :</w:t>
      </w:r>
      <w:proofErr w:type="gramEnd"/>
      <w:r w:rsidRPr="003C2F86">
        <w:rPr>
          <w:rFonts w:ascii="Times New Roman" w:hAnsi="Times New Roman"/>
        </w:rPr>
        <w:t xml:space="preserve"> с приложением латинско-русского словаря : [учебное пособие  по курсу «Латинский язык» для бакалавриата духовных школ] / авт.-сост. </w:t>
      </w:r>
      <w:proofErr w:type="spellStart"/>
      <w:r w:rsidRPr="003C2F86">
        <w:rPr>
          <w:rFonts w:ascii="Times New Roman" w:hAnsi="Times New Roman"/>
        </w:rPr>
        <w:t>игум</w:t>
      </w:r>
      <w:proofErr w:type="spellEnd"/>
      <w:r w:rsidRPr="003C2F86">
        <w:rPr>
          <w:rFonts w:ascii="Times New Roman" w:hAnsi="Times New Roman"/>
        </w:rPr>
        <w:t>. Дионисий (</w:t>
      </w:r>
      <w:proofErr w:type="spellStart"/>
      <w:r w:rsidRPr="003C2F86">
        <w:rPr>
          <w:rFonts w:ascii="Times New Roman" w:hAnsi="Times New Roman"/>
        </w:rPr>
        <w:t>Шленов</w:t>
      </w:r>
      <w:proofErr w:type="spellEnd"/>
      <w:proofErr w:type="gramStart"/>
      <w:r w:rsidRPr="003C2F86">
        <w:rPr>
          <w:rFonts w:ascii="Times New Roman" w:hAnsi="Times New Roman"/>
        </w:rPr>
        <w:t>) ;</w:t>
      </w:r>
      <w:proofErr w:type="gramEnd"/>
      <w:r w:rsidRPr="003C2F86">
        <w:rPr>
          <w:rFonts w:ascii="Times New Roman" w:hAnsi="Times New Roman"/>
        </w:rPr>
        <w:t xml:space="preserve"> [науч. ред.: д.ф.н. А.И. Солопов]. – М.: Общецерковная аспирантура и </w:t>
      </w:r>
      <w:proofErr w:type="spellStart"/>
      <w:r w:rsidRPr="003C2F86">
        <w:rPr>
          <w:rFonts w:ascii="Times New Roman" w:hAnsi="Times New Roman"/>
        </w:rPr>
        <w:t>докторонтура</w:t>
      </w:r>
      <w:proofErr w:type="spellEnd"/>
      <w:r w:rsidRPr="003C2F86">
        <w:rPr>
          <w:rFonts w:ascii="Times New Roman" w:hAnsi="Times New Roman"/>
        </w:rPr>
        <w:t xml:space="preserve"> им. святых </w:t>
      </w:r>
      <w:proofErr w:type="spellStart"/>
      <w:r w:rsidRPr="003C2F86">
        <w:rPr>
          <w:rFonts w:ascii="Times New Roman" w:hAnsi="Times New Roman"/>
        </w:rPr>
        <w:t>равноап</w:t>
      </w:r>
      <w:proofErr w:type="spellEnd"/>
      <w:r w:rsidRPr="003C2F86">
        <w:rPr>
          <w:rFonts w:ascii="Times New Roman" w:hAnsi="Times New Roman"/>
        </w:rPr>
        <w:t>. Кирилла и Мефодия, Издательский дом «Познание», Московская духовная академия, 2019.</w:t>
      </w:r>
    </w:p>
    <w:p w14:paraId="2EB7BB54" w14:textId="77777777" w:rsidR="005E3324" w:rsidRPr="00A71856" w:rsidRDefault="005E3324" w:rsidP="005E3324">
      <w:pPr>
        <w:pStyle w:val="ae"/>
        <w:tabs>
          <w:tab w:val="left" w:pos="284"/>
          <w:tab w:val="left" w:pos="426"/>
        </w:tabs>
        <w:spacing w:after="0" w:line="240" w:lineRule="auto"/>
        <w:ind w:hanging="36"/>
        <w:jc w:val="both"/>
        <w:rPr>
          <w:rFonts w:ascii="Times New Roman" w:hAnsi="Times New Roman"/>
          <w:b/>
          <w:sz w:val="24"/>
          <w:szCs w:val="28"/>
        </w:rPr>
      </w:pPr>
    </w:p>
    <w:p w14:paraId="599A4979" w14:textId="77777777" w:rsidR="005E3324" w:rsidRPr="003C2F86" w:rsidRDefault="005E3324" w:rsidP="005E3324">
      <w:pPr>
        <w:pStyle w:val="ae"/>
        <w:tabs>
          <w:tab w:val="left" w:pos="284"/>
          <w:tab w:val="left" w:pos="935"/>
        </w:tabs>
        <w:spacing w:after="0" w:line="240" w:lineRule="auto"/>
        <w:ind w:hanging="36"/>
        <w:rPr>
          <w:rFonts w:ascii="Times New Roman" w:hAnsi="Times New Roman"/>
          <w:b/>
          <w:bCs/>
          <w:i/>
          <w:iCs/>
          <w:lang w:val="en-US"/>
        </w:rPr>
      </w:pPr>
      <w:r w:rsidRPr="003C2F86">
        <w:rPr>
          <w:rFonts w:ascii="Times New Roman" w:hAnsi="Times New Roman"/>
          <w:b/>
          <w:bCs/>
          <w:i/>
          <w:iCs/>
        </w:rPr>
        <w:t>Словари</w:t>
      </w:r>
    </w:p>
    <w:p w14:paraId="0F019D7F" w14:textId="77777777" w:rsidR="005E3324" w:rsidRPr="003C2F86" w:rsidRDefault="005E3324" w:rsidP="005E3324">
      <w:pPr>
        <w:pStyle w:val="ae"/>
        <w:tabs>
          <w:tab w:val="left" w:pos="284"/>
          <w:tab w:val="left" w:pos="935"/>
        </w:tabs>
        <w:spacing w:after="0" w:line="240" w:lineRule="auto"/>
        <w:ind w:hanging="36"/>
        <w:rPr>
          <w:rFonts w:ascii="Times New Roman" w:hAnsi="Times New Roman"/>
          <w:b/>
          <w:bCs/>
          <w:i/>
          <w:iCs/>
          <w:lang w:val="en-US"/>
        </w:rPr>
      </w:pPr>
    </w:p>
    <w:p w14:paraId="4C03D240"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Дворецкий И.Х. Латино-русский словарь. – М.: Русский язык, 1999.</w:t>
      </w:r>
    </w:p>
    <w:p w14:paraId="49A5B52B"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 xml:space="preserve">Мифологический словарь / Гл. ред. Е.М. </w:t>
      </w:r>
      <w:proofErr w:type="spellStart"/>
      <w:r w:rsidRPr="003C2F86">
        <w:rPr>
          <w:rFonts w:ascii="Times New Roman" w:hAnsi="Times New Roman"/>
        </w:rPr>
        <w:t>Мелетинский</w:t>
      </w:r>
      <w:proofErr w:type="spellEnd"/>
      <w:r w:rsidRPr="003C2F86">
        <w:rPr>
          <w:rFonts w:ascii="Times New Roman" w:hAnsi="Times New Roman"/>
        </w:rPr>
        <w:t>. – М., 1990.</w:t>
      </w:r>
    </w:p>
    <w:p w14:paraId="75241D3E"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Античная культура. Литература, искусство, театр, философия, наука: Словарь – справочник / Под ред. В.Н. Ярхо. М., 1995.</w:t>
      </w:r>
    </w:p>
    <w:p w14:paraId="0582BF93"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 xml:space="preserve">Бабкин А.М.., </w:t>
      </w:r>
      <w:proofErr w:type="spellStart"/>
      <w:r w:rsidRPr="003C2F86">
        <w:rPr>
          <w:rFonts w:ascii="Times New Roman" w:hAnsi="Times New Roman"/>
        </w:rPr>
        <w:t>Шендецов</w:t>
      </w:r>
      <w:proofErr w:type="spellEnd"/>
      <w:r w:rsidRPr="003C2F86">
        <w:rPr>
          <w:rFonts w:ascii="Times New Roman" w:hAnsi="Times New Roman"/>
        </w:rPr>
        <w:t xml:space="preserve"> В.В. Словарь иностранных выражений и слов, употребляемых в русском языке. В 2-х т. – М. – Л., 1996 (и посл. изд.).</w:t>
      </w:r>
    </w:p>
    <w:p w14:paraId="03FC1B2F"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Бабичев Н.М., Боровский Я.М. Словарь латинских крылатых слов. – М., 1982.</w:t>
      </w:r>
    </w:p>
    <w:p w14:paraId="79AB9710"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Овруцкий Н.О. Крылатые латинские выражения в литературе. – М., 1969.</w:t>
      </w:r>
    </w:p>
    <w:p w14:paraId="46CF3B78"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 xml:space="preserve">Лисовой И.А., </w:t>
      </w:r>
      <w:proofErr w:type="spellStart"/>
      <w:r w:rsidRPr="003C2F86">
        <w:rPr>
          <w:rFonts w:ascii="Times New Roman" w:hAnsi="Times New Roman"/>
        </w:rPr>
        <w:t>Ревяко</w:t>
      </w:r>
      <w:proofErr w:type="spellEnd"/>
      <w:r w:rsidRPr="003C2F86">
        <w:rPr>
          <w:rFonts w:ascii="Times New Roman" w:hAnsi="Times New Roman"/>
        </w:rPr>
        <w:t xml:space="preserve"> К.А. Античный мир в терминах, именах и названиях. Словарь- справочник по истории и культуре Др. Греции и Рима. 2-е изд. – Минск: «Беларусь», 1997.</w:t>
      </w:r>
    </w:p>
    <w:p w14:paraId="172951C6"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Юшманов Н.В. Элементы международной терминологии. Словарь-справочник. – М., 1968.</w:t>
      </w:r>
    </w:p>
    <w:p w14:paraId="2732D0FA"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Ахманова О.С. Словарь лингвистических терминов. – М., 1966.</w:t>
      </w:r>
    </w:p>
    <w:p w14:paraId="6387DB90" w14:textId="77777777" w:rsidR="005E3324" w:rsidRPr="003C2F86" w:rsidRDefault="005E3324" w:rsidP="005E3324">
      <w:pPr>
        <w:pStyle w:val="ae"/>
        <w:numPr>
          <w:ilvl w:val="1"/>
          <w:numId w:val="46"/>
        </w:numPr>
        <w:tabs>
          <w:tab w:val="clear" w:pos="1454"/>
          <w:tab w:val="left" w:pos="284"/>
          <w:tab w:val="left" w:pos="426"/>
        </w:tabs>
        <w:spacing w:after="0" w:line="240" w:lineRule="auto"/>
        <w:ind w:left="0" w:hanging="36"/>
        <w:jc w:val="both"/>
        <w:rPr>
          <w:rFonts w:ascii="Times New Roman" w:hAnsi="Times New Roman"/>
        </w:rPr>
      </w:pPr>
      <w:r w:rsidRPr="003C2F86">
        <w:rPr>
          <w:rFonts w:ascii="Times New Roman" w:hAnsi="Times New Roman"/>
        </w:rPr>
        <w:t>Лингвистический энциклопедический словарь. – М., 1990.</w:t>
      </w:r>
    </w:p>
    <w:p w14:paraId="6DFF0DDC" w14:textId="77777777" w:rsidR="005E3324" w:rsidRPr="00716FCE" w:rsidRDefault="005E3324" w:rsidP="00716FCE">
      <w:pPr>
        <w:spacing w:after="0" w:line="240" w:lineRule="auto"/>
        <w:ind w:firstLine="709"/>
        <w:contextualSpacing/>
        <w:rPr>
          <w:rFonts w:ascii="Times New Roman" w:eastAsia="Times New Roman" w:hAnsi="Times New Roman" w:cs="Times New Roman"/>
          <w:color w:val="000000"/>
          <w:lang w:eastAsia="ru-RU"/>
        </w:rPr>
      </w:pPr>
    </w:p>
    <w:bookmarkEnd w:id="25"/>
    <w:p w14:paraId="6CC395FF" w14:textId="77777777" w:rsidR="0039165B" w:rsidRPr="00716FCE" w:rsidRDefault="0039165B" w:rsidP="00716FCE">
      <w:pPr>
        <w:spacing w:after="0" w:line="240" w:lineRule="auto"/>
        <w:ind w:firstLine="709"/>
        <w:contextualSpacing/>
        <w:rPr>
          <w:rFonts w:ascii="Times New Roman" w:eastAsia="Times New Roman" w:hAnsi="Times New Roman" w:cs="Times New Roman"/>
          <w:b/>
          <w:lang w:eastAsia="ru-RU"/>
        </w:rPr>
      </w:pPr>
      <w:r w:rsidRPr="00716FCE">
        <w:rPr>
          <w:rFonts w:ascii="Times New Roman" w:eastAsia="Times New Roman" w:hAnsi="Times New Roman" w:cs="Times New Roman"/>
          <w:b/>
          <w:lang w:eastAsia="ru-RU"/>
        </w:rPr>
        <w:t>Интернет-</w:t>
      </w:r>
      <w:r w:rsidRPr="00716FCE">
        <w:rPr>
          <w:rFonts w:ascii="Times New Roman" w:eastAsia="Times New Roman" w:hAnsi="Times New Roman" w:cs="Times New Roman"/>
          <w:b/>
          <w:iCs/>
          <w:lang w:eastAsia="ru-RU"/>
        </w:rPr>
        <w:t>ресурсы</w:t>
      </w:r>
      <w:r w:rsidRPr="00716FCE">
        <w:rPr>
          <w:rFonts w:ascii="Times New Roman" w:eastAsia="Times New Roman" w:hAnsi="Times New Roman" w:cs="Times New Roman"/>
          <w:b/>
          <w:lang w:eastAsia="ru-RU"/>
        </w:rPr>
        <w:t xml:space="preserve">: </w:t>
      </w:r>
    </w:p>
    <w:p w14:paraId="265E5931" w14:textId="77777777" w:rsidR="005E3324" w:rsidRPr="003C2F86" w:rsidRDefault="005E3324" w:rsidP="005E3324">
      <w:pPr>
        <w:spacing w:after="0" w:line="240" w:lineRule="auto"/>
        <w:rPr>
          <w:rFonts w:ascii="Times New Roman" w:hAnsi="Times New Roman" w:cs="Times New Roman"/>
          <w:bCs/>
        </w:rPr>
      </w:pPr>
      <w:r>
        <w:rPr>
          <w:rFonts w:ascii="Times New Roman" w:hAnsi="Times New Roman" w:cs="Times New Roman"/>
          <w:bCs/>
          <w:sz w:val="24"/>
          <w:szCs w:val="24"/>
        </w:rPr>
        <w:t xml:space="preserve">1. </w:t>
      </w:r>
      <w:hyperlink r:id="rId8" w:history="1">
        <w:r w:rsidRPr="003C2F86">
          <w:rPr>
            <w:rStyle w:val="ab"/>
            <w:rFonts w:ascii="Times New Roman" w:hAnsi="Times New Roman" w:cs="Times New Roman"/>
            <w:bCs/>
            <w:color w:val="auto"/>
          </w:rPr>
          <w:t>http://www.perseus.tufts.edu</w:t>
        </w:r>
      </w:hyperlink>
      <w:r w:rsidRPr="003C2F86">
        <w:rPr>
          <w:rFonts w:ascii="Times New Roman" w:hAnsi="Times New Roman" w:cs="Times New Roman"/>
          <w:bCs/>
        </w:rPr>
        <w:t xml:space="preserve"> – Словарь и морфологический анализ</w:t>
      </w:r>
    </w:p>
    <w:p w14:paraId="0C906287" w14:textId="77777777" w:rsidR="00FF0400" w:rsidRPr="003C2F86" w:rsidRDefault="005E3324" w:rsidP="005E3324">
      <w:pPr>
        <w:widowControl w:val="0"/>
        <w:spacing w:after="0" w:line="240" w:lineRule="auto"/>
        <w:contextualSpacing/>
        <w:jc w:val="both"/>
        <w:rPr>
          <w:rFonts w:ascii="Times New Roman" w:eastAsia="Times New Roman" w:hAnsi="Times New Roman" w:cs="Times New Roman"/>
          <w:bCs/>
          <w:lang w:eastAsia="ru-RU"/>
        </w:rPr>
      </w:pPr>
      <w:r w:rsidRPr="003C2F86">
        <w:rPr>
          <w:rFonts w:ascii="Times New Roman" w:eastAsia="Times New Roman" w:hAnsi="Times New Roman" w:cs="Times New Roman"/>
          <w:bCs/>
          <w:lang w:eastAsia="ru-RU"/>
        </w:rPr>
        <w:t xml:space="preserve">2. </w:t>
      </w:r>
      <w:r w:rsidR="00FF0400" w:rsidRPr="003C2F86">
        <w:rPr>
          <w:rFonts w:ascii="Times New Roman" w:eastAsia="Times New Roman" w:hAnsi="Times New Roman" w:cs="Times New Roman"/>
          <w:bCs/>
          <w:lang w:eastAsia="ru-RU"/>
        </w:rPr>
        <w:t>http://myriobiblion.byzantion.ru –</w:t>
      </w:r>
      <w:r w:rsidRPr="003C2F86">
        <w:rPr>
          <w:rFonts w:ascii="Times New Roman" w:eastAsia="Times New Roman" w:hAnsi="Times New Roman" w:cs="Times New Roman"/>
          <w:bCs/>
          <w:lang w:eastAsia="ru-RU"/>
        </w:rPr>
        <w:t xml:space="preserve"> </w:t>
      </w:r>
      <w:r w:rsidR="00FF0400" w:rsidRPr="003C2F86">
        <w:rPr>
          <w:rFonts w:ascii="Times New Roman" w:eastAsia="Times New Roman" w:hAnsi="Times New Roman" w:cs="Times New Roman"/>
          <w:bCs/>
          <w:lang w:eastAsia="ru-RU"/>
        </w:rPr>
        <w:t xml:space="preserve">библиотека произведений античных и византийских авторов </w:t>
      </w:r>
    </w:p>
    <w:p w14:paraId="1A209196" w14:textId="77777777" w:rsidR="0039165B" w:rsidRPr="005E3324" w:rsidRDefault="0039165B" w:rsidP="005E3324">
      <w:pPr>
        <w:tabs>
          <w:tab w:val="num" w:pos="1134"/>
        </w:tabs>
        <w:spacing w:after="0" w:line="240" w:lineRule="auto"/>
        <w:contextualSpacing/>
        <w:rPr>
          <w:rFonts w:ascii="Times New Roman" w:eastAsia="Times New Roman" w:hAnsi="Times New Roman" w:cs="Times New Roman"/>
          <w:bCs/>
          <w:sz w:val="24"/>
          <w:szCs w:val="24"/>
          <w:lang w:eastAsia="ru-RU"/>
        </w:rPr>
      </w:pPr>
    </w:p>
    <w:p w14:paraId="6E7DF856" w14:textId="77777777" w:rsidR="0039165B" w:rsidRPr="00716FCE" w:rsidRDefault="00716FCE" w:rsidP="00716FCE">
      <w:pPr>
        <w:pStyle w:val="1"/>
        <w:spacing w:before="0" w:line="240" w:lineRule="auto"/>
        <w:ind w:firstLine="709"/>
        <w:rPr>
          <w:rFonts w:ascii="Times New Roman" w:eastAsia="Times New Roman" w:hAnsi="Times New Roman" w:cs="Times New Roman"/>
          <w:b/>
          <w:bCs/>
          <w:color w:val="auto"/>
          <w:sz w:val="24"/>
          <w:szCs w:val="24"/>
          <w:lang w:eastAsia="ru-RU"/>
        </w:rPr>
      </w:pPr>
      <w:bookmarkStart w:id="27" w:name="_Toc142663597"/>
      <w:r w:rsidRPr="00716FCE">
        <w:rPr>
          <w:rFonts w:ascii="Times New Roman" w:eastAsia="Times New Roman" w:hAnsi="Times New Roman" w:cs="Times New Roman"/>
          <w:b/>
          <w:bCs/>
          <w:color w:val="auto"/>
          <w:sz w:val="24"/>
          <w:szCs w:val="24"/>
          <w:lang w:eastAsia="ru-RU"/>
        </w:rPr>
        <w:t xml:space="preserve">13. </w:t>
      </w:r>
      <w:r w:rsidR="0039165B" w:rsidRPr="00716FCE">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7"/>
      <w:r w:rsidR="0039165B" w:rsidRPr="00716FCE">
        <w:rPr>
          <w:rFonts w:ascii="Times New Roman" w:eastAsia="Times New Roman" w:hAnsi="Times New Roman" w:cs="Times New Roman"/>
          <w:b/>
          <w:bCs/>
          <w:color w:val="auto"/>
          <w:sz w:val="24"/>
          <w:szCs w:val="24"/>
          <w:lang w:eastAsia="ru-RU"/>
        </w:rPr>
        <w:t xml:space="preserve"> </w:t>
      </w:r>
    </w:p>
    <w:p w14:paraId="71ACFB11" w14:textId="77777777" w:rsidR="0039165B" w:rsidRPr="00716FCE" w:rsidRDefault="0039165B" w:rsidP="00716FCE">
      <w:pPr>
        <w:widowControl w:val="0"/>
        <w:spacing w:after="0" w:line="240" w:lineRule="auto"/>
        <w:ind w:firstLine="709"/>
        <w:jc w:val="both"/>
        <w:rPr>
          <w:rFonts w:ascii="Times New Roman" w:eastAsia="Times New Roman" w:hAnsi="Times New Roman" w:cs="Times New Roman"/>
          <w:lang w:eastAsia="ru-RU"/>
        </w:rPr>
      </w:pPr>
      <w:r w:rsidRPr="00716FCE">
        <w:rPr>
          <w:rFonts w:ascii="Times New Roman" w:eastAsia="Times New Roman" w:hAnsi="Times New Roman" w:cs="Times New Roman"/>
          <w:lang w:eastAsia="ru-RU"/>
        </w:rPr>
        <w:t>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w:t>
      </w:r>
      <w:r w:rsidR="005E3324">
        <w:rPr>
          <w:rFonts w:ascii="Times New Roman" w:eastAsia="Times New Roman" w:hAnsi="Times New Roman" w:cs="Times New Roman"/>
          <w:lang w:eastAsia="ru-RU"/>
        </w:rPr>
        <w:t>.</w:t>
      </w:r>
    </w:p>
    <w:p w14:paraId="1428B6E3" w14:textId="77777777" w:rsidR="00FF3BA8" w:rsidRPr="00716FCE" w:rsidRDefault="00FF3BA8" w:rsidP="00716FCE">
      <w:pPr>
        <w:widowControl w:val="0"/>
        <w:spacing w:after="0" w:line="240" w:lineRule="auto"/>
        <w:ind w:firstLine="709"/>
        <w:jc w:val="both"/>
        <w:rPr>
          <w:rFonts w:ascii="Times New Roman" w:hAnsi="Times New Roman" w:cs="Times New Roman"/>
        </w:rPr>
      </w:pPr>
    </w:p>
    <w:sectPr w:rsidR="00FF3BA8" w:rsidRPr="00716FCE"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C02CA" w14:textId="77777777" w:rsidR="006C24A5" w:rsidRDefault="006C24A5" w:rsidP="00A50964">
      <w:pPr>
        <w:spacing w:after="0" w:line="240" w:lineRule="auto"/>
      </w:pPr>
      <w:r>
        <w:separator/>
      </w:r>
    </w:p>
  </w:endnote>
  <w:endnote w:type="continuationSeparator" w:id="0">
    <w:p w14:paraId="27A26634" w14:textId="77777777" w:rsidR="006C24A5" w:rsidRDefault="006C24A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DBF8293" w14:textId="77777777" w:rsidR="007633B1" w:rsidRDefault="00000000">
        <w:pPr>
          <w:pStyle w:val="a9"/>
          <w:jc w:val="right"/>
        </w:pPr>
        <w:r>
          <w:fldChar w:fldCharType="begin"/>
        </w:r>
        <w:r>
          <w:instrText>PAGE   \* MERGEFORMAT</w:instrText>
        </w:r>
        <w:r>
          <w:fldChar w:fldCharType="separate"/>
        </w:r>
        <w:r w:rsidR="0034493E">
          <w:rPr>
            <w:noProof/>
          </w:rPr>
          <w:t>22</w:t>
        </w:r>
        <w:r>
          <w:rPr>
            <w:noProof/>
          </w:rPr>
          <w:fldChar w:fldCharType="end"/>
        </w:r>
      </w:p>
    </w:sdtContent>
  </w:sdt>
  <w:p w14:paraId="670120EF" w14:textId="77777777" w:rsidR="007633B1" w:rsidRDefault="007633B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BF645" w14:textId="77777777" w:rsidR="006C24A5" w:rsidRDefault="006C24A5" w:rsidP="00A50964">
      <w:pPr>
        <w:spacing w:after="0" w:line="240" w:lineRule="auto"/>
      </w:pPr>
      <w:r>
        <w:separator/>
      </w:r>
    </w:p>
  </w:footnote>
  <w:footnote w:type="continuationSeparator" w:id="0">
    <w:p w14:paraId="3F8922D4" w14:textId="77777777" w:rsidR="006C24A5" w:rsidRDefault="006C24A5"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23F4F61"/>
    <w:multiLevelType w:val="hybridMultilevel"/>
    <w:tmpl w:val="04F0DBC4"/>
    <w:lvl w:ilvl="0" w:tplc="04190001">
      <w:start w:val="1"/>
      <w:numFmt w:val="bullet"/>
      <w:lvlText w:val=""/>
      <w:lvlJc w:val="left"/>
      <w:pPr>
        <w:tabs>
          <w:tab w:val="num" w:pos="720"/>
        </w:tabs>
        <w:ind w:left="720" w:hanging="360"/>
      </w:pPr>
      <w:rPr>
        <w:rFonts w:ascii="Symbol" w:hAnsi="Symbol" w:hint="default"/>
      </w:rPr>
    </w:lvl>
    <w:lvl w:ilvl="1" w:tplc="A33A6306">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D1979"/>
    <w:multiLevelType w:val="hybridMultilevel"/>
    <w:tmpl w:val="F5428C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55894"/>
    <w:multiLevelType w:val="hybridMultilevel"/>
    <w:tmpl w:val="BA2A7A1A"/>
    <w:lvl w:ilvl="0" w:tplc="FFFFFFFF">
      <w:start w:val="1"/>
      <w:numFmt w:val="decimal"/>
      <w:lvlText w:val="%1."/>
      <w:lvlJc w:val="left"/>
      <w:pPr>
        <w:ind w:left="73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36B62649"/>
    <w:multiLevelType w:val="hybridMultilevel"/>
    <w:tmpl w:val="2506DE88"/>
    <w:lvl w:ilvl="0" w:tplc="5F4077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3CD4494"/>
    <w:multiLevelType w:val="hybridMultilevel"/>
    <w:tmpl w:val="2DE400C6"/>
    <w:lvl w:ilvl="0" w:tplc="FFFFFFFF">
      <w:start w:val="1"/>
      <w:numFmt w:val="decimal"/>
      <w:lvlText w:val="%1."/>
      <w:lvlJc w:val="left"/>
      <w:pPr>
        <w:ind w:left="73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04E167F"/>
    <w:multiLevelType w:val="hybridMultilevel"/>
    <w:tmpl w:val="47829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7B67A3F"/>
    <w:multiLevelType w:val="hybridMultilevel"/>
    <w:tmpl w:val="9AC63F80"/>
    <w:lvl w:ilvl="0" w:tplc="BBBC8F70">
      <w:start w:val="1"/>
      <w:numFmt w:val="decimal"/>
      <w:lvlText w:val="%1."/>
      <w:lvlJc w:val="left"/>
      <w:pPr>
        <w:ind w:left="734" w:hanging="360"/>
      </w:pPr>
      <w:rPr>
        <w:rFonts w:hint="default"/>
      </w:rPr>
    </w:lvl>
    <w:lvl w:ilvl="1" w:tplc="ECFABDA2">
      <w:start w:val="1"/>
      <w:numFmt w:val="decimal"/>
      <w:lvlText w:val="%2."/>
      <w:lvlJc w:val="left"/>
      <w:pPr>
        <w:tabs>
          <w:tab w:val="num" w:pos="1454"/>
        </w:tabs>
        <w:ind w:left="1454" w:hanging="360"/>
      </w:pPr>
      <w:rPr>
        <w:rFonts w:hint="default"/>
      </w:r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8F1CE4"/>
    <w:multiLevelType w:val="hybridMultilevel"/>
    <w:tmpl w:val="9AC63F80"/>
    <w:lvl w:ilvl="0" w:tplc="FFFFFFFF">
      <w:start w:val="1"/>
      <w:numFmt w:val="decimal"/>
      <w:lvlText w:val="%1."/>
      <w:lvlJc w:val="left"/>
      <w:pPr>
        <w:ind w:left="734" w:hanging="360"/>
      </w:pPr>
      <w:rPr>
        <w:rFonts w:hint="default"/>
      </w:rPr>
    </w:lvl>
    <w:lvl w:ilvl="1" w:tplc="FFFFFFFF">
      <w:start w:val="1"/>
      <w:numFmt w:val="decimal"/>
      <w:lvlText w:val="%2."/>
      <w:lvlJc w:val="left"/>
      <w:pPr>
        <w:tabs>
          <w:tab w:val="num" w:pos="1454"/>
        </w:tabs>
        <w:ind w:left="1454" w:hanging="360"/>
      </w:pPr>
      <w:rPr>
        <w:rFonts w:hint="default"/>
      </w:rPr>
    </w:lvl>
    <w:lvl w:ilvl="2" w:tplc="FFFFFFFF" w:tentative="1">
      <w:start w:val="1"/>
      <w:numFmt w:val="lowerRoman"/>
      <w:lvlText w:val="%3."/>
      <w:lvlJc w:val="right"/>
      <w:pPr>
        <w:ind w:left="2174" w:hanging="180"/>
      </w:pPr>
    </w:lvl>
    <w:lvl w:ilvl="3" w:tplc="FFFFFFFF" w:tentative="1">
      <w:start w:val="1"/>
      <w:numFmt w:val="decimal"/>
      <w:lvlText w:val="%4."/>
      <w:lvlJc w:val="left"/>
      <w:pPr>
        <w:ind w:left="2894" w:hanging="360"/>
      </w:pPr>
    </w:lvl>
    <w:lvl w:ilvl="4" w:tplc="FFFFFFFF" w:tentative="1">
      <w:start w:val="1"/>
      <w:numFmt w:val="lowerLetter"/>
      <w:lvlText w:val="%5."/>
      <w:lvlJc w:val="left"/>
      <w:pPr>
        <w:ind w:left="3614" w:hanging="360"/>
      </w:pPr>
    </w:lvl>
    <w:lvl w:ilvl="5" w:tplc="FFFFFFFF" w:tentative="1">
      <w:start w:val="1"/>
      <w:numFmt w:val="lowerRoman"/>
      <w:lvlText w:val="%6."/>
      <w:lvlJc w:val="right"/>
      <w:pPr>
        <w:ind w:left="4334" w:hanging="180"/>
      </w:pPr>
    </w:lvl>
    <w:lvl w:ilvl="6" w:tplc="FFFFFFFF" w:tentative="1">
      <w:start w:val="1"/>
      <w:numFmt w:val="decimal"/>
      <w:lvlText w:val="%7."/>
      <w:lvlJc w:val="left"/>
      <w:pPr>
        <w:ind w:left="5054" w:hanging="360"/>
      </w:pPr>
    </w:lvl>
    <w:lvl w:ilvl="7" w:tplc="FFFFFFFF" w:tentative="1">
      <w:start w:val="1"/>
      <w:numFmt w:val="lowerLetter"/>
      <w:lvlText w:val="%8."/>
      <w:lvlJc w:val="left"/>
      <w:pPr>
        <w:ind w:left="5774" w:hanging="360"/>
      </w:pPr>
    </w:lvl>
    <w:lvl w:ilvl="8" w:tplc="FFFFFFFF" w:tentative="1">
      <w:start w:val="1"/>
      <w:numFmt w:val="lowerRoman"/>
      <w:lvlText w:val="%9."/>
      <w:lvlJc w:val="right"/>
      <w:pPr>
        <w:ind w:left="6494" w:hanging="180"/>
      </w:pPr>
    </w:lvl>
  </w:abstractNum>
  <w:num w:numId="1" w16cid:durableId="1802576796">
    <w:abstractNumId w:val="33"/>
  </w:num>
  <w:num w:numId="2" w16cid:durableId="1523087784">
    <w:abstractNumId w:val="16"/>
  </w:num>
  <w:num w:numId="3" w16cid:durableId="1968929466">
    <w:abstractNumId w:val="31"/>
  </w:num>
  <w:num w:numId="4" w16cid:durableId="64492399">
    <w:abstractNumId w:val="32"/>
  </w:num>
  <w:num w:numId="5" w16cid:durableId="59643578">
    <w:abstractNumId w:val="35"/>
  </w:num>
  <w:num w:numId="6" w16cid:durableId="775096648">
    <w:abstractNumId w:val="17"/>
  </w:num>
  <w:num w:numId="7" w16cid:durableId="1174340017">
    <w:abstractNumId w:val="14"/>
  </w:num>
  <w:num w:numId="8" w16cid:durableId="1042248180">
    <w:abstractNumId w:val="11"/>
  </w:num>
  <w:num w:numId="9" w16cid:durableId="1015115963">
    <w:abstractNumId w:val="42"/>
  </w:num>
  <w:num w:numId="10" w16cid:durableId="392241704">
    <w:abstractNumId w:val="9"/>
  </w:num>
  <w:num w:numId="11" w16cid:durableId="1013919698">
    <w:abstractNumId w:val="13"/>
  </w:num>
  <w:num w:numId="12" w16cid:durableId="558713868">
    <w:abstractNumId w:val="4"/>
  </w:num>
  <w:num w:numId="13" w16cid:durableId="392655159">
    <w:abstractNumId w:val="46"/>
  </w:num>
  <w:num w:numId="14" w16cid:durableId="292253324">
    <w:abstractNumId w:val="24"/>
  </w:num>
  <w:num w:numId="15" w16cid:durableId="578057933">
    <w:abstractNumId w:val="34"/>
  </w:num>
  <w:num w:numId="16" w16cid:durableId="563638576">
    <w:abstractNumId w:val="39"/>
  </w:num>
  <w:num w:numId="17" w16cid:durableId="1430156388">
    <w:abstractNumId w:val="38"/>
  </w:num>
  <w:num w:numId="18" w16cid:durableId="1219971302">
    <w:abstractNumId w:val="30"/>
  </w:num>
  <w:num w:numId="19" w16cid:durableId="1821850098">
    <w:abstractNumId w:val="28"/>
  </w:num>
  <w:num w:numId="20" w16cid:durableId="1818036909">
    <w:abstractNumId w:val="10"/>
  </w:num>
  <w:num w:numId="21" w16cid:durableId="1426881234">
    <w:abstractNumId w:val="7"/>
  </w:num>
  <w:num w:numId="22" w16cid:durableId="2048949753">
    <w:abstractNumId w:val="23"/>
  </w:num>
  <w:num w:numId="23" w16cid:durableId="1591306261">
    <w:abstractNumId w:val="43"/>
  </w:num>
  <w:num w:numId="24" w16cid:durableId="355622930">
    <w:abstractNumId w:val="40"/>
  </w:num>
  <w:num w:numId="25" w16cid:durableId="1716465825">
    <w:abstractNumId w:val="25"/>
  </w:num>
  <w:num w:numId="26" w16cid:durableId="1753428938">
    <w:abstractNumId w:val="44"/>
  </w:num>
  <w:num w:numId="27" w16cid:durableId="1408841329">
    <w:abstractNumId w:val="41"/>
  </w:num>
  <w:num w:numId="28" w16cid:durableId="504520432">
    <w:abstractNumId w:val="36"/>
  </w:num>
  <w:num w:numId="29" w16cid:durableId="1059984364">
    <w:abstractNumId w:val="19"/>
  </w:num>
  <w:num w:numId="30" w16cid:durableId="774441239">
    <w:abstractNumId w:val="20"/>
  </w:num>
  <w:num w:numId="31" w16cid:durableId="232474402">
    <w:abstractNumId w:val="45"/>
  </w:num>
  <w:num w:numId="32" w16cid:durableId="1222516609">
    <w:abstractNumId w:val="0"/>
  </w:num>
  <w:num w:numId="33" w16cid:durableId="2026132472">
    <w:abstractNumId w:val="15"/>
  </w:num>
  <w:num w:numId="34" w16cid:durableId="589193422">
    <w:abstractNumId w:val="29"/>
  </w:num>
  <w:num w:numId="35" w16cid:durableId="1940523056">
    <w:abstractNumId w:val="3"/>
  </w:num>
  <w:num w:numId="36" w16cid:durableId="948977204">
    <w:abstractNumId w:val="8"/>
  </w:num>
  <w:num w:numId="37" w16cid:durableId="887760374">
    <w:abstractNumId w:val="21"/>
  </w:num>
  <w:num w:numId="38" w16cid:durableId="70585083">
    <w:abstractNumId w:val="12"/>
  </w:num>
  <w:num w:numId="39" w16cid:durableId="949164488">
    <w:abstractNumId w:val="26"/>
  </w:num>
  <w:num w:numId="40" w16cid:durableId="1040981914">
    <w:abstractNumId w:val="2"/>
  </w:num>
  <w:num w:numId="41" w16cid:durableId="1092356032">
    <w:abstractNumId w:val="18"/>
  </w:num>
  <w:num w:numId="42" w16cid:durableId="700204219">
    <w:abstractNumId w:val="5"/>
  </w:num>
  <w:num w:numId="43" w16cid:durableId="1745569605">
    <w:abstractNumId w:val="1"/>
  </w:num>
  <w:num w:numId="44" w16cid:durableId="1694724310">
    <w:abstractNumId w:val="37"/>
  </w:num>
  <w:num w:numId="45" w16cid:durableId="1797410385">
    <w:abstractNumId w:val="27"/>
  </w:num>
  <w:num w:numId="46" w16cid:durableId="1155103945">
    <w:abstractNumId w:val="47"/>
  </w:num>
  <w:num w:numId="47" w16cid:durableId="8724963">
    <w:abstractNumId w:val="22"/>
  </w:num>
  <w:num w:numId="48" w16cid:durableId="50701479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2337"/>
    <w:rsid w:val="000210CD"/>
    <w:rsid w:val="000300ED"/>
    <w:rsid w:val="00041FA9"/>
    <w:rsid w:val="00043671"/>
    <w:rsid w:val="00057E86"/>
    <w:rsid w:val="000727AF"/>
    <w:rsid w:val="00084F10"/>
    <w:rsid w:val="000902CA"/>
    <w:rsid w:val="00090EE6"/>
    <w:rsid w:val="000A6BA5"/>
    <w:rsid w:val="001007B3"/>
    <w:rsid w:val="001046E6"/>
    <w:rsid w:val="00117BE3"/>
    <w:rsid w:val="0015137F"/>
    <w:rsid w:val="00155487"/>
    <w:rsid w:val="00161AB5"/>
    <w:rsid w:val="0017504F"/>
    <w:rsid w:val="00186ED3"/>
    <w:rsid w:val="00194413"/>
    <w:rsid w:val="001D1A64"/>
    <w:rsid w:val="00255CD2"/>
    <w:rsid w:val="00271307"/>
    <w:rsid w:val="00293B12"/>
    <w:rsid w:val="002A6299"/>
    <w:rsid w:val="002A6A7B"/>
    <w:rsid w:val="002D02AC"/>
    <w:rsid w:val="002E228A"/>
    <w:rsid w:val="002E343F"/>
    <w:rsid w:val="002E5CC1"/>
    <w:rsid w:val="00304229"/>
    <w:rsid w:val="00311E89"/>
    <w:rsid w:val="0032301F"/>
    <w:rsid w:val="00327530"/>
    <w:rsid w:val="00332A0A"/>
    <w:rsid w:val="0034493E"/>
    <w:rsid w:val="003522A6"/>
    <w:rsid w:val="0039165B"/>
    <w:rsid w:val="003A5B15"/>
    <w:rsid w:val="003B5CD3"/>
    <w:rsid w:val="003B6992"/>
    <w:rsid w:val="003C2F86"/>
    <w:rsid w:val="003D18E8"/>
    <w:rsid w:val="0042217D"/>
    <w:rsid w:val="00422DCB"/>
    <w:rsid w:val="00427729"/>
    <w:rsid w:val="00442865"/>
    <w:rsid w:val="004503F1"/>
    <w:rsid w:val="004568E8"/>
    <w:rsid w:val="004610E4"/>
    <w:rsid w:val="00464BCF"/>
    <w:rsid w:val="00482437"/>
    <w:rsid w:val="00486C95"/>
    <w:rsid w:val="004A27E3"/>
    <w:rsid w:val="004B451E"/>
    <w:rsid w:val="004B70A9"/>
    <w:rsid w:val="004D57B0"/>
    <w:rsid w:val="004D77FB"/>
    <w:rsid w:val="00506311"/>
    <w:rsid w:val="00507D29"/>
    <w:rsid w:val="00517A40"/>
    <w:rsid w:val="005770E6"/>
    <w:rsid w:val="005856B4"/>
    <w:rsid w:val="005B4055"/>
    <w:rsid w:val="005C6DB1"/>
    <w:rsid w:val="005D0CC9"/>
    <w:rsid w:val="005D477F"/>
    <w:rsid w:val="005D6040"/>
    <w:rsid w:val="005E3324"/>
    <w:rsid w:val="005E6956"/>
    <w:rsid w:val="0061146C"/>
    <w:rsid w:val="0064031E"/>
    <w:rsid w:val="00655CAD"/>
    <w:rsid w:val="006632DA"/>
    <w:rsid w:val="006656C3"/>
    <w:rsid w:val="00672D6B"/>
    <w:rsid w:val="006912DB"/>
    <w:rsid w:val="0069165A"/>
    <w:rsid w:val="006958C9"/>
    <w:rsid w:val="006B74CE"/>
    <w:rsid w:val="006B764B"/>
    <w:rsid w:val="006C013A"/>
    <w:rsid w:val="006C24A5"/>
    <w:rsid w:val="006C3249"/>
    <w:rsid w:val="006C50D1"/>
    <w:rsid w:val="006D7506"/>
    <w:rsid w:val="006E062B"/>
    <w:rsid w:val="006F47DA"/>
    <w:rsid w:val="007031F6"/>
    <w:rsid w:val="00716FCE"/>
    <w:rsid w:val="007200AB"/>
    <w:rsid w:val="00730571"/>
    <w:rsid w:val="00751921"/>
    <w:rsid w:val="007559F5"/>
    <w:rsid w:val="007633B1"/>
    <w:rsid w:val="00785EAF"/>
    <w:rsid w:val="007904B3"/>
    <w:rsid w:val="007B301F"/>
    <w:rsid w:val="007B6E49"/>
    <w:rsid w:val="007C083B"/>
    <w:rsid w:val="007D0626"/>
    <w:rsid w:val="007D4AE7"/>
    <w:rsid w:val="007D6430"/>
    <w:rsid w:val="007F4FB9"/>
    <w:rsid w:val="00802E6F"/>
    <w:rsid w:val="00812CD2"/>
    <w:rsid w:val="008230B6"/>
    <w:rsid w:val="008365FC"/>
    <w:rsid w:val="008551FC"/>
    <w:rsid w:val="008631A4"/>
    <w:rsid w:val="00867D67"/>
    <w:rsid w:val="00884170"/>
    <w:rsid w:val="00884CE0"/>
    <w:rsid w:val="008B58C0"/>
    <w:rsid w:val="008D0648"/>
    <w:rsid w:val="008E330A"/>
    <w:rsid w:val="008F518E"/>
    <w:rsid w:val="008F59F9"/>
    <w:rsid w:val="009005DD"/>
    <w:rsid w:val="009107A4"/>
    <w:rsid w:val="00910F56"/>
    <w:rsid w:val="00931109"/>
    <w:rsid w:val="009426D6"/>
    <w:rsid w:val="00956DA5"/>
    <w:rsid w:val="00957557"/>
    <w:rsid w:val="00961107"/>
    <w:rsid w:val="00963884"/>
    <w:rsid w:val="00965F3A"/>
    <w:rsid w:val="009E000A"/>
    <w:rsid w:val="009E2DCE"/>
    <w:rsid w:val="00A26163"/>
    <w:rsid w:val="00A40022"/>
    <w:rsid w:val="00A50964"/>
    <w:rsid w:val="00A97E6A"/>
    <w:rsid w:val="00AB332F"/>
    <w:rsid w:val="00AD6A7A"/>
    <w:rsid w:val="00AE69B4"/>
    <w:rsid w:val="00AF5C60"/>
    <w:rsid w:val="00AF6BE2"/>
    <w:rsid w:val="00B11294"/>
    <w:rsid w:val="00B3359E"/>
    <w:rsid w:val="00B34B15"/>
    <w:rsid w:val="00B44AD9"/>
    <w:rsid w:val="00B46FB3"/>
    <w:rsid w:val="00B50114"/>
    <w:rsid w:val="00B737F3"/>
    <w:rsid w:val="00BA17B9"/>
    <w:rsid w:val="00BA33A9"/>
    <w:rsid w:val="00BB1B5C"/>
    <w:rsid w:val="00BC131C"/>
    <w:rsid w:val="00BD377F"/>
    <w:rsid w:val="00BF76B9"/>
    <w:rsid w:val="00C03FBE"/>
    <w:rsid w:val="00C12119"/>
    <w:rsid w:val="00C3346C"/>
    <w:rsid w:val="00C42DAB"/>
    <w:rsid w:val="00C475F9"/>
    <w:rsid w:val="00C5107D"/>
    <w:rsid w:val="00C54F77"/>
    <w:rsid w:val="00C941DF"/>
    <w:rsid w:val="00CA226F"/>
    <w:rsid w:val="00CA45BA"/>
    <w:rsid w:val="00CA66F1"/>
    <w:rsid w:val="00CA751D"/>
    <w:rsid w:val="00CA79E4"/>
    <w:rsid w:val="00CB4CF8"/>
    <w:rsid w:val="00CB612B"/>
    <w:rsid w:val="00CC0004"/>
    <w:rsid w:val="00CC4876"/>
    <w:rsid w:val="00CE3CEC"/>
    <w:rsid w:val="00CE7972"/>
    <w:rsid w:val="00CF1098"/>
    <w:rsid w:val="00CF1B68"/>
    <w:rsid w:val="00D017AE"/>
    <w:rsid w:val="00D046DA"/>
    <w:rsid w:val="00D22524"/>
    <w:rsid w:val="00D427F5"/>
    <w:rsid w:val="00D50B7F"/>
    <w:rsid w:val="00D761F4"/>
    <w:rsid w:val="00D84B52"/>
    <w:rsid w:val="00D92A25"/>
    <w:rsid w:val="00DE1810"/>
    <w:rsid w:val="00E0211F"/>
    <w:rsid w:val="00E04079"/>
    <w:rsid w:val="00E331B0"/>
    <w:rsid w:val="00E372D1"/>
    <w:rsid w:val="00E409CD"/>
    <w:rsid w:val="00E42F72"/>
    <w:rsid w:val="00E720B7"/>
    <w:rsid w:val="00E73D52"/>
    <w:rsid w:val="00E751A4"/>
    <w:rsid w:val="00E96100"/>
    <w:rsid w:val="00EA34C9"/>
    <w:rsid w:val="00EA4975"/>
    <w:rsid w:val="00EE4864"/>
    <w:rsid w:val="00F079BD"/>
    <w:rsid w:val="00F2205E"/>
    <w:rsid w:val="00F24365"/>
    <w:rsid w:val="00F33D85"/>
    <w:rsid w:val="00F42B04"/>
    <w:rsid w:val="00F432B0"/>
    <w:rsid w:val="00F46FDF"/>
    <w:rsid w:val="00F55E52"/>
    <w:rsid w:val="00F86E8C"/>
    <w:rsid w:val="00FA6415"/>
    <w:rsid w:val="00FD2517"/>
    <w:rsid w:val="00FE2690"/>
    <w:rsid w:val="00FE3943"/>
    <w:rsid w:val="00FE5049"/>
    <w:rsid w:val="00FE5AB2"/>
    <w:rsid w:val="00FF0400"/>
    <w:rsid w:val="00FF3BA8"/>
    <w:rsid w:val="00FF6D51"/>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BE8F"/>
  <w15:docId w15:val="{D5D858F8-BF4C-4931-88C9-23FF3763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ad">
    <w:name w:val="Основной текст Знак"/>
    <w:link w:val="ae"/>
    <w:semiHidden/>
    <w:locked/>
    <w:rsid w:val="00464BCF"/>
    <w:rPr>
      <w:rFonts w:cs="Times New Roman"/>
    </w:rPr>
  </w:style>
  <w:style w:type="paragraph" w:styleId="ae">
    <w:name w:val="Body Text"/>
    <w:basedOn w:val="a"/>
    <w:link w:val="ad"/>
    <w:semiHidden/>
    <w:rsid w:val="00464BCF"/>
    <w:pPr>
      <w:spacing w:after="120" w:line="276" w:lineRule="auto"/>
    </w:pPr>
    <w:rPr>
      <w:rFonts w:cs="Times New Roman"/>
    </w:rPr>
  </w:style>
  <w:style w:type="character" w:customStyle="1" w:styleId="14">
    <w:name w:val="Основной текст Знак1"/>
    <w:basedOn w:val="a0"/>
    <w:uiPriority w:val="99"/>
    <w:semiHidden/>
    <w:rsid w:val="00464BCF"/>
  </w:style>
  <w:style w:type="character" w:customStyle="1" w:styleId="2">
    <w:name w:val="Неразрешенное упоминание2"/>
    <w:basedOn w:val="a0"/>
    <w:uiPriority w:val="99"/>
    <w:semiHidden/>
    <w:unhideWhenUsed/>
    <w:rsid w:val="005E3324"/>
    <w:rPr>
      <w:color w:val="605E5C"/>
      <w:shd w:val="clear" w:color="auto" w:fill="E1DFDD"/>
    </w:rPr>
  </w:style>
  <w:style w:type="paragraph" w:styleId="af">
    <w:name w:val="Plain Text"/>
    <w:basedOn w:val="a"/>
    <w:link w:val="af0"/>
    <w:uiPriority w:val="99"/>
    <w:unhideWhenUsed/>
    <w:rsid w:val="003522A6"/>
    <w:pPr>
      <w:spacing w:after="0" w:line="240" w:lineRule="auto"/>
    </w:pPr>
    <w:rPr>
      <w:rFonts w:ascii="Consolas" w:eastAsia="Calibri" w:hAnsi="Consolas" w:cs="Times New Roman"/>
      <w:sz w:val="21"/>
      <w:szCs w:val="21"/>
      <w:lang w:val="en-US"/>
    </w:rPr>
  </w:style>
  <w:style w:type="character" w:customStyle="1" w:styleId="af0">
    <w:name w:val="Текст Знак"/>
    <w:basedOn w:val="a0"/>
    <w:link w:val="af"/>
    <w:uiPriority w:val="99"/>
    <w:rsid w:val="003522A6"/>
    <w:rPr>
      <w:rFonts w:ascii="Consolas" w:eastAsia="Calibri" w:hAnsi="Consolas" w:cs="Times New Roman"/>
      <w:sz w:val="21"/>
      <w:szCs w:val="21"/>
      <w:lang w:val="en-US"/>
    </w:rPr>
  </w:style>
  <w:style w:type="paragraph" w:styleId="af1">
    <w:name w:val="Balloon Text"/>
    <w:basedOn w:val="a"/>
    <w:link w:val="af2"/>
    <w:uiPriority w:val="99"/>
    <w:semiHidden/>
    <w:unhideWhenUsed/>
    <w:rsid w:val="00517A4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17A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6911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43434786">
      <w:bodyDiv w:val="1"/>
      <w:marLeft w:val="0"/>
      <w:marRight w:val="0"/>
      <w:marTop w:val="0"/>
      <w:marBottom w:val="0"/>
      <w:divBdr>
        <w:top w:val="none" w:sz="0" w:space="0" w:color="auto"/>
        <w:left w:val="none" w:sz="0" w:space="0" w:color="auto"/>
        <w:bottom w:val="none" w:sz="0" w:space="0" w:color="auto"/>
        <w:right w:val="none" w:sz="0" w:space="0" w:color="auto"/>
      </w:divBdr>
    </w:div>
    <w:div w:id="750349743">
      <w:bodyDiv w:val="1"/>
      <w:marLeft w:val="0"/>
      <w:marRight w:val="0"/>
      <w:marTop w:val="0"/>
      <w:marBottom w:val="0"/>
      <w:divBdr>
        <w:top w:val="none" w:sz="0" w:space="0" w:color="auto"/>
        <w:left w:val="none" w:sz="0" w:space="0" w:color="auto"/>
        <w:bottom w:val="none" w:sz="0" w:space="0" w:color="auto"/>
        <w:right w:val="none" w:sz="0" w:space="0" w:color="auto"/>
      </w:divBdr>
    </w:div>
    <w:div w:id="795561832">
      <w:bodyDiv w:val="1"/>
      <w:marLeft w:val="0"/>
      <w:marRight w:val="0"/>
      <w:marTop w:val="0"/>
      <w:marBottom w:val="0"/>
      <w:divBdr>
        <w:top w:val="none" w:sz="0" w:space="0" w:color="auto"/>
        <w:left w:val="none" w:sz="0" w:space="0" w:color="auto"/>
        <w:bottom w:val="none" w:sz="0" w:space="0" w:color="auto"/>
        <w:right w:val="none" w:sz="0" w:space="0" w:color="auto"/>
      </w:divBdr>
    </w:div>
    <w:div w:id="931357200">
      <w:bodyDiv w:val="1"/>
      <w:marLeft w:val="0"/>
      <w:marRight w:val="0"/>
      <w:marTop w:val="0"/>
      <w:marBottom w:val="0"/>
      <w:divBdr>
        <w:top w:val="none" w:sz="0" w:space="0" w:color="auto"/>
        <w:left w:val="none" w:sz="0" w:space="0" w:color="auto"/>
        <w:bottom w:val="none" w:sz="0" w:space="0" w:color="auto"/>
        <w:right w:val="none" w:sz="0" w:space="0" w:color="auto"/>
      </w:divBdr>
    </w:div>
    <w:div w:id="117264107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04176457">
      <w:bodyDiv w:val="1"/>
      <w:marLeft w:val="0"/>
      <w:marRight w:val="0"/>
      <w:marTop w:val="0"/>
      <w:marBottom w:val="0"/>
      <w:divBdr>
        <w:top w:val="none" w:sz="0" w:space="0" w:color="auto"/>
        <w:left w:val="none" w:sz="0" w:space="0" w:color="auto"/>
        <w:bottom w:val="none" w:sz="0" w:space="0" w:color="auto"/>
        <w:right w:val="none" w:sz="0" w:space="0" w:color="auto"/>
      </w:divBdr>
    </w:div>
    <w:div w:id="1796481076">
      <w:bodyDiv w:val="1"/>
      <w:marLeft w:val="0"/>
      <w:marRight w:val="0"/>
      <w:marTop w:val="0"/>
      <w:marBottom w:val="0"/>
      <w:divBdr>
        <w:top w:val="none" w:sz="0" w:space="0" w:color="auto"/>
        <w:left w:val="none" w:sz="0" w:space="0" w:color="auto"/>
        <w:bottom w:val="none" w:sz="0" w:space="0" w:color="auto"/>
        <w:right w:val="none" w:sz="0" w:space="0" w:color="auto"/>
      </w:divBdr>
    </w:div>
    <w:div w:id="203164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63F37-91EB-44F6-9C58-6733882B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7228</Words>
  <Characters>41200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17</cp:revision>
  <cp:lastPrinted>2022-11-28T07:57:00Z</cp:lastPrinted>
  <dcterms:created xsi:type="dcterms:W3CDTF">2023-08-11T12:46:00Z</dcterms:created>
  <dcterms:modified xsi:type="dcterms:W3CDTF">2024-09-25T07:58:00Z</dcterms:modified>
</cp:coreProperties>
</file>