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916FA5"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5774C549"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35C17223"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594482C7"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3459F2DF"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79C72209"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6771A8FB"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0068EA">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0E6C8CD0" w14:textId="77777777" w:rsidR="00EE4864" w:rsidRDefault="00EE4864" w:rsidP="00EE4864">
      <w:pPr>
        <w:jc w:val="center"/>
        <w:rPr>
          <w:rFonts w:ascii="Times New Roman" w:hAnsi="Times New Roman" w:cs="Times New Roman"/>
          <w:sz w:val="28"/>
          <w:szCs w:val="28"/>
        </w:rPr>
      </w:pPr>
    </w:p>
    <w:p w14:paraId="7562C30D" w14:textId="77777777" w:rsidR="00EE4864" w:rsidRPr="00B87D9D" w:rsidRDefault="00B87D9D" w:rsidP="00EE4864">
      <w:pPr>
        <w:jc w:val="center"/>
        <w:rPr>
          <w:rFonts w:ascii="Times New Roman" w:hAnsi="Times New Roman" w:cs="Times New Roman"/>
          <w:b/>
          <w:sz w:val="28"/>
          <w:szCs w:val="28"/>
        </w:rPr>
      </w:pPr>
      <w:r w:rsidRPr="00B87D9D">
        <w:rPr>
          <w:rFonts w:ascii="Times New Roman" w:hAnsi="Times New Roman" w:cs="Times New Roman"/>
          <w:b/>
          <w:sz w:val="28"/>
          <w:szCs w:val="28"/>
        </w:rPr>
        <w:t>ОСНОВНОЕ БОГОСЛОВИЕ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4561185D" w14:textId="77777777" w:rsidTr="003A5B15">
        <w:trPr>
          <w:trHeight w:hRule="exact" w:val="379"/>
          <w:jc w:val="center"/>
        </w:trPr>
        <w:tc>
          <w:tcPr>
            <w:tcW w:w="8213" w:type="dxa"/>
            <w:gridSpan w:val="2"/>
            <w:shd w:val="clear" w:color="auto" w:fill="auto"/>
            <w:vAlign w:val="bottom"/>
          </w:tcPr>
          <w:p w14:paraId="68E1D277"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3A540C1A"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7BF4BC73" w14:textId="77777777" w:rsidTr="003A5B15">
        <w:trPr>
          <w:trHeight w:hRule="exact" w:val="379"/>
          <w:jc w:val="center"/>
        </w:trPr>
        <w:tc>
          <w:tcPr>
            <w:tcW w:w="8213" w:type="dxa"/>
            <w:gridSpan w:val="2"/>
            <w:shd w:val="clear" w:color="auto" w:fill="auto"/>
            <w:vAlign w:val="bottom"/>
          </w:tcPr>
          <w:p w14:paraId="38F0763C"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5A02537C" w14:textId="77777777" w:rsidTr="003A5B15">
        <w:trPr>
          <w:trHeight w:hRule="exact" w:val="624"/>
          <w:jc w:val="center"/>
        </w:trPr>
        <w:tc>
          <w:tcPr>
            <w:tcW w:w="2347" w:type="dxa"/>
            <w:shd w:val="clear" w:color="auto" w:fill="auto"/>
          </w:tcPr>
          <w:p w14:paraId="76EE941D"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39B524F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7558822E" w14:textId="77777777" w:rsidR="00EE4864" w:rsidRPr="00EE4864" w:rsidRDefault="00B87D9D"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Богословия</w:t>
            </w:r>
          </w:p>
          <w:p w14:paraId="5F87061C"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0068EA">
              <w:rPr>
                <w:rFonts w:ascii="Times New Roman" w:eastAsia="Times New Roman" w:hAnsi="Times New Roman" w:cs="Times New Roman"/>
                <w:color w:val="000000"/>
                <w:sz w:val="19"/>
                <w:szCs w:val="19"/>
                <w:lang w:eastAsia="ru-RU" w:bidi="ru-RU"/>
              </w:rPr>
              <w:t>4</w:t>
            </w:r>
          </w:p>
        </w:tc>
      </w:tr>
      <w:tr w:rsidR="00EE4864" w:rsidRPr="00EE4864" w14:paraId="2B5E3A9A" w14:textId="77777777" w:rsidTr="003A5B15">
        <w:trPr>
          <w:trHeight w:hRule="exact" w:val="350"/>
          <w:jc w:val="center"/>
        </w:trPr>
        <w:tc>
          <w:tcPr>
            <w:tcW w:w="2347" w:type="dxa"/>
            <w:shd w:val="clear" w:color="auto" w:fill="auto"/>
            <w:vAlign w:val="bottom"/>
          </w:tcPr>
          <w:p w14:paraId="2649AAC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7329F30D"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444B570E" w14:textId="77777777" w:rsidTr="003A5B15">
        <w:trPr>
          <w:trHeight w:hRule="exact" w:val="302"/>
          <w:jc w:val="center"/>
        </w:trPr>
        <w:tc>
          <w:tcPr>
            <w:tcW w:w="2347" w:type="dxa"/>
            <w:shd w:val="clear" w:color="auto" w:fill="auto"/>
          </w:tcPr>
          <w:p w14:paraId="58FAE99B"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2CE0B9F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3EF301C8" w14:textId="77777777" w:rsidTr="003A5B15">
        <w:trPr>
          <w:trHeight w:hRule="exact" w:val="408"/>
          <w:jc w:val="center"/>
        </w:trPr>
        <w:tc>
          <w:tcPr>
            <w:tcW w:w="2347" w:type="dxa"/>
            <w:shd w:val="clear" w:color="auto" w:fill="auto"/>
            <w:vAlign w:val="center"/>
          </w:tcPr>
          <w:p w14:paraId="19578682"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4DCFFB92"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442E85AD" w14:textId="77777777" w:rsidTr="00B94C38">
        <w:trPr>
          <w:trHeight w:hRule="exact" w:val="432"/>
          <w:jc w:val="center"/>
        </w:trPr>
        <w:tc>
          <w:tcPr>
            <w:tcW w:w="2347" w:type="dxa"/>
            <w:shd w:val="clear" w:color="auto" w:fill="auto"/>
            <w:vAlign w:val="center"/>
          </w:tcPr>
          <w:p w14:paraId="0B98252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66D63EA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5C53207D" w14:textId="77777777" w:rsidTr="00B94C38">
        <w:trPr>
          <w:trHeight w:hRule="exact" w:val="494"/>
          <w:jc w:val="center"/>
        </w:trPr>
        <w:tc>
          <w:tcPr>
            <w:tcW w:w="2347" w:type="dxa"/>
            <w:shd w:val="clear" w:color="auto" w:fill="auto"/>
            <w:vAlign w:val="center"/>
          </w:tcPr>
          <w:p w14:paraId="47CB251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575B1575" w14:textId="77777777" w:rsidR="00EE4864" w:rsidRPr="00EE4864" w:rsidRDefault="00B87D9D"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14:paraId="62E6EB58" w14:textId="77777777" w:rsidTr="00B94C38">
        <w:trPr>
          <w:trHeight w:hRule="exact" w:val="446"/>
          <w:jc w:val="center"/>
        </w:trPr>
        <w:tc>
          <w:tcPr>
            <w:tcW w:w="2347" w:type="dxa"/>
            <w:shd w:val="clear" w:color="auto" w:fill="auto"/>
            <w:vAlign w:val="bottom"/>
          </w:tcPr>
          <w:p w14:paraId="7C12465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64210C6F" w14:textId="77777777" w:rsidR="00EE4864" w:rsidRPr="00EE4864" w:rsidRDefault="00B87D9D" w:rsidP="00B87D9D">
            <w:pPr>
              <w:widowControl w:val="0"/>
              <w:tabs>
                <w:tab w:val="left" w:pos="345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0C7E7855" w14:textId="77777777" w:rsidTr="00B94C38">
        <w:trPr>
          <w:trHeight w:hRule="exact" w:val="245"/>
          <w:jc w:val="center"/>
        </w:trPr>
        <w:tc>
          <w:tcPr>
            <w:tcW w:w="2347" w:type="dxa"/>
            <w:shd w:val="clear" w:color="auto" w:fill="auto"/>
          </w:tcPr>
          <w:p w14:paraId="4FDF73D2"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4A6B2BDC" w14:textId="77777777" w:rsidR="00EE4864" w:rsidRPr="00EE4864" w:rsidRDefault="00EE4864" w:rsidP="00B87D9D">
            <w:pPr>
              <w:widowControl w:val="0"/>
              <w:tabs>
                <w:tab w:val="left" w:pos="3454"/>
              </w:tabs>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14:paraId="12478AFC" w14:textId="77777777" w:rsidTr="00B94C38">
        <w:trPr>
          <w:trHeight w:hRule="exact" w:val="394"/>
          <w:jc w:val="center"/>
        </w:trPr>
        <w:tc>
          <w:tcPr>
            <w:tcW w:w="2347" w:type="dxa"/>
            <w:shd w:val="clear" w:color="auto" w:fill="auto"/>
          </w:tcPr>
          <w:p w14:paraId="6ADB0D73"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709FD3EF" w14:textId="77777777" w:rsidR="00EE4864" w:rsidRPr="00EE4864" w:rsidRDefault="00B87D9D" w:rsidP="00B87D9D">
            <w:pPr>
              <w:widowControl w:val="0"/>
              <w:tabs>
                <w:tab w:val="left" w:pos="3454"/>
                <w:tab w:val="left" w:pos="373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t xml:space="preserve">зачет </w:t>
            </w:r>
            <w:r>
              <w:rPr>
                <w:rFonts w:ascii="Times New Roman" w:eastAsia="Times New Roman" w:hAnsi="Times New Roman" w:cs="Times New Roman"/>
                <w:color w:val="000000"/>
                <w:sz w:val="19"/>
                <w:szCs w:val="19"/>
                <w:lang w:eastAsia="ru-RU" w:bidi="ru-RU"/>
              </w:rPr>
              <w:t xml:space="preserve">- </w:t>
            </w:r>
            <w:r w:rsidR="000210CD">
              <w:rPr>
                <w:rFonts w:ascii="Times New Roman" w:eastAsia="Times New Roman" w:hAnsi="Times New Roman" w:cs="Times New Roman"/>
                <w:color w:val="000000"/>
                <w:sz w:val="19"/>
                <w:szCs w:val="19"/>
                <w:lang w:eastAsia="ru-RU" w:bidi="ru-RU"/>
              </w:rPr>
              <w:t>1</w:t>
            </w:r>
          </w:p>
          <w:p w14:paraId="3E926C0A" w14:textId="77777777" w:rsidR="00EE4864" w:rsidRPr="00EE4864" w:rsidRDefault="00EE4864" w:rsidP="00B87D9D">
            <w:pPr>
              <w:widowControl w:val="0"/>
              <w:tabs>
                <w:tab w:val="left" w:pos="3454"/>
                <w:tab w:val="left" w:pos="3738"/>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ab/>
              <w:t xml:space="preserve">зачет с оценкой </w:t>
            </w:r>
            <w:r w:rsidR="00B87D9D">
              <w:rPr>
                <w:rFonts w:ascii="Times New Roman" w:eastAsia="Times New Roman" w:hAnsi="Times New Roman" w:cs="Times New Roman"/>
                <w:color w:val="000000"/>
                <w:sz w:val="19"/>
                <w:szCs w:val="19"/>
                <w:lang w:eastAsia="ru-RU" w:bidi="ru-RU"/>
              </w:rPr>
              <w:t xml:space="preserve">- </w:t>
            </w:r>
            <w:r w:rsidR="000210CD">
              <w:rPr>
                <w:rFonts w:ascii="Times New Roman" w:eastAsia="Times New Roman" w:hAnsi="Times New Roman" w:cs="Times New Roman"/>
                <w:color w:val="000000"/>
                <w:sz w:val="19"/>
                <w:szCs w:val="19"/>
                <w:lang w:eastAsia="ru-RU" w:bidi="ru-RU"/>
              </w:rPr>
              <w:t>2</w:t>
            </w:r>
          </w:p>
        </w:tc>
      </w:tr>
      <w:tr w:rsidR="00EE4864" w:rsidRPr="00EE4864" w14:paraId="2F58D294" w14:textId="77777777" w:rsidTr="00B94C38">
        <w:trPr>
          <w:trHeight w:hRule="exact" w:val="206"/>
          <w:jc w:val="center"/>
        </w:trPr>
        <w:tc>
          <w:tcPr>
            <w:tcW w:w="2347" w:type="dxa"/>
            <w:shd w:val="clear" w:color="auto" w:fill="auto"/>
          </w:tcPr>
          <w:p w14:paraId="5DABA6BC"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1D285530" w14:textId="77777777" w:rsidR="00EE4864" w:rsidRPr="00EE4864" w:rsidRDefault="00B87D9D" w:rsidP="00B87D9D">
            <w:pPr>
              <w:widowControl w:val="0"/>
              <w:tabs>
                <w:tab w:val="left" w:pos="373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64</w:t>
            </w:r>
          </w:p>
        </w:tc>
      </w:tr>
      <w:tr w:rsidR="00EE4864" w:rsidRPr="00EE4864" w14:paraId="62C6DB96" w14:textId="77777777" w:rsidTr="00B94C38">
        <w:trPr>
          <w:trHeight w:hRule="exact" w:val="254"/>
          <w:jc w:val="center"/>
        </w:trPr>
        <w:tc>
          <w:tcPr>
            <w:tcW w:w="2347" w:type="dxa"/>
            <w:shd w:val="clear" w:color="auto" w:fill="auto"/>
            <w:vAlign w:val="bottom"/>
          </w:tcPr>
          <w:p w14:paraId="7D933DD2"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14B79B20" w14:textId="77777777" w:rsidR="00EE4864" w:rsidRPr="00EE4864" w:rsidRDefault="00B87D9D"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14:paraId="01E2F5D8" w14:textId="77777777" w:rsidR="00EE4864" w:rsidRDefault="00EE4864" w:rsidP="00EE4864">
      <w:pPr>
        <w:jc w:val="center"/>
        <w:rPr>
          <w:rFonts w:ascii="Times New Roman" w:hAnsi="Times New Roman" w:cs="Times New Roman"/>
          <w:sz w:val="28"/>
          <w:szCs w:val="28"/>
        </w:rPr>
      </w:pPr>
    </w:p>
    <w:p w14:paraId="7AFE059B" w14:textId="77777777" w:rsidR="00CC4876" w:rsidRDefault="00CC4876" w:rsidP="00EE4864">
      <w:pPr>
        <w:jc w:val="center"/>
        <w:rPr>
          <w:rFonts w:ascii="Times New Roman" w:hAnsi="Times New Roman" w:cs="Times New Roman"/>
          <w:sz w:val="28"/>
          <w:szCs w:val="28"/>
        </w:rPr>
      </w:pPr>
    </w:p>
    <w:p w14:paraId="7E29F69B" w14:textId="77777777" w:rsidR="00CC4876" w:rsidRDefault="00CC4876" w:rsidP="00EE4864">
      <w:pPr>
        <w:jc w:val="center"/>
        <w:rPr>
          <w:rFonts w:ascii="Times New Roman" w:hAnsi="Times New Roman" w:cs="Times New Roman"/>
          <w:sz w:val="28"/>
          <w:szCs w:val="28"/>
        </w:rPr>
      </w:pPr>
    </w:p>
    <w:p w14:paraId="2AE68D6C" w14:textId="77777777" w:rsidR="00CC4876" w:rsidRDefault="00CC4876" w:rsidP="00EE4864">
      <w:pPr>
        <w:jc w:val="center"/>
        <w:rPr>
          <w:rFonts w:ascii="Times New Roman" w:hAnsi="Times New Roman" w:cs="Times New Roman"/>
          <w:sz w:val="28"/>
          <w:szCs w:val="28"/>
        </w:rPr>
      </w:pPr>
    </w:p>
    <w:p w14:paraId="69CC3E7A" w14:textId="77777777" w:rsidR="00CC4876" w:rsidRDefault="00CC4876" w:rsidP="00EE4864">
      <w:pPr>
        <w:jc w:val="center"/>
        <w:rPr>
          <w:rFonts w:ascii="Times New Roman" w:hAnsi="Times New Roman" w:cs="Times New Roman"/>
          <w:sz w:val="28"/>
          <w:szCs w:val="28"/>
        </w:rPr>
      </w:pPr>
    </w:p>
    <w:p w14:paraId="5B85AAC8" w14:textId="77777777" w:rsidR="00CC4876" w:rsidRDefault="00CC4876" w:rsidP="00EE4864">
      <w:pPr>
        <w:jc w:val="center"/>
        <w:rPr>
          <w:rFonts w:ascii="Times New Roman" w:hAnsi="Times New Roman" w:cs="Times New Roman"/>
          <w:sz w:val="28"/>
          <w:szCs w:val="28"/>
        </w:rPr>
      </w:pPr>
    </w:p>
    <w:p w14:paraId="31F59A0B" w14:textId="77777777" w:rsidR="00CC4876" w:rsidRDefault="00CC4876" w:rsidP="00EE4864">
      <w:pPr>
        <w:jc w:val="center"/>
        <w:rPr>
          <w:rFonts w:ascii="Times New Roman" w:hAnsi="Times New Roman" w:cs="Times New Roman"/>
          <w:sz w:val="28"/>
          <w:szCs w:val="28"/>
        </w:rPr>
      </w:pPr>
    </w:p>
    <w:p w14:paraId="3623543D"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0068EA">
        <w:rPr>
          <w:rFonts w:ascii="Times New Roman" w:hAnsi="Times New Roman" w:cs="Times New Roman"/>
          <w:sz w:val="28"/>
          <w:szCs w:val="28"/>
        </w:rPr>
        <w:t>4</w:t>
      </w:r>
    </w:p>
    <w:p w14:paraId="04638380"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78B88915"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5A6FE4B0" w14:textId="77777777" w:rsidR="00B87D9D" w:rsidRPr="00B87D9D" w:rsidRDefault="00B87D9D" w:rsidP="00D84B52">
      <w:pPr>
        <w:widowControl w:val="0"/>
        <w:spacing w:after="40" w:line="240" w:lineRule="auto"/>
        <w:ind w:firstLine="280"/>
        <w:rPr>
          <w:rFonts w:ascii="Times New Roman" w:eastAsia="Times New Roman" w:hAnsi="Times New Roman" w:cs="Times New Roman"/>
          <w:iCs/>
          <w:sz w:val="28"/>
          <w:szCs w:val="28"/>
          <w:lang w:eastAsia="ru-RU" w:bidi="ru-RU"/>
        </w:rPr>
      </w:pPr>
      <w:r w:rsidRPr="00B87D9D">
        <w:rPr>
          <w:rFonts w:ascii="Times New Roman" w:eastAsia="Times New Roman" w:hAnsi="Times New Roman" w:cs="Times New Roman"/>
          <w:iCs/>
          <w:sz w:val="28"/>
          <w:szCs w:val="28"/>
          <w:lang w:eastAsia="ru-RU" w:bidi="ru-RU"/>
        </w:rPr>
        <w:t>Протоиерей Александр Александрович Нартов, кандидат психологических наук, доцент</w:t>
      </w:r>
      <w:r w:rsidR="00CA268B">
        <w:rPr>
          <w:rFonts w:ascii="Times New Roman" w:eastAsia="Times New Roman" w:hAnsi="Times New Roman" w:cs="Times New Roman"/>
          <w:iCs/>
          <w:sz w:val="28"/>
          <w:szCs w:val="28"/>
          <w:lang w:eastAsia="ru-RU" w:bidi="ru-RU"/>
        </w:rPr>
        <w:t xml:space="preserve"> Кафедры богословия</w:t>
      </w:r>
      <w:r w:rsidRPr="00B87D9D">
        <w:rPr>
          <w:rFonts w:ascii="Times New Roman" w:eastAsia="Times New Roman" w:hAnsi="Times New Roman" w:cs="Times New Roman"/>
          <w:iCs/>
          <w:sz w:val="28"/>
          <w:szCs w:val="28"/>
          <w:lang w:eastAsia="ru-RU" w:bidi="ru-RU"/>
        </w:rPr>
        <w:t>;</w:t>
      </w:r>
    </w:p>
    <w:p w14:paraId="11A509BC" w14:textId="77777777" w:rsidR="00B87D9D" w:rsidRPr="00CA268B" w:rsidRDefault="00B87D9D" w:rsidP="00D84B52">
      <w:pPr>
        <w:widowControl w:val="0"/>
        <w:spacing w:after="40" w:line="240" w:lineRule="auto"/>
        <w:ind w:firstLine="280"/>
        <w:rPr>
          <w:rFonts w:ascii="Times New Roman" w:eastAsia="Times New Roman" w:hAnsi="Times New Roman" w:cs="Times New Roman"/>
          <w:iCs/>
          <w:sz w:val="28"/>
          <w:szCs w:val="28"/>
          <w:lang w:eastAsia="ru-RU" w:bidi="ru-RU"/>
        </w:rPr>
      </w:pPr>
    </w:p>
    <w:p w14:paraId="037323F4"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7336F305" w14:textId="77777777" w:rsidR="00D84B52" w:rsidRPr="00B87D9D" w:rsidRDefault="00B87D9D"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B87D9D">
        <w:rPr>
          <w:rFonts w:ascii="Times New Roman" w:eastAsia="Times New Roman" w:hAnsi="Times New Roman" w:cs="Times New Roman"/>
          <w:b/>
          <w:bCs/>
          <w:sz w:val="28"/>
          <w:szCs w:val="28"/>
          <w:lang w:eastAsia="ru-RU" w:bidi="ru-RU"/>
        </w:rPr>
        <w:t>Основное богословие</w:t>
      </w:r>
    </w:p>
    <w:p w14:paraId="1E160D8A" w14:textId="77777777" w:rsidR="00D84B52" w:rsidRPr="00D761F4" w:rsidRDefault="00FB58A9"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4F123163"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07FD7D08" w14:textId="77777777" w:rsidR="00FB58A9" w:rsidRPr="00D761F4" w:rsidRDefault="00FB58A9" w:rsidP="00FB58A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22B25C1F" w14:textId="77777777" w:rsidR="00FB58A9" w:rsidRPr="00D761F4" w:rsidRDefault="00FB58A9" w:rsidP="00B94C38">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2F84DE4A" w14:textId="77777777" w:rsidR="00FB58A9" w:rsidRDefault="00FB58A9" w:rsidP="00B94C38">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B94C38" w:rsidRPr="00B94C38">
        <w:rPr>
          <w:rFonts w:ascii="Times New Roman" w:eastAsia="Times New Roman" w:hAnsi="Times New Roman" w:cs="Times New Roman"/>
          <w:color w:val="000000"/>
          <w:sz w:val="28"/>
          <w:szCs w:val="28"/>
          <w:lang w:eastAsia="ru-RU" w:bidi="ru-RU"/>
        </w:rPr>
        <w:t>от 03.07.2024 протокол № 3 (126)</w:t>
      </w:r>
    </w:p>
    <w:p w14:paraId="17508C3C" w14:textId="77777777" w:rsidR="00FB58A9" w:rsidRDefault="00FB58A9" w:rsidP="00FB58A9">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p>
    <w:p w14:paraId="08209AFD" w14:textId="77777777" w:rsidR="00FB58A9" w:rsidRDefault="00FB58A9" w:rsidP="00FB58A9">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p>
    <w:p w14:paraId="65E6906F" w14:textId="77777777" w:rsidR="00B87D9D" w:rsidRPr="00D84B52" w:rsidRDefault="00B87D9D" w:rsidP="00B87D9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593FD8D3" w14:textId="77777777" w:rsidR="00B87D9D" w:rsidRPr="00272936" w:rsidRDefault="00B87D9D" w:rsidP="00B87D9D">
      <w:pPr>
        <w:widowControl w:val="0"/>
        <w:spacing w:after="300" w:line="240" w:lineRule="auto"/>
        <w:ind w:firstLine="280"/>
        <w:rPr>
          <w:rFonts w:ascii="Times New Roman" w:eastAsia="Times New Roman" w:hAnsi="Times New Roman" w:cs="Times New Roman"/>
          <w:sz w:val="28"/>
          <w:szCs w:val="28"/>
          <w:lang w:eastAsia="ru-RU" w:bidi="ru-RU"/>
        </w:rPr>
      </w:pPr>
      <w:r w:rsidRPr="00272936">
        <w:rPr>
          <w:rFonts w:ascii="Times New Roman" w:eastAsia="Times New Roman" w:hAnsi="Times New Roman" w:cs="Times New Roman"/>
          <w:b/>
          <w:bCs/>
          <w:sz w:val="28"/>
          <w:szCs w:val="28"/>
          <w:lang w:eastAsia="ru-RU" w:bidi="ru-RU"/>
        </w:rPr>
        <w:t>Богословия</w:t>
      </w:r>
    </w:p>
    <w:p w14:paraId="016E0314" w14:textId="77777777" w:rsidR="00FB58A9" w:rsidRDefault="00F97E08" w:rsidP="00B94C38">
      <w:pPr>
        <w:rPr>
          <w:rFonts w:ascii="Times New Roman" w:hAnsi="Times New Roman" w:cs="Times New Roman"/>
          <w:sz w:val="28"/>
          <w:szCs w:val="28"/>
        </w:rPr>
      </w:pPr>
      <w:r w:rsidRPr="00F97E08">
        <w:rPr>
          <w:rFonts w:ascii="Times New Roman" w:eastAsia="Times New Roman" w:hAnsi="Times New Roman" w:cs="Times New Roman"/>
          <w:color w:val="000000"/>
          <w:sz w:val="28"/>
          <w:szCs w:val="28"/>
          <w:lang w:eastAsia="ru-RU" w:bidi="ru-RU"/>
        </w:rPr>
        <w:t xml:space="preserve">Протокол </w:t>
      </w:r>
      <w:r w:rsidR="00B94C38">
        <w:rPr>
          <w:rFonts w:ascii="Times New Roman" w:hAnsi="Times New Roman" w:cs="Times New Roman"/>
          <w:sz w:val="28"/>
          <w:szCs w:val="28"/>
        </w:rPr>
        <w:t>№</w:t>
      </w:r>
      <w:r w:rsidR="00B94C38" w:rsidRPr="00B94C38">
        <w:rPr>
          <w:rFonts w:ascii="Times New Roman" w:hAnsi="Times New Roman" w:cs="Times New Roman"/>
          <w:sz w:val="28"/>
          <w:szCs w:val="28"/>
        </w:rPr>
        <w:t>7 (73) от 27 июня 2024 г.</w:t>
      </w:r>
    </w:p>
    <w:p w14:paraId="7478C35F" w14:textId="77777777" w:rsidR="000210CD" w:rsidRDefault="00B87D9D" w:rsidP="00B87D9D">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 xml:space="preserve">священник </w:t>
      </w:r>
      <w:r w:rsidRPr="00272936">
        <w:rPr>
          <w:rFonts w:ascii="Times New Roman" w:eastAsia="Times New Roman" w:hAnsi="Times New Roman" w:cs="Times New Roman"/>
          <w:color w:val="000000"/>
          <w:sz w:val="28"/>
          <w:szCs w:val="28"/>
          <w:lang w:eastAsia="ru-RU" w:bidi="ru-RU"/>
        </w:rPr>
        <w:t xml:space="preserve">Александр </w:t>
      </w:r>
      <w:r>
        <w:rPr>
          <w:rFonts w:ascii="Times New Roman" w:eastAsia="Times New Roman" w:hAnsi="Times New Roman" w:cs="Times New Roman"/>
          <w:color w:val="000000"/>
          <w:sz w:val="28"/>
          <w:szCs w:val="28"/>
          <w:lang w:eastAsia="ru-RU" w:bidi="ru-RU"/>
        </w:rPr>
        <w:t xml:space="preserve">Александрович </w:t>
      </w:r>
      <w:r w:rsidRPr="00272936">
        <w:rPr>
          <w:rFonts w:ascii="Times New Roman" w:eastAsia="Times New Roman" w:hAnsi="Times New Roman" w:cs="Times New Roman"/>
          <w:color w:val="000000"/>
          <w:sz w:val="28"/>
          <w:szCs w:val="28"/>
          <w:lang w:eastAsia="ru-RU" w:bidi="ru-RU"/>
        </w:rPr>
        <w:t>Копцев</w:t>
      </w:r>
      <w:r w:rsidR="00CA268B">
        <w:rPr>
          <w:rFonts w:ascii="Times New Roman" w:eastAsia="Times New Roman" w:hAnsi="Times New Roman" w:cs="Times New Roman"/>
          <w:color w:val="000000"/>
          <w:sz w:val="28"/>
          <w:szCs w:val="28"/>
          <w:lang w:eastAsia="ru-RU" w:bidi="ru-RU"/>
        </w:rPr>
        <w:t>, кандидат богословия.</w:t>
      </w:r>
    </w:p>
    <w:p w14:paraId="57EBFAB0"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12FD1BF7"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13268709" w14:textId="77777777" w:rsidR="00AF6BE2" w:rsidRPr="00AF6BE2" w:rsidRDefault="00AF6BE2" w:rsidP="00AF6BE2">
          <w:pPr>
            <w:rPr>
              <w:lang w:eastAsia="ru-RU"/>
            </w:rPr>
          </w:pPr>
        </w:p>
        <w:p w14:paraId="48170F81" w14:textId="77777777" w:rsidR="00FB58A9" w:rsidRDefault="006E27E9">
          <w:pPr>
            <w:pStyle w:val="14"/>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47438" w:history="1">
            <w:r w:rsidR="00FB58A9" w:rsidRPr="0067154E">
              <w:rPr>
                <w:rStyle w:val="ab"/>
                <w:rFonts w:ascii="Times New Roman" w:eastAsia="Times New Roman" w:hAnsi="Times New Roman" w:cs="Times New Roman"/>
                <w:b/>
                <w:bCs/>
                <w:noProof/>
                <w:lang w:eastAsia="ru-RU"/>
              </w:rPr>
              <w:t>1.</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Цель и задачи освоения дисциплины</w:t>
            </w:r>
            <w:r w:rsidR="00FB58A9">
              <w:rPr>
                <w:noProof/>
                <w:webHidden/>
              </w:rPr>
              <w:tab/>
            </w:r>
            <w:r>
              <w:rPr>
                <w:noProof/>
                <w:webHidden/>
              </w:rPr>
              <w:fldChar w:fldCharType="begin"/>
            </w:r>
            <w:r w:rsidR="00FB58A9">
              <w:rPr>
                <w:noProof/>
                <w:webHidden/>
              </w:rPr>
              <w:instrText xml:space="preserve"> PAGEREF _Toc142647438 \h </w:instrText>
            </w:r>
            <w:r>
              <w:rPr>
                <w:noProof/>
                <w:webHidden/>
              </w:rPr>
            </w:r>
            <w:r>
              <w:rPr>
                <w:noProof/>
                <w:webHidden/>
              </w:rPr>
              <w:fldChar w:fldCharType="separate"/>
            </w:r>
            <w:r w:rsidR="00FB58A9">
              <w:rPr>
                <w:noProof/>
                <w:webHidden/>
              </w:rPr>
              <w:t>4</w:t>
            </w:r>
            <w:r>
              <w:rPr>
                <w:noProof/>
                <w:webHidden/>
              </w:rPr>
              <w:fldChar w:fldCharType="end"/>
            </w:r>
          </w:hyperlink>
        </w:p>
        <w:p w14:paraId="37BA9A49" w14:textId="77777777" w:rsidR="00FB58A9" w:rsidRDefault="00000000">
          <w:pPr>
            <w:pStyle w:val="14"/>
            <w:tabs>
              <w:tab w:val="left" w:pos="440"/>
              <w:tab w:val="right" w:leader="dot" w:pos="9345"/>
            </w:tabs>
            <w:rPr>
              <w:rFonts w:eastAsiaTheme="minorEastAsia"/>
              <w:noProof/>
              <w:lang w:eastAsia="ru-RU"/>
            </w:rPr>
          </w:pPr>
          <w:hyperlink w:anchor="_Toc142647439" w:history="1">
            <w:r w:rsidR="00FB58A9" w:rsidRPr="0067154E">
              <w:rPr>
                <w:rStyle w:val="ab"/>
                <w:rFonts w:ascii="Times New Roman" w:eastAsia="Times New Roman" w:hAnsi="Times New Roman" w:cs="Times New Roman"/>
                <w:b/>
                <w:bCs/>
                <w:noProof/>
                <w:lang w:eastAsia="ru-RU"/>
              </w:rPr>
              <w:t>2.</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FB58A9">
              <w:rPr>
                <w:noProof/>
                <w:webHidden/>
              </w:rPr>
              <w:tab/>
            </w:r>
            <w:r w:rsidR="006E27E9">
              <w:rPr>
                <w:noProof/>
                <w:webHidden/>
              </w:rPr>
              <w:fldChar w:fldCharType="begin"/>
            </w:r>
            <w:r w:rsidR="00FB58A9">
              <w:rPr>
                <w:noProof/>
                <w:webHidden/>
              </w:rPr>
              <w:instrText xml:space="preserve"> PAGEREF _Toc142647439 \h </w:instrText>
            </w:r>
            <w:r w:rsidR="006E27E9">
              <w:rPr>
                <w:noProof/>
                <w:webHidden/>
              </w:rPr>
            </w:r>
            <w:r w:rsidR="006E27E9">
              <w:rPr>
                <w:noProof/>
                <w:webHidden/>
              </w:rPr>
              <w:fldChar w:fldCharType="separate"/>
            </w:r>
            <w:r w:rsidR="00FB58A9">
              <w:rPr>
                <w:noProof/>
                <w:webHidden/>
              </w:rPr>
              <w:t>4</w:t>
            </w:r>
            <w:r w:rsidR="006E27E9">
              <w:rPr>
                <w:noProof/>
                <w:webHidden/>
              </w:rPr>
              <w:fldChar w:fldCharType="end"/>
            </w:r>
          </w:hyperlink>
        </w:p>
        <w:p w14:paraId="0CBDB4DF" w14:textId="77777777" w:rsidR="00FB58A9" w:rsidRDefault="00000000">
          <w:pPr>
            <w:pStyle w:val="14"/>
            <w:tabs>
              <w:tab w:val="left" w:pos="440"/>
              <w:tab w:val="right" w:leader="dot" w:pos="9345"/>
            </w:tabs>
            <w:rPr>
              <w:rFonts w:eastAsiaTheme="minorEastAsia"/>
              <w:noProof/>
              <w:lang w:eastAsia="ru-RU"/>
            </w:rPr>
          </w:pPr>
          <w:hyperlink w:anchor="_Toc142647440" w:history="1">
            <w:r w:rsidR="00FB58A9" w:rsidRPr="0067154E">
              <w:rPr>
                <w:rStyle w:val="ab"/>
                <w:rFonts w:ascii="Times New Roman" w:eastAsia="Times New Roman" w:hAnsi="Times New Roman" w:cs="Times New Roman"/>
                <w:b/>
                <w:bCs/>
                <w:noProof/>
                <w:lang w:eastAsia="ru-RU"/>
              </w:rPr>
              <w:t>3.</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FB58A9">
              <w:rPr>
                <w:noProof/>
                <w:webHidden/>
              </w:rPr>
              <w:tab/>
            </w:r>
            <w:r w:rsidR="006E27E9">
              <w:rPr>
                <w:noProof/>
                <w:webHidden/>
              </w:rPr>
              <w:fldChar w:fldCharType="begin"/>
            </w:r>
            <w:r w:rsidR="00FB58A9">
              <w:rPr>
                <w:noProof/>
                <w:webHidden/>
              </w:rPr>
              <w:instrText xml:space="preserve"> PAGEREF _Toc142647440 \h </w:instrText>
            </w:r>
            <w:r w:rsidR="006E27E9">
              <w:rPr>
                <w:noProof/>
                <w:webHidden/>
              </w:rPr>
            </w:r>
            <w:r w:rsidR="006E27E9">
              <w:rPr>
                <w:noProof/>
                <w:webHidden/>
              </w:rPr>
              <w:fldChar w:fldCharType="separate"/>
            </w:r>
            <w:r w:rsidR="00FB58A9">
              <w:rPr>
                <w:noProof/>
                <w:webHidden/>
              </w:rPr>
              <w:t>4</w:t>
            </w:r>
            <w:r w:rsidR="006E27E9">
              <w:rPr>
                <w:noProof/>
                <w:webHidden/>
              </w:rPr>
              <w:fldChar w:fldCharType="end"/>
            </w:r>
          </w:hyperlink>
        </w:p>
        <w:p w14:paraId="64D07406" w14:textId="77777777" w:rsidR="00FB58A9" w:rsidRDefault="00000000">
          <w:pPr>
            <w:pStyle w:val="14"/>
            <w:tabs>
              <w:tab w:val="left" w:pos="440"/>
              <w:tab w:val="right" w:leader="dot" w:pos="9345"/>
            </w:tabs>
            <w:rPr>
              <w:rFonts w:eastAsiaTheme="minorEastAsia"/>
              <w:noProof/>
              <w:lang w:eastAsia="ru-RU"/>
            </w:rPr>
          </w:pPr>
          <w:hyperlink w:anchor="_Toc142647441" w:history="1">
            <w:r w:rsidR="00FB58A9" w:rsidRPr="0067154E">
              <w:rPr>
                <w:rStyle w:val="ab"/>
                <w:rFonts w:ascii="Times New Roman" w:eastAsia="Times New Roman" w:hAnsi="Times New Roman" w:cs="Times New Roman"/>
                <w:b/>
                <w:bCs/>
                <w:noProof/>
                <w:lang w:eastAsia="ru-RU"/>
              </w:rPr>
              <w:t>4.</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Наименование и содержание лекций</w:t>
            </w:r>
            <w:r w:rsidR="00FB58A9">
              <w:rPr>
                <w:noProof/>
                <w:webHidden/>
              </w:rPr>
              <w:tab/>
            </w:r>
            <w:r w:rsidR="006E27E9">
              <w:rPr>
                <w:noProof/>
                <w:webHidden/>
              </w:rPr>
              <w:fldChar w:fldCharType="begin"/>
            </w:r>
            <w:r w:rsidR="00FB58A9">
              <w:rPr>
                <w:noProof/>
                <w:webHidden/>
              </w:rPr>
              <w:instrText xml:space="preserve"> PAGEREF _Toc142647441 \h </w:instrText>
            </w:r>
            <w:r w:rsidR="006E27E9">
              <w:rPr>
                <w:noProof/>
                <w:webHidden/>
              </w:rPr>
            </w:r>
            <w:r w:rsidR="006E27E9">
              <w:rPr>
                <w:noProof/>
                <w:webHidden/>
              </w:rPr>
              <w:fldChar w:fldCharType="separate"/>
            </w:r>
            <w:r w:rsidR="00FB58A9">
              <w:rPr>
                <w:noProof/>
                <w:webHidden/>
              </w:rPr>
              <w:t>5</w:t>
            </w:r>
            <w:r w:rsidR="006E27E9">
              <w:rPr>
                <w:noProof/>
                <w:webHidden/>
              </w:rPr>
              <w:fldChar w:fldCharType="end"/>
            </w:r>
          </w:hyperlink>
        </w:p>
        <w:p w14:paraId="2C00000B" w14:textId="77777777" w:rsidR="00FB58A9" w:rsidRDefault="00000000">
          <w:pPr>
            <w:pStyle w:val="14"/>
            <w:tabs>
              <w:tab w:val="left" w:pos="440"/>
              <w:tab w:val="right" w:leader="dot" w:pos="9345"/>
            </w:tabs>
            <w:rPr>
              <w:rFonts w:eastAsiaTheme="minorEastAsia"/>
              <w:noProof/>
              <w:lang w:eastAsia="ru-RU"/>
            </w:rPr>
          </w:pPr>
          <w:hyperlink w:anchor="_Toc142647442" w:history="1">
            <w:r w:rsidR="00FB58A9" w:rsidRPr="0067154E">
              <w:rPr>
                <w:rStyle w:val="ab"/>
                <w:rFonts w:ascii="Times New Roman" w:eastAsia="Times New Roman" w:hAnsi="Times New Roman" w:cs="Times New Roman"/>
                <w:b/>
                <w:bCs/>
                <w:noProof/>
                <w:lang w:eastAsia="ru-RU"/>
              </w:rPr>
              <w:t>5.</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Наименование практических занятий</w:t>
            </w:r>
            <w:r w:rsidR="00FB58A9">
              <w:rPr>
                <w:noProof/>
                <w:webHidden/>
              </w:rPr>
              <w:tab/>
            </w:r>
            <w:r w:rsidR="006E27E9">
              <w:rPr>
                <w:noProof/>
                <w:webHidden/>
              </w:rPr>
              <w:fldChar w:fldCharType="begin"/>
            </w:r>
            <w:r w:rsidR="00FB58A9">
              <w:rPr>
                <w:noProof/>
                <w:webHidden/>
              </w:rPr>
              <w:instrText xml:space="preserve"> PAGEREF _Toc142647442 \h </w:instrText>
            </w:r>
            <w:r w:rsidR="006E27E9">
              <w:rPr>
                <w:noProof/>
                <w:webHidden/>
              </w:rPr>
            </w:r>
            <w:r w:rsidR="006E27E9">
              <w:rPr>
                <w:noProof/>
                <w:webHidden/>
              </w:rPr>
              <w:fldChar w:fldCharType="separate"/>
            </w:r>
            <w:r w:rsidR="00FB58A9">
              <w:rPr>
                <w:noProof/>
                <w:webHidden/>
              </w:rPr>
              <w:t>6</w:t>
            </w:r>
            <w:r w:rsidR="006E27E9">
              <w:rPr>
                <w:noProof/>
                <w:webHidden/>
              </w:rPr>
              <w:fldChar w:fldCharType="end"/>
            </w:r>
          </w:hyperlink>
        </w:p>
        <w:p w14:paraId="170E7520" w14:textId="77777777" w:rsidR="00FB58A9" w:rsidRDefault="00000000">
          <w:pPr>
            <w:pStyle w:val="14"/>
            <w:tabs>
              <w:tab w:val="left" w:pos="440"/>
              <w:tab w:val="right" w:leader="dot" w:pos="9345"/>
            </w:tabs>
            <w:rPr>
              <w:rFonts w:eastAsiaTheme="minorEastAsia"/>
              <w:noProof/>
              <w:lang w:eastAsia="ru-RU"/>
            </w:rPr>
          </w:pPr>
          <w:hyperlink w:anchor="_Toc142647443" w:history="1">
            <w:r w:rsidR="00FB58A9" w:rsidRPr="0067154E">
              <w:rPr>
                <w:rStyle w:val="ab"/>
                <w:rFonts w:ascii="Times New Roman" w:eastAsia="Times New Roman" w:hAnsi="Times New Roman" w:cs="Times New Roman"/>
                <w:b/>
                <w:bCs/>
                <w:noProof/>
                <w:lang w:eastAsia="ru-RU"/>
              </w:rPr>
              <w:t>6.</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Наименование самостоятельной работы студента</w:t>
            </w:r>
            <w:r w:rsidR="00FB58A9">
              <w:rPr>
                <w:noProof/>
                <w:webHidden/>
              </w:rPr>
              <w:tab/>
            </w:r>
            <w:r w:rsidR="006E27E9">
              <w:rPr>
                <w:noProof/>
                <w:webHidden/>
              </w:rPr>
              <w:fldChar w:fldCharType="begin"/>
            </w:r>
            <w:r w:rsidR="00FB58A9">
              <w:rPr>
                <w:noProof/>
                <w:webHidden/>
              </w:rPr>
              <w:instrText xml:space="preserve"> PAGEREF _Toc142647443 \h </w:instrText>
            </w:r>
            <w:r w:rsidR="006E27E9">
              <w:rPr>
                <w:noProof/>
                <w:webHidden/>
              </w:rPr>
            </w:r>
            <w:r w:rsidR="006E27E9">
              <w:rPr>
                <w:noProof/>
                <w:webHidden/>
              </w:rPr>
              <w:fldChar w:fldCharType="separate"/>
            </w:r>
            <w:r w:rsidR="00FB58A9">
              <w:rPr>
                <w:noProof/>
                <w:webHidden/>
              </w:rPr>
              <w:t>7</w:t>
            </w:r>
            <w:r w:rsidR="006E27E9">
              <w:rPr>
                <w:noProof/>
                <w:webHidden/>
              </w:rPr>
              <w:fldChar w:fldCharType="end"/>
            </w:r>
          </w:hyperlink>
        </w:p>
        <w:p w14:paraId="20AFF8E9" w14:textId="77777777" w:rsidR="00FB58A9" w:rsidRDefault="00000000">
          <w:pPr>
            <w:pStyle w:val="14"/>
            <w:tabs>
              <w:tab w:val="left" w:pos="440"/>
              <w:tab w:val="right" w:leader="dot" w:pos="9345"/>
            </w:tabs>
            <w:rPr>
              <w:rFonts w:eastAsiaTheme="minorEastAsia"/>
              <w:noProof/>
              <w:lang w:eastAsia="ru-RU"/>
            </w:rPr>
          </w:pPr>
          <w:hyperlink w:anchor="_Toc142647444" w:history="1">
            <w:r w:rsidR="00FB58A9" w:rsidRPr="0067154E">
              <w:rPr>
                <w:rStyle w:val="ab"/>
                <w:rFonts w:ascii="Times New Roman" w:eastAsia="Times New Roman" w:hAnsi="Times New Roman" w:cs="Times New Roman"/>
                <w:b/>
                <w:bCs/>
                <w:noProof/>
                <w:lang w:eastAsia="ru-RU"/>
              </w:rPr>
              <w:t>7.</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Тематика и вопросы к практическим занятиям</w:t>
            </w:r>
            <w:r w:rsidR="00FB58A9">
              <w:rPr>
                <w:noProof/>
                <w:webHidden/>
              </w:rPr>
              <w:tab/>
            </w:r>
            <w:r w:rsidR="006E27E9">
              <w:rPr>
                <w:noProof/>
                <w:webHidden/>
              </w:rPr>
              <w:fldChar w:fldCharType="begin"/>
            </w:r>
            <w:r w:rsidR="00FB58A9">
              <w:rPr>
                <w:noProof/>
                <w:webHidden/>
              </w:rPr>
              <w:instrText xml:space="preserve"> PAGEREF _Toc142647444 \h </w:instrText>
            </w:r>
            <w:r w:rsidR="006E27E9">
              <w:rPr>
                <w:noProof/>
                <w:webHidden/>
              </w:rPr>
            </w:r>
            <w:r w:rsidR="006E27E9">
              <w:rPr>
                <w:noProof/>
                <w:webHidden/>
              </w:rPr>
              <w:fldChar w:fldCharType="separate"/>
            </w:r>
            <w:r w:rsidR="00FB58A9">
              <w:rPr>
                <w:noProof/>
                <w:webHidden/>
              </w:rPr>
              <w:t>8</w:t>
            </w:r>
            <w:r w:rsidR="006E27E9">
              <w:rPr>
                <w:noProof/>
                <w:webHidden/>
              </w:rPr>
              <w:fldChar w:fldCharType="end"/>
            </w:r>
          </w:hyperlink>
        </w:p>
        <w:p w14:paraId="19ECC389" w14:textId="77777777" w:rsidR="00FB58A9" w:rsidRDefault="00000000">
          <w:pPr>
            <w:pStyle w:val="14"/>
            <w:tabs>
              <w:tab w:val="left" w:pos="440"/>
              <w:tab w:val="right" w:leader="dot" w:pos="9345"/>
            </w:tabs>
            <w:rPr>
              <w:rFonts w:eastAsiaTheme="minorEastAsia"/>
              <w:noProof/>
              <w:lang w:eastAsia="ru-RU"/>
            </w:rPr>
          </w:pPr>
          <w:hyperlink w:anchor="_Toc142647445" w:history="1">
            <w:r w:rsidR="00FB58A9" w:rsidRPr="0067154E">
              <w:rPr>
                <w:rStyle w:val="ab"/>
                <w:rFonts w:ascii="Times New Roman" w:eastAsia="Times New Roman" w:hAnsi="Times New Roman" w:cs="Times New Roman"/>
                <w:b/>
                <w:bCs/>
                <w:noProof/>
                <w:lang w:eastAsia="ru-RU"/>
              </w:rPr>
              <w:t>8.</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FB58A9">
              <w:rPr>
                <w:noProof/>
                <w:webHidden/>
              </w:rPr>
              <w:tab/>
            </w:r>
            <w:r w:rsidR="006E27E9">
              <w:rPr>
                <w:noProof/>
                <w:webHidden/>
              </w:rPr>
              <w:fldChar w:fldCharType="begin"/>
            </w:r>
            <w:r w:rsidR="00FB58A9">
              <w:rPr>
                <w:noProof/>
                <w:webHidden/>
              </w:rPr>
              <w:instrText xml:space="preserve"> PAGEREF _Toc142647445 \h </w:instrText>
            </w:r>
            <w:r w:rsidR="006E27E9">
              <w:rPr>
                <w:noProof/>
                <w:webHidden/>
              </w:rPr>
            </w:r>
            <w:r w:rsidR="006E27E9">
              <w:rPr>
                <w:noProof/>
                <w:webHidden/>
              </w:rPr>
              <w:fldChar w:fldCharType="separate"/>
            </w:r>
            <w:r w:rsidR="00FB58A9">
              <w:rPr>
                <w:noProof/>
                <w:webHidden/>
              </w:rPr>
              <w:t>12</w:t>
            </w:r>
            <w:r w:rsidR="006E27E9">
              <w:rPr>
                <w:noProof/>
                <w:webHidden/>
              </w:rPr>
              <w:fldChar w:fldCharType="end"/>
            </w:r>
          </w:hyperlink>
        </w:p>
        <w:p w14:paraId="2B161DC9" w14:textId="77777777" w:rsidR="00FB58A9" w:rsidRDefault="00000000">
          <w:pPr>
            <w:pStyle w:val="14"/>
            <w:tabs>
              <w:tab w:val="left" w:pos="440"/>
              <w:tab w:val="right" w:leader="dot" w:pos="9345"/>
            </w:tabs>
            <w:rPr>
              <w:rFonts w:eastAsiaTheme="minorEastAsia"/>
              <w:noProof/>
              <w:lang w:eastAsia="ru-RU"/>
            </w:rPr>
          </w:pPr>
          <w:hyperlink w:anchor="_Toc142647446" w:history="1">
            <w:r w:rsidR="00FB58A9" w:rsidRPr="0067154E">
              <w:rPr>
                <w:rStyle w:val="ab"/>
                <w:rFonts w:ascii="Times New Roman" w:eastAsia="Times New Roman" w:hAnsi="Times New Roman" w:cs="Times New Roman"/>
                <w:b/>
                <w:bCs/>
                <w:noProof/>
                <w:lang w:eastAsia="ru-RU"/>
              </w:rPr>
              <w:t>9.</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Фонд оценочных средств</w:t>
            </w:r>
            <w:r w:rsidR="00FB58A9">
              <w:rPr>
                <w:noProof/>
                <w:webHidden/>
              </w:rPr>
              <w:tab/>
            </w:r>
            <w:r w:rsidR="006E27E9">
              <w:rPr>
                <w:noProof/>
                <w:webHidden/>
              </w:rPr>
              <w:fldChar w:fldCharType="begin"/>
            </w:r>
            <w:r w:rsidR="00FB58A9">
              <w:rPr>
                <w:noProof/>
                <w:webHidden/>
              </w:rPr>
              <w:instrText xml:space="preserve"> PAGEREF _Toc142647446 \h </w:instrText>
            </w:r>
            <w:r w:rsidR="006E27E9">
              <w:rPr>
                <w:noProof/>
                <w:webHidden/>
              </w:rPr>
            </w:r>
            <w:r w:rsidR="006E27E9">
              <w:rPr>
                <w:noProof/>
                <w:webHidden/>
              </w:rPr>
              <w:fldChar w:fldCharType="separate"/>
            </w:r>
            <w:r w:rsidR="00FB58A9">
              <w:rPr>
                <w:noProof/>
                <w:webHidden/>
              </w:rPr>
              <w:t>13</w:t>
            </w:r>
            <w:r w:rsidR="006E27E9">
              <w:rPr>
                <w:noProof/>
                <w:webHidden/>
              </w:rPr>
              <w:fldChar w:fldCharType="end"/>
            </w:r>
          </w:hyperlink>
        </w:p>
        <w:p w14:paraId="0A8178A5" w14:textId="77777777" w:rsidR="00FB58A9" w:rsidRDefault="00000000">
          <w:pPr>
            <w:pStyle w:val="14"/>
            <w:tabs>
              <w:tab w:val="left" w:pos="660"/>
              <w:tab w:val="right" w:leader="dot" w:pos="9345"/>
            </w:tabs>
            <w:rPr>
              <w:rFonts w:eastAsiaTheme="minorEastAsia"/>
              <w:noProof/>
              <w:lang w:eastAsia="ru-RU"/>
            </w:rPr>
          </w:pPr>
          <w:hyperlink w:anchor="_Toc142647447" w:history="1">
            <w:r w:rsidR="00FB58A9" w:rsidRPr="0067154E">
              <w:rPr>
                <w:rStyle w:val="ab"/>
                <w:rFonts w:ascii="Times New Roman" w:eastAsia="Times New Roman" w:hAnsi="Times New Roman" w:cs="Times New Roman"/>
                <w:b/>
                <w:bCs/>
                <w:noProof/>
                <w:lang w:eastAsia="ru-RU"/>
              </w:rPr>
              <w:t>10.</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Промежуточная аттестация</w:t>
            </w:r>
            <w:r w:rsidR="00FB58A9">
              <w:rPr>
                <w:noProof/>
                <w:webHidden/>
              </w:rPr>
              <w:tab/>
            </w:r>
            <w:r w:rsidR="006E27E9">
              <w:rPr>
                <w:noProof/>
                <w:webHidden/>
              </w:rPr>
              <w:fldChar w:fldCharType="begin"/>
            </w:r>
            <w:r w:rsidR="00FB58A9">
              <w:rPr>
                <w:noProof/>
                <w:webHidden/>
              </w:rPr>
              <w:instrText xml:space="preserve"> PAGEREF _Toc142647447 \h </w:instrText>
            </w:r>
            <w:r w:rsidR="006E27E9">
              <w:rPr>
                <w:noProof/>
                <w:webHidden/>
              </w:rPr>
            </w:r>
            <w:r w:rsidR="006E27E9">
              <w:rPr>
                <w:noProof/>
                <w:webHidden/>
              </w:rPr>
              <w:fldChar w:fldCharType="separate"/>
            </w:r>
            <w:r w:rsidR="00FB58A9">
              <w:rPr>
                <w:noProof/>
                <w:webHidden/>
              </w:rPr>
              <w:t>16</w:t>
            </w:r>
            <w:r w:rsidR="006E27E9">
              <w:rPr>
                <w:noProof/>
                <w:webHidden/>
              </w:rPr>
              <w:fldChar w:fldCharType="end"/>
            </w:r>
          </w:hyperlink>
        </w:p>
        <w:p w14:paraId="23FE1681" w14:textId="77777777" w:rsidR="00FB58A9" w:rsidRDefault="00000000">
          <w:pPr>
            <w:pStyle w:val="14"/>
            <w:tabs>
              <w:tab w:val="left" w:pos="660"/>
              <w:tab w:val="right" w:leader="dot" w:pos="9345"/>
            </w:tabs>
            <w:rPr>
              <w:rFonts w:eastAsiaTheme="minorEastAsia"/>
              <w:noProof/>
              <w:lang w:eastAsia="ru-RU"/>
            </w:rPr>
          </w:pPr>
          <w:hyperlink w:anchor="_Toc142647448" w:history="1">
            <w:r w:rsidR="00FB58A9" w:rsidRPr="0067154E">
              <w:rPr>
                <w:rStyle w:val="ab"/>
                <w:rFonts w:ascii="Times New Roman" w:eastAsia="Times New Roman" w:hAnsi="Times New Roman" w:cs="Times New Roman"/>
                <w:b/>
                <w:bCs/>
                <w:noProof/>
                <w:lang w:eastAsia="ru-RU"/>
              </w:rPr>
              <w:t>11.</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FB58A9">
              <w:rPr>
                <w:noProof/>
                <w:webHidden/>
              </w:rPr>
              <w:tab/>
            </w:r>
            <w:r w:rsidR="006E27E9">
              <w:rPr>
                <w:noProof/>
                <w:webHidden/>
              </w:rPr>
              <w:fldChar w:fldCharType="begin"/>
            </w:r>
            <w:r w:rsidR="00FB58A9">
              <w:rPr>
                <w:noProof/>
                <w:webHidden/>
              </w:rPr>
              <w:instrText xml:space="preserve"> PAGEREF _Toc142647448 \h </w:instrText>
            </w:r>
            <w:r w:rsidR="006E27E9">
              <w:rPr>
                <w:noProof/>
                <w:webHidden/>
              </w:rPr>
            </w:r>
            <w:r w:rsidR="006E27E9">
              <w:rPr>
                <w:noProof/>
                <w:webHidden/>
              </w:rPr>
              <w:fldChar w:fldCharType="separate"/>
            </w:r>
            <w:r w:rsidR="00FB58A9">
              <w:rPr>
                <w:noProof/>
                <w:webHidden/>
              </w:rPr>
              <w:t>19</w:t>
            </w:r>
            <w:r w:rsidR="006E27E9">
              <w:rPr>
                <w:noProof/>
                <w:webHidden/>
              </w:rPr>
              <w:fldChar w:fldCharType="end"/>
            </w:r>
          </w:hyperlink>
        </w:p>
        <w:p w14:paraId="65B20E0E" w14:textId="77777777" w:rsidR="00FB58A9" w:rsidRDefault="00000000">
          <w:pPr>
            <w:pStyle w:val="14"/>
            <w:tabs>
              <w:tab w:val="left" w:pos="660"/>
              <w:tab w:val="right" w:leader="dot" w:pos="9345"/>
            </w:tabs>
            <w:rPr>
              <w:rFonts w:eastAsiaTheme="minorEastAsia"/>
              <w:noProof/>
              <w:lang w:eastAsia="ru-RU"/>
            </w:rPr>
          </w:pPr>
          <w:hyperlink w:anchor="_Toc142647449" w:history="1">
            <w:r w:rsidR="00FB58A9" w:rsidRPr="0067154E">
              <w:rPr>
                <w:rStyle w:val="ab"/>
                <w:rFonts w:ascii="Times New Roman" w:eastAsia="Times New Roman" w:hAnsi="Times New Roman" w:cs="Times New Roman"/>
                <w:b/>
                <w:bCs/>
                <w:noProof/>
                <w:lang w:eastAsia="ru-RU"/>
              </w:rPr>
              <w:t>12.</w:t>
            </w:r>
            <w:r w:rsidR="00FB58A9">
              <w:rPr>
                <w:rFonts w:eastAsiaTheme="minorEastAsia"/>
                <w:noProof/>
                <w:lang w:eastAsia="ru-RU"/>
              </w:rPr>
              <w:tab/>
            </w:r>
            <w:r w:rsidR="00FB58A9" w:rsidRPr="0067154E">
              <w:rPr>
                <w:rStyle w:val="ab"/>
                <w:rFonts w:ascii="Times New Roman" w:eastAsia="Times New Roman" w:hAnsi="Times New Roman" w:cs="Times New Roman"/>
                <w:b/>
                <w:bCs/>
                <w:noProof/>
                <w:lang w:eastAsia="ru-RU"/>
              </w:rPr>
              <w:t>Материально-техническое обеспечение дисциплины</w:t>
            </w:r>
            <w:r w:rsidR="00FB58A9">
              <w:rPr>
                <w:noProof/>
                <w:webHidden/>
              </w:rPr>
              <w:tab/>
            </w:r>
            <w:r w:rsidR="006E27E9">
              <w:rPr>
                <w:noProof/>
                <w:webHidden/>
              </w:rPr>
              <w:fldChar w:fldCharType="begin"/>
            </w:r>
            <w:r w:rsidR="00FB58A9">
              <w:rPr>
                <w:noProof/>
                <w:webHidden/>
              </w:rPr>
              <w:instrText xml:space="preserve"> PAGEREF _Toc142647449 \h </w:instrText>
            </w:r>
            <w:r w:rsidR="006E27E9">
              <w:rPr>
                <w:noProof/>
                <w:webHidden/>
              </w:rPr>
            </w:r>
            <w:r w:rsidR="006E27E9">
              <w:rPr>
                <w:noProof/>
                <w:webHidden/>
              </w:rPr>
              <w:fldChar w:fldCharType="separate"/>
            </w:r>
            <w:r w:rsidR="00FB58A9">
              <w:rPr>
                <w:noProof/>
                <w:webHidden/>
              </w:rPr>
              <w:t>20</w:t>
            </w:r>
            <w:r w:rsidR="006E27E9">
              <w:rPr>
                <w:noProof/>
                <w:webHidden/>
              </w:rPr>
              <w:fldChar w:fldCharType="end"/>
            </w:r>
          </w:hyperlink>
        </w:p>
        <w:p w14:paraId="7AD21BF4" w14:textId="77777777" w:rsidR="00AF6BE2" w:rsidRDefault="006E27E9">
          <w:r w:rsidRPr="00AF6BE2">
            <w:rPr>
              <w:b/>
              <w:bCs/>
              <w:sz w:val="24"/>
              <w:szCs w:val="24"/>
            </w:rPr>
            <w:fldChar w:fldCharType="end"/>
          </w:r>
        </w:p>
      </w:sdtContent>
    </w:sdt>
    <w:p w14:paraId="69875CEB"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09049830"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104F23BC" w14:textId="77777777" w:rsidR="00931109" w:rsidRPr="00AF6BE2" w:rsidRDefault="00931109">
      <w:pPr>
        <w:pStyle w:val="10"/>
        <w:numPr>
          <w:ilvl w:val="0"/>
          <w:numId w:val="5"/>
        </w:numPr>
        <w:rPr>
          <w:rFonts w:ascii="Times New Roman" w:eastAsia="Times New Roman" w:hAnsi="Times New Roman" w:cs="Times New Roman"/>
          <w:b/>
          <w:bCs/>
          <w:color w:val="auto"/>
          <w:sz w:val="24"/>
          <w:szCs w:val="24"/>
          <w:lang w:eastAsia="ru-RU"/>
        </w:rPr>
      </w:pPr>
      <w:bookmarkStart w:id="0" w:name="_Toc142647438"/>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p>
    <w:p w14:paraId="471AA2E9" w14:textId="77777777" w:rsidR="001848C2" w:rsidRDefault="001848C2" w:rsidP="000D3F3B">
      <w:pPr>
        <w:widowControl w:val="0"/>
        <w:spacing w:after="0" w:line="240" w:lineRule="auto"/>
        <w:ind w:firstLine="708"/>
        <w:jc w:val="both"/>
        <w:rPr>
          <w:rFonts w:ascii="Times New Roman" w:eastAsia="Times New Roman" w:hAnsi="Times New Roman" w:cs="Times New Roman"/>
          <w:lang w:eastAsia="ru-RU"/>
        </w:rPr>
      </w:pPr>
    </w:p>
    <w:p w14:paraId="63E8A6A6" w14:textId="77777777" w:rsidR="000D3F3B" w:rsidRPr="000D3F3B" w:rsidRDefault="000D3F3B" w:rsidP="000D3F3B">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xml:space="preserve">Учебная дисциплина «Основное богословие» (Б1.О.02.02) предполагает овладение учащимися критическим анализом различных атеистических гипотез происхождения религии; богословское осмысление и оценка многих вопросов онтологии, гносеологии, антропологии, </w:t>
      </w:r>
      <w:proofErr w:type="spellStart"/>
      <w:r w:rsidRPr="000D3F3B">
        <w:rPr>
          <w:rFonts w:ascii="Times New Roman" w:eastAsia="Times New Roman" w:hAnsi="Times New Roman" w:cs="Times New Roman"/>
          <w:lang w:eastAsia="ru-RU"/>
        </w:rPr>
        <w:t>сотериологии</w:t>
      </w:r>
      <w:proofErr w:type="spellEnd"/>
      <w:r w:rsidRPr="000D3F3B">
        <w:rPr>
          <w:rFonts w:ascii="Times New Roman" w:eastAsia="Times New Roman" w:hAnsi="Times New Roman" w:cs="Times New Roman"/>
          <w:lang w:eastAsia="ru-RU"/>
        </w:rPr>
        <w:t>, эсхатологии; создание целостного представления о христианском богословии и его значении для жизни человека. Слушатели должны овладеть умением не только научить своих респондентов правильному богословскому мышлению, но и защитить православную веру перед лицом критики.</w:t>
      </w:r>
    </w:p>
    <w:p w14:paraId="6F4E1E9F" w14:textId="77777777" w:rsidR="000D3F3B" w:rsidRPr="000D3F3B" w:rsidRDefault="000D3F3B" w:rsidP="000D3F3B">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Основное богословие ставит перед собой глубокую цель – показать фундаментальное единство всех истин, открытых человечеством, разработать систему целостного знания, из которого вытекали бы и различные способы защиты христианства.</w:t>
      </w:r>
    </w:p>
    <w:p w14:paraId="22F99E51" w14:textId="77777777" w:rsidR="000D3F3B" w:rsidRPr="000D3F3B" w:rsidRDefault="000D3F3B" w:rsidP="000D3F3B">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В связи с этим немаловажными задачами науки «Основного богословия», стоящими перед слушателями, являются:</w:t>
      </w:r>
    </w:p>
    <w:p w14:paraId="5D3B5A46" w14:textId="77777777" w:rsidR="000D3F3B" w:rsidRPr="000D3F3B" w:rsidRDefault="000D3F3B" w:rsidP="000D3F3B">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рассмотрение и анализ основных теорий происхождения религии и аргументов, подтверждающих наличие Творца Вселенной с точки зрения логической обоснованности.</w:t>
      </w:r>
    </w:p>
    <w:p w14:paraId="490308E5" w14:textId="77777777" w:rsidR="000D3F3B" w:rsidRPr="000D3F3B" w:rsidRDefault="000D3F3B" w:rsidP="000D3F3B">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рассмотрение и анализ главнейших религиозных истин с позиции интеллектуальных, моральных, культурных и прочих общепризнанных норм и критериев;</w:t>
      </w:r>
    </w:p>
    <w:p w14:paraId="14790E63" w14:textId="77777777" w:rsidR="000D3F3B" w:rsidRPr="000D3F3B" w:rsidRDefault="000D3F3B" w:rsidP="000D3F3B">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раскрытие христианских истин малоцерковным и неверующим людям с целью создания благоприятной возможности для принятия этих истин в качестве основополагающих мировоззренческих принципов;</w:t>
      </w:r>
    </w:p>
    <w:p w14:paraId="0329B39A" w14:textId="77777777" w:rsidR="000D3F3B" w:rsidRPr="000D3F3B" w:rsidRDefault="000D3F3B" w:rsidP="000D3F3B">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усвоение необходимой богословской базы для дальнейшей защиты христианской системы ценностей перед лицом критики;</w:t>
      </w:r>
    </w:p>
    <w:p w14:paraId="71DBC0EE" w14:textId="77777777" w:rsidR="00931109" w:rsidRDefault="000D3F3B" w:rsidP="000D3F3B">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обеспечение конструктивного диалога с иными религиозными системами</w:t>
      </w:r>
      <w:r w:rsidR="00931109" w:rsidRPr="000D3F3B">
        <w:rPr>
          <w:rFonts w:ascii="Times New Roman" w:eastAsia="Times New Roman" w:hAnsi="Times New Roman" w:cs="Times New Roman"/>
          <w:lang w:eastAsia="ru-RU"/>
        </w:rPr>
        <w:t>.</w:t>
      </w:r>
    </w:p>
    <w:p w14:paraId="16856E31" w14:textId="77777777" w:rsidR="00122C0A" w:rsidRPr="000D3F3B" w:rsidRDefault="00122C0A" w:rsidP="00122C0A">
      <w:pPr>
        <w:widowControl w:val="0"/>
        <w:spacing w:after="0" w:line="240" w:lineRule="auto"/>
        <w:ind w:firstLine="708"/>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Итоговой формой контроля является экзамен.</w:t>
      </w:r>
    </w:p>
    <w:p w14:paraId="17E0FE6F" w14:textId="77777777" w:rsidR="00931109" w:rsidRPr="000D3F3B" w:rsidRDefault="00931109" w:rsidP="00931109">
      <w:pPr>
        <w:widowControl w:val="0"/>
        <w:spacing w:after="0" w:line="240" w:lineRule="auto"/>
        <w:jc w:val="both"/>
        <w:rPr>
          <w:rFonts w:ascii="Times New Roman" w:eastAsia="Times New Roman" w:hAnsi="Times New Roman" w:cs="Times New Roman"/>
          <w:b/>
          <w:lang w:eastAsia="ru-RU"/>
        </w:rPr>
      </w:pPr>
    </w:p>
    <w:p w14:paraId="2D8D9761" w14:textId="77777777" w:rsidR="00931109" w:rsidRPr="000D3F3B" w:rsidRDefault="00931109">
      <w:pPr>
        <w:pStyle w:val="10"/>
        <w:numPr>
          <w:ilvl w:val="0"/>
          <w:numId w:val="5"/>
        </w:numPr>
        <w:rPr>
          <w:rFonts w:ascii="Times New Roman" w:eastAsia="Times New Roman" w:hAnsi="Times New Roman" w:cs="Times New Roman"/>
          <w:b/>
          <w:bCs/>
          <w:color w:val="auto"/>
          <w:sz w:val="24"/>
          <w:szCs w:val="24"/>
          <w:lang w:eastAsia="ru-RU"/>
        </w:rPr>
      </w:pPr>
      <w:bookmarkStart w:id="1" w:name="_Toc142647439"/>
      <w:r w:rsidRPr="000D3F3B">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2BF540C7" w14:textId="77777777" w:rsidR="00122C0A" w:rsidRDefault="00122C0A" w:rsidP="000D3F3B">
      <w:pPr>
        <w:widowControl w:val="0"/>
        <w:spacing w:after="0" w:line="240" w:lineRule="auto"/>
        <w:ind w:firstLine="709"/>
        <w:jc w:val="both"/>
        <w:rPr>
          <w:rFonts w:ascii="Times New Roman" w:eastAsia="Times New Roman" w:hAnsi="Times New Roman" w:cs="Times New Roman"/>
          <w:lang w:eastAsia="ru-RU"/>
        </w:rPr>
      </w:pPr>
    </w:p>
    <w:p w14:paraId="7AC2D247" w14:textId="77777777" w:rsidR="000D3F3B" w:rsidRPr="000D3F3B" w:rsidRDefault="000D3F3B" w:rsidP="000D3F3B">
      <w:pPr>
        <w:widowControl w:val="0"/>
        <w:spacing w:after="0" w:line="240" w:lineRule="auto"/>
        <w:ind w:firstLine="709"/>
        <w:jc w:val="both"/>
        <w:rPr>
          <w:rFonts w:ascii="Times New Roman" w:eastAsia="Times New Roman" w:hAnsi="Times New Roman" w:cs="Times New Roman"/>
          <w:lang w:eastAsia="ru-RU"/>
        </w:rPr>
      </w:pPr>
      <w:r w:rsidRPr="00B94C38">
        <w:rPr>
          <w:rFonts w:ascii="Times New Roman" w:eastAsia="Times New Roman" w:hAnsi="Times New Roman" w:cs="Times New Roman"/>
          <w:lang w:eastAsia="ru-RU"/>
        </w:rPr>
        <w:t xml:space="preserve">Дисциплина «Основное богословие» (Б1.О.02.02) </w:t>
      </w:r>
      <w:r w:rsidR="00CA268B" w:rsidRPr="00B94C38">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B94C38">
        <w:rPr>
          <w:rFonts w:ascii="Times New Roman" w:eastAsia="Times New Roman" w:hAnsi="Times New Roman" w:cs="Times New Roman"/>
          <w:lang w:eastAsia="ru-RU"/>
        </w:rPr>
        <w:t xml:space="preserve"> и изучается на протяжении </w:t>
      </w:r>
      <w:proofErr w:type="gramStart"/>
      <w:r w:rsidRPr="00B94C38">
        <w:rPr>
          <w:rFonts w:ascii="Times New Roman" w:eastAsia="Times New Roman" w:hAnsi="Times New Roman" w:cs="Times New Roman"/>
          <w:lang w:eastAsia="ru-RU"/>
        </w:rPr>
        <w:t>1-2</w:t>
      </w:r>
      <w:proofErr w:type="gramEnd"/>
      <w:r w:rsidRPr="00B94C38">
        <w:rPr>
          <w:rFonts w:ascii="Times New Roman" w:eastAsia="Times New Roman" w:hAnsi="Times New Roman" w:cs="Times New Roman"/>
          <w:lang w:eastAsia="ru-RU"/>
        </w:rPr>
        <w:t xml:space="preserve"> семестров</w:t>
      </w:r>
      <w:r w:rsidRPr="000D3F3B">
        <w:rPr>
          <w:rFonts w:ascii="Times New Roman" w:eastAsia="Times New Roman" w:hAnsi="Times New Roman" w:cs="Times New Roman"/>
          <w:lang w:eastAsia="ru-RU"/>
        </w:rPr>
        <w:t>.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1F09F2A5" w14:textId="77777777" w:rsidR="000D3F3B" w:rsidRPr="000D3F3B" w:rsidRDefault="000D3F3B" w:rsidP="000D3F3B">
      <w:pPr>
        <w:widowControl w:val="0"/>
        <w:spacing w:after="0" w:line="240" w:lineRule="auto"/>
        <w:ind w:firstLine="709"/>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5BAE595D" w14:textId="77777777" w:rsidR="000D3F3B" w:rsidRPr="000D3F3B" w:rsidRDefault="000D3F3B" w:rsidP="000D3F3B">
      <w:pPr>
        <w:widowControl w:val="0"/>
        <w:spacing w:after="0" w:line="240" w:lineRule="auto"/>
        <w:ind w:firstLine="709"/>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Дисциплина «Основное богословие» органично связана с богословскими дисциплинами и является продолжением дисциплин</w:t>
      </w:r>
      <w:r w:rsidR="00122C0A">
        <w:rPr>
          <w:rFonts w:ascii="Times New Roman" w:eastAsia="Times New Roman" w:hAnsi="Times New Roman" w:cs="Times New Roman"/>
          <w:lang w:eastAsia="ru-RU"/>
        </w:rPr>
        <w:t>ы</w:t>
      </w:r>
      <w:r w:rsidRPr="000D3F3B">
        <w:rPr>
          <w:rFonts w:ascii="Times New Roman" w:eastAsia="Times New Roman" w:hAnsi="Times New Roman" w:cs="Times New Roman"/>
          <w:lang w:eastAsia="ru-RU"/>
        </w:rPr>
        <w:t xml:space="preserve"> Подготовительного отделения «Катехизис» и «Догматическое богословие».</w:t>
      </w:r>
    </w:p>
    <w:p w14:paraId="4AA7322E" w14:textId="77777777" w:rsidR="00931109" w:rsidRPr="000D3F3B" w:rsidRDefault="000D3F3B" w:rsidP="000D3F3B">
      <w:pPr>
        <w:widowControl w:val="0"/>
        <w:spacing w:after="0" w:line="240" w:lineRule="auto"/>
        <w:ind w:firstLine="709"/>
        <w:jc w:val="both"/>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Дисциплина «Основное богословие» является предшествующей для дисциплин «История западных исповеданий и сравнительное богословие», «Пастырское богословие», «Патрология», «Нравственное богословие», «Философия», «Апологетика», а также успешного прохождения миссионерской практики</w:t>
      </w:r>
      <w:r w:rsidR="00931109" w:rsidRPr="000D3F3B">
        <w:rPr>
          <w:rFonts w:ascii="Times New Roman" w:eastAsia="Times New Roman" w:hAnsi="Times New Roman" w:cs="Times New Roman"/>
          <w:lang w:eastAsia="ru-RU"/>
        </w:rPr>
        <w:t>.</w:t>
      </w:r>
    </w:p>
    <w:p w14:paraId="0B3CF00C" w14:textId="77777777" w:rsidR="00931109" w:rsidRPr="000D3F3B" w:rsidRDefault="00931109" w:rsidP="00931109">
      <w:pPr>
        <w:widowControl w:val="0"/>
        <w:spacing w:after="0" w:line="240" w:lineRule="auto"/>
        <w:jc w:val="both"/>
        <w:rPr>
          <w:rFonts w:ascii="Times New Roman" w:eastAsia="Times New Roman" w:hAnsi="Times New Roman" w:cs="Times New Roman"/>
          <w:b/>
          <w:bCs/>
          <w:lang w:eastAsia="ru-RU"/>
        </w:rPr>
      </w:pPr>
    </w:p>
    <w:p w14:paraId="3BD1ADF6" w14:textId="77777777" w:rsidR="00931109" w:rsidRPr="00AF6BE2" w:rsidRDefault="00931109" w:rsidP="00CA268B">
      <w:pPr>
        <w:pStyle w:val="10"/>
        <w:numPr>
          <w:ilvl w:val="0"/>
          <w:numId w:val="5"/>
        </w:numPr>
        <w:ind w:left="426"/>
        <w:rPr>
          <w:rFonts w:ascii="Times New Roman" w:eastAsia="Times New Roman" w:hAnsi="Times New Roman" w:cs="Times New Roman"/>
          <w:b/>
          <w:bCs/>
          <w:color w:val="auto"/>
          <w:sz w:val="24"/>
          <w:szCs w:val="24"/>
          <w:lang w:eastAsia="ru-RU"/>
        </w:rPr>
      </w:pPr>
      <w:bookmarkStart w:id="2" w:name="_Toc142647440"/>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760B99A5"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93"/>
        <w:gridCol w:w="2976"/>
        <w:gridCol w:w="4253"/>
      </w:tblGrid>
      <w:tr w:rsidR="000D3F3B" w:rsidRPr="000D3F3B" w14:paraId="03145D9D" w14:textId="77777777" w:rsidTr="0081648D">
        <w:trPr>
          <w:trHeight w:val="270"/>
        </w:trPr>
        <w:tc>
          <w:tcPr>
            <w:tcW w:w="2293" w:type="dxa"/>
          </w:tcPr>
          <w:p w14:paraId="361242A2" w14:textId="77777777" w:rsidR="00D761F4" w:rsidRPr="000D3F3B" w:rsidRDefault="00FE3943" w:rsidP="00FE3943">
            <w:pPr>
              <w:spacing w:after="0" w:line="240" w:lineRule="auto"/>
              <w:jc w:val="center"/>
              <w:rPr>
                <w:rFonts w:ascii="Times New Roman" w:eastAsia="Times New Roman" w:hAnsi="Times New Roman" w:cs="Times New Roman"/>
                <w:b/>
                <w:bCs/>
              </w:rPr>
            </w:pPr>
            <w:r w:rsidRPr="000D3F3B">
              <w:rPr>
                <w:rFonts w:ascii="Times New Roman" w:eastAsia="Times New Roman" w:hAnsi="Times New Roman" w:cs="Times New Roman"/>
                <w:b/>
                <w:bCs/>
              </w:rPr>
              <w:t>Код и наименование компетенции</w:t>
            </w:r>
          </w:p>
        </w:tc>
        <w:tc>
          <w:tcPr>
            <w:tcW w:w="2976" w:type="dxa"/>
            <w:tcMar>
              <w:top w:w="0" w:type="dxa"/>
              <w:left w:w="108" w:type="dxa"/>
              <w:bottom w:w="0" w:type="dxa"/>
              <w:right w:w="108" w:type="dxa"/>
            </w:tcMar>
            <w:hideMark/>
          </w:tcPr>
          <w:p w14:paraId="759305B5" w14:textId="77777777" w:rsidR="00D761F4" w:rsidRPr="000D3F3B" w:rsidRDefault="00FE3943" w:rsidP="00FE3943">
            <w:pPr>
              <w:spacing w:after="0" w:line="240" w:lineRule="auto"/>
              <w:jc w:val="center"/>
              <w:rPr>
                <w:rFonts w:ascii="Times New Roman" w:eastAsia="Times New Roman" w:hAnsi="Times New Roman" w:cs="Times New Roman"/>
                <w:b/>
                <w:bCs/>
              </w:rPr>
            </w:pPr>
            <w:r w:rsidRPr="000D3F3B">
              <w:rPr>
                <w:rFonts w:ascii="Times New Roman" w:eastAsia="Times New Roman" w:hAnsi="Times New Roman" w:cs="Times New Roman"/>
                <w:b/>
                <w:bCs/>
              </w:rPr>
              <w:t>Индикаторы достижения компетенций</w:t>
            </w:r>
          </w:p>
        </w:tc>
        <w:tc>
          <w:tcPr>
            <w:tcW w:w="4253" w:type="dxa"/>
            <w:tcMar>
              <w:top w:w="0" w:type="dxa"/>
              <w:left w:w="108" w:type="dxa"/>
              <w:bottom w:w="0" w:type="dxa"/>
              <w:right w:w="108" w:type="dxa"/>
            </w:tcMar>
            <w:hideMark/>
          </w:tcPr>
          <w:p w14:paraId="244EEE30" w14:textId="77777777" w:rsidR="00D761F4" w:rsidRPr="000D3F3B"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0D3F3B">
              <w:rPr>
                <w:rFonts w:ascii="Times New Roman" w:eastAsia="Times New Roman" w:hAnsi="Times New Roman" w:cs="Times New Roman"/>
                <w:b/>
                <w:bCs/>
              </w:rPr>
              <w:t>Планируемые результаты обучения по дисциплине</w:t>
            </w:r>
            <w:bookmarkEnd w:id="3"/>
          </w:p>
        </w:tc>
      </w:tr>
      <w:tr w:rsidR="00E105A4" w:rsidRPr="000D3F3B" w14:paraId="6485AF6E" w14:textId="77777777" w:rsidTr="0081648D">
        <w:trPr>
          <w:trHeight w:val="449"/>
        </w:trPr>
        <w:tc>
          <w:tcPr>
            <w:tcW w:w="2293" w:type="dxa"/>
            <w:vMerge w:val="restart"/>
          </w:tcPr>
          <w:p w14:paraId="3F581006" w14:textId="77777777" w:rsidR="00E105A4" w:rsidRPr="000D3F3B" w:rsidRDefault="00E105A4" w:rsidP="000D3F3B">
            <w:pPr>
              <w:spacing w:after="0" w:line="240" w:lineRule="auto"/>
              <w:rPr>
                <w:rFonts w:ascii="Times New Roman" w:eastAsia="Times New Roman" w:hAnsi="Times New Roman" w:cs="Times New Roman"/>
                <w:b/>
                <w:bCs/>
                <w:lang w:eastAsia="ru-RU"/>
              </w:rPr>
            </w:pPr>
            <w:r w:rsidRPr="000D3F3B">
              <w:rPr>
                <w:rFonts w:ascii="Times New Roman" w:eastAsia="Times New Roman" w:hAnsi="Times New Roman" w:cs="Times New Roman"/>
                <w:b/>
                <w:bCs/>
                <w:lang w:eastAsia="ru-RU"/>
              </w:rPr>
              <w:t xml:space="preserve">ОПК-5 </w:t>
            </w:r>
          </w:p>
          <w:p w14:paraId="306B94AB" w14:textId="77777777"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xml:space="preserve">Способен при решении теологических задач </w:t>
            </w:r>
            <w:r w:rsidRPr="000D3F3B">
              <w:rPr>
                <w:rFonts w:ascii="Times New Roman" w:eastAsia="Times New Roman" w:hAnsi="Times New Roman" w:cs="Times New Roman"/>
                <w:lang w:eastAsia="ru-RU"/>
              </w:rPr>
              <w:lastRenderedPageBreak/>
              <w:t>учитывать единство теологического знания и его связь с религиозной традицией</w:t>
            </w:r>
          </w:p>
        </w:tc>
        <w:tc>
          <w:tcPr>
            <w:tcW w:w="2976" w:type="dxa"/>
            <w:tcMar>
              <w:top w:w="0" w:type="dxa"/>
              <w:left w:w="108" w:type="dxa"/>
              <w:bottom w:w="0" w:type="dxa"/>
              <w:right w:w="108" w:type="dxa"/>
            </w:tcMar>
            <w:vAlign w:val="center"/>
          </w:tcPr>
          <w:p w14:paraId="2A33307A" w14:textId="77777777" w:rsidR="00E105A4" w:rsidRPr="000D3F3B" w:rsidRDefault="00E105A4" w:rsidP="000D3F3B">
            <w:pPr>
              <w:spacing w:after="0" w:line="240" w:lineRule="auto"/>
              <w:rPr>
                <w:rFonts w:ascii="Times New Roman" w:eastAsia="Times New Roman" w:hAnsi="Times New Roman" w:cs="Times New Roman"/>
                <w:b/>
                <w:bCs/>
                <w:lang w:eastAsia="ru-RU"/>
              </w:rPr>
            </w:pPr>
            <w:r w:rsidRPr="000D3F3B">
              <w:rPr>
                <w:rFonts w:ascii="Times New Roman" w:eastAsia="Times New Roman" w:hAnsi="Times New Roman" w:cs="Times New Roman"/>
                <w:b/>
                <w:bCs/>
                <w:lang w:eastAsia="ru-RU"/>
              </w:rPr>
              <w:lastRenderedPageBreak/>
              <w:t>ОПК-5.1</w:t>
            </w:r>
          </w:p>
          <w:p w14:paraId="08D76F52" w14:textId="77777777"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xml:space="preserve">Осознает сущностные черты богословского знания: </w:t>
            </w:r>
            <w:r w:rsidRPr="000D3F3B">
              <w:rPr>
                <w:rFonts w:ascii="Times New Roman" w:eastAsia="Times New Roman" w:hAnsi="Times New Roman" w:cs="Times New Roman"/>
                <w:lang w:eastAsia="ru-RU"/>
              </w:rPr>
              <w:lastRenderedPageBreak/>
              <w:t>укорененность в Откровении, церковность, несводимость к философским и иным рациональным построениям.</w:t>
            </w:r>
          </w:p>
        </w:tc>
        <w:tc>
          <w:tcPr>
            <w:tcW w:w="4253" w:type="dxa"/>
            <w:vMerge w:val="restart"/>
            <w:tcMar>
              <w:top w:w="0" w:type="dxa"/>
              <w:left w:w="108" w:type="dxa"/>
              <w:bottom w:w="0" w:type="dxa"/>
              <w:right w:w="108" w:type="dxa"/>
            </w:tcMar>
          </w:tcPr>
          <w:p w14:paraId="4BD65CB4" w14:textId="77777777"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b/>
                <w:bCs/>
                <w:lang w:eastAsia="ru-RU"/>
              </w:rPr>
              <w:lastRenderedPageBreak/>
              <w:t>Знать</w:t>
            </w:r>
            <w:r w:rsidRPr="000D3F3B">
              <w:rPr>
                <w:rFonts w:ascii="Times New Roman" w:eastAsia="Times New Roman" w:hAnsi="Times New Roman" w:cs="Times New Roman"/>
                <w:lang w:eastAsia="ru-RU"/>
              </w:rPr>
              <w:t>:</w:t>
            </w:r>
          </w:p>
          <w:p w14:paraId="79AF3CE7" w14:textId="77777777"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основные термины и положения православного вероучения;</w:t>
            </w:r>
          </w:p>
          <w:p w14:paraId="52C0701D" w14:textId="77777777"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lastRenderedPageBreak/>
              <w:t>- взаимосвязь догматического и нравственного учения Церкви;</w:t>
            </w:r>
          </w:p>
          <w:p w14:paraId="3B99EEAA" w14:textId="77777777"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основные положения вероучения Церкви;</w:t>
            </w:r>
          </w:p>
          <w:p w14:paraId="1B65B957" w14:textId="77777777"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достижения святоотеческой мысли, касающиеся вероучительных истин;</w:t>
            </w:r>
          </w:p>
          <w:p w14:paraId="28840052" w14:textId="77777777" w:rsidR="00E105A4" w:rsidRPr="000D3F3B" w:rsidRDefault="00E105A4" w:rsidP="000D3F3B">
            <w:pPr>
              <w:spacing w:after="0" w:line="240" w:lineRule="auto"/>
              <w:rPr>
                <w:rFonts w:ascii="Times New Roman" w:eastAsia="Times New Roman" w:hAnsi="Times New Roman" w:cs="Times New Roman"/>
                <w:lang w:eastAsia="ru-RU"/>
              </w:rPr>
            </w:pPr>
          </w:p>
          <w:p w14:paraId="6B0D08BA" w14:textId="77777777"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b/>
                <w:bCs/>
                <w:lang w:eastAsia="ru-RU"/>
              </w:rPr>
              <w:t>Уметь</w:t>
            </w:r>
            <w:r w:rsidRPr="000D3F3B">
              <w:rPr>
                <w:rFonts w:ascii="Times New Roman" w:eastAsia="Times New Roman" w:hAnsi="Times New Roman" w:cs="Times New Roman"/>
                <w:lang w:eastAsia="ru-RU"/>
              </w:rPr>
              <w:t>:</w:t>
            </w:r>
          </w:p>
          <w:p w14:paraId="6E14B796" w14:textId="77777777"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xml:space="preserve">- обосновать </w:t>
            </w:r>
            <w:proofErr w:type="spellStart"/>
            <w:r w:rsidRPr="000D3F3B">
              <w:rPr>
                <w:rFonts w:ascii="Times New Roman" w:eastAsia="Times New Roman" w:hAnsi="Times New Roman" w:cs="Times New Roman"/>
                <w:lang w:eastAsia="ru-RU"/>
              </w:rPr>
              <w:t>богооткровенность</w:t>
            </w:r>
            <w:proofErr w:type="spellEnd"/>
            <w:r w:rsidRPr="000D3F3B">
              <w:rPr>
                <w:rFonts w:ascii="Times New Roman" w:eastAsia="Times New Roman" w:hAnsi="Times New Roman" w:cs="Times New Roman"/>
                <w:lang w:eastAsia="ru-RU"/>
              </w:rPr>
              <w:t xml:space="preserve"> положений православного вероучения;</w:t>
            </w:r>
          </w:p>
          <w:p w14:paraId="2BD3E49D" w14:textId="77777777"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использовать полученные знания в профессиональной пастырской деятельности;</w:t>
            </w:r>
          </w:p>
          <w:p w14:paraId="7AF61CE5" w14:textId="77777777"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применять технологии коммуникации в межличностном общении;</w:t>
            </w:r>
          </w:p>
          <w:p w14:paraId="4EBF706E" w14:textId="77777777"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систематизировать полученные знания.</w:t>
            </w:r>
          </w:p>
          <w:p w14:paraId="214913E4" w14:textId="77777777" w:rsidR="00E105A4" w:rsidRPr="000D3F3B" w:rsidRDefault="00E105A4" w:rsidP="000D3F3B">
            <w:pPr>
              <w:spacing w:after="0" w:line="240" w:lineRule="auto"/>
              <w:rPr>
                <w:rFonts w:ascii="Times New Roman" w:eastAsia="Times New Roman" w:hAnsi="Times New Roman" w:cs="Times New Roman"/>
                <w:lang w:eastAsia="ru-RU"/>
              </w:rPr>
            </w:pPr>
          </w:p>
          <w:p w14:paraId="0B8CC2D6" w14:textId="77777777"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b/>
                <w:bCs/>
                <w:lang w:eastAsia="ru-RU"/>
              </w:rPr>
              <w:t>Владеть</w:t>
            </w:r>
            <w:r w:rsidRPr="000D3F3B">
              <w:rPr>
                <w:rFonts w:ascii="Times New Roman" w:eastAsia="Times New Roman" w:hAnsi="Times New Roman" w:cs="Times New Roman"/>
                <w:lang w:eastAsia="ru-RU"/>
              </w:rPr>
              <w:t>:</w:t>
            </w:r>
          </w:p>
          <w:p w14:paraId="321B3747" w14:textId="77777777"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технологиями приобретения, использования и обновления знаний;</w:t>
            </w:r>
          </w:p>
          <w:p w14:paraId="592466B9" w14:textId="77777777"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 навыками рефлексии, самооценки, самоконтроля.</w:t>
            </w:r>
          </w:p>
        </w:tc>
      </w:tr>
      <w:tr w:rsidR="00E105A4" w:rsidRPr="000D3F3B" w14:paraId="4C77750A" w14:textId="77777777" w:rsidTr="0081648D">
        <w:trPr>
          <w:trHeight w:val="449"/>
        </w:trPr>
        <w:tc>
          <w:tcPr>
            <w:tcW w:w="2293" w:type="dxa"/>
            <w:vMerge/>
          </w:tcPr>
          <w:p w14:paraId="77A80233" w14:textId="77777777" w:rsidR="00E105A4" w:rsidRPr="000D3F3B" w:rsidRDefault="00E105A4" w:rsidP="000D3F3B">
            <w:pPr>
              <w:spacing w:after="0" w:line="240" w:lineRule="auto"/>
              <w:rPr>
                <w:rFonts w:ascii="Times New Roman" w:eastAsia="Times New Roman" w:hAnsi="Times New Roman" w:cs="Times New Roman"/>
                <w:b/>
                <w:bCs/>
                <w:lang w:eastAsia="ru-RU"/>
              </w:rPr>
            </w:pPr>
          </w:p>
        </w:tc>
        <w:tc>
          <w:tcPr>
            <w:tcW w:w="2976" w:type="dxa"/>
            <w:tcMar>
              <w:top w:w="0" w:type="dxa"/>
              <w:left w:w="108" w:type="dxa"/>
              <w:bottom w:w="0" w:type="dxa"/>
              <w:right w:w="108" w:type="dxa"/>
            </w:tcMar>
            <w:vAlign w:val="center"/>
          </w:tcPr>
          <w:p w14:paraId="0369464F" w14:textId="77777777" w:rsidR="00E105A4" w:rsidRPr="000D3F3B" w:rsidRDefault="00E105A4" w:rsidP="000D3F3B">
            <w:pPr>
              <w:spacing w:after="0" w:line="240" w:lineRule="auto"/>
              <w:rPr>
                <w:rFonts w:ascii="Times New Roman" w:eastAsia="Times New Roman" w:hAnsi="Times New Roman" w:cs="Times New Roman"/>
                <w:b/>
                <w:bCs/>
                <w:lang w:eastAsia="ru-RU"/>
              </w:rPr>
            </w:pPr>
            <w:r w:rsidRPr="000D3F3B">
              <w:rPr>
                <w:rFonts w:ascii="Times New Roman" w:eastAsia="Times New Roman" w:hAnsi="Times New Roman" w:cs="Times New Roman"/>
                <w:b/>
                <w:bCs/>
                <w:lang w:eastAsia="ru-RU"/>
              </w:rPr>
              <w:t>ОПК-5.2</w:t>
            </w:r>
          </w:p>
          <w:p w14:paraId="78BAE7D6" w14:textId="77777777" w:rsidR="00E105A4" w:rsidRPr="000D3F3B" w:rsidRDefault="00E105A4" w:rsidP="000D3F3B">
            <w:pPr>
              <w:spacing w:after="0" w:line="240" w:lineRule="auto"/>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Понимает соотношение духовного опыта Церкви, личной религиозности и академического богословия.</w:t>
            </w:r>
          </w:p>
        </w:tc>
        <w:tc>
          <w:tcPr>
            <w:tcW w:w="4253" w:type="dxa"/>
            <w:vMerge/>
            <w:tcMar>
              <w:top w:w="0" w:type="dxa"/>
              <w:left w:w="108" w:type="dxa"/>
              <w:bottom w:w="0" w:type="dxa"/>
              <w:right w:w="108" w:type="dxa"/>
            </w:tcMar>
          </w:tcPr>
          <w:p w14:paraId="355D0437" w14:textId="77777777" w:rsidR="00E105A4" w:rsidRPr="000D3F3B" w:rsidRDefault="00E105A4" w:rsidP="000D3F3B">
            <w:pPr>
              <w:spacing w:after="0" w:line="240" w:lineRule="auto"/>
              <w:rPr>
                <w:rFonts w:ascii="Times New Roman" w:eastAsia="Times New Roman" w:hAnsi="Times New Roman" w:cs="Times New Roman"/>
                <w:lang w:eastAsia="ru-RU"/>
              </w:rPr>
            </w:pPr>
          </w:p>
        </w:tc>
      </w:tr>
      <w:tr w:rsidR="00E105A4" w:rsidRPr="000D3F3B" w14:paraId="189020CD" w14:textId="77777777" w:rsidTr="0081648D">
        <w:trPr>
          <w:trHeight w:val="449"/>
        </w:trPr>
        <w:tc>
          <w:tcPr>
            <w:tcW w:w="2293" w:type="dxa"/>
          </w:tcPr>
          <w:p w14:paraId="1DD1F047" w14:textId="77777777" w:rsidR="00E105A4" w:rsidRPr="000D3F3B" w:rsidRDefault="00E105A4" w:rsidP="000D3F3B">
            <w:pPr>
              <w:spacing w:after="0" w:line="240" w:lineRule="auto"/>
              <w:rPr>
                <w:rFonts w:ascii="Times New Roman" w:eastAsia="Times New Roman" w:hAnsi="Times New Roman" w:cs="Times New Roman"/>
                <w:b/>
                <w:bCs/>
                <w:lang w:eastAsia="ru-RU"/>
              </w:rPr>
            </w:pPr>
            <w:r w:rsidRPr="000D3F3B">
              <w:rPr>
                <w:rFonts w:ascii="Times New Roman" w:eastAsia="Times New Roman" w:hAnsi="Times New Roman" w:cs="Times New Roman"/>
                <w:b/>
                <w:bCs/>
                <w:lang w:eastAsia="ru-RU"/>
              </w:rPr>
              <w:t>ОПК-6</w:t>
            </w:r>
          </w:p>
          <w:p w14:paraId="19FB9FFF" w14:textId="77777777" w:rsidR="00E105A4" w:rsidRPr="000D3F3B" w:rsidRDefault="00E105A4" w:rsidP="000D3F3B">
            <w:pPr>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Способен выделять теологическую проблематику в междисциплинарном контексте</w:t>
            </w:r>
          </w:p>
        </w:tc>
        <w:tc>
          <w:tcPr>
            <w:tcW w:w="2976" w:type="dxa"/>
            <w:tcMar>
              <w:top w:w="0" w:type="dxa"/>
              <w:left w:w="108" w:type="dxa"/>
              <w:bottom w:w="0" w:type="dxa"/>
              <w:right w:w="108" w:type="dxa"/>
            </w:tcMar>
          </w:tcPr>
          <w:p w14:paraId="6535C90F" w14:textId="77777777" w:rsidR="00E105A4" w:rsidRPr="000D3F3B" w:rsidRDefault="00E105A4" w:rsidP="000D3F3B">
            <w:pPr>
              <w:spacing w:after="0" w:line="240" w:lineRule="auto"/>
              <w:rPr>
                <w:rFonts w:ascii="Times New Roman" w:eastAsia="Times New Roman" w:hAnsi="Times New Roman" w:cs="Times New Roman"/>
                <w:b/>
                <w:bCs/>
                <w:lang w:eastAsia="ru-RU"/>
              </w:rPr>
            </w:pPr>
            <w:r w:rsidRPr="000D3F3B">
              <w:rPr>
                <w:rFonts w:ascii="Times New Roman" w:eastAsia="Times New Roman" w:hAnsi="Times New Roman" w:cs="Times New Roman"/>
                <w:b/>
                <w:bCs/>
                <w:lang w:eastAsia="ru-RU"/>
              </w:rPr>
              <w:t>ОПК-6.1</w:t>
            </w:r>
          </w:p>
          <w:p w14:paraId="5B6F32F8" w14:textId="77777777" w:rsidR="00E105A4" w:rsidRPr="000D3F3B" w:rsidRDefault="00E105A4" w:rsidP="000D3F3B">
            <w:pPr>
              <w:rPr>
                <w:rFonts w:ascii="Times New Roman" w:eastAsia="Times New Roman" w:hAnsi="Times New Roman" w:cs="Times New Roman"/>
                <w:lang w:eastAsia="ru-RU"/>
              </w:rPr>
            </w:pPr>
            <w:r w:rsidRPr="000D3F3B">
              <w:rPr>
                <w:rFonts w:ascii="Times New Roman" w:eastAsia="Times New Roman" w:hAnsi="Times New Roman" w:cs="Times New Roman"/>
                <w:lang w:eastAsia="ru-RU"/>
              </w:rPr>
              <w:t>Знаком с существующими в социо-гуманитарны</w:t>
            </w:r>
            <w:r>
              <w:rPr>
                <w:rFonts w:ascii="Times New Roman" w:eastAsia="Times New Roman" w:hAnsi="Times New Roman" w:cs="Times New Roman"/>
                <w:lang w:eastAsia="ru-RU"/>
              </w:rPr>
              <w:t>ми</w:t>
            </w:r>
            <w:r w:rsidRPr="000D3F3B">
              <w:rPr>
                <w:rFonts w:ascii="Times New Roman" w:eastAsia="Times New Roman" w:hAnsi="Times New Roman" w:cs="Times New Roman"/>
                <w:lang w:eastAsia="ru-RU"/>
              </w:rPr>
              <w:t xml:space="preserve"> исследования</w:t>
            </w:r>
            <w:r>
              <w:rPr>
                <w:rFonts w:ascii="Times New Roman" w:eastAsia="Times New Roman" w:hAnsi="Times New Roman" w:cs="Times New Roman"/>
                <w:lang w:eastAsia="ru-RU"/>
              </w:rPr>
              <w:t xml:space="preserve">ми </w:t>
            </w:r>
            <w:r w:rsidRPr="000D3F3B">
              <w:rPr>
                <w:rFonts w:ascii="Times New Roman" w:eastAsia="Times New Roman" w:hAnsi="Times New Roman" w:cs="Times New Roman"/>
                <w:lang w:eastAsia="ru-RU"/>
              </w:rPr>
              <w:t>концепциями религии и религиозного опыта и представлениями о Церкви и умеет соотносить их с богословскими представлениями о тех же предметах</w:t>
            </w:r>
          </w:p>
        </w:tc>
        <w:tc>
          <w:tcPr>
            <w:tcW w:w="4253" w:type="dxa"/>
            <w:vMerge/>
            <w:tcMar>
              <w:top w:w="0" w:type="dxa"/>
              <w:left w:w="108" w:type="dxa"/>
              <w:bottom w:w="0" w:type="dxa"/>
              <w:right w:w="108" w:type="dxa"/>
            </w:tcMar>
          </w:tcPr>
          <w:p w14:paraId="54032ADC" w14:textId="77777777" w:rsidR="00E105A4" w:rsidRPr="000D3F3B" w:rsidRDefault="00E105A4" w:rsidP="00931109">
            <w:pPr>
              <w:spacing w:after="0" w:line="240" w:lineRule="auto"/>
              <w:rPr>
                <w:rFonts w:ascii="Times New Roman" w:eastAsia="Times New Roman" w:hAnsi="Times New Roman" w:cs="Times New Roman"/>
                <w:lang w:eastAsia="ru-RU"/>
              </w:rPr>
            </w:pPr>
          </w:p>
        </w:tc>
      </w:tr>
    </w:tbl>
    <w:p w14:paraId="6C471B02" w14:textId="77777777" w:rsidR="00931109" w:rsidRPr="0039165B" w:rsidRDefault="00931109" w:rsidP="00931109">
      <w:pPr>
        <w:spacing w:after="0" w:line="240" w:lineRule="auto"/>
        <w:rPr>
          <w:rFonts w:ascii="Times New Roman" w:eastAsia="Times New Roman" w:hAnsi="Times New Roman" w:cs="Times New Roman"/>
          <w:lang w:eastAsia="ru-RU"/>
        </w:rPr>
      </w:pPr>
    </w:p>
    <w:p w14:paraId="7EE400F4"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0C0579C5" w14:textId="77777777" w:rsidR="00931109" w:rsidRPr="00AF6BE2" w:rsidRDefault="00931109">
      <w:pPr>
        <w:pStyle w:val="10"/>
        <w:numPr>
          <w:ilvl w:val="0"/>
          <w:numId w:val="5"/>
        </w:numPr>
        <w:rPr>
          <w:rFonts w:ascii="Times New Roman" w:eastAsia="Times New Roman" w:hAnsi="Times New Roman" w:cs="Times New Roman"/>
          <w:b/>
          <w:bCs/>
          <w:color w:val="auto"/>
          <w:sz w:val="24"/>
          <w:szCs w:val="24"/>
          <w:lang w:eastAsia="ru-RU"/>
        </w:rPr>
      </w:pPr>
      <w:bookmarkStart w:id="4" w:name="_Toc142647441"/>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105A4" w:rsidRPr="00E105A4" w14:paraId="419CBB2B" w14:textId="77777777" w:rsidTr="007C083B">
        <w:tc>
          <w:tcPr>
            <w:tcW w:w="534" w:type="dxa"/>
          </w:tcPr>
          <w:bookmarkEnd w:id="5"/>
          <w:p w14:paraId="491D280C" w14:textId="77777777"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w:t>
            </w:r>
          </w:p>
        </w:tc>
        <w:tc>
          <w:tcPr>
            <w:tcW w:w="4139" w:type="dxa"/>
          </w:tcPr>
          <w:p w14:paraId="7E963803" w14:textId="77777777"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63EFBB41" w14:textId="77777777"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Обьем часов</w:t>
            </w:r>
          </w:p>
        </w:tc>
        <w:tc>
          <w:tcPr>
            <w:tcW w:w="1559" w:type="dxa"/>
          </w:tcPr>
          <w:p w14:paraId="7EEFA9AA" w14:textId="77777777" w:rsidR="005B4055" w:rsidRPr="00E105A4"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Компетенции</w:t>
            </w:r>
          </w:p>
        </w:tc>
        <w:tc>
          <w:tcPr>
            <w:tcW w:w="2551" w:type="dxa"/>
          </w:tcPr>
          <w:p w14:paraId="4B4CE507" w14:textId="77777777"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 xml:space="preserve">Форма проведения </w:t>
            </w:r>
          </w:p>
          <w:p w14:paraId="5FFB2A90" w14:textId="77777777"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105A4" w:rsidRPr="00E105A4" w14:paraId="28730281" w14:textId="77777777" w:rsidTr="007C083B">
        <w:tc>
          <w:tcPr>
            <w:tcW w:w="534" w:type="dxa"/>
          </w:tcPr>
          <w:p w14:paraId="34C526D4" w14:textId="77777777"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0A6F746D" w14:textId="77777777"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105A4">
              <w:rPr>
                <w:rFonts w:ascii="Times New Roman" w:eastAsia="Times New Roman" w:hAnsi="Times New Roman" w:cs="Times New Roman"/>
                <w:b/>
                <w:bCs/>
                <w:noProof/>
                <w:lang w:eastAsia="ru-RU"/>
              </w:rPr>
              <w:t>1 семестр</w:t>
            </w:r>
          </w:p>
        </w:tc>
        <w:tc>
          <w:tcPr>
            <w:tcW w:w="851" w:type="dxa"/>
          </w:tcPr>
          <w:p w14:paraId="70D2322A" w14:textId="77777777"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4ADB7AC8" w14:textId="77777777" w:rsidR="005B4055" w:rsidRPr="00E105A4"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61021881" w14:textId="77777777" w:rsidR="005B4055" w:rsidRPr="00E105A4"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B4008" w:rsidRPr="00E105A4" w14:paraId="202AC2A0" w14:textId="77777777" w:rsidTr="007C083B">
        <w:tc>
          <w:tcPr>
            <w:tcW w:w="534" w:type="dxa"/>
          </w:tcPr>
          <w:p w14:paraId="5F33C915" w14:textId="77777777" w:rsidR="001B4008" w:rsidRPr="00E105A4" w:rsidRDefault="001B4008">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0B609A3" w14:textId="77777777" w:rsidR="001B4008" w:rsidRPr="001B4008"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1B4008">
              <w:rPr>
                <w:rFonts w:ascii="Times New Roman" w:eastAsia="Times New Roman" w:hAnsi="Times New Roman" w:cs="Times New Roman"/>
                <w:noProof/>
                <w:lang w:eastAsia="ru-RU"/>
              </w:rPr>
              <w:t>Введение. Понятие о предмете. Обзор библиографии</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Понятие о мировоззрении</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Основные признаки религиозного мировоззрения</w:t>
            </w:r>
          </w:p>
        </w:tc>
        <w:tc>
          <w:tcPr>
            <w:tcW w:w="851" w:type="dxa"/>
          </w:tcPr>
          <w:p w14:paraId="429C9858"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0C8D318D" w14:textId="77777777" w:rsidR="001B4008" w:rsidRPr="00E105A4" w:rsidRDefault="001B4008" w:rsidP="001B4008">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14:paraId="1FB2AFF0"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14:paraId="25144921"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ОПК-6.1</w:t>
            </w:r>
          </w:p>
        </w:tc>
        <w:tc>
          <w:tcPr>
            <w:tcW w:w="2551" w:type="dxa"/>
          </w:tcPr>
          <w:p w14:paraId="164640A5" w14:textId="77777777" w:rsidR="001B4008" w:rsidRPr="00E105A4"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традиционная</w:t>
            </w:r>
          </w:p>
        </w:tc>
      </w:tr>
      <w:tr w:rsidR="001B4008" w:rsidRPr="00E105A4" w14:paraId="5FB9FCDF" w14:textId="77777777" w:rsidTr="007C083B">
        <w:tc>
          <w:tcPr>
            <w:tcW w:w="534" w:type="dxa"/>
          </w:tcPr>
          <w:p w14:paraId="23792EF2" w14:textId="77777777" w:rsidR="001B4008" w:rsidRPr="00E105A4" w:rsidRDefault="001B4008">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B0AC3F1" w14:textId="77777777" w:rsidR="001B4008" w:rsidRPr="001B4008"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1B4008">
              <w:rPr>
                <w:rFonts w:ascii="Times New Roman" w:eastAsia="Times New Roman" w:hAnsi="Times New Roman" w:cs="Times New Roman"/>
                <w:noProof/>
                <w:lang w:eastAsia="ru-RU"/>
              </w:rPr>
              <w:t>Причины многообразия религии</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Происхождений религии. Натуралистическая гипотеза</w:t>
            </w:r>
            <w:r>
              <w:rPr>
                <w:rFonts w:ascii="Times New Roman" w:eastAsia="Times New Roman" w:hAnsi="Times New Roman" w:cs="Times New Roman"/>
                <w:noProof/>
                <w:lang w:eastAsia="ru-RU"/>
              </w:rPr>
              <w:t>.</w:t>
            </w:r>
            <w:r w:rsidRPr="001B4008">
              <w:rPr>
                <w:rFonts w:ascii="Times New Roman" w:eastAsia="Times New Roman" w:hAnsi="Times New Roman" w:cs="Times New Roman"/>
                <w:noProof/>
                <w:lang w:eastAsia="ru-RU"/>
              </w:rPr>
              <w:t xml:space="preserve"> Анимистическая гипотеза</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Моралистический взгляд на сущность религии</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Религия как чувство</w:t>
            </w:r>
          </w:p>
        </w:tc>
        <w:tc>
          <w:tcPr>
            <w:tcW w:w="851" w:type="dxa"/>
          </w:tcPr>
          <w:p w14:paraId="670BE012"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4DA0058E" w14:textId="77777777" w:rsidR="001B4008" w:rsidRPr="00E105A4" w:rsidRDefault="001B4008" w:rsidP="001B4008">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14:paraId="0F01EB76"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14:paraId="57B2BD4C"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lang w:eastAsia="ru-RU"/>
              </w:rPr>
              <w:t>ОПК-6.1</w:t>
            </w:r>
          </w:p>
        </w:tc>
        <w:tc>
          <w:tcPr>
            <w:tcW w:w="2551" w:type="dxa"/>
          </w:tcPr>
          <w:p w14:paraId="7F14E59F" w14:textId="77777777" w:rsidR="001B4008" w:rsidRPr="00E105A4"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традиционная</w:t>
            </w:r>
          </w:p>
        </w:tc>
      </w:tr>
      <w:tr w:rsidR="001B4008" w:rsidRPr="00E105A4" w14:paraId="4DC28C69" w14:textId="77777777" w:rsidTr="007C083B">
        <w:tc>
          <w:tcPr>
            <w:tcW w:w="534" w:type="dxa"/>
          </w:tcPr>
          <w:p w14:paraId="7D26D771" w14:textId="77777777" w:rsidR="001B4008" w:rsidRPr="00E105A4" w:rsidRDefault="001B4008">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5624017C" w14:textId="77777777" w:rsidR="001B4008" w:rsidRPr="001B4008"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1B4008">
              <w:rPr>
                <w:rFonts w:ascii="Times New Roman" w:eastAsia="Times New Roman" w:hAnsi="Times New Roman" w:cs="Times New Roman"/>
                <w:noProof/>
                <w:lang w:eastAsia="ru-RU"/>
              </w:rPr>
              <w:t>Рациональное обоснование основных религиозных истин</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Понятие о доказательстве бытия Божия.</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Космологическое доказательство бытия Божия</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Телеологическое доказательство бытия Божия</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Нравственное доказательство бытия Божия</w:t>
            </w:r>
          </w:p>
        </w:tc>
        <w:tc>
          <w:tcPr>
            <w:tcW w:w="851" w:type="dxa"/>
          </w:tcPr>
          <w:p w14:paraId="3E59E091"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1908F172" w14:textId="77777777" w:rsidR="001B4008" w:rsidRPr="00E105A4" w:rsidRDefault="001B4008" w:rsidP="001B4008">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14:paraId="072362EE"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14:paraId="739706FF"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lang w:eastAsia="ru-RU"/>
              </w:rPr>
              <w:t>ОПК-6.1</w:t>
            </w:r>
          </w:p>
        </w:tc>
        <w:tc>
          <w:tcPr>
            <w:tcW w:w="2551" w:type="dxa"/>
          </w:tcPr>
          <w:p w14:paraId="03F449DE" w14:textId="77777777" w:rsidR="001B4008" w:rsidRPr="00E105A4"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традиционная</w:t>
            </w:r>
          </w:p>
        </w:tc>
      </w:tr>
      <w:tr w:rsidR="001B4008" w:rsidRPr="00E105A4" w14:paraId="3915944F" w14:textId="77777777" w:rsidTr="007C083B">
        <w:tc>
          <w:tcPr>
            <w:tcW w:w="534" w:type="dxa"/>
          </w:tcPr>
          <w:p w14:paraId="3B916BEA" w14:textId="77777777" w:rsidR="001B4008" w:rsidRPr="00E105A4" w:rsidRDefault="001B4008">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54E5CCB1" w14:textId="77777777" w:rsidR="001B4008" w:rsidRPr="001B4008"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1B4008">
              <w:rPr>
                <w:rFonts w:ascii="Times New Roman" w:eastAsia="Times New Roman" w:hAnsi="Times New Roman" w:cs="Times New Roman"/>
                <w:noProof/>
                <w:lang w:eastAsia="ru-RU"/>
              </w:rPr>
              <w:t>Истина бессмертия души</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Критика материалистической теории</w:t>
            </w:r>
          </w:p>
        </w:tc>
        <w:tc>
          <w:tcPr>
            <w:tcW w:w="851" w:type="dxa"/>
          </w:tcPr>
          <w:p w14:paraId="0EEA9698"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589FF519" w14:textId="77777777" w:rsidR="001B4008" w:rsidRPr="00E105A4" w:rsidRDefault="001B4008" w:rsidP="001B4008">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14:paraId="0B8A9C8C"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14:paraId="5FA45FE1"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lang w:eastAsia="ru-RU"/>
              </w:rPr>
              <w:t>ОПК-6.1</w:t>
            </w:r>
          </w:p>
        </w:tc>
        <w:tc>
          <w:tcPr>
            <w:tcW w:w="2551" w:type="dxa"/>
          </w:tcPr>
          <w:p w14:paraId="3FFF1D58" w14:textId="77777777" w:rsidR="001B4008" w:rsidRPr="00E105A4"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традиционная</w:t>
            </w:r>
          </w:p>
        </w:tc>
      </w:tr>
      <w:tr w:rsidR="001B4008" w:rsidRPr="00E105A4" w14:paraId="0AB3B491" w14:textId="77777777" w:rsidTr="007C083B">
        <w:tc>
          <w:tcPr>
            <w:tcW w:w="534" w:type="dxa"/>
          </w:tcPr>
          <w:p w14:paraId="0BE75E4A" w14:textId="77777777" w:rsidR="001B4008" w:rsidRPr="00E105A4" w:rsidRDefault="001B4008">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618EA37" w14:textId="77777777" w:rsidR="001B4008" w:rsidRPr="001B4008"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1B4008">
              <w:rPr>
                <w:rFonts w:ascii="Times New Roman" w:eastAsia="Times New Roman" w:hAnsi="Times New Roman" w:cs="Times New Roman"/>
                <w:noProof/>
                <w:lang w:eastAsia="ru-RU"/>
              </w:rPr>
              <w:t>О сверхъестественном откровении. Понятие об Откровении</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Вопрос о возможности чуда</w:t>
            </w:r>
            <w:r w:rsidR="00122C0A">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Чудеса как признак сверхъестественного откровения</w:t>
            </w:r>
          </w:p>
        </w:tc>
        <w:tc>
          <w:tcPr>
            <w:tcW w:w="851" w:type="dxa"/>
          </w:tcPr>
          <w:p w14:paraId="44DE15B3"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16F34614" w14:textId="77777777" w:rsidR="001B4008" w:rsidRPr="00E105A4" w:rsidRDefault="001B4008" w:rsidP="001B4008">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14:paraId="0DD41CC6"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14:paraId="1D60918D"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lang w:eastAsia="ru-RU"/>
              </w:rPr>
              <w:t>ОПК-6.1</w:t>
            </w:r>
          </w:p>
        </w:tc>
        <w:tc>
          <w:tcPr>
            <w:tcW w:w="2551" w:type="dxa"/>
          </w:tcPr>
          <w:p w14:paraId="1CBC9BDA" w14:textId="77777777" w:rsidR="001B4008" w:rsidRPr="00E105A4"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традиционная</w:t>
            </w:r>
          </w:p>
        </w:tc>
      </w:tr>
      <w:tr w:rsidR="001B4008" w:rsidRPr="00E105A4" w14:paraId="39C592DE" w14:textId="77777777" w:rsidTr="007C083B">
        <w:tc>
          <w:tcPr>
            <w:tcW w:w="534" w:type="dxa"/>
          </w:tcPr>
          <w:p w14:paraId="2B22E543" w14:textId="77777777" w:rsidR="001B4008" w:rsidRPr="00E105A4" w:rsidRDefault="001B4008">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4C1F2DC" w14:textId="77777777" w:rsidR="001B4008" w:rsidRPr="001B4008"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1B4008">
              <w:rPr>
                <w:rFonts w:ascii="Times New Roman" w:eastAsia="Times New Roman" w:hAnsi="Times New Roman" w:cs="Times New Roman"/>
                <w:noProof/>
                <w:lang w:eastAsia="ru-RU"/>
              </w:rPr>
              <w:t>Пророчества как признак сверхъестественного откровения</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t>Понятие о Священном Писании</w:t>
            </w:r>
            <w:r>
              <w:rPr>
                <w:rFonts w:ascii="Times New Roman" w:eastAsia="Times New Roman" w:hAnsi="Times New Roman" w:cs="Times New Roman"/>
                <w:noProof/>
                <w:lang w:eastAsia="ru-RU"/>
              </w:rPr>
              <w:t xml:space="preserve">. </w:t>
            </w:r>
            <w:r w:rsidRPr="001B4008">
              <w:rPr>
                <w:rFonts w:ascii="Times New Roman" w:eastAsia="Times New Roman" w:hAnsi="Times New Roman" w:cs="Times New Roman"/>
                <w:noProof/>
                <w:lang w:eastAsia="ru-RU"/>
              </w:rPr>
              <w:lastRenderedPageBreak/>
              <w:t>Индивидуальное откровение и прелесть</w:t>
            </w:r>
          </w:p>
        </w:tc>
        <w:tc>
          <w:tcPr>
            <w:tcW w:w="851" w:type="dxa"/>
          </w:tcPr>
          <w:p w14:paraId="4F8ED29D"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14:paraId="3532B211" w14:textId="77777777" w:rsidR="001B4008" w:rsidRPr="00E105A4" w:rsidRDefault="001B4008" w:rsidP="001B4008">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14:paraId="74E618A1"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14:paraId="3A4BCC41"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r w:rsidRPr="00E105A4">
              <w:rPr>
                <w:rFonts w:ascii="Times New Roman" w:eastAsia="Times New Roman" w:hAnsi="Times New Roman" w:cs="Times New Roman"/>
                <w:lang w:eastAsia="ru-RU"/>
              </w:rPr>
              <w:t>ОПК-6.1</w:t>
            </w:r>
          </w:p>
        </w:tc>
        <w:tc>
          <w:tcPr>
            <w:tcW w:w="2551" w:type="dxa"/>
          </w:tcPr>
          <w:p w14:paraId="08E7A585" w14:textId="77777777" w:rsidR="001B4008" w:rsidRPr="00E105A4" w:rsidRDefault="001B4008" w:rsidP="001B4008">
            <w:pPr>
              <w:tabs>
                <w:tab w:val="center" w:pos="4677"/>
                <w:tab w:val="right" w:pos="9355"/>
              </w:tabs>
              <w:spacing w:after="0" w:line="240" w:lineRule="auto"/>
              <w:jc w:val="both"/>
              <w:rPr>
                <w:rFonts w:ascii="Times New Roman" w:eastAsia="Times New Roman" w:hAnsi="Times New Roman" w:cs="Times New Roman"/>
                <w:noProof/>
                <w:lang w:eastAsia="ru-RU"/>
              </w:rPr>
            </w:pPr>
            <w:r w:rsidRPr="00E105A4">
              <w:rPr>
                <w:rFonts w:ascii="Times New Roman" w:eastAsia="Times New Roman" w:hAnsi="Times New Roman" w:cs="Times New Roman"/>
                <w:noProof/>
                <w:lang w:eastAsia="ru-RU"/>
              </w:rPr>
              <w:t>традиционная</w:t>
            </w:r>
          </w:p>
        </w:tc>
      </w:tr>
      <w:tr w:rsidR="001B4008" w:rsidRPr="00E105A4" w14:paraId="4ECE1885" w14:textId="77777777" w:rsidTr="00B94C38">
        <w:tc>
          <w:tcPr>
            <w:tcW w:w="534" w:type="dxa"/>
            <w:shd w:val="clear" w:color="auto" w:fill="auto"/>
          </w:tcPr>
          <w:p w14:paraId="6BA02749"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A101726" w14:textId="77777777" w:rsidR="001B4008" w:rsidRPr="00E105A4" w:rsidRDefault="001B4008" w:rsidP="001B4008">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E105A4">
              <w:rPr>
                <w:rFonts w:ascii="Times New Roman" w:eastAsia="Times New Roman" w:hAnsi="Times New Roman" w:cs="Times New Roman"/>
                <w:b/>
                <w:bCs/>
                <w:noProof/>
                <w:lang w:eastAsia="ru-RU"/>
              </w:rPr>
              <w:t>Итого за 1 се</w:t>
            </w:r>
            <w:r w:rsidRPr="00E105A4">
              <w:rPr>
                <w:rFonts w:ascii="Times New Roman" w:eastAsia="Times New Roman" w:hAnsi="Times New Roman" w:cs="Times New Roman"/>
                <w:b/>
                <w:bCs/>
                <w:noProof/>
                <w:lang w:val="en-US" w:eastAsia="ru-RU"/>
              </w:rPr>
              <w:t>местр</w:t>
            </w:r>
          </w:p>
        </w:tc>
        <w:tc>
          <w:tcPr>
            <w:tcW w:w="851" w:type="dxa"/>
            <w:shd w:val="clear" w:color="auto" w:fill="auto"/>
          </w:tcPr>
          <w:p w14:paraId="565501EB"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shd w:val="clear" w:color="auto" w:fill="auto"/>
          </w:tcPr>
          <w:p w14:paraId="16376A9E"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6701E57F"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B4008" w:rsidRPr="00E105A4" w14:paraId="753F8E16" w14:textId="77777777" w:rsidTr="00B94C38">
        <w:tc>
          <w:tcPr>
            <w:tcW w:w="534" w:type="dxa"/>
            <w:shd w:val="clear" w:color="auto" w:fill="auto"/>
          </w:tcPr>
          <w:p w14:paraId="538F88EC"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484A112" w14:textId="77777777" w:rsidR="001B4008" w:rsidRPr="00E105A4" w:rsidRDefault="001B4008" w:rsidP="001B4008">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105A4">
              <w:rPr>
                <w:rFonts w:ascii="Times New Roman" w:eastAsia="Times New Roman" w:hAnsi="Times New Roman" w:cs="Times New Roman"/>
                <w:b/>
                <w:bCs/>
                <w:noProof/>
                <w:lang w:eastAsia="ru-RU"/>
              </w:rPr>
              <w:t>Контроль</w:t>
            </w:r>
          </w:p>
        </w:tc>
        <w:tc>
          <w:tcPr>
            <w:tcW w:w="851" w:type="dxa"/>
            <w:shd w:val="clear" w:color="auto" w:fill="auto"/>
          </w:tcPr>
          <w:p w14:paraId="2F24197D"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16F2A41C"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758E7586" w14:textId="77777777" w:rsidR="001B4008" w:rsidRPr="00E105A4" w:rsidRDefault="001B4008" w:rsidP="001B4008">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E105A4">
              <w:rPr>
                <w:rFonts w:ascii="Times New Roman" w:eastAsia="Times New Roman" w:hAnsi="Times New Roman" w:cs="Times New Roman"/>
                <w:noProof/>
                <w:lang w:eastAsia="ru-RU"/>
              </w:rPr>
              <w:t>Зачет</w:t>
            </w:r>
          </w:p>
        </w:tc>
      </w:tr>
      <w:tr w:rsidR="001B4008" w:rsidRPr="00E105A4" w14:paraId="0DD35588" w14:textId="77777777" w:rsidTr="007C083B">
        <w:tc>
          <w:tcPr>
            <w:tcW w:w="534" w:type="dxa"/>
          </w:tcPr>
          <w:p w14:paraId="223ADE4D"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76EF0A3"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105A4">
              <w:rPr>
                <w:rFonts w:ascii="Times New Roman" w:eastAsia="Times New Roman" w:hAnsi="Times New Roman" w:cs="Times New Roman"/>
                <w:b/>
                <w:bCs/>
                <w:noProof/>
                <w:lang w:eastAsia="ru-RU"/>
              </w:rPr>
              <w:t>2 семестр</w:t>
            </w:r>
          </w:p>
        </w:tc>
        <w:tc>
          <w:tcPr>
            <w:tcW w:w="851" w:type="dxa"/>
          </w:tcPr>
          <w:p w14:paraId="06126DB1"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0C06D5ED"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14:paraId="7D49A888"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B4008" w:rsidRPr="00E105A4" w14:paraId="76F37086" w14:textId="77777777" w:rsidTr="007C083B">
        <w:tc>
          <w:tcPr>
            <w:tcW w:w="534" w:type="dxa"/>
          </w:tcPr>
          <w:p w14:paraId="7F84FA13" w14:textId="77777777" w:rsidR="001B4008" w:rsidRPr="00E105A4" w:rsidRDefault="001B400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B7AA988" w14:textId="77777777" w:rsidR="001B4008" w:rsidRPr="001B4008" w:rsidRDefault="001B4008" w:rsidP="001B4008">
            <w:pPr>
              <w:spacing w:after="0" w:line="240" w:lineRule="auto"/>
              <w:jc w:val="both"/>
              <w:rPr>
                <w:rFonts w:ascii="Times New Roman" w:eastAsia="Times New Roman" w:hAnsi="Times New Roman" w:cs="Times New Roman"/>
                <w:lang w:eastAsia="ru-RU"/>
              </w:rPr>
            </w:pPr>
            <w:r w:rsidRPr="001B4008">
              <w:rPr>
                <w:rFonts w:ascii="Times New Roman" w:eastAsia="Times New Roman" w:hAnsi="Times New Roman" w:cs="Times New Roman"/>
                <w:lang w:eastAsia="ru-RU"/>
              </w:rPr>
              <w:t>Об отношении Бога к миру.</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Деизм и его критик</w:t>
            </w:r>
            <w:r>
              <w:rPr>
                <w:rFonts w:ascii="Times New Roman" w:eastAsia="Times New Roman" w:hAnsi="Times New Roman" w:cs="Times New Roman"/>
                <w:lang w:eastAsia="ru-RU"/>
              </w:rPr>
              <w:t>а</w:t>
            </w:r>
            <w:r w:rsidR="0081648D">
              <w:rPr>
                <w:rFonts w:ascii="Times New Roman" w:eastAsia="Times New Roman" w:hAnsi="Times New Roman" w:cs="Times New Roman"/>
                <w:lang w:eastAsia="ru-RU"/>
              </w:rPr>
              <w:t xml:space="preserve">. </w:t>
            </w:r>
            <w:r w:rsidR="0081648D" w:rsidRPr="001B4008">
              <w:rPr>
                <w:rFonts w:ascii="Times New Roman" w:eastAsia="Times New Roman" w:hAnsi="Times New Roman" w:cs="Times New Roman"/>
                <w:lang w:eastAsia="ru-RU"/>
              </w:rPr>
              <w:t>Теизм и его обоснование</w:t>
            </w:r>
          </w:p>
        </w:tc>
        <w:tc>
          <w:tcPr>
            <w:tcW w:w="851" w:type="dxa"/>
          </w:tcPr>
          <w:p w14:paraId="1BC69F59" w14:textId="77777777" w:rsidR="001B4008" w:rsidRPr="00E105A4" w:rsidRDefault="0081648D" w:rsidP="001B4008">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2DDBE41D" w14:textId="77777777" w:rsidR="001B4008" w:rsidRPr="00E105A4" w:rsidRDefault="001B4008" w:rsidP="001B4008">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14:paraId="67CAEAA6"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14:paraId="6E98D265" w14:textId="77777777" w:rsidR="001B4008" w:rsidRPr="00E105A4" w:rsidRDefault="001B4008" w:rsidP="001B4008">
            <w:pPr>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ОПК-6.1</w:t>
            </w:r>
          </w:p>
        </w:tc>
        <w:tc>
          <w:tcPr>
            <w:tcW w:w="2551" w:type="dxa"/>
          </w:tcPr>
          <w:p w14:paraId="77CC62B3" w14:textId="77777777" w:rsidR="001B4008" w:rsidRPr="00E105A4" w:rsidRDefault="001B4008" w:rsidP="001B4008">
            <w:pPr>
              <w:spacing w:after="0" w:line="240" w:lineRule="auto"/>
              <w:jc w:val="both"/>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традиционная</w:t>
            </w:r>
          </w:p>
        </w:tc>
      </w:tr>
      <w:tr w:rsidR="001B4008" w:rsidRPr="00E105A4" w14:paraId="7E516D9D" w14:textId="77777777" w:rsidTr="007C083B">
        <w:tc>
          <w:tcPr>
            <w:tcW w:w="534" w:type="dxa"/>
          </w:tcPr>
          <w:p w14:paraId="7430BC7D" w14:textId="77777777" w:rsidR="001B4008" w:rsidRPr="00E105A4" w:rsidRDefault="001B400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CBBF256" w14:textId="77777777" w:rsidR="001B4008" w:rsidRPr="001B4008" w:rsidRDefault="001B4008" w:rsidP="001B4008">
            <w:pPr>
              <w:spacing w:after="0" w:line="240" w:lineRule="auto"/>
              <w:jc w:val="both"/>
              <w:rPr>
                <w:rFonts w:ascii="Times New Roman" w:eastAsia="Times New Roman" w:hAnsi="Times New Roman" w:cs="Times New Roman"/>
                <w:lang w:eastAsia="ru-RU"/>
              </w:rPr>
            </w:pPr>
            <w:r w:rsidRPr="001B4008">
              <w:rPr>
                <w:rFonts w:ascii="Times New Roman" w:eastAsia="Times New Roman" w:hAnsi="Times New Roman" w:cs="Times New Roman"/>
                <w:lang w:eastAsia="ru-RU"/>
              </w:rPr>
              <w:t>Естественные религии.</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Политеизм. Причины происхождения</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Натурализм</w:t>
            </w:r>
            <w:r w:rsidR="0081648D">
              <w:rPr>
                <w:rFonts w:ascii="Times New Roman" w:eastAsia="Times New Roman" w:hAnsi="Times New Roman" w:cs="Times New Roman"/>
                <w:lang w:eastAsia="ru-RU"/>
              </w:rPr>
              <w:t xml:space="preserve">. </w:t>
            </w:r>
            <w:proofErr w:type="spellStart"/>
            <w:r w:rsidR="0081648D" w:rsidRPr="001B4008">
              <w:rPr>
                <w:rFonts w:ascii="Times New Roman" w:eastAsia="Times New Roman" w:hAnsi="Times New Roman" w:cs="Times New Roman"/>
                <w:lang w:eastAsia="ru-RU"/>
              </w:rPr>
              <w:t>Идолослужение</w:t>
            </w:r>
            <w:proofErr w:type="spellEnd"/>
            <w:r w:rsidR="0081648D">
              <w:rPr>
                <w:rFonts w:ascii="Times New Roman" w:eastAsia="Times New Roman" w:hAnsi="Times New Roman" w:cs="Times New Roman"/>
                <w:lang w:eastAsia="ru-RU"/>
              </w:rPr>
              <w:t xml:space="preserve">. </w:t>
            </w:r>
            <w:r w:rsidR="0081648D" w:rsidRPr="001B4008">
              <w:rPr>
                <w:rFonts w:ascii="Times New Roman" w:eastAsia="Times New Roman" w:hAnsi="Times New Roman" w:cs="Times New Roman"/>
                <w:lang w:eastAsia="ru-RU"/>
              </w:rPr>
              <w:t>Магизм язычества</w:t>
            </w:r>
          </w:p>
        </w:tc>
        <w:tc>
          <w:tcPr>
            <w:tcW w:w="851" w:type="dxa"/>
          </w:tcPr>
          <w:p w14:paraId="214C8883" w14:textId="77777777" w:rsidR="001B4008" w:rsidRPr="00E105A4" w:rsidRDefault="0081648D" w:rsidP="001B4008">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101DD712" w14:textId="77777777" w:rsidR="001B4008" w:rsidRPr="00E105A4" w:rsidRDefault="001B4008" w:rsidP="001B4008">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14:paraId="63D079F8"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14:paraId="4FE41448" w14:textId="77777777" w:rsidR="001B4008" w:rsidRPr="00E105A4" w:rsidRDefault="001B4008" w:rsidP="001B4008">
            <w:pPr>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ОПК-6.1</w:t>
            </w:r>
          </w:p>
        </w:tc>
        <w:tc>
          <w:tcPr>
            <w:tcW w:w="2551" w:type="dxa"/>
          </w:tcPr>
          <w:p w14:paraId="7BEAEB4A" w14:textId="77777777" w:rsidR="001B4008" w:rsidRPr="00E105A4" w:rsidRDefault="001B4008" w:rsidP="001B4008">
            <w:pPr>
              <w:spacing w:after="0" w:line="240" w:lineRule="auto"/>
              <w:jc w:val="both"/>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традиционная</w:t>
            </w:r>
          </w:p>
        </w:tc>
      </w:tr>
      <w:tr w:rsidR="0081648D" w:rsidRPr="00E105A4" w14:paraId="058BDB40" w14:textId="77777777" w:rsidTr="007C083B">
        <w:tc>
          <w:tcPr>
            <w:tcW w:w="534" w:type="dxa"/>
          </w:tcPr>
          <w:p w14:paraId="14E72A6E" w14:textId="77777777" w:rsidR="0081648D" w:rsidRPr="00E105A4" w:rsidRDefault="008164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3538453" w14:textId="77777777" w:rsidR="0081648D" w:rsidRPr="001B4008" w:rsidRDefault="0081648D" w:rsidP="0081648D">
            <w:pPr>
              <w:spacing w:after="0" w:line="240" w:lineRule="auto"/>
              <w:jc w:val="both"/>
              <w:rPr>
                <w:rFonts w:ascii="Times New Roman" w:eastAsia="Times New Roman" w:hAnsi="Times New Roman" w:cs="Times New Roman"/>
                <w:lang w:eastAsia="ru-RU"/>
              </w:rPr>
            </w:pPr>
            <w:r w:rsidRPr="001B4008">
              <w:rPr>
                <w:rFonts w:ascii="Times New Roman" w:eastAsia="Times New Roman" w:hAnsi="Times New Roman" w:cs="Times New Roman"/>
                <w:lang w:eastAsia="ru-RU"/>
              </w:rPr>
              <w:t xml:space="preserve">Особенности </w:t>
            </w:r>
            <w:proofErr w:type="spellStart"/>
            <w:r w:rsidRPr="001B4008">
              <w:rPr>
                <w:rFonts w:ascii="Times New Roman" w:eastAsia="Times New Roman" w:hAnsi="Times New Roman" w:cs="Times New Roman"/>
                <w:lang w:eastAsia="ru-RU"/>
              </w:rPr>
              <w:t>Богооткровенной</w:t>
            </w:r>
            <w:proofErr w:type="spellEnd"/>
            <w:r w:rsidRPr="001B4008">
              <w:rPr>
                <w:rFonts w:ascii="Times New Roman" w:eastAsia="Times New Roman" w:hAnsi="Times New Roman" w:cs="Times New Roman"/>
                <w:lang w:eastAsia="ru-RU"/>
              </w:rPr>
              <w:t xml:space="preserve"> религии</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Основные принципы Ветхозаветной религии</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Ветхозаветная религия и христианство</w:t>
            </w:r>
          </w:p>
        </w:tc>
        <w:tc>
          <w:tcPr>
            <w:tcW w:w="851" w:type="dxa"/>
          </w:tcPr>
          <w:p w14:paraId="360806C5" w14:textId="77777777" w:rsidR="0081648D" w:rsidRPr="00E105A4"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6CF88A42" w14:textId="77777777" w:rsidR="0081648D" w:rsidRPr="00E105A4" w:rsidRDefault="0081648D" w:rsidP="0081648D">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14:paraId="15DCFCE4" w14:textId="77777777" w:rsidR="0081648D" w:rsidRPr="00E105A4"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14:paraId="59DE747E" w14:textId="77777777" w:rsidR="0081648D" w:rsidRPr="00E105A4" w:rsidRDefault="0081648D" w:rsidP="0081648D">
            <w:pPr>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ОПК-6.1</w:t>
            </w:r>
          </w:p>
        </w:tc>
        <w:tc>
          <w:tcPr>
            <w:tcW w:w="2551" w:type="dxa"/>
          </w:tcPr>
          <w:p w14:paraId="4627F26B" w14:textId="77777777" w:rsidR="0081648D" w:rsidRPr="00E105A4" w:rsidRDefault="0081648D" w:rsidP="0081648D">
            <w:pPr>
              <w:spacing w:after="0" w:line="240" w:lineRule="auto"/>
              <w:jc w:val="both"/>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традиционная</w:t>
            </w:r>
          </w:p>
        </w:tc>
      </w:tr>
      <w:tr w:rsidR="0081648D" w:rsidRPr="00E105A4" w14:paraId="7CEEF1C1" w14:textId="77777777" w:rsidTr="007C083B">
        <w:tc>
          <w:tcPr>
            <w:tcW w:w="534" w:type="dxa"/>
          </w:tcPr>
          <w:p w14:paraId="6166DAB3" w14:textId="77777777" w:rsidR="0081648D" w:rsidRPr="00E105A4" w:rsidRDefault="008164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1E0E490" w14:textId="77777777" w:rsidR="0081648D" w:rsidRPr="001B4008" w:rsidRDefault="0081648D" w:rsidP="0081648D">
            <w:pPr>
              <w:spacing w:after="0" w:line="240" w:lineRule="auto"/>
              <w:jc w:val="both"/>
              <w:rPr>
                <w:rFonts w:ascii="Times New Roman" w:eastAsia="Times New Roman" w:hAnsi="Times New Roman" w:cs="Times New Roman"/>
                <w:lang w:eastAsia="ru-RU"/>
              </w:rPr>
            </w:pPr>
            <w:r w:rsidRPr="001B4008">
              <w:rPr>
                <w:rFonts w:ascii="Times New Roman" w:eastAsia="Times New Roman" w:hAnsi="Times New Roman" w:cs="Times New Roman"/>
                <w:lang w:eastAsia="ru-RU"/>
              </w:rPr>
              <w:t>Естественная человеческая мысль в учении о сущности и происхождении зла. Пессимистический взгляд</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Естественная человеческая мысль в учении о сущности и происхождении зла. Оптимистический взгляд</w:t>
            </w:r>
          </w:p>
        </w:tc>
        <w:tc>
          <w:tcPr>
            <w:tcW w:w="851" w:type="dxa"/>
          </w:tcPr>
          <w:p w14:paraId="6BAD327D" w14:textId="77777777" w:rsidR="0081648D" w:rsidRPr="00E105A4"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6E76DEDE" w14:textId="77777777" w:rsidR="0081648D" w:rsidRPr="00E105A4" w:rsidRDefault="0081648D" w:rsidP="0081648D">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14:paraId="6150D56B" w14:textId="77777777" w:rsidR="0081648D" w:rsidRPr="00E105A4"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14:paraId="751863ED" w14:textId="77777777" w:rsidR="0081648D" w:rsidRPr="00E105A4" w:rsidRDefault="0081648D" w:rsidP="0081648D">
            <w:pPr>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ОПК-6.1</w:t>
            </w:r>
          </w:p>
        </w:tc>
        <w:tc>
          <w:tcPr>
            <w:tcW w:w="2551" w:type="dxa"/>
          </w:tcPr>
          <w:p w14:paraId="43BE772E" w14:textId="77777777" w:rsidR="0081648D" w:rsidRPr="00E105A4" w:rsidRDefault="0081648D" w:rsidP="0081648D">
            <w:pPr>
              <w:spacing w:after="0" w:line="240" w:lineRule="auto"/>
              <w:jc w:val="both"/>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традиционная</w:t>
            </w:r>
          </w:p>
        </w:tc>
      </w:tr>
      <w:tr w:rsidR="0081648D" w:rsidRPr="00E105A4" w14:paraId="49F83D46" w14:textId="77777777" w:rsidTr="007C083B">
        <w:tc>
          <w:tcPr>
            <w:tcW w:w="534" w:type="dxa"/>
          </w:tcPr>
          <w:p w14:paraId="75BD7557" w14:textId="77777777" w:rsidR="0081648D" w:rsidRPr="00E105A4" w:rsidRDefault="008164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04B911B" w14:textId="77777777" w:rsidR="0081648D" w:rsidRPr="001B4008" w:rsidRDefault="0081648D" w:rsidP="0081648D">
            <w:pPr>
              <w:spacing w:after="0" w:line="240" w:lineRule="auto"/>
              <w:jc w:val="both"/>
              <w:rPr>
                <w:rFonts w:ascii="Times New Roman" w:eastAsia="Times New Roman" w:hAnsi="Times New Roman" w:cs="Times New Roman"/>
                <w:lang w:eastAsia="ru-RU"/>
              </w:rPr>
            </w:pPr>
            <w:r w:rsidRPr="001B4008">
              <w:rPr>
                <w:rFonts w:ascii="Times New Roman" w:eastAsia="Times New Roman" w:hAnsi="Times New Roman" w:cs="Times New Roman"/>
                <w:lang w:eastAsia="ru-RU"/>
              </w:rPr>
              <w:t>Историческая реальность личности Иисуса Христа</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Достоверность воскресения Христова</w:t>
            </w:r>
          </w:p>
        </w:tc>
        <w:tc>
          <w:tcPr>
            <w:tcW w:w="851" w:type="dxa"/>
          </w:tcPr>
          <w:p w14:paraId="6E0A6E15" w14:textId="77777777" w:rsidR="0081648D" w:rsidRPr="00E105A4"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212DFB17" w14:textId="77777777" w:rsidR="0081648D" w:rsidRPr="00E105A4" w:rsidRDefault="0081648D" w:rsidP="0081648D">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14:paraId="7C0672F3" w14:textId="77777777" w:rsidR="0081648D" w:rsidRPr="00E105A4"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14:paraId="1E74CD10" w14:textId="77777777" w:rsidR="0081648D" w:rsidRPr="00E105A4" w:rsidRDefault="0081648D" w:rsidP="0081648D">
            <w:pPr>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ОПК-6.1</w:t>
            </w:r>
          </w:p>
        </w:tc>
        <w:tc>
          <w:tcPr>
            <w:tcW w:w="2551" w:type="dxa"/>
          </w:tcPr>
          <w:p w14:paraId="01EBB12A" w14:textId="77777777" w:rsidR="0081648D" w:rsidRPr="00E105A4" w:rsidRDefault="0081648D" w:rsidP="0081648D">
            <w:pPr>
              <w:spacing w:after="0" w:line="240" w:lineRule="auto"/>
              <w:jc w:val="both"/>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традиционная</w:t>
            </w:r>
          </w:p>
        </w:tc>
      </w:tr>
      <w:tr w:rsidR="0081648D" w:rsidRPr="00E105A4" w14:paraId="474E363F" w14:textId="77777777" w:rsidTr="007C083B">
        <w:tc>
          <w:tcPr>
            <w:tcW w:w="534" w:type="dxa"/>
          </w:tcPr>
          <w:p w14:paraId="535375EE" w14:textId="77777777" w:rsidR="0081648D" w:rsidRPr="00E105A4" w:rsidRDefault="008164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3E01197" w14:textId="77777777" w:rsidR="0081648D" w:rsidRPr="001B4008" w:rsidRDefault="0081648D" w:rsidP="0081648D">
            <w:pPr>
              <w:spacing w:after="0" w:line="240" w:lineRule="auto"/>
              <w:jc w:val="both"/>
              <w:rPr>
                <w:rFonts w:ascii="Times New Roman" w:eastAsia="Times New Roman" w:hAnsi="Times New Roman" w:cs="Times New Roman"/>
                <w:lang w:eastAsia="ru-RU"/>
              </w:rPr>
            </w:pPr>
            <w:r w:rsidRPr="001B4008">
              <w:rPr>
                <w:rFonts w:ascii="Times New Roman" w:eastAsia="Times New Roman" w:hAnsi="Times New Roman" w:cs="Times New Roman"/>
                <w:lang w:eastAsia="ru-RU"/>
              </w:rPr>
              <w:t>Основные критерии духовной жизни.</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Что значит вера во Христа</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Значение Таинства Крещения</w:t>
            </w:r>
            <w:r>
              <w:rPr>
                <w:rFonts w:ascii="Times New Roman" w:eastAsia="Times New Roman" w:hAnsi="Times New Roman" w:cs="Times New Roman"/>
                <w:lang w:eastAsia="ru-RU"/>
              </w:rPr>
              <w:t xml:space="preserve">. </w:t>
            </w:r>
            <w:r w:rsidRPr="001B4008">
              <w:rPr>
                <w:rFonts w:ascii="Times New Roman" w:eastAsia="Times New Roman" w:hAnsi="Times New Roman" w:cs="Times New Roman"/>
                <w:lang w:eastAsia="ru-RU"/>
              </w:rPr>
              <w:t>Значение добрых дел</w:t>
            </w:r>
          </w:p>
        </w:tc>
        <w:tc>
          <w:tcPr>
            <w:tcW w:w="851" w:type="dxa"/>
          </w:tcPr>
          <w:p w14:paraId="060F9770" w14:textId="77777777" w:rsidR="0081648D" w:rsidRPr="00E105A4"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1F316567" w14:textId="77777777" w:rsidR="0081648D" w:rsidRPr="00E105A4" w:rsidRDefault="0081648D" w:rsidP="0081648D">
            <w:pPr>
              <w:widowControl w:val="0"/>
              <w:spacing w:after="0" w:line="240" w:lineRule="auto"/>
              <w:jc w:val="center"/>
              <w:rPr>
                <w:rFonts w:ascii="Times New Roman" w:eastAsia="Times New Roman" w:hAnsi="Times New Roman" w:cs="Times New Roman"/>
                <w:lang w:eastAsia="ru-RU" w:bidi="ru-RU"/>
              </w:rPr>
            </w:pPr>
            <w:r w:rsidRPr="00E105A4">
              <w:rPr>
                <w:rFonts w:ascii="Times New Roman" w:eastAsia="Times New Roman" w:hAnsi="Times New Roman" w:cs="Times New Roman"/>
                <w:lang w:eastAsia="ru-RU" w:bidi="ru-RU"/>
              </w:rPr>
              <w:t>ОПК-5.1</w:t>
            </w:r>
          </w:p>
          <w:p w14:paraId="450BDF5C" w14:textId="77777777" w:rsidR="0081648D" w:rsidRPr="00E105A4"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ОПК-5.2</w:t>
            </w:r>
          </w:p>
          <w:p w14:paraId="73849613" w14:textId="77777777" w:rsidR="0081648D" w:rsidRPr="00E105A4" w:rsidRDefault="0081648D" w:rsidP="0081648D">
            <w:pPr>
              <w:spacing w:after="0" w:line="240" w:lineRule="auto"/>
              <w:jc w:val="center"/>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ОПК-6.1</w:t>
            </w:r>
          </w:p>
        </w:tc>
        <w:tc>
          <w:tcPr>
            <w:tcW w:w="2551" w:type="dxa"/>
          </w:tcPr>
          <w:p w14:paraId="407E45F2" w14:textId="77777777" w:rsidR="0081648D" w:rsidRPr="00E105A4" w:rsidRDefault="0081648D" w:rsidP="0081648D">
            <w:pPr>
              <w:spacing w:after="0" w:line="240" w:lineRule="auto"/>
              <w:jc w:val="both"/>
              <w:rPr>
                <w:rFonts w:ascii="Times New Roman" w:eastAsia="Times New Roman" w:hAnsi="Times New Roman" w:cs="Times New Roman"/>
                <w:lang w:eastAsia="ru-RU"/>
              </w:rPr>
            </w:pPr>
            <w:r w:rsidRPr="00E105A4">
              <w:rPr>
                <w:rFonts w:ascii="Times New Roman" w:eastAsia="Times New Roman" w:hAnsi="Times New Roman" w:cs="Times New Roman"/>
                <w:lang w:eastAsia="ru-RU"/>
              </w:rPr>
              <w:t>традиционная</w:t>
            </w:r>
          </w:p>
        </w:tc>
      </w:tr>
      <w:tr w:rsidR="001B4008" w:rsidRPr="001B4008" w14:paraId="52D2788A" w14:textId="77777777" w:rsidTr="00B94C38">
        <w:tc>
          <w:tcPr>
            <w:tcW w:w="534" w:type="dxa"/>
            <w:shd w:val="clear" w:color="auto" w:fill="auto"/>
          </w:tcPr>
          <w:p w14:paraId="1E83E6DB" w14:textId="77777777" w:rsidR="001B4008" w:rsidRPr="001B4008" w:rsidRDefault="001B4008" w:rsidP="001B4008">
            <w:pPr>
              <w:tabs>
                <w:tab w:val="center" w:pos="4677"/>
                <w:tab w:val="right" w:pos="9355"/>
              </w:tabs>
              <w:spacing w:after="0" w:line="240" w:lineRule="auto"/>
              <w:ind w:left="360"/>
              <w:contextualSpacing/>
              <w:jc w:val="both"/>
              <w:rPr>
                <w:rFonts w:ascii="Times New Roman" w:eastAsia="Times New Roman" w:hAnsi="Times New Roman" w:cs="Times New Roman"/>
                <w:b/>
                <w:noProof/>
                <w:lang w:eastAsia="ru-RU"/>
              </w:rPr>
            </w:pPr>
          </w:p>
        </w:tc>
        <w:tc>
          <w:tcPr>
            <w:tcW w:w="4139" w:type="dxa"/>
            <w:shd w:val="clear" w:color="auto" w:fill="auto"/>
          </w:tcPr>
          <w:p w14:paraId="453C1C7A" w14:textId="77777777" w:rsidR="001B4008" w:rsidRPr="001B4008" w:rsidRDefault="001B4008" w:rsidP="001B4008">
            <w:pPr>
              <w:tabs>
                <w:tab w:val="center" w:pos="4677"/>
                <w:tab w:val="right" w:pos="9355"/>
              </w:tabs>
              <w:spacing w:after="0" w:line="240" w:lineRule="auto"/>
              <w:jc w:val="right"/>
              <w:rPr>
                <w:rFonts w:ascii="Times New Roman" w:eastAsia="Times New Roman" w:hAnsi="Times New Roman" w:cs="Times New Roman"/>
                <w:b/>
                <w:noProof/>
                <w:lang w:eastAsia="ru-RU"/>
              </w:rPr>
            </w:pPr>
            <w:r w:rsidRPr="001B4008">
              <w:rPr>
                <w:rFonts w:ascii="Times New Roman" w:eastAsia="Times New Roman" w:hAnsi="Times New Roman" w:cs="Times New Roman"/>
                <w:b/>
                <w:noProof/>
                <w:lang w:eastAsia="ru-RU"/>
              </w:rPr>
              <w:t>Итого за 2 се</w:t>
            </w:r>
            <w:r w:rsidRPr="001B4008">
              <w:rPr>
                <w:rFonts w:ascii="Times New Roman" w:eastAsia="Times New Roman" w:hAnsi="Times New Roman" w:cs="Times New Roman"/>
                <w:b/>
                <w:noProof/>
                <w:lang w:val="en-US" w:eastAsia="ru-RU"/>
              </w:rPr>
              <w:t>местр</w:t>
            </w:r>
          </w:p>
        </w:tc>
        <w:tc>
          <w:tcPr>
            <w:tcW w:w="851" w:type="dxa"/>
            <w:shd w:val="clear" w:color="auto" w:fill="auto"/>
          </w:tcPr>
          <w:p w14:paraId="2E1D41A6" w14:textId="77777777" w:rsidR="001B4008" w:rsidRPr="001B4008" w:rsidRDefault="001B4008" w:rsidP="001B4008">
            <w:pPr>
              <w:tabs>
                <w:tab w:val="center" w:pos="4677"/>
                <w:tab w:val="right" w:pos="9355"/>
              </w:tabs>
              <w:spacing w:after="0" w:line="240" w:lineRule="auto"/>
              <w:jc w:val="center"/>
              <w:rPr>
                <w:rFonts w:ascii="Times New Roman" w:eastAsia="Times New Roman" w:hAnsi="Times New Roman" w:cs="Times New Roman"/>
                <w:b/>
                <w:noProof/>
                <w:lang w:eastAsia="ru-RU"/>
              </w:rPr>
            </w:pPr>
            <w:r w:rsidRPr="001B4008">
              <w:rPr>
                <w:rFonts w:ascii="Times New Roman" w:eastAsia="Times New Roman" w:hAnsi="Times New Roman" w:cs="Times New Roman"/>
                <w:b/>
                <w:noProof/>
                <w:lang w:eastAsia="ru-RU"/>
              </w:rPr>
              <w:t>12</w:t>
            </w:r>
          </w:p>
        </w:tc>
        <w:tc>
          <w:tcPr>
            <w:tcW w:w="1559" w:type="dxa"/>
            <w:shd w:val="clear" w:color="auto" w:fill="auto"/>
          </w:tcPr>
          <w:p w14:paraId="336C422A" w14:textId="77777777" w:rsidR="001B4008" w:rsidRPr="001B4008" w:rsidRDefault="001B4008" w:rsidP="001B4008">
            <w:pPr>
              <w:spacing w:after="0" w:line="240" w:lineRule="auto"/>
              <w:jc w:val="center"/>
              <w:rPr>
                <w:rFonts w:ascii="Times New Roman" w:eastAsia="Times New Roman" w:hAnsi="Times New Roman" w:cs="Times New Roman"/>
                <w:b/>
                <w:lang w:eastAsia="ru-RU"/>
              </w:rPr>
            </w:pPr>
          </w:p>
        </w:tc>
        <w:tc>
          <w:tcPr>
            <w:tcW w:w="2551" w:type="dxa"/>
            <w:shd w:val="clear" w:color="auto" w:fill="auto"/>
          </w:tcPr>
          <w:p w14:paraId="5B331C53" w14:textId="77777777" w:rsidR="001B4008" w:rsidRPr="001B4008" w:rsidRDefault="001B4008" w:rsidP="001B4008">
            <w:pPr>
              <w:spacing w:after="0" w:line="240" w:lineRule="auto"/>
              <w:jc w:val="both"/>
              <w:rPr>
                <w:rFonts w:ascii="Times New Roman" w:eastAsia="Times New Roman" w:hAnsi="Times New Roman" w:cs="Times New Roman"/>
                <w:b/>
                <w:lang w:eastAsia="ru-RU"/>
              </w:rPr>
            </w:pPr>
          </w:p>
        </w:tc>
      </w:tr>
      <w:tr w:rsidR="001B4008" w:rsidRPr="00E105A4" w14:paraId="5348833F" w14:textId="77777777" w:rsidTr="00B94C38">
        <w:tc>
          <w:tcPr>
            <w:tcW w:w="534" w:type="dxa"/>
            <w:shd w:val="clear" w:color="auto" w:fill="auto"/>
          </w:tcPr>
          <w:p w14:paraId="6F671E8C" w14:textId="77777777" w:rsidR="001B4008" w:rsidRPr="00E105A4" w:rsidRDefault="001B4008" w:rsidP="001B4008">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20BC796" w14:textId="77777777" w:rsidR="001B4008" w:rsidRPr="00E105A4" w:rsidRDefault="001B4008" w:rsidP="001B4008">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105A4">
              <w:rPr>
                <w:rFonts w:ascii="Times New Roman" w:eastAsia="Times New Roman" w:hAnsi="Times New Roman" w:cs="Times New Roman"/>
                <w:b/>
                <w:bCs/>
                <w:noProof/>
                <w:lang w:eastAsia="ru-RU"/>
              </w:rPr>
              <w:t>Контроль</w:t>
            </w:r>
          </w:p>
        </w:tc>
        <w:tc>
          <w:tcPr>
            <w:tcW w:w="851" w:type="dxa"/>
            <w:shd w:val="clear" w:color="auto" w:fill="auto"/>
          </w:tcPr>
          <w:p w14:paraId="78F4A087"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5BBF4F7B" w14:textId="77777777" w:rsidR="001B4008" w:rsidRPr="00E105A4" w:rsidRDefault="001B4008" w:rsidP="001B4008">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5590603" w14:textId="77777777" w:rsidR="001B4008" w:rsidRPr="00E105A4" w:rsidRDefault="001B4008" w:rsidP="001B4008">
            <w:pPr>
              <w:spacing w:after="0" w:line="240" w:lineRule="auto"/>
              <w:jc w:val="both"/>
              <w:rPr>
                <w:rFonts w:ascii="Times New Roman" w:eastAsia="Times New Roman" w:hAnsi="Times New Roman" w:cs="Times New Roman"/>
                <w:lang w:eastAsia="ru-RU"/>
              </w:rPr>
            </w:pPr>
            <w:r w:rsidRPr="00E105A4">
              <w:rPr>
                <w:rFonts w:ascii="Times New Roman" w:eastAsia="Times New Roman" w:hAnsi="Times New Roman" w:cs="Times New Roman"/>
                <w:noProof/>
                <w:lang w:eastAsia="ru-RU"/>
              </w:rPr>
              <w:t>Зачет с оценкой</w:t>
            </w:r>
          </w:p>
        </w:tc>
      </w:tr>
      <w:tr w:rsidR="001B4008" w:rsidRPr="00E105A4" w14:paraId="15737A60" w14:textId="77777777" w:rsidTr="00B94C38">
        <w:tc>
          <w:tcPr>
            <w:tcW w:w="534" w:type="dxa"/>
            <w:shd w:val="clear" w:color="auto" w:fill="auto"/>
          </w:tcPr>
          <w:p w14:paraId="1FDFDFC8"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A98B19A" w14:textId="77777777" w:rsidR="001B4008" w:rsidRPr="00E105A4" w:rsidRDefault="001B4008" w:rsidP="001B4008">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w:t>
            </w:r>
          </w:p>
        </w:tc>
        <w:tc>
          <w:tcPr>
            <w:tcW w:w="851" w:type="dxa"/>
            <w:shd w:val="clear" w:color="auto" w:fill="auto"/>
          </w:tcPr>
          <w:p w14:paraId="7EE258C1"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559" w:type="dxa"/>
            <w:shd w:val="clear" w:color="auto" w:fill="auto"/>
          </w:tcPr>
          <w:p w14:paraId="4C73CEF6"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11D78E1C" w14:textId="77777777" w:rsidR="001B4008" w:rsidRPr="00E105A4" w:rsidRDefault="001B4008" w:rsidP="001B400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0A2A832E"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1BF72812" w14:textId="77777777" w:rsidR="00FE2690" w:rsidRPr="00AF6BE2" w:rsidRDefault="00E720B7">
      <w:pPr>
        <w:pStyle w:val="10"/>
        <w:numPr>
          <w:ilvl w:val="0"/>
          <w:numId w:val="5"/>
        </w:numPr>
        <w:rPr>
          <w:rFonts w:ascii="Times New Roman" w:eastAsia="Times New Roman" w:hAnsi="Times New Roman" w:cs="Times New Roman"/>
          <w:b/>
          <w:bCs/>
          <w:color w:val="auto"/>
          <w:sz w:val="24"/>
          <w:szCs w:val="24"/>
          <w:lang w:eastAsia="ru-RU"/>
        </w:rPr>
      </w:pPr>
      <w:bookmarkStart w:id="6" w:name="_Toc142647442"/>
      <w:bookmarkStart w:id="7"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1648D" w:rsidRPr="0081648D" w14:paraId="277BF370" w14:textId="77777777" w:rsidTr="00E04079">
        <w:tc>
          <w:tcPr>
            <w:tcW w:w="534" w:type="dxa"/>
          </w:tcPr>
          <w:p w14:paraId="73C90264"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81648D">
              <w:rPr>
                <w:rFonts w:ascii="Times New Roman" w:eastAsia="Times New Roman" w:hAnsi="Times New Roman" w:cs="Times New Roman"/>
                <w:noProof/>
                <w:lang w:eastAsia="ru-RU"/>
              </w:rPr>
              <w:t>№</w:t>
            </w:r>
          </w:p>
          <w:p w14:paraId="016DBDF4"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6A1CE46C"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Наименование работы</w:t>
            </w:r>
          </w:p>
        </w:tc>
        <w:tc>
          <w:tcPr>
            <w:tcW w:w="851" w:type="dxa"/>
          </w:tcPr>
          <w:p w14:paraId="7173F892"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Обьем часов</w:t>
            </w:r>
          </w:p>
        </w:tc>
        <w:tc>
          <w:tcPr>
            <w:tcW w:w="1559" w:type="dxa"/>
          </w:tcPr>
          <w:p w14:paraId="0913EF94"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Компетенции</w:t>
            </w:r>
          </w:p>
        </w:tc>
        <w:tc>
          <w:tcPr>
            <w:tcW w:w="2551" w:type="dxa"/>
          </w:tcPr>
          <w:p w14:paraId="5CDAC207"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 xml:space="preserve">Форма проведения </w:t>
            </w:r>
          </w:p>
          <w:p w14:paraId="4F526866"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81648D" w:rsidRPr="0081648D" w14:paraId="09FD9A38" w14:textId="77777777" w:rsidTr="00E04079">
        <w:tc>
          <w:tcPr>
            <w:tcW w:w="534" w:type="dxa"/>
          </w:tcPr>
          <w:p w14:paraId="5936D61E"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27C13336"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1 семестр</w:t>
            </w:r>
          </w:p>
        </w:tc>
        <w:tc>
          <w:tcPr>
            <w:tcW w:w="851" w:type="dxa"/>
          </w:tcPr>
          <w:p w14:paraId="39D67130"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2C11EB8"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75C46257" w14:textId="77777777" w:rsidR="00E04079" w:rsidRPr="0081648D"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14:paraId="59593868" w14:textId="77777777" w:rsidTr="00E04079">
        <w:tc>
          <w:tcPr>
            <w:tcW w:w="534" w:type="dxa"/>
          </w:tcPr>
          <w:p w14:paraId="61121E7F" w14:textId="77777777" w:rsidR="0081648D" w:rsidRPr="0081648D" w:rsidRDefault="008164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F28EB45" w14:textId="77777777" w:rsidR="0081648D" w:rsidRPr="0081648D" w:rsidRDefault="0081648D" w:rsidP="0081648D">
            <w:pPr>
              <w:spacing w:after="0" w:line="240" w:lineRule="auto"/>
              <w:jc w:val="both"/>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Понятие о мировоззрении</w:t>
            </w:r>
          </w:p>
        </w:tc>
        <w:tc>
          <w:tcPr>
            <w:tcW w:w="851" w:type="dxa"/>
          </w:tcPr>
          <w:p w14:paraId="2FD67695"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518FF4AA"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1AAA02FD"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0741669A"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14:paraId="7309C861"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81648D" w:rsidRPr="0081648D" w14:paraId="5EF4837D" w14:textId="77777777" w:rsidTr="00E04079">
        <w:tc>
          <w:tcPr>
            <w:tcW w:w="534" w:type="dxa"/>
          </w:tcPr>
          <w:p w14:paraId="4ED5E1B2" w14:textId="77777777" w:rsidR="0081648D" w:rsidRPr="0081648D" w:rsidRDefault="008164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7E40436D" w14:textId="77777777" w:rsidR="0081648D" w:rsidRPr="0081648D" w:rsidRDefault="0081648D" w:rsidP="0081648D">
            <w:pPr>
              <w:spacing w:after="0" w:line="240" w:lineRule="auto"/>
              <w:jc w:val="both"/>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Религия</w:t>
            </w:r>
          </w:p>
        </w:tc>
        <w:tc>
          <w:tcPr>
            <w:tcW w:w="851" w:type="dxa"/>
          </w:tcPr>
          <w:p w14:paraId="02679DAB"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5C186058"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2E34E4CB"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3E39FB8A"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14:paraId="5173B506"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81648D" w:rsidRPr="0081648D" w14:paraId="13039745" w14:textId="77777777" w:rsidTr="00E04079">
        <w:tc>
          <w:tcPr>
            <w:tcW w:w="534" w:type="dxa"/>
          </w:tcPr>
          <w:p w14:paraId="65654A38" w14:textId="77777777" w:rsidR="0081648D" w:rsidRPr="0081648D" w:rsidRDefault="008164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79DD3130" w14:textId="77777777" w:rsidR="0081648D" w:rsidRPr="0081648D" w:rsidRDefault="0081648D" w:rsidP="0081648D">
            <w:pPr>
              <w:spacing w:after="0" w:line="240" w:lineRule="auto"/>
              <w:jc w:val="both"/>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Откровение</w:t>
            </w:r>
          </w:p>
        </w:tc>
        <w:tc>
          <w:tcPr>
            <w:tcW w:w="851" w:type="dxa"/>
          </w:tcPr>
          <w:p w14:paraId="35B4FF64"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7BB66A07"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200E926B"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6A13E0B8"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14:paraId="17A0E87C"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81648D" w:rsidRPr="0081648D" w14:paraId="6E788280" w14:textId="77777777" w:rsidTr="00E04079">
        <w:tc>
          <w:tcPr>
            <w:tcW w:w="534" w:type="dxa"/>
          </w:tcPr>
          <w:p w14:paraId="0BCEEAB7" w14:textId="77777777" w:rsidR="0081648D" w:rsidRPr="0081648D" w:rsidRDefault="008164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1C0F2E3F" w14:textId="77777777" w:rsidR="0081648D" w:rsidRPr="0081648D" w:rsidRDefault="0081648D" w:rsidP="0081648D">
            <w:pPr>
              <w:spacing w:after="0" w:line="240" w:lineRule="auto"/>
              <w:jc w:val="both"/>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Бог</w:t>
            </w:r>
          </w:p>
        </w:tc>
        <w:tc>
          <w:tcPr>
            <w:tcW w:w="851" w:type="dxa"/>
          </w:tcPr>
          <w:p w14:paraId="0D6DF078"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4DAEED4E"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4AD2AEA3"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0F82933C"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14:paraId="1F572D7B"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81648D" w:rsidRPr="0081648D" w14:paraId="38D05815" w14:textId="77777777" w:rsidTr="00E04079">
        <w:tc>
          <w:tcPr>
            <w:tcW w:w="534" w:type="dxa"/>
          </w:tcPr>
          <w:p w14:paraId="203358E5" w14:textId="77777777" w:rsidR="0081648D" w:rsidRPr="0081648D" w:rsidRDefault="008164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6CE60E59" w14:textId="77777777" w:rsidR="0081648D" w:rsidRPr="0081648D" w:rsidRDefault="0081648D" w:rsidP="0081648D">
            <w:pPr>
              <w:spacing w:after="0" w:line="240" w:lineRule="auto"/>
              <w:jc w:val="both"/>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Человек</w:t>
            </w:r>
          </w:p>
        </w:tc>
        <w:tc>
          <w:tcPr>
            <w:tcW w:w="851" w:type="dxa"/>
          </w:tcPr>
          <w:p w14:paraId="50C15F45"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2570CC7C"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73617288"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7C73C22A"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14:paraId="7FECC1B6"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81648D" w:rsidRPr="0081648D" w14:paraId="7DA7D263" w14:textId="77777777" w:rsidTr="00E04079">
        <w:tc>
          <w:tcPr>
            <w:tcW w:w="534" w:type="dxa"/>
          </w:tcPr>
          <w:p w14:paraId="2BCFE5F0" w14:textId="77777777" w:rsidR="0081648D" w:rsidRPr="0081648D" w:rsidRDefault="008164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1B4E687" w14:textId="77777777" w:rsidR="0081648D" w:rsidRPr="0081648D" w:rsidRDefault="0081648D" w:rsidP="0081648D">
            <w:pPr>
              <w:spacing w:after="0" w:line="240" w:lineRule="auto"/>
              <w:jc w:val="both"/>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Грех</w:t>
            </w:r>
          </w:p>
        </w:tc>
        <w:tc>
          <w:tcPr>
            <w:tcW w:w="851" w:type="dxa"/>
          </w:tcPr>
          <w:p w14:paraId="73FCA7AD"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3EB9817F"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6DA9C378"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24BCC6BC"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14:paraId="7920E2C0"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14:paraId="1F92C273" w14:textId="77777777" w:rsidTr="00B94C38">
        <w:tc>
          <w:tcPr>
            <w:tcW w:w="534" w:type="dxa"/>
            <w:shd w:val="clear" w:color="auto" w:fill="auto"/>
          </w:tcPr>
          <w:p w14:paraId="2A3F1CDF"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243690F" w14:textId="77777777" w:rsidR="0081648D" w:rsidRPr="0081648D" w:rsidRDefault="0081648D" w:rsidP="008164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 за 1</w:t>
            </w:r>
            <w:r>
              <w:rPr>
                <w:rFonts w:ascii="Times New Roman" w:eastAsia="Times New Roman" w:hAnsi="Times New Roman" w:cs="Times New Roman"/>
                <w:b/>
                <w:bCs/>
                <w:noProof/>
                <w:lang w:eastAsia="ru-RU"/>
              </w:rPr>
              <w:t xml:space="preserve"> </w:t>
            </w:r>
            <w:r w:rsidRPr="0081648D">
              <w:rPr>
                <w:rFonts w:ascii="Times New Roman" w:eastAsia="Times New Roman" w:hAnsi="Times New Roman" w:cs="Times New Roman"/>
                <w:b/>
                <w:bCs/>
                <w:noProof/>
                <w:lang w:eastAsia="ru-RU"/>
              </w:rPr>
              <w:t>семестр</w:t>
            </w:r>
          </w:p>
        </w:tc>
        <w:tc>
          <w:tcPr>
            <w:tcW w:w="851" w:type="dxa"/>
            <w:shd w:val="clear" w:color="auto" w:fill="auto"/>
          </w:tcPr>
          <w:p w14:paraId="7F223A50"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24</w:t>
            </w:r>
          </w:p>
        </w:tc>
        <w:tc>
          <w:tcPr>
            <w:tcW w:w="1559" w:type="dxa"/>
            <w:shd w:val="clear" w:color="auto" w:fill="auto"/>
          </w:tcPr>
          <w:p w14:paraId="5F241568"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06562AD9" w14:textId="77777777" w:rsid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p w14:paraId="32B6882C" w14:textId="77777777" w:rsidR="00B94C38" w:rsidRPr="0081648D" w:rsidRDefault="00B94C38"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14:paraId="5F7A8DA9" w14:textId="77777777" w:rsidTr="00E04079">
        <w:tc>
          <w:tcPr>
            <w:tcW w:w="534" w:type="dxa"/>
          </w:tcPr>
          <w:p w14:paraId="5C3A6DAC"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88E4CA8"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2 семестр</w:t>
            </w:r>
          </w:p>
        </w:tc>
        <w:tc>
          <w:tcPr>
            <w:tcW w:w="851" w:type="dxa"/>
          </w:tcPr>
          <w:p w14:paraId="161F9576"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4B58DD5"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540F0689"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14:paraId="037DA1B4" w14:textId="77777777" w:rsidTr="00E04079">
        <w:tc>
          <w:tcPr>
            <w:tcW w:w="534" w:type="dxa"/>
          </w:tcPr>
          <w:p w14:paraId="7B9968B4" w14:textId="77777777" w:rsidR="0081648D" w:rsidRPr="0081648D" w:rsidRDefault="008164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752B933"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bCs/>
                <w:noProof/>
                <w:lang w:eastAsia="ru-RU"/>
              </w:rPr>
              <w:t>Спасение</w:t>
            </w:r>
          </w:p>
        </w:tc>
        <w:tc>
          <w:tcPr>
            <w:tcW w:w="851" w:type="dxa"/>
          </w:tcPr>
          <w:p w14:paraId="4B97C473"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18585156"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0F3516C1"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02B69AAC"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14:paraId="32586092"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14:paraId="6C06A188" w14:textId="77777777" w:rsidTr="00E04079">
        <w:tc>
          <w:tcPr>
            <w:tcW w:w="534" w:type="dxa"/>
          </w:tcPr>
          <w:p w14:paraId="05B126A6" w14:textId="77777777" w:rsidR="0081648D" w:rsidRPr="0081648D" w:rsidRDefault="008164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82460E1"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bCs/>
                <w:noProof/>
                <w:lang w:eastAsia="ru-RU"/>
              </w:rPr>
              <w:t>Спаситель</w:t>
            </w:r>
          </w:p>
        </w:tc>
        <w:tc>
          <w:tcPr>
            <w:tcW w:w="851" w:type="dxa"/>
          </w:tcPr>
          <w:p w14:paraId="26A588E2"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3781045E"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6B9161D0"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43625655"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14:paraId="2E96D8C4"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14:paraId="30B7A48D" w14:textId="77777777" w:rsidTr="00E04079">
        <w:tc>
          <w:tcPr>
            <w:tcW w:w="534" w:type="dxa"/>
          </w:tcPr>
          <w:p w14:paraId="556FBF70" w14:textId="77777777" w:rsidR="0081648D" w:rsidRPr="0081648D" w:rsidRDefault="008164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B100E38"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bCs/>
                <w:noProof/>
                <w:lang w:eastAsia="ru-RU"/>
              </w:rPr>
              <w:t>Воскресение</w:t>
            </w:r>
          </w:p>
        </w:tc>
        <w:tc>
          <w:tcPr>
            <w:tcW w:w="851" w:type="dxa"/>
          </w:tcPr>
          <w:p w14:paraId="71FE4EB6"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441E8A30"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62A826D5"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67E69996"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14:paraId="149EF207"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14:paraId="4D406254" w14:textId="77777777" w:rsidTr="00E04079">
        <w:tc>
          <w:tcPr>
            <w:tcW w:w="534" w:type="dxa"/>
          </w:tcPr>
          <w:p w14:paraId="10307CEF" w14:textId="77777777" w:rsidR="0081648D" w:rsidRPr="0081648D" w:rsidRDefault="008164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F3589C8"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bCs/>
                <w:noProof/>
                <w:lang w:eastAsia="ru-RU"/>
              </w:rPr>
              <w:t>Церковь</w:t>
            </w:r>
          </w:p>
        </w:tc>
        <w:tc>
          <w:tcPr>
            <w:tcW w:w="851" w:type="dxa"/>
          </w:tcPr>
          <w:p w14:paraId="33F396E6"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22F0B5D8"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077CF378"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5F94E775"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14:paraId="6E805B6D"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14:paraId="174B25B5" w14:textId="77777777" w:rsidTr="00E04079">
        <w:tc>
          <w:tcPr>
            <w:tcW w:w="534" w:type="dxa"/>
          </w:tcPr>
          <w:p w14:paraId="3A090290" w14:textId="77777777" w:rsidR="0081648D" w:rsidRPr="0081648D" w:rsidRDefault="008164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6B4242F"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bCs/>
                <w:noProof/>
                <w:lang w:eastAsia="ru-RU"/>
              </w:rPr>
              <w:t>Таинства</w:t>
            </w:r>
          </w:p>
        </w:tc>
        <w:tc>
          <w:tcPr>
            <w:tcW w:w="851" w:type="dxa"/>
          </w:tcPr>
          <w:p w14:paraId="47DCD8B2"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7E71F249"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7468E19D"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76A4310E"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14:paraId="13FACB04"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14:paraId="1E5357DB" w14:textId="77777777" w:rsidTr="00E04079">
        <w:tc>
          <w:tcPr>
            <w:tcW w:w="534" w:type="dxa"/>
          </w:tcPr>
          <w:p w14:paraId="38F24EA5" w14:textId="77777777" w:rsidR="0081648D" w:rsidRPr="0081648D" w:rsidRDefault="008164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2BFEB21"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bCs/>
                <w:noProof/>
                <w:lang w:eastAsia="ru-RU"/>
              </w:rPr>
              <w:t>Посмертное воздаяние</w:t>
            </w:r>
          </w:p>
        </w:tc>
        <w:tc>
          <w:tcPr>
            <w:tcW w:w="851" w:type="dxa"/>
          </w:tcPr>
          <w:p w14:paraId="57AC2D00"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034734F1"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5DC6B028"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2A60C7A0"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14:paraId="5DD70E7A"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Семинар</w:t>
            </w:r>
          </w:p>
        </w:tc>
      </w:tr>
      <w:tr w:rsidR="0081648D" w:rsidRPr="0081648D" w14:paraId="6671BF79" w14:textId="77777777" w:rsidTr="00B94C38">
        <w:tc>
          <w:tcPr>
            <w:tcW w:w="534" w:type="dxa"/>
            <w:shd w:val="clear" w:color="auto" w:fill="auto"/>
          </w:tcPr>
          <w:p w14:paraId="7E5E37DC" w14:textId="77777777" w:rsidR="0081648D" w:rsidRPr="0081648D" w:rsidRDefault="0081648D" w:rsidP="0081648D">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F91E1D0" w14:textId="77777777" w:rsidR="0081648D" w:rsidRPr="0081648D" w:rsidRDefault="0081648D" w:rsidP="0081648D">
            <w:pPr>
              <w:tabs>
                <w:tab w:val="center" w:pos="4677"/>
                <w:tab w:val="right" w:pos="9355"/>
              </w:tabs>
              <w:spacing w:after="0" w:line="240" w:lineRule="auto"/>
              <w:jc w:val="right"/>
              <w:rPr>
                <w:rFonts w:ascii="Times New Roman" w:eastAsia="Times New Roman" w:hAnsi="Times New Roman" w:cs="Times New Roman"/>
                <w:bCs/>
                <w:noProof/>
                <w:lang w:eastAsia="ru-RU"/>
              </w:rPr>
            </w:pPr>
            <w:r w:rsidRPr="0081648D">
              <w:rPr>
                <w:rFonts w:ascii="Times New Roman" w:eastAsia="Times New Roman" w:hAnsi="Times New Roman" w:cs="Times New Roman"/>
                <w:b/>
                <w:bCs/>
                <w:noProof/>
                <w:lang w:eastAsia="ru-RU"/>
              </w:rPr>
              <w:t>Итого за 2 семестр</w:t>
            </w:r>
          </w:p>
        </w:tc>
        <w:tc>
          <w:tcPr>
            <w:tcW w:w="851" w:type="dxa"/>
            <w:shd w:val="clear" w:color="auto" w:fill="auto"/>
          </w:tcPr>
          <w:p w14:paraId="1A90E22C"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b/>
                <w:bCs/>
                <w:noProof/>
                <w:lang w:eastAsia="ru-RU"/>
              </w:rPr>
              <w:t>24</w:t>
            </w:r>
          </w:p>
        </w:tc>
        <w:tc>
          <w:tcPr>
            <w:tcW w:w="1559" w:type="dxa"/>
            <w:shd w:val="clear" w:color="auto" w:fill="auto"/>
          </w:tcPr>
          <w:p w14:paraId="43418455"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37E7C42"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81648D" w:rsidRPr="0081648D" w14:paraId="09DBCC20" w14:textId="77777777" w:rsidTr="00B94C38">
        <w:tc>
          <w:tcPr>
            <w:tcW w:w="534" w:type="dxa"/>
            <w:shd w:val="clear" w:color="auto" w:fill="auto"/>
          </w:tcPr>
          <w:p w14:paraId="34CB7A72"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D253A0E" w14:textId="77777777" w:rsidR="0081648D" w:rsidRPr="0081648D" w:rsidRDefault="0081648D" w:rsidP="0081648D">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w:t>
            </w:r>
          </w:p>
        </w:tc>
        <w:tc>
          <w:tcPr>
            <w:tcW w:w="851" w:type="dxa"/>
            <w:shd w:val="clear" w:color="auto" w:fill="auto"/>
          </w:tcPr>
          <w:p w14:paraId="183138B4"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48</w:t>
            </w:r>
          </w:p>
        </w:tc>
        <w:tc>
          <w:tcPr>
            <w:tcW w:w="1559" w:type="dxa"/>
            <w:shd w:val="clear" w:color="auto" w:fill="auto"/>
          </w:tcPr>
          <w:p w14:paraId="3359108E"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ADCF624"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8"/>
    </w:tbl>
    <w:p w14:paraId="5032A3A4"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41BCB760" w14:textId="77777777" w:rsidR="00FF3BA8" w:rsidRPr="00AF6BE2" w:rsidRDefault="00E720B7">
      <w:pPr>
        <w:pStyle w:val="10"/>
        <w:numPr>
          <w:ilvl w:val="0"/>
          <w:numId w:val="5"/>
        </w:numPr>
        <w:rPr>
          <w:rFonts w:ascii="Times New Roman" w:eastAsia="Times New Roman" w:hAnsi="Times New Roman" w:cs="Times New Roman"/>
          <w:b/>
          <w:bCs/>
          <w:color w:val="auto"/>
          <w:sz w:val="24"/>
          <w:szCs w:val="24"/>
          <w:lang w:eastAsia="ru-RU"/>
        </w:rPr>
      </w:pPr>
      <w:bookmarkStart w:id="9" w:name="_Toc142647443"/>
      <w:bookmarkStart w:id="10"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1648D" w:rsidRPr="0081648D" w14:paraId="39D7EBC0" w14:textId="77777777" w:rsidTr="00FF3BA8">
        <w:tc>
          <w:tcPr>
            <w:tcW w:w="534" w:type="dxa"/>
          </w:tcPr>
          <w:bookmarkEnd w:id="10"/>
          <w:p w14:paraId="7FD3ADD2"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w:t>
            </w:r>
          </w:p>
          <w:p w14:paraId="76C04A38"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49EC4D24"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Наименование работы</w:t>
            </w:r>
          </w:p>
        </w:tc>
        <w:tc>
          <w:tcPr>
            <w:tcW w:w="851" w:type="dxa"/>
          </w:tcPr>
          <w:p w14:paraId="09582F3B"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Обьем часов</w:t>
            </w:r>
          </w:p>
        </w:tc>
        <w:tc>
          <w:tcPr>
            <w:tcW w:w="1559" w:type="dxa"/>
          </w:tcPr>
          <w:p w14:paraId="1718930C"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Компетенции</w:t>
            </w:r>
          </w:p>
        </w:tc>
        <w:tc>
          <w:tcPr>
            <w:tcW w:w="2551" w:type="dxa"/>
          </w:tcPr>
          <w:p w14:paraId="24CDF812"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 xml:space="preserve">Форма проведения </w:t>
            </w:r>
          </w:p>
          <w:p w14:paraId="0CB293AC"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81648D" w:rsidRPr="0081648D" w14:paraId="5C2CD661" w14:textId="77777777" w:rsidTr="00FF3BA8">
        <w:tc>
          <w:tcPr>
            <w:tcW w:w="534" w:type="dxa"/>
          </w:tcPr>
          <w:p w14:paraId="2B7BFC6B"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4E8F5C47"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1 семестр</w:t>
            </w:r>
          </w:p>
        </w:tc>
        <w:tc>
          <w:tcPr>
            <w:tcW w:w="851" w:type="dxa"/>
          </w:tcPr>
          <w:p w14:paraId="6CD3ED9A"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94F16AC"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0A25835A" w14:textId="77777777" w:rsidR="00FF3BA8" w:rsidRPr="0081648D"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14:paraId="18D00077" w14:textId="77777777" w:rsidTr="00FF3BA8">
        <w:tc>
          <w:tcPr>
            <w:tcW w:w="534" w:type="dxa"/>
          </w:tcPr>
          <w:p w14:paraId="3F293A67" w14:textId="77777777" w:rsidR="0081648D" w:rsidRPr="0081648D" w:rsidRDefault="0081648D">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2BB2623A" w14:textId="77777777" w:rsidR="0081648D" w:rsidRPr="0081648D" w:rsidRDefault="001848C2" w:rsidP="0081648D">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«Шестоднев» святителя Василия Великого</w:t>
            </w:r>
          </w:p>
        </w:tc>
        <w:tc>
          <w:tcPr>
            <w:tcW w:w="851" w:type="dxa"/>
          </w:tcPr>
          <w:p w14:paraId="756F189E"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8</w:t>
            </w:r>
          </w:p>
        </w:tc>
        <w:tc>
          <w:tcPr>
            <w:tcW w:w="1559" w:type="dxa"/>
          </w:tcPr>
          <w:p w14:paraId="42106587"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0A13B6E6"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315C5AA4"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14:paraId="3F0E0B30"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5D1D7185" w14:textId="77777777" w:rsidTr="00FF3BA8">
        <w:tc>
          <w:tcPr>
            <w:tcW w:w="534" w:type="dxa"/>
          </w:tcPr>
          <w:p w14:paraId="7EAE8867" w14:textId="77777777"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08B3D9F2" w14:textId="77777777" w:rsidR="0081648D" w:rsidRPr="0081648D" w:rsidRDefault="001848C2" w:rsidP="0081648D">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5 слов о богословии святителя Григория Богослова</w:t>
            </w:r>
          </w:p>
        </w:tc>
        <w:tc>
          <w:tcPr>
            <w:tcW w:w="851" w:type="dxa"/>
          </w:tcPr>
          <w:p w14:paraId="76BCDC92"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8</w:t>
            </w:r>
          </w:p>
        </w:tc>
        <w:tc>
          <w:tcPr>
            <w:tcW w:w="1559" w:type="dxa"/>
          </w:tcPr>
          <w:p w14:paraId="4666CE11"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70FC33EB"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1660C518"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14:paraId="1975F3FA"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3E027A46" w14:textId="77777777" w:rsidTr="00FF3BA8">
        <w:tc>
          <w:tcPr>
            <w:tcW w:w="534" w:type="dxa"/>
          </w:tcPr>
          <w:p w14:paraId="4D98E1E5" w14:textId="77777777"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D1EDB37" w14:textId="77777777" w:rsidR="0081648D" w:rsidRPr="00A6538F" w:rsidRDefault="00122C0A" w:rsidP="00122C0A">
            <w:pPr>
              <w:spacing w:after="0" w:line="240" w:lineRule="auto"/>
              <w:jc w:val="both"/>
              <w:rPr>
                <w:rFonts w:ascii="Times New Roman" w:eastAsia="Times New Roman" w:hAnsi="Times New Roman" w:cs="Times New Roman"/>
                <w:bCs/>
                <w:noProof/>
                <w:lang w:eastAsia="ru-RU"/>
              </w:rPr>
            </w:pPr>
            <w:r w:rsidRPr="00122C0A">
              <w:rPr>
                <w:rFonts w:ascii="Times New Roman" w:eastAsia="Times New Roman" w:hAnsi="Times New Roman" w:cs="Times New Roman"/>
                <w:bCs/>
                <w:noProof/>
                <w:lang w:eastAsia="ru-RU"/>
              </w:rPr>
              <w:t>Поснов</w:t>
            </w:r>
            <w:r>
              <w:rPr>
                <w:rFonts w:ascii="Times New Roman" w:eastAsia="Times New Roman" w:hAnsi="Times New Roman" w:cs="Times New Roman"/>
                <w:bCs/>
                <w:noProof/>
                <w:lang w:eastAsia="ru-RU"/>
              </w:rPr>
              <w:t xml:space="preserve"> </w:t>
            </w:r>
            <w:r w:rsidRPr="00122C0A">
              <w:rPr>
                <w:rFonts w:ascii="Times New Roman" w:eastAsia="Times New Roman" w:hAnsi="Times New Roman" w:cs="Times New Roman"/>
                <w:bCs/>
                <w:noProof/>
                <w:lang w:eastAsia="ru-RU"/>
              </w:rPr>
              <w:t>М. Э. Гностицизм II-го века и победа христианства над ним</w:t>
            </w:r>
          </w:p>
        </w:tc>
        <w:tc>
          <w:tcPr>
            <w:tcW w:w="851" w:type="dxa"/>
          </w:tcPr>
          <w:p w14:paraId="23CCC2B2"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8</w:t>
            </w:r>
          </w:p>
        </w:tc>
        <w:tc>
          <w:tcPr>
            <w:tcW w:w="1559" w:type="dxa"/>
          </w:tcPr>
          <w:p w14:paraId="0155E7EE"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57AF50F4"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7BC18305"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14:paraId="49CC4F13"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2B7EB15D" w14:textId="77777777" w:rsidTr="00FF3BA8">
        <w:tc>
          <w:tcPr>
            <w:tcW w:w="534" w:type="dxa"/>
          </w:tcPr>
          <w:p w14:paraId="00199844" w14:textId="77777777" w:rsidR="0081648D" w:rsidRPr="0081648D" w:rsidRDefault="008164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0F30B18" w14:textId="77777777" w:rsidR="0081648D" w:rsidRPr="0081648D" w:rsidRDefault="00122C0A" w:rsidP="0081648D">
            <w:pPr>
              <w:spacing w:after="0" w:line="240" w:lineRule="auto"/>
              <w:jc w:val="both"/>
              <w:rPr>
                <w:rFonts w:ascii="Times New Roman" w:eastAsia="Times New Roman" w:hAnsi="Times New Roman" w:cs="Times New Roman"/>
                <w:bCs/>
                <w:noProof/>
                <w:lang w:eastAsia="ru-RU"/>
              </w:rPr>
            </w:pPr>
            <w:r w:rsidRPr="00122C0A">
              <w:rPr>
                <w:rFonts w:ascii="Times New Roman" w:eastAsia="Times New Roman" w:hAnsi="Times New Roman" w:cs="Times New Roman"/>
                <w:bCs/>
                <w:noProof/>
                <w:lang w:eastAsia="ru-RU"/>
              </w:rPr>
              <w:t>Поснов</w:t>
            </w:r>
            <w:r>
              <w:rPr>
                <w:rFonts w:ascii="Times New Roman" w:eastAsia="Times New Roman" w:hAnsi="Times New Roman" w:cs="Times New Roman"/>
                <w:bCs/>
                <w:noProof/>
                <w:lang w:eastAsia="ru-RU"/>
              </w:rPr>
              <w:t xml:space="preserve"> </w:t>
            </w:r>
            <w:r w:rsidRPr="00122C0A">
              <w:rPr>
                <w:rFonts w:ascii="Times New Roman" w:eastAsia="Times New Roman" w:hAnsi="Times New Roman" w:cs="Times New Roman"/>
                <w:bCs/>
                <w:noProof/>
                <w:lang w:eastAsia="ru-RU"/>
              </w:rPr>
              <w:t>М. Э. Гностицизм II-го века и победа христианства над ним</w:t>
            </w:r>
          </w:p>
        </w:tc>
        <w:tc>
          <w:tcPr>
            <w:tcW w:w="851" w:type="dxa"/>
          </w:tcPr>
          <w:p w14:paraId="36FD7FDF"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8</w:t>
            </w:r>
          </w:p>
        </w:tc>
        <w:tc>
          <w:tcPr>
            <w:tcW w:w="1559" w:type="dxa"/>
          </w:tcPr>
          <w:p w14:paraId="361F61B5"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6CF43278"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6F411E00"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noProof/>
                <w:lang w:eastAsia="ru-RU"/>
              </w:rPr>
            </w:pPr>
            <w:r w:rsidRPr="0081648D">
              <w:rPr>
                <w:rFonts w:ascii="Times New Roman" w:eastAsia="Times New Roman" w:hAnsi="Times New Roman" w:cs="Times New Roman"/>
                <w:lang w:eastAsia="ru-RU"/>
              </w:rPr>
              <w:t>ОПК-6.1</w:t>
            </w:r>
          </w:p>
        </w:tc>
        <w:tc>
          <w:tcPr>
            <w:tcW w:w="2551" w:type="dxa"/>
          </w:tcPr>
          <w:p w14:paraId="3028E24F"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163ABBFA" w14:textId="77777777" w:rsidTr="00B94C38">
        <w:tc>
          <w:tcPr>
            <w:tcW w:w="534" w:type="dxa"/>
            <w:shd w:val="clear" w:color="auto" w:fill="auto"/>
          </w:tcPr>
          <w:p w14:paraId="36670D42"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A7479F7" w14:textId="77777777" w:rsidR="00BF76B9" w:rsidRPr="0081648D"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 за 1семестр</w:t>
            </w:r>
          </w:p>
        </w:tc>
        <w:tc>
          <w:tcPr>
            <w:tcW w:w="851" w:type="dxa"/>
            <w:shd w:val="clear" w:color="auto" w:fill="auto"/>
          </w:tcPr>
          <w:p w14:paraId="5177BC2A"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32</w:t>
            </w:r>
          </w:p>
        </w:tc>
        <w:tc>
          <w:tcPr>
            <w:tcW w:w="1559" w:type="dxa"/>
            <w:shd w:val="clear" w:color="auto" w:fill="auto"/>
          </w:tcPr>
          <w:p w14:paraId="797A8360"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C0EFE32"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14:paraId="7344C708" w14:textId="77777777" w:rsidTr="00FF3BA8">
        <w:tc>
          <w:tcPr>
            <w:tcW w:w="534" w:type="dxa"/>
          </w:tcPr>
          <w:p w14:paraId="664A2A61" w14:textId="77777777" w:rsidR="00BF76B9" w:rsidRPr="0081648D"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4648ACCB" w14:textId="77777777" w:rsidR="00BF76B9" w:rsidRPr="0081648D" w:rsidRDefault="0081648D"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81648D">
              <w:rPr>
                <w:rFonts w:ascii="Times New Roman" w:eastAsia="Times New Roman" w:hAnsi="Times New Roman" w:cs="Times New Roman"/>
                <w:b/>
                <w:noProof/>
                <w:lang w:eastAsia="ru-RU"/>
              </w:rPr>
              <w:t>2</w:t>
            </w:r>
            <w:r w:rsidR="00BF76B9" w:rsidRPr="0081648D">
              <w:rPr>
                <w:rFonts w:ascii="Times New Roman" w:eastAsia="Times New Roman" w:hAnsi="Times New Roman" w:cs="Times New Roman"/>
                <w:b/>
                <w:noProof/>
                <w:lang w:eastAsia="ru-RU"/>
              </w:rPr>
              <w:t xml:space="preserve"> семестр</w:t>
            </w:r>
          </w:p>
        </w:tc>
        <w:tc>
          <w:tcPr>
            <w:tcW w:w="851" w:type="dxa"/>
          </w:tcPr>
          <w:p w14:paraId="6D19D49D" w14:textId="77777777" w:rsidR="00BF76B9" w:rsidRPr="0081648D"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12FE8851" w14:textId="77777777" w:rsidR="00BF76B9" w:rsidRPr="0081648D"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49C059E0" w14:textId="77777777" w:rsidR="00BF76B9" w:rsidRPr="0081648D"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81648D" w:rsidRPr="0081648D" w14:paraId="004518BD" w14:textId="77777777" w:rsidTr="00FF3BA8">
        <w:tc>
          <w:tcPr>
            <w:tcW w:w="534" w:type="dxa"/>
          </w:tcPr>
          <w:p w14:paraId="309463E3" w14:textId="77777777" w:rsidR="0081648D" w:rsidRPr="0081648D" w:rsidRDefault="008164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7C8B72F" w14:textId="77777777" w:rsidR="0081648D" w:rsidRPr="00925F23" w:rsidRDefault="00122C0A"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A6538F">
              <w:rPr>
                <w:rFonts w:ascii="Times New Roman" w:eastAsia="Times New Roman" w:hAnsi="Times New Roman" w:cs="Times New Roman"/>
                <w:bCs/>
                <w:noProof/>
                <w:lang w:eastAsia="ru-RU"/>
              </w:rPr>
              <w:t>Трубецкой С.Н. Учение о логосе в его истории</w:t>
            </w:r>
          </w:p>
        </w:tc>
        <w:tc>
          <w:tcPr>
            <w:tcW w:w="851" w:type="dxa"/>
          </w:tcPr>
          <w:p w14:paraId="7A2856FE" w14:textId="77777777" w:rsidR="0081648D" w:rsidRPr="0081648D" w:rsidRDefault="00CA268B"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789E5511"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6D3264AF"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414D82FD"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14:paraId="55A6EFA9"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1C72E07E" w14:textId="77777777" w:rsidTr="00FF3BA8">
        <w:tc>
          <w:tcPr>
            <w:tcW w:w="534" w:type="dxa"/>
          </w:tcPr>
          <w:p w14:paraId="75D2C52D" w14:textId="77777777" w:rsidR="0081648D" w:rsidRPr="0081648D" w:rsidRDefault="008164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1E34A3C" w14:textId="77777777" w:rsidR="0081648D" w:rsidRPr="00480718" w:rsidRDefault="00A6538F" w:rsidP="00A6538F">
            <w:pPr>
              <w:tabs>
                <w:tab w:val="center" w:pos="4677"/>
                <w:tab w:val="right" w:pos="9355"/>
              </w:tabs>
              <w:spacing w:after="0" w:line="240" w:lineRule="auto"/>
              <w:jc w:val="both"/>
              <w:rPr>
                <w:rFonts w:ascii="Times New Roman" w:eastAsia="Times New Roman" w:hAnsi="Times New Roman" w:cs="Times New Roman"/>
                <w:bCs/>
                <w:noProof/>
                <w:lang w:eastAsia="ru-RU"/>
              </w:rPr>
            </w:pPr>
            <w:r w:rsidRPr="00480718">
              <w:rPr>
                <w:rFonts w:ascii="Times New Roman" w:eastAsia="Times New Roman" w:hAnsi="Times New Roman" w:cs="Times New Roman"/>
                <w:bCs/>
                <w:noProof/>
                <w:lang w:eastAsia="ru-RU"/>
              </w:rPr>
              <w:t>Трубецкой</w:t>
            </w:r>
            <w:r w:rsidR="00480718" w:rsidRPr="00480718">
              <w:rPr>
                <w:rFonts w:ascii="Times New Roman" w:eastAsia="Times New Roman" w:hAnsi="Times New Roman" w:cs="Times New Roman"/>
                <w:bCs/>
                <w:noProof/>
                <w:lang w:eastAsia="ru-RU"/>
              </w:rPr>
              <w:t xml:space="preserve"> Е.</w:t>
            </w:r>
            <w:r w:rsidR="00480718">
              <w:rPr>
                <w:rFonts w:ascii="Times New Roman" w:eastAsia="Times New Roman" w:hAnsi="Times New Roman" w:cs="Times New Roman"/>
                <w:bCs/>
                <w:noProof/>
                <w:lang w:eastAsia="ru-RU"/>
              </w:rPr>
              <w:t xml:space="preserve">Н. </w:t>
            </w:r>
            <w:r w:rsidRPr="00480718">
              <w:rPr>
                <w:rFonts w:ascii="Times New Roman" w:eastAsia="Times New Roman" w:hAnsi="Times New Roman" w:cs="Times New Roman"/>
                <w:bCs/>
                <w:noProof/>
                <w:lang w:eastAsia="ru-RU"/>
              </w:rPr>
              <w:t>Смысл жизни</w:t>
            </w:r>
          </w:p>
        </w:tc>
        <w:tc>
          <w:tcPr>
            <w:tcW w:w="851" w:type="dxa"/>
          </w:tcPr>
          <w:p w14:paraId="77A39D76" w14:textId="77777777" w:rsidR="0081648D" w:rsidRPr="0081648D" w:rsidRDefault="00CA268B"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5ADCA483"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5DA01E1D"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62B02748"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14:paraId="1ADFF2D0"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2757F79E" w14:textId="77777777" w:rsidTr="00FF3BA8">
        <w:tc>
          <w:tcPr>
            <w:tcW w:w="534" w:type="dxa"/>
          </w:tcPr>
          <w:p w14:paraId="7E1B0DD2" w14:textId="77777777" w:rsidR="0081648D" w:rsidRPr="0081648D" w:rsidRDefault="008164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EEE3F80" w14:textId="77777777" w:rsidR="0081648D" w:rsidRPr="0081648D" w:rsidRDefault="00122C0A" w:rsidP="00122C0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2C0A">
              <w:rPr>
                <w:rFonts w:ascii="Times New Roman" w:eastAsia="Times New Roman" w:hAnsi="Times New Roman" w:cs="Times New Roman"/>
                <w:bCs/>
                <w:noProof/>
                <w:lang w:eastAsia="ru-RU"/>
              </w:rPr>
              <w:t>Ильин</w:t>
            </w:r>
            <w:r>
              <w:rPr>
                <w:rFonts w:ascii="Times New Roman" w:eastAsia="Times New Roman" w:hAnsi="Times New Roman" w:cs="Times New Roman"/>
                <w:bCs/>
                <w:noProof/>
                <w:lang w:eastAsia="ru-RU"/>
              </w:rPr>
              <w:t xml:space="preserve"> И. А. </w:t>
            </w:r>
            <w:r w:rsidRPr="00122C0A">
              <w:rPr>
                <w:rFonts w:ascii="Times New Roman" w:eastAsia="Times New Roman" w:hAnsi="Times New Roman" w:cs="Times New Roman"/>
                <w:bCs/>
                <w:noProof/>
                <w:lang w:eastAsia="ru-RU"/>
              </w:rPr>
              <w:t>Аксиомы религиозного опыта</w:t>
            </w:r>
          </w:p>
        </w:tc>
        <w:tc>
          <w:tcPr>
            <w:tcW w:w="851" w:type="dxa"/>
          </w:tcPr>
          <w:p w14:paraId="45070869" w14:textId="77777777" w:rsidR="0081648D" w:rsidRPr="0081648D" w:rsidRDefault="00CA268B"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39DA882D"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0FA6ECA2"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11D0C4DE"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14:paraId="111D2D1A"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1A205CC2" w14:textId="77777777" w:rsidTr="00FF3BA8">
        <w:tc>
          <w:tcPr>
            <w:tcW w:w="534" w:type="dxa"/>
          </w:tcPr>
          <w:p w14:paraId="74C33293" w14:textId="77777777" w:rsidR="0081648D" w:rsidRPr="0081648D" w:rsidRDefault="008164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F782ADC" w14:textId="77777777" w:rsidR="0081648D" w:rsidRPr="0081648D" w:rsidRDefault="00122C0A"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122C0A">
              <w:rPr>
                <w:rFonts w:ascii="Times New Roman" w:eastAsia="Times New Roman" w:hAnsi="Times New Roman" w:cs="Times New Roman"/>
                <w:bCs/>
                <w:noProof/>
                <w:lang w:eastAsia="ru-RU"/>
              </w:rPr>
              <w:t>Ильин</w:t>
            </w:r>
            <w:r>
              <w:rPr>
                <w:rFonts w:ascii="Times New Roman" w:eastAsia="Times New Roman" w:hAnsi="Times New Roman" w:cs="Times New Roman"/>
                <w:bCs/>
                <w:noProof/>
                <w:lang w:eastAsia="ru-RU"/>
              </w:rPr>
              <w:t xml:space="preserve"> И. А. </w:t>
            </w:r>
            <w:r w:rsidRPr="00122C0A">
              <w:rPr>
                <w:rFonts w:ascii="Times New Roman" w:eastAsia="Times New Roman" w:hAnsi="Times New Roman" w:cs="Times New Roman"/>
                <w:bCs/>
                <w:noProof/>
                <w:lang w:eastAsia="ru-RU"/>
              </w:rPr>
              <w:t>Аксиомы религиозного опыта</w:t>
            </w:r>
          </w:p>
        </w:tc>
        <w:tc>
          <w:tcPr>
            <w:tcW w:w="851" w:type="dxa"/>
          </w:tcPr>
          <w:p w14:paraId="401124B2" w14:textId="77777777" w:rsidR="0081648D" w:rsidRPr="0081648D" w:rsidRDefault="00CA268B" w:rsidP="0081648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6CB9945B" w14:textId="77777777" w:rsidR="0081648D" w:rsidRPr="0081648D" w:rsidRDefault="0081648D" w:rsidP="0081648D">
            <w:pPr>
              <w:widowControl w:val="0"/>
              <w:spacing w:after="0" w:line="240" w:lineRule="auto"/>
              <w:jc w:val="center"/>
              <w:rPr>
                <w:rFonts w:ascii="Times New Roman" w:eastAsia="Times New Roman" w:hAnsi="Times New Roman" w:cs="Times New Roman"/>
                <w:lang w:eastAsia="ru-RU" w:bidi="ru-RU"/>
              </w:rPr>
            </w:pPr>
            <w:r w:rsidRPr="0081648D">
              <w:rPr>
                <w:rFonts w:ascii="Times New Roman" w:eastAsia="Times New Roman" w:hAnsi="Times New Roman" w:cs="Times New Roman"/>
                <w:lang w:eastAsia="ru-RU" w:bidi="ru-RU"/>
              </w:rPr>
              <w:t>ОПК-5.1</w:t>
            </w:r>
          </w:p>
          <w:p w14:paraId="267D6324" w14:textId="77777777" w:rsidR="0081648D" w:rsidRPr="0081648D" w:rsidRDefault="0081648D" w:rsidP="0081648D">
            <w:pPr>
              <w:tabs>
                <w:tab w:val="center" w:pos="4677"/>
                <w:tab w:val="right" w:pos="9355"/>
              </w:tabs>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ОПК-5.2</w:t>
            </w:r>
          </w:p>
          <w:p w14:paraId="33512E20" w14:textId="77777777" w:rsidR="0081648D" w:rsidRPr="0081648D" w:rsidRDefault="0081648D" w:rsidP="0081648D">
            <w:pPr>
              <w:spacing w:after="0" w:line="240" w:lineRule="auto"/>
              <w:jc w:val="center"/>
              <w:rPr>
                <w:rFonts w:ascii="Times New Roman" w:eastAsia="Times New Roman" w:hAnsi="Times New Roman" w:cs="Times New Roman"/>
                <w:lang w:eastAsia="ru-RU"/>
              </w:rPr>
            </w:pPr>
            <w:r w:rsidRPr="0081648D">
              <w:rPr>
                <w:rFonts w:ascii="Times New Roman" w:eastAsia="Times New Roman" w:hAnsi="Times New Roman" w:cs="Times New Roman"/>
                <w:lang w:eastAsia="ru-RU"/>
              </w:rPr>
              <w:t>ОПК-6.1</w:t>
            </w:r>
          </w:p>
        </w:tc>
        <w:tc>
          <w:tcPr>
            <w:tcW w:w="2551" w:type="dxa"/>
          </w:tcPr>
          <w:p w14:paraId="4C63577E" w14:textId="77777777" w:rsidR="0081648D" w:rsidRPr="0081648D" w:rsidRDefault="0081648D" w:rsidP="0081648D">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648D">
              <w:rPr>
                <w:rFonts w:ascii="Times New Roman" w:eastAsia="Times New Roman" w:hAnsi="Times New Roman" w:cs="Times New Roman"/>
                <w:noProof/>
                <w:lang w:eastAsia="ru-RU"/>
              </w:rPr>
              <w:t>Самостоятельное прочтение, конспектирование</w:t>
            </w:r>
          </w:p>
        </w:tc>
      </w:tr>
      <w:tr w:rsidR="0081648D" w:rsidRPr="0081648D" w14:paraId="07919A3F" w14:textId="77777777" w:rsidTr="00B94C38">
        <w:tc>
          <w:tcPr>
            <w:tcW w:w="534" w:type="dxa"/>
            <w:shd w:val="clear" w:color="auto" w:fill="auto"/>
          </w:tcPr>
          <w:p w14:paraId="66934C1A"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BDB622E" w14:textId="77777777" w:rsidR="00BF76B9" w:rsidRPr="0081648D" w:rsidRDefault="00BF76B9" w:rsidP="00BF76B9">
            <w:pPr>
              <w:tabs>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 xml:space="preserve">Итого за </w:t>
            </w:r>
            <w:r w:rsidR="0081648D" w:rsidRPr="0081648D">
              <w:rPr>
                <w:rFonts w:ascii="Times New Roman" w:eastAsia="Times New Roman" w:hAnsi="Times New Roman" w:cs="Times New Roman"/>
                <w:b/>
                <w:bCs/>
                <w:noProof/>
                <w:lang w:eastAsia="ru-RU"/>
              </w:rPr>
              <w:t>2</w:t>
            </w:r>
            <w:r w:rsidRPr="0081648D">
              <w:rPr>
                <w:rFonts w:ascii="Times New Roman" w:eastAsia="Times New Roman" w:hAnsi="Times New Roman" w:cs="Times New Roman"/>
                <w:b/>
                <w:bCs/>
                <w:noProof/>
                <w:lang w:eastAsia="ru-RU"/>
              </w:rPr>
              <w:t xml:space="preserve"> семестр</w:t>
            </w:r>
          </w:p>
        </w:tc>
        <w:tc>
          <w:tcPr>
            <w:tcW w:w="851" w:type="dxa"/>
            <w:shd w:val="clear" w:color="auto" w:fill="auto"/>
          </w:tcPr>
          <w:p w14:paraId="6A52454B" w14:textId="77777777" w:rsidR="00BF76B9" w:rsidRPr="0081648D" w:rsidRDefault="0081648D"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32</w:t>
            </w:r>
          </w:p>
        </w:tc>
        <w:tc>
          <w:tcPr>
            <w:tcW w:w="1559" w:type="dxa"/>
            <w:shd w:val="clear" w:color="auto" w:fill="auto"/>
          </w:tcPr>
          <w:p w14:paraId="71392C21"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395EDEAE"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1648D" w:rsidRPr="0081648D" w14:paraId="1D5A53A0" w14:textId="77777777" w:rsidTr="00B94C38">
        <w:tc>
          <w:tcPr>
            <w:tcW w:w="534" w:type="dxa"/>
            <w:shd w:val="clear" w:color="auto" w:fill="auto"/>
          </w:tcPr>
          <w:p w14:paraId="77D71EFA"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2CC5096" w14:textId="77777777" w:rsidR="00BF76B9" w:rsidRPr="0081648D"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Итого</w:t>
            </w:r>
          </w:p>
        </w:tc>
        <w:tc>
          <w:tcPr>
            <w:tcW w:w="851" w:type="dxa"/>
            <w:shd w:val="clear" w:color="auto" w:fill="auto"/>
          </w:tcPr>
          <w:p w14:paraId="433C5665" w14:textId="77777777" w:rsidR="00BF76B9" w:rsidRPr="0081648D" w:rsidRDefault="0081648D"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81648D">
              <w:rPr>
                <w:rFonts w:ascii="Times New Roman" w:eastAsia="Times New Roman" w:hAnsi="Times New Roman" w:cs="Times New Roman"/>
                <w:b/>
                <w:bCs/>
                <w:noProof/>
                <w:lang w:eastAsia="ru-RU"/>
              </w:rPr>
              <w:t>64</w:t>
            </w:r>
          </w:p>
        </w:tc>
        <w:tc>
          <w:tcPr>
            <w:tcW w:w="1559" w:type="dxa"/>
            <w:shd w:val="clear" w:color="auto" w:fill="auto"/>
          </w:tcPr>
          <w:p w14:paraId="7CCB3A9A"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1B9424F4" w14:textId="77777777" w:rsidR="00BF76B9" w:rsidRPr="0081648D"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2D46D055" w14:textId="77777777" w:rsidR="00AF6BE2" w:rsidRDefault="00AF6BE2">
      <w:pPr>
        <w:pStyle w:val="10"/>
        <w:numPr>
          <w:ilvl w:val="0"/>
          <w:numId w:val="5"/>
        </w:numPr>
        <w:rPr>
          <w:rFonts w:ascii="Times New Roman" w:eastAsia="Times New Roman" w:hAnsi="Times New Roman" w:cs="Times New Roman"/>
          <w:b/>
          <w:bCs/>
          <w:color w:val="auto"/>
          <w:sz w:val="24"/>
          <w:szCs w:val="24"/>
          <w:lang w:eastAsia="ru-RU"/>
        </w:rPr>
      </w:pPr>
      <w:bookmarkStart w:id="11" w:name="_Toc142647444"/>
      <w:bookmarkStart w:id="12" w:name="_Hlk116898390"/>
      <w:r w:rsidRPr="009107A4">
        <w:rPr>
          <w:rFonts w:ascii="Times New Roman" w:eastAsia="Times New Roman" w:hAnsi="Times New Roman" w:cs="Times New Roman"/>
          <w:b/>
          <w:bCs/>
          <w:color w:val="auto"/>
          <w:sz w:val="24"/>
          <w:szCs w:val="24"/>
          <w:lang w:eastAsia="ru-RU"/>
        </w:rPr>
        <w:lastRenderedPageBreak/>
        <w:t>Тематика и вопросы к практическим занятиям</w:t>
      </w:r>
      <w:bookmarkEnd w:id="11"/>
    </w:p>
    <w:bookmarkEnd w:id="12"/>
    <w:p w14:paraId="10B310FE" w14:textId="77777777" w:rsidR="00360B46" w:rsidRPr="00360B46" w:rsidRDefault="00360B46" w:rsidP="00360B46">
      <w:pPr>
        <w:spacing w:line="240" w:lineRule="auto"/>
        <w:jc w:val="both"/>
        <w:rPr>
          <w:rFonts w:ascii="Times New Roman" w:hAnsi="Times New Roman" w:cs="Times New Roman"/>
        </w:rPr>
      </w:pPr>
    </w:p>
    <w:p w14:paraId="409F9805" w14:textId="77777777"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1. Понятие о мировоззрении. Основные признаки религиозного мировоззрения</w:t>
      </w:r>
    </w:p>
    <w:p w14:paraId="4597D70D"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6D21E264"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47F6F9E8"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68DE228E" w14:textId="77777777" w:rsidR="00360B46" w:rsidRPr="00360B46" w:rsidRDefault="00360B46" w:rsidP="00122C0A">
      <w:pPr>
        <w:spacing w:after="0" w:line="240" w:lineRule="auto"/>
        <w:jc w:val="both"/>
        <w:rPr>
          <w:rFonts w:ascii="Times New Roman" w:hAnsi="Times New Roman" w:cs="Times New Roman"/>
        </w:rPr>
      </w:pPr>
    </w:p>
    <w:p w14:paraId="2CE0834B"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3C19A8B1" w14:textId="77777777" w:rsidR="00360B46" w:rsidRPr="00360B46" w:rsidRDefault="00360B46" w:rsidP="00FB58A9">
      <w:pPr>
        <w:pStyle w:val="a5"/>
        <w:numPr>
          <w:ilvl w:val="0"/>
          <w:numId w:val="37"/>
        </w:numPr>
        <w:spacing w:after="0" w:line="240" w:lineRule="auto"/>
        <w:jc w:val="both"/>
        <w:rPr>
          <w:rFonts w:ascii="Times New Roman" w:hAnsi="Times New Roman" w:cs="Times New Roman"/>
        </w:rPr>
      </w:pPr>
      <w:r w:rsidRPr="00360B46">
        <w:rPr>
          <w:rFonts w:ascii="Times New Roman" w:hAnsi="Times New Roman" w:cs="Times New Roman"/>
        </w:rPr>
        <w:t>Определение мировоззрения.</w:t>
      </w:r>
    </w:p>
    <w:p w14:paraId="3F695CFA" w14:textId="77777777" w:rsidR="00360B46" w:rsidRPr="00360B46" w:rsidRDefault="00360B46" w:rsidP="00FB58A9">
      <w:pPr>
        <w:pStyle w:val="a5"/>
        <w:numPr>
          <w:ilvl w:val="0"/>
          <w:numId w:val="37"/>
        </w:numPr>
        <w:spacing w:after="0" w:line="240" w:lineRule="auto"/>
        <w:jc w:val="both"/>
        <w:rPr>
          <w:rFonts w:ascii="Times New Roman" w:hAnsi="Times New Roman" w:cs="Times New Roman"/>
        </w:rPr>
      </w:pPr>
      <w:r w:rsidRPr="00360B46">
        <w:rPr>
          <w:rFonts w:ascii="Times New Roman" w:hAnsi="Times New Roman" w:cs="Times New Roman"/>
        </w:rPr>
        <w:t xml:space="preserve">Типы мировоззрений. </w:t>
      </w:r>
    </w:p>
    <w:p w14:paraId="4820B205" w14:textId="77777777" w:rsidR="00360B46" w:rsidRPr="00360B46" w:rsidRDefault="00360B46" w:rsidP="00FB58A9">
      <w:pPr>
        <w:pStyle w:val="a5"/>
        <w:numPr>
          <w:ilvl w:val="0"/>
          <w:numId w:val="37"/>
        </w:numPr>
        <w:spacing w:after="0" w:line="240" w:lineRule="auto"/>
        <w:jc w:val="both"/>
        <w:rPr>
          <w:rFonts w:ascii="Times New Roman" w:hAnsi="Times New Roman" w:cs="Times New Roman"/>
        </w:rPr>
      </w:pPr>
      <w:r w:rsidRPr="00360B46">
        <w:rPr>
          <w:rFonts w:ascii="Times New Roman" w:hAnsi="Times New Roman" w:cs="Times New Roman"/>
        </w:rPr>
        <w:t>Особенности мировоззрений.</w:t>
      </w:r>
    </w:p>
    <w:p w14:paraId="295A436F" w14:textId="77777777" w:rsidR="00360B46" w:rsidRPr="00360B46" w:rsidRDefault="00360B46" w:rsidP="00122C0A">
      <w:pPr>
        <w:pStyle w:val="a5"/>
        <w:spacing w:after="0" w:line="240" w:lineRule="auto"/>
        <w:jc w:val="both"/>
        <w:rPr>
          <w:rFonts w:ascii="Times New Roman" w:hAnsi="Times New Roman" w:cs="Times New Roman"/>
        </w:rPr>
      </w:pPr>
    </w:p>
    <w:p w14:paraId="06D9B618"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692B761B" w14:textId="77777777" w:rsidR="00360B46" w:rsidRPr="00360B46" w:rsidRDefault="00360B46" w:rsidP="00122C0A">
      <w:pPr>
        <w:pStyle w:val="a5"/>
        <w:numPr>
          <w:ilvl w:val="0"/>
          <w:numId w:val="33"/>
        </w:numPr>
        <w:spacing w:after="0" w:line="240" w:lineRule="auto"/>
        <w:jc w:val="both"/>
        <w:rPr>
          <w:rFonts w:ascii="Times New Roman" w:hAnsi="Times New Roman" w:cs="Times New Roman"/>
        </w:rPr>
      </w:pPr>
      <w:r w:rsidRPr="00360B46">
        <w:rPr>
          <w:rFonts w:ascii="Times New Roman" w:hAnsi="Times New Roman" w:cs="Times New Roman"/>
        </w:rPr>
        <w:t xml:space="preserve">Августин, </w:t>
      </w:r>
      <w:proofErr w:type="spellStart"/>
      <w:r w:rsidRPr="00360B46">
        <w:rPr>
          <w:rFonts w:ascii="Times New Roman" w:hAnsi="Times New Roman" w:cs="Times New Roman"/>
        </w:rPr>
        <w:t>еп</w:t>
      </w:r>
      <w:proofErr w:type="spellEnd"/>
      <w:r w:rsidRPr="00360B46">
        <w:rPr>
          <w:rFonts w:ascii="Times New Roman" w:hAnsi="Times New Roman" w:cs="Times New Roman"/>
        </w:rPr>
        <w:t>. Руководство по основному богословию. М., 1877.</w:t>
      </w:r>
    </w:p>
    <w:p w14:paraId="435EDD46" w14:textId="77777777" w:rsidR="00360B46" w:rsidRPr="00360B46" w:rsidRDefault="00360B46" w:rsidP="00122C0A">
      <w:pPr>
        <w:pStyle w:val="a5"/>
        <w:numPr>
          <w:ilvl w:val="0"/>
          <w:numId w:val="33"/>
        </w:numPr>
        <w:spacing w:after="0" w:line="240" w:lineRule="auto"/>
        <w:jc w:val="both"/>
        <w:rPr>
          <w:rFonts w:ascii="Times New Roman" w:hAnsi="Times New Roman" w:cs="Times New Roman"/>
        </w:rPr>
      </w:pPr>
      <w:r w:rsidRPr="00360B46">
        <w:rPr>
          <w:rFonts w:ascii="Times New Roman" w:hAnsi="Times New Roman" w:cs="Times New Roman"/>
        </w:rPr>
        <w:t xml:space="preserve">Боголюбов Н. Теизм и </w:t>
      </w:r>
      <w:proofErr w:type="gramStart"/>
      <w:r w:rsidRPr="00360B46">
        <w:rPr>
          <w:rFonts w:ascii="Times New Roman" w:hAnsi="Times New Roman" w:cs="Times New Roman"/>
        </w:rPr>
        <w:t>пантеизм</w:t>
      </w:r>
      <w:proofErr w:type="gramEnd"/>
      <w:r w:rsidRPr="00360B46">
        <w:rPr>
          <w:rFonts w:ascii="Times New Roman" w:hAnsi="Times New Roman" w:cs="Times New Roman"/>
        </w:rPr>
        <w:t xml:space="preserve"> и их логическое взаимоотношение. </w:t>
      </w:r>
    </w:p>
    <w:p w14:paraId="295B9CC0" w14:textId="77777777" w:rsidR="00360B46" w:rsidRPr="00360B46" w:rsidRDefault="00360B46" w:rsidP="00122C0A">
      <w:pPr>
        <w:pStyle w:val="a5"/>
        <w:numPr>
          <w:ilvl w:val="0"/>
          <w:numId w:val="33"/>
        </w:numPr>
        <w:spacing w:after="0" w:line="240" w:lineRule="auto"/>
        <w:jc w:val="both"/>
        <w:rPr>
          <w:rFonts w:ascii="Times New Roman" w:hAnsi="Times New Roman" w:cs="Times New Roman"/>
        </w:rPr>
      </w:pPr>
      <w:r w:rsidRPr="00360B46">
        <w:rPr>
          <w:rFonts w:ascii="Times New Roman" w:hAnsi="Times New Roman" w:cs="Times New Roman"/>
        </w:rPr>
        <w:t>Глаголев С. С. Сверхъестественное Откровение и естественное богопознание вне истинной Церкви. Харьков, 1900.</w:t>
      </w:r>
    </w:p>
    <w:p w14:paraId="3A992ED1" w14:textId="77777777" w:rsidR="00360B46" w:rsidRPr="00360B46" w:rsidRDefault="00360B46" w:rsidP="00122C0A">
      <w:pPr>
        <w:pStyle w:val="a5"/>
        <w:numPr>
          <w:ilvl w:val="0"/>
          <w:numId w:val="33"/>
        </w:numPr>
        <w:spacing w:after="0" w:line="240" w:lineRule="auto"/>
        <w:jc w:val="both"/>
        <w:rPr>
          <w:rFonts w:ascii="Times New Roman" w:hAnsi="Times New Roman" w:cs="Times New Roman"/>
        </w:rPr>
      </w:pPr>
      <w:r w:rsidRPr="00360B46">
        <w:rPr>
          <w:rFonts w:ascii="Times New Roman" w:hAnsi="Times New Roman" w:cs="Times New Roman"/>
        </w:rPr>
        <w:t xml:space="preserve">Давыденков О., </w:t>
      </w:r>
      <w:proofErr w:type="spellStart"/>
      <w:r w:rsidRPr="00360B46">
        <w:rPr>
          <w:rFonts w:ascii="Times New Roman" w:hAnsi="Times New Roman" w:cs="Times New Roman"/>
        </w:rPr>
        <w:t>свящ</w:t>
      </w:r>
      <w:proofErr w:type="spellEnd"/>
      <w:r w:rsidRPr="00360B46">
        <w:rPr>
          <w:rFonts w:ascii="Times New Roman" w:hAnsi="Times New Roman" w:cs="Times New Roman"/>
        </w:rPr>
        <w:t xml:space="preserve">. </w:t>
      </w:r>
      <w:proofErr w:type="spellStart"/>
      <w:r w:rsidRPr="00360B46">
        <w:rPr>
          <w:rFonts w:ascii="Times New Roman" w:hAnsi="Times New Roman" w:cs="Times New Roman"/>
        </w:rPr>
        <w:t>Катихизис</w:t>
      </w:r>
      <w:proofErr w:type="spellEnd"/>
      <w:r w:rsidRPr="00360B46">
        <w:rPr>
          <w:rFonts w:ascii="Times New Roman" w:hAnsi="Times New Roman" w:cs="Times New Roman"/>
        </w:rPr>
        <w:t>. Введение в догматическое богословие. М., 2000.</w:t>
      </w:r>
    </w:p>
    <w:p w14:paraId="21A5E331" w14:textId="77777777" w:rsidR="00360B46" w:rsidRPr="00360B46" w:rsidRDefault="00360B46" w:rsidP="00122C0A">
      <w:pPr>
        <w:pStyle w:val="a5"/>
        <w:numPr>
          <w:ilvl w:val="0"/>
          <w:numId w:val="33"/>
        </w:numPr>
        <w:spacing w:after="0" w:line="240" w:lineRule="auto"/>
        <w:jc w:val="both"/>
        <w:rPr>
          <w:rFonts w:ascii="Times New Roman" w:hAnsi="Times New Roman" w:cs="Times New Roman"/>
        </w:rPr>
      </w:pPr>
      <w:r w:rsidRPr="00360B46">
        <w:rPr>
          <w:rFonts w:ascii="Times New Roman" w:hAnsi="Times New Roman" w:cs="Times New Roman"/>
        </w:rPr>
        <w:t xml:space="preserve">Мустафин В., проф. </w:t>
      </w:r>
      <w:proofErr w:type="spellStart"/>
      <w:r w:rsidRPr="00360B46">
        <w:rPr>
          <w:rFonts w:ascii="Times New Roman" w:hAnsi="Times New Roman" w:cs="Times New Roman"/>
        </w:rPr>
        <w:t>прот</w:t>
      </w:r>
      <w:proofErr w:type="spellEnd"/>
      <w:r w:rsidRPr="00360B46">
        <w:rPr>
          <w:rFonts w:ascii="Times New Roman" w:hAnsi="Times New Roman" w:cs="Times New Roman"/>
        </w:rPr>
        <w:t xml:space="preserve">. Конспект по основному богословию. Библиотека </w:t>
      </w:r>
      <w:proofErr w:type="spellStart"/>
      <w:r w:rsidRPr="00360B46">
        <w:rPr>
          <w:rFonts w:ascii="Times New Roman" w:hAnsi="Times New Roman" w:cs="Times New Roman"/>
        </w:rPr>
        <w:t>СПбДА</w:t>
      </w:r>
      <w:proofErr w:type="spellEnd"/>
      <w:r w:rsidRPr="00360B46">
        <w:rPr>
          <w:rFonts w:ascii="Times New Roman" w:hAnsi="Times New Roman" w:cs="Times New Roman"/>
        </w:rPr>
        <w:t>., Б. г.</w:t>
      </w:r>
    </w:p>
    <w:p w14:paraId="74098B6A" w14:textId="77777777" w:rsidR="00360B46" w:rsidRPr="00360B46" w:rsidRDefault="00360B46" w:rsidP="00122C0A">
      <w:pPr>
        <w:pStyle w:val="a5"/>
        <w:numPr>
          <w:ilvl w:val="0"/>
          <w:numId w:val="33"/>
        </w:numPr>
        <w:spacing w:after="0" w:line="240" w:lineRule="auto"/>
        <w:jc w:val="both"/>
        <w:rPr>
          <w:rFonts w:ascii="Times New Roman" w:hAnsi="Times New Roman" w:cs="Times New Roman"/>
        </w:rPr>
      </w:pPr>
      <w:r w:rsidRPr="00360B46">
        <w:rPr>
          <w:rFonts w:ascii="Times New Roman" w:hAnsi="Times New Roman" w:cs="Times New Roman"/>
        </w:rPr>
        <w:t>Осипов А. И. Путь разума в поисках истины. М., 2004.</w:t>
      </w:r>
    </w:p>
    <w:p w14:paraId="2D365FB0" w14:textId="77777777" w:rsidR="00360B46" w:rsidRPr="00360B46" w:rsidRDefault="00360B46" w:rsidP="00122C0A">
      <w:pPr>
        <w:pStyle w:val="a5"/>
        <w:numPr>
          <w:ilvl w:val="0"/>
          <w:numId w:val="33"/>
        </w:numPr>
        <w:spacing w:after="0" w:line="240" w:lineRule="auto"/>
        <w:jc w:val="both"/>
        <w:rPr>
          <w:rFonts w:ascii="Times New Roman" w:hAnsi="Times New Roman" w:cs="Times New Roman"/>
        </w:rPr>
      </w:pPr>
      <w:r w:rsidRPr="00360B46">
        <w:rPr>
          <w:rFonts w:ascii="Times New Roman" w:hAnsi="Times New Roman" w:cs="Times New Roman"/>
        </w:rPr>
        <w:t xml:space="preserve">Рождественский Н.П., </w:t>
      </w:r>
      <w:proofErr w:type="spellStart"/>
      <w:r w:rsidRPr="00360B46">
        <w:rPr>
          <w:rFonts w:ascii="Times New Roman" w:hAnsi="Times New Roman" w:cs="Times New Roman"/>
        </w:rPr>
        <w:t>прот</w:t>
      </w:r>
      <w:proofErr w:type="spellEnd"/>
      <w:r w:rsidRPr="00360B46">
        <w:rPr>
          <w:rFonts w:ascii="Times New Roman" w:hAnsi="Times New Roman" w:cs="Times New Roman"/>
        </w:rPr>
        <w:t>. Христианская апологетика. Т. 1,2. СПб., 1893.</w:t>
      </w:r>
    </w:p>
    <w:p w14:paraId="1A01B849" w14:textId="77777777" w:rsidR="00360B46" w:rsidRPr="00360B46" w:rsidRDefault="00360B46" w:rsidP="00122C0A">
      <w:pPr>
        <w:spacing w:after="0" w:line="240" w:lineRule="auto"/>
        <w:jc w:val="both"/>
        <w:rPr>
          <w:rFonts w:ascii="Times New Roman" w:hAnsi="Times New Roman" w:cs="Times New Roman"/>
        </w:rPr>
      </w:pPr>
    </w:p>
    <w:p w14:paraId="4F0777B9" w14:textId="77777777"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2. Религия. Происхождений религии.</w:t>
      </w:r>
    </w:p>
    <w:p w14:paraId="6C88DEAE"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59D39752"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25610406"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15E42EDA" w14:textId="77777777" w:rsidR="00360B46" w:rsidRPr="00360B46" w:rsidRDefault="00360B46" w:rsidP="00122C0A">
      <w:pPr>
        <w:spacing w:after="0" w:line="240" w:lineRule="auto"/>
        <w:jc w:val="both"/>
        <w:rPr>
          <w:rFonts w:ascii="Times New Roman" w:hAnsi="Times New Roman" w:cs="Times New Roman"/>
        </w:rPr>
      </w:pPr>
    </w:p>
    <w:p w14:paraId="6DE61E69"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30298B58" w14:textId="77777777" w:rsidR="00360B46" w:rsidRPr="00360B46" w:rsidRDefault="00360B46" w:rsidP="00FB58A9">
      <w:pPr>
        <w:pStyle w:val="a5"/>
        <w:numPr>
          <w:ilvl w:val="0"/>
          <w:numId w:val="38"/>
        </w:numPr>
        <w:spacing w:after="0" w:line="240" w:lineRule="auto"/>
        <w:jc w:val="both"/>
        <w:rPr>
          <w:rFonts w:ascii="Times New Roman" w:hAnsi="Times New Roman" w:cs="Times New Roman"/>
        </w:rPr>
      </w:pPr>
      <w:r w:rsidRPr="00360B46">
        <w:rPr>
          <w:rFonts w:ascii="Times New Roman" w:hAnsi="Times New Roman" w:cs="Times New Roman"/>
        </w:rPr>
        <w:t>Происхождение и развитие различных гипотез.</w:t>
      </w:r>
    </w:p>
    <w:p w14:paraId="44D389B5" w14:textId="77777777" w:rsidR="00360B46" w:rsidRPr="00360B46" w:rsidRDefault="00360B46" w:rsidP="00FB58A9">
      <w:pPr>
        <w:pStyle w:val="a5"/>
        <w:numPr>
          <w:ilvl w:val="0"/>
          <w:numId w:val="38"/>
        </w:numPr>
        <w:spacing w:after="0" w:line="240" w:lineRule="auto"/>
        <w:jc w:val="both"/>
        <w:rPr>
          <w:rFonts w:ascii="Times New Roman" w:hAnsi="Times New Roman" w:cs="Times New Roman"/>
        </w:rPr>
      </w:pPr>
      <w:r w:rsidRPr="00360B46">
        <w:rPr>
          <w:rFonts w:ascii="Times New Roman" w:hAnsi="Times New Roman" w:cs="Times New Roman"/>
        </w:rPr>
        <w:t>Рационалистический взгляд на сущность религии</w:t>
      </w:r>
    </w:p>
    <w:p w14:paraId="0256BD53" w14:textId="77777777" w:rsidR="00360B46" w:rsidRPr="00360B46" w:rsidRDefault="00360B46" w:rsidP="00FB58A9">
      <w:pPr>
        <w:pStyle w:val="a5"/>
        <w:numPr>
          <w:ilvl w:val="0"/>
          <w:numId w:val="38"/>
        </w:numPr>
        <w:spacing w:after="0" w:line="240" w:lineRule="auto"/>
        <w:jc w:val="both"/>
        <w:rPr>
          <w:rFonts w:ascii="Times New Roman" w:hAnsi="Times New Roman" w:cs="Times New Roman"/>
        </w:rPr>
      </w:pPr>
      <w:r w:rsidRPr="00360B46">
        <w:rPr>
          <w:rFonts w:ascii="Times New Roman" w:hAnsi="Times New Roman" w:cs="Times New Roman"/>
        </w:rPr>
        <w:t>Научная несостоятельность.</w:t>
      </w:r>
    </w:p>
    <w:p w14:paraId="54A9C117" w14:textId="77777777" w:rsidR="00360B46" w:rsidRPr="00360B46" w:rsidRDefault="00360B46" w:rsidP="00122C0A">
      <w:pPr>
        <w:pStyle w:val="a5"/>
        <w:spacing w:after="0" w:line="240" w:lineRule="auto"/>
        <w:jc w:val="both"/>
        <w:rPr>
          <w:rFonts w:ascii="Times New Roman" w:hAnsi="Times New Roman" w:cs="Times New Roman"/>
        </w:rPr>
      </w:pPr>
    </w:p>
    <w:p w14:paraId="0F616215"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25FC7820" w14:textId="77777777"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 xml:space="preserve">Августин, </w:t>
      </w:r>
      <w:proofErr w:type="spellStart"/>
      <w:r w:rsidRPr="00360B46">
        <w:rPr>
          <w:rFonts w:ascii="Times New Roman" w:hAnsi="Times New Roman" w:cs="Times New Roman"/>
        </w:rPr>
        <w:t>еп</w:t>
      </w:r>
      <w:proofErr w:type="spellEnd"/>
      <w:r w:rsidRPr="00360B46">
        <w:rPr>
          <w:rFonts w:ascii="Times New Roman" w:hAnsi="Times New Roman" w:cs="Times New Roman"/>
        </w:rPr>
        <w:t>. Руководство по основному богословию. М., 1877.</w:t>
      </w:r>
    </w:p>
    <w:p w14:paraId="61993BD0" w14:textId="77777777"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 xml:space="preserve">Боголюбов Н. Теизм и </w:t>
      </w:r>
      <w:proofErr w:type="gramStart"/>
      <w:r w:rsidRPr="00360B46">
        <w:rPr>
          <w:rFonts w:ascii="Times New Roman" w:hAnsi="Times New Roman" w:cs="Times New Roman"/>
        </w:rPr>
        <w:t>пантеизм</w:t>
      </w:r>
      <w:proofErr w:type="gramEnd"/>
      <w:r w:rsidRPr="00360B46">
        <w:rPr>
          <w:rFonts w:ascii="Times New Roman" w:hAnsi="Times New Roman" w:cs="Times New Roman"/>
        </w:rPr>
        <w:t xml:space="preserve"> и их логическое взаимоотношение. </w:t>
      </w:r>
    </w:p>
    <w:p w14:paraId="4E9892BF" w14:textId="77777777"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Глаголев С. С. Сверхъестественное Откровение и естественное богопознание вне истинной Церкви. Харьков, 1900.</w:t>
      </w:r>
    </w:p>
    <w:p w14:paraId="4E4290B6" w14:textId="77777777"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 xml:space="preserve">Давыденков О., </w:t>
      </w:r>
      <w:proofErr w:type="spellStart"/>
      <w:r w:rsidRPr="00360B46">
        <w:rPr>
          <w:rFonts w:ascii="Times New Roman" w:hAnsi="Times New Roman" w:cs="Times New Roman"/>
        </w:rPr>
        <w:t>свящ</w:t>
      </w:r>
      <w:proofErr w:type="spellEnd"/>
      <w:r w:rsidRPr="00360B46">
        <w:rPr>
          <w:rFonts w:ascii="Times New Roman" w:hAnsi="Times New Roman" w:cs="Times New Roman"/>
        </w:rPr>
        <w:t xml:space="preserve">. </w:t>
      </w:r>
      <w:proofErr w:type="spellStart"/>
      <w:r w:rsidRPr="00360B46">
        <w:rPr>
          <w:rFonts w:ascii="Times New Roman" w:hAnsi="Times New Roman" w:cs="Times New Roman"/>
        </w:rPr>
        <w:t>Катихизис</w:t>
      </w:r>
      <w:proofErr w:type="spellEnd"/>
      <w:r w:rsidRPr="00360B46">
        <w:rPr>
          <w:rFonts w:ascii="Times New Roman" w:hAnsi="Times New Roman" w:cs="Times New Roman"/>
        </w:rPr>
        <w:t>. Введение в догматическое богословие. М., 2000.</w:t>
      </w:r>
    </w:p>
    <w:p w14:paraId="6AB68276" w14:textId="77777777"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 xml:space="preserve">Мустафин В., проф. </w:t>
      </w:r>
      <w:proofErr w:type="spellStart"/>
      <w:r w:rsidRPr="00360B46">
        <w:rPr>
          <w:rFonts w:ascii="Times New Roman" w:hAnsi="Times New Roman" w:cs="Times New Roman"/>
        </w:rPr>
        <w:t>прот</w:t>
      </w:r>
      <w:proofErr w:type="spellEnd"/>
      <w:r w:rsidRPr="00360B46">
        <w:rPr>
          <w:rFonts w:ascii="Times New Roman" w:hAnsi="Times New Roman" w:cs="Times New Roman"/>
        </w:rPr>
        <w:t xml:space="preserve">. Конспект по основному богословию. Библиотека </w:t>
      </w:r>
      <w:proofErr w:type="spellStart"/>
      <w:r w:rsidRPr="00360B46">
        <w:rPr>
          <w:rFonts w:ascii="Times New Roman" w:hAnsi="Times New Roman" w:cs="Times New Roman"/>
        </w:rPr>
        <w:t>СПбДА</w:t>
      </w:r>
      <w:proofErr w:type="spellEnd"/>
      <w:r w:rsidRPr="00360B46">
        <w:rPr>
          <w:rFonts w:ascii="Times New Roman" w:hAnsi="Times New Roman" w:cs="Times New Roman"/>
        </w:rPr>
        <w:t>., Б. г.</w:t>
      </w:r>
    </w:p>
    <w:p w14:paraId="76B7DBBB" w14:textId="77777777"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Осипов А. И. Путь разума в поисках истины. М., 2004.</w:t>
      </w:r>
    </w:p>
    <w:p w14:paraId="0675803C" w14:textId="77777777"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 xml:space="preserve">Рождественский Н.П., </w:t>
      </w:r>
      <w:proofErr w:type="spellStart"/>
      <w:r w:rsidRPr="00360B46">
        <w:rPr>
          <w:rFonts w:ascii="Times New Roman" w:hAnsi="Times New Roman" w:cs="Times New Roman"/>
        </w:rPr>
        <w:t>прот</w:t>
      </w:r>
      <w:proofErr w:type="spellEnd"/>
      <w:r w:rsidRPr="00360B46">
        <w:rPr>
          <w:rFonts w:ascii="Times New Roman" w:hAnsi="Times New Roman" w:cs="Times New Roman"/>
        </w:rPr>
        <w:t>. Христианская апологетика. Т. 1,2. СПб., 1893.</w:t>
      </w:r>
    </w:p>
    <w:p w14:paraId="64C53577" w14:textId="77777777"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 xml:space="preserve">Флоровский Г.В., </w:t>
      </w:r>
      <w:proofErr w:type="spellStart"/>
      <w:r w:rsidRPr="00360B46">
        <w:rPr>
          <w:rFonts w:ascii="Times New Roman" w:hAnsi="Times New Roman" w:cs="Times New Roman"/>
        </w:rPr>
        <w:t>прот</w:t>
      </w:r>
      <w:proofErr w:type="spellEnd"/>
      <w:r w:rsidRPr="00360B46">
        <w:rPr>
          <w:rFonts w:ascii="Times New Roman" w:hAnsi="Times New Roman" w:cs="Times New Roman"/>
        </w:rPr>
        <w:t>. Дом Отчий. Париж, 1982.</w:t>
      </w:r>
    </w:p>
    <w:p w14:paraId="7CA114DB" w14:textId="77777777"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 xml:space="preserve">Флоровский Г.В., </w:t>
      </w:r>
      <w:proofErr w:type="spellStart"/>
      <w:r w:rsidRPr="00360B46">
        <w:rPr>
          <w:rFonts w:ascii="Times New Roman" w:hAnsi="Times New Roman" w:cs="Times New Roman"/>
        </w:rPr>
        <w:t>прот</w:t>
      </w:r>
      <w:proofErr w:type="spellEnd"/>
      <w:r w:rsidRPr="00360B46">
        <w:rPr>
          <w:rFonts w:ascii="Times New Roman" w:hAnsi="Times New Roman" w:cs="Times New Roman"/>
        </w:rPr>
        <w:t>. Писание и Предание с православной точки зрения. Париж, 1964.</w:t>
      </w:r>
    </w:p>
    <w:p w14:paraId="4AAA14B6" w14:textId="77777777" w:rsidR="00360B46" w:rsidRPr="00360B46" w:rsidRDefault="00360B46" w:rsidP="00122C0A">
      <w:pPr>
        <w:pStyle w:val="a5"/>
        <w:numPr>
          <w:ilvl w:val="0"/>
          <w:numId w:val="12"/>
        </w:numPr>
        <w:spacing w:after="0" w:line="240" w:lineRule="auto"/>
        <w:jc w:val="both"/>
        <w:rPr>
          <w:rFonts w:ascii="Times New Roman" w:hAnsi="Times New Roman" w:cs="Times New Roman"/>
        </w:rPr>
      </w:pPr>
      <w:r w:rsidRPr="00360B46">
        <w:rPr>
          <w:rFonts w:ascii="Times New Roman" w:hAnsi="Times New Roman" w:cs="Times New Roman"/>
        </w:rPr>
        <w:t xml:space="preserve">Флоровский Г.В., </w:t>
      </w:r>
      <w:proofErr w:type="spellStart"/>
      <w:r w:rsidRPr="00360B46">
        <w:rPr>
          <w:rFonts w:ascii="Times New Roman" w:hAnsi="Times New Roman" w:cs="Times New Roman"/>
        </w:rPr>
        <w:t>прот</w:t>
      </w:r>
      <w:proofErr w:type="spellEnd"/>
      <w:r w:rsidRPr="00360B46">
        <w:rPr>
          <w:rFonts w:ascii="Times New Roman" w:hAnsi="Times New Roman" w:cs="Times New Roman"/>
        </w:rPr>
        <w:t>. Пути русского богословия. Вильнюс, 1991.</w:t>
      </w:r>
    </w:p>
    <w:p w14:paraId="79E96D65" w14:textId="77777777" w:rsidR="00360B46" w:rsidRPr="00360B46" w:rsidRDefault="00360B46" w:rsidP="00122C0A">
      <w:pPr>
        <w:spacing w:after="0" w:line="240" w:lineRule="auto"/>
        <w:jc w:val="both"/>
        <w:rPr>
          <w:rFonts w:ascii="Times New Roman" w:hAnsi="Times New Roman" w:cs="Times New Roman"/>
        </w:rPr>
      </w:pPr>
    </w:p>
    <w:p w14:paraId="0B16AF62" w14:textId="77777777"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3. Откровение. Естественное и сверхъестественное откровение.</w:t>
      </w:r>
    </w:p>
    <w:p w14:paraId="00530777"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0C5210F0"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43607D36"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67B06768" w14:textId="77777777" w:rsidR="00360B46" w:rsidRPr="00360B46" w:rsidRDefault="00360B46" w:rsidP="00122C0A">
      <w:pPr>
        <w:spacing w:after="0" w:line="240" w:lineRule="auto"/>
        <w:jc w:val="both"/>
        <w:rPr>
          <w:rFonts w:ascii="Times New Roman" w:hAnsi="Times New Roman" w:cs="Times New Roman"/>
        </w:rPr>
      </w:pPr>
    </w:p>
    <w:p w14:paraId="757BF9CA"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302AA1A3" w14:textId="77777777" w:rsidR="00360B46" w:rsidRPr="00360B46" w:rsidRDefault="00360B46" w:rsidP="00FB58A9">
      <w:pPr>
        <w:pStyle w:val="a5"/>
        <w:numPr>
          <w:ilvl w:val="0"/>
          <w:numId w:val="39"/>
        </w:numPr>
        <w:spacing w:after="0" w:line="240" w:lineRule="auto"/>
        <w:jc w:val="both"/>
        <w:rPr>
          <w:rFonts w:ascii="Times New Roman" w:hAnsi="Times New Roman" w:cs="Times New Roman"/>
        </w:rPr>
      </w:pPr>
      <w:r w:rsidRPr="00360B46">
        <w:rPr>
          <w:rFonts w:ascii="Times New Roman" w:hAnsi="Times New Roman" w:cs="Times New Roman"/>
        </w:rPr>
        <w:t>Необходимость откровения.</w:t>
      </w:r>
    </w:p>
    <w:p w14:paraId="6E87A960" w14:textId="77777777" w:rsidR="00360B46" w:rsidRPr="00360B46" w:rsidRDefault="00360B46" w:rsidP="00FB58A9">
      <w:pPr>
        <w:pStyle w:val="a5"/>
        <w:numPr>
          <w:ilvl w:val="0"/>
          <w:numId w:val="39"/>
        </w:numPr>
        <w:spacing w:after="0" w:line="240" w:lineRule="auto"/>
        <w:jc w:val="both"/>
        <w:rPr>
          <w:rFonts w:ascii="Times New Roman" w:hAnsi="Times New Roman" w:cs="Times New Roman"/>
        </w:rPr>
      </w:pPr>
      <w:r w:rsidRPr="00360B46">
        <w:rPr>
          <w:rFonts w:ascii="Times New Roman" w:hAnsi="Times New Roman" w:cs="Times New Roman"/>
        </w:rPr>
        <w:t>Признаки истинного откровения.</w:t>
      </w:r>
    </w:p>
    <w:p w14:paraId="6579CCCC" w14:textId="77777777" w:rsidR="00360B46" w:rsidRPr="00360B46" w:rsidRDefault="00360B46" w:rsidP="00FB58A9">
      <w:pPr>
        <w:pStyle w:val="a5"/>
        <w:numPr>
          <w:ilvl w:val="0"/>
          <w:numId w:val="39"/>
        </w:numPr>
        <w:spacing w:after="0" w:line="240" w:lineRule="auto"/>
        <w:jc w:val="both"/>
        <w:rPr>
          <w:rFonts w:ascii="Times New Roman" w:hAnsi="Times New Roman" w:cs="Times New Roman"/>
        </w:rPr>
      </w:pPr>
      <w:r w:rsidRPr="00360B46">
        <w:rPr>
          <w:rFonts w:ascii="Times New Roman" w:hAnsi="Times New Roman" w:cs="Times New Roman"/>
        </w:rPr>
        <w:t>Понятие прелести.</w:t>
      </w:r>
    </w:p>
    <w:p w14:paraId="0CB290F1" w14:textId="77777777" w:rsidR="00360B46" w:rsidRPr="00360B46" w:rsidRDefault="00360B46" w:rsidP="00122C0A">
      <w:pPr>
        <w:pStyle w:val="a5"/>
        <w:spacing w:after="0" w:line="240" w:lineRule="auto"/>
        <w:jc w:val="both"/>
        <w:rPr>
          <w:rFonts w:ascii="Times New Roman" w:hAnsi="Times New Roman" w:cs="Times New Roman"/>
        </w:rPr>
      </w:pPr>
    </w:p>
    <w:p w14:paraId="396F376E"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 xml:space="preserve">Литература: </w:t>
      </w:r>
    </w:p>
    <w:p w14:paraId="7AAE548B" w14:textId="77777777" w:rsidR="00360B46" w:rsidRPr="00360B46" w:rsidRDefault="00360B46" w:rsidP="00122C0A">
      <w:pPr>
        <w:pStyle w:val="a5"/>
        <w:numPr>
          <w:ilvl w:val="0"/>
          <w:numId w:val="13"/>
        </w:numPr>
        <w:spacing w:after="0" w:line="240" w:lineRule="auto"/>
        <w:jc w:val="both"/>
        <w:rPr>
          <w:rFonts w:ascii="Times New Roman" w:hAnsi="Times New Roman" w:cs="Times New Roman"/>
        </w:rPr>
      </w:pPr>
      <w:r w:rsidRPr="00360B46">
        <w:rPr>
          <w:rFonts w:ascii="Times New Roman" w:hAnsi="Times New Roman" w:cs="Times New Roman"/>
        </w:rPr>
        <w:lastRenderedPageBreak/>
        <w:t xml:space="preserve">Августин, </w:t>
      </w:r>
      <w:proofErr w:type="spellStart"/>
      <w:r w:rsidRPr="00360B46">
        <w:rPr>
          <w:rFonts w:ascii="Times New Roman" w:hAnsi="Times New Roman" w:cs="Times New Roman"/>
        </w:rPr>
        <w:t>еп</w:t>
      </w:r>
      <w:proofErr w:type="spellEnd"/>
      <w:r w:rsidRPr="00360B46">
        <w:rPr>
          <w:rFonts w:ascii="Times New Roman" w:hAnsi="Times New Roman" w:cs="Times New Roman"/>
        </w:rPr>
        <w:t>. Руководство по основному богословию. М., 1877.</w:t>
      </w:r>
    </w:p>
    <w:p w14:paraId="0CEE53AF" w14:textId="77777777" w:rsidR="00360B46" w:rsidRPr="00360B46" w:rsidRDefault="00360B46" w:rsidP="00122C0A">
      <w:pPr>
        <w:pStyle w:val="a5"/>
        <w:numPr>
          <w:ilvl w:val="0"/>
          <w:numId w:val="13"/>
        </w:numPr>
        <w:spacing w:after="0" w:line="240" w:lineRule="auto"/>
        <w:jc w:val="both"/>
        <w:rPr>
          <w:rFonts w:ascii="Times New Roman" w:hAnsi="Times New Roman" w:cs="Times New Roman"/>
        </w:rPr>
      </w:pPr>
      <w:r w:rsidRPr="00360B46">
        <w:rPr>
          <w:rFonts w:ascii="Times New Roman" w:hAnsi="Times New Roman" w:cs="Times New Roman"/>
        </w:rPr>
        <w:t>Глаголев С. С. Сверхъестественное Откровение и естественное богопознание вне истинной Церкви. Харьков, 1900.</w:t>
      </w:r>
    </w:p>
    <w:p w14:paraId="2E0D055E" w14:textId="77777777" w:rsidR="00360B46" w:rsidRPr="00360B46" w:rsidRDefault="00360B46" w:rsidP="00122C0A">
      <w:pPr>
        <w:pStyle w:val="a5"/>
        <w:numPr>
          <w:ilvl w:val="0"/>
          <w:numId w:val="13"/>
        </w:numPr>
        <w:spacing w:after="0" w:line="240" w:lineRule="auto"/>
        <w:jc w:val="both"/>
        <w:rPr>
          <w:rFonts w:ascii="Times New Roman" w:hAnsi="Times New Roman" w:cs="Times New Roman"/>
        </w:rPr>
      </w:pPr>
      <w:r w:rsidRPr="00360B46">
        <w:rPr>
          <w:rFonts w:ascii="Times New Roman" w:hAnsi="Times New Roman" w:cs="Times New Roman"/>
        </w:rPr>
        <w:t xml:space="preserve">Давыденков О., </w:t>
      </w:r>
      <w:proofErr w:type="spellStart"/>
      <w:r w:rsidRPr="00360B46">
        <w:rPr>
          <w:rFonts w:ascii="Times New Roman" w:hAnsi="Times New Roman" w:cs="Times New Roman"/>
        </w:rPr>
        <w:t>свящ</w:t>
      </w:r>
      <w:proofErr w:type="spellEnd"/>
      <w:r w:rsidRPr="00360B46">
        <w:rPr>
          <w:rFonts w:ascii="Times New Roman" w:hAnsi="Times New Roman" w:cs="Times New Roman"/>
        </w:rPr>
        <w:t xml:space="preserve">. </w:t>
      </w:r>
      <w:proofErr w:type="spellStart"/>
      <w:r w:rsidRPr="00360B46">
        <w:rPr>
          <w:rFonts w:ascii="Times New Roman" w:hAnsi="Times New Roman" w:cs="Times New Roman"/>
        </w:rPr>
        <w:t>Катихизис</w:t>
      </w:r>
      <w:proofErr w:type="spellEnd"/>
      <w:r w:rsidRPr="00360B46">
        <w:rPr>
          <w:rFonts w:ascii="Times New Roman" w:hAnsi="Times New Roman" w:cs="Times New Roman"/>
        </w:rPr>
        <w:t>. Введение в догматическое богословие. М., 2000.</w:t>
      </w:r>
    </w:p>
    <w:p w14:paraId="4493A1BE" w14:textId="77777777" w:rsidR="00360B46" w:rsidRPr="00360B46" w:rsidRDefault="00360B46" w:rsidP="00122C0A">
      <w:pPr>
        <w:pStyle w:val="a5"/>
        <w:numPr>
          <w:ilvl w:val="0"/>
          <w:numId w:val="13"/>
        </w:numPr>
        <w:spacing w:after="0" w:line="240" w:lineRule="auto"/>
        <w:jc w:val="both"/>
        <w:rPr>
          <w:rFonts w:ascii="Times New Roman" w:hAnsi="Times New Roman" w:cs="Times New Roman"/>
        </w:rPr>
      </w:pPr>
      <w:r w:rsidRPr="00360B46">
        <w:rPr>
          <w:rFonts w:ascii="Times New Roman" w:hAnsi="Times New Roman" w:cs="Times New Roman"/>
        </w:rPr>
        <w:t xml:space="preserve">Мустафин В., проф. </w:t>
      </w:r>
      <w:proofErr w:type="spellStart"/>
      <w:r w:rsidRPr="00360B46">
        <w:rPr>
          <w:rFonts w:ascii="Times New Roman" w:hAnsi="Times New Roman" w:cs="Times New Roman"/>
        </w:rPr>
        <w:t>прот</w:t>
      </w:r>
      <w:proofErr w:type="spellEnd"/>
      <w:r w:rsidRPr="00360B46">
        <w:rPr>
          <w:rFonts w:ascii="Times New Roman" w:hAnsi="Times New Roman" w:cs="Times New Roman"/>
        </w:rPr>
        <w:t xml:space="preserve">. Конспект по основному богословию. Библиотека </w:t>
      </w:r>
      <w:proofErr w:type="spellStart"/>
      <w:r w:rsidRPr="00360B46">
        <w:rPr>
          <w:rFonts w:ascii="Times New Roman" w:hAnsi="Times New Roman" w:cs="Times New Roman"/>
        </w:rPr>
        <w:t>СПбДА</w:t>
      </w:r>
      <w:proofErr w:type="spellEnd"/>
      <w:r w:rsidRPr="00360B46">
        <w:rPr>
          <w:rFonts w:ascii="Times New Roman" w:hAnsi="Times New Roman" w:cs="Times New Roman"/>
        </w:rPr>
        <w:t>., Б. г.</w:t>
      </w:r>
    </w:p>
    <w:p w14:paraId="6EB0D182" w14:textId="77777777" w:rsidR="00360B46" w:rsidRPr="00360B46" w:rsidRDefault="00360B46" w:rsidP="00122C0A">
      <w:pPr>
        <w:pStyle w:val="a5"/>
        <w:numPr>
          <w:ilvl w:val="0"/>
          <w:numId w:val="13"/>
        </w:numPr>
        <w:spacing w:after="0" w:line="240" w:lineRule="auto"/>
        <w:jc w:val="both"/>
        <w:rPr>
          <w:rFonts w:ascii="Times New Roman" w:hAnsi="Times New Roman" w:cs="Times New Roman"/>
        </w:rPr>
      </w:pPr>
      <w:r w:rsidRPr="00360B46">
        <w:rPr>
          <w:rFonts w:ascii="Times New Roman" w:hAnsi="Times New Roman" w:cs="Times New Roman"/>
        </w:rPr>
        <w:t>Осипов А. И. Путь разума в поисках истины. М., 2004.</w:t>
      </w:r>
    </w:p>
    <w:p w14:paraId="1062601D" w14:textId="77777777" w:rsidR="00360B46" w:rsidRPr="00360B46" w:rsidRDefault="00360B46" w:rsidP="00122C0A">
      <w:pPr>
        <w:pStyle w:val="a5"/>
        <w:numPr>
          <w:ilvl w:val="0"/>
          <w:numId w:val="13"/>
        </w:numPr>
        <w:spacing w:after="0" w:line="240" w:lineRule="auto"/>
        <w:jc w:val="both"/>
        <w:rPr>
          <w:rFonts w:ascii="Times New Roman" w:hAnsi="Times New Roman" w:cs="Times New Roman"/>
        </w:rPr>
      </w:pPr>
      <w:r w:rsidRPr="00360B46">
        <w:rPr>
          <w:rFonts w:ascii="Times New Roman" w:hAnsi="Times New Roman" w:cs="Times New Roman"/>
        </w:rPr>
        <w:t xml:space="preserve">Рождественский Н.П., </w:t>
      </w:r>
      <w:proofErr w:type="spellStart"/>
      <w:r w:rsidRPr="00360B46">
        <w:rPr>
          <w:rFonts w:ascii="Times New Roman" w:hAnsi="Times New Roman" w:cs="Times New Roman"/>
        </w:rPr>
        <w:t>прот</w:t>
      </w:r>
      <w:proofErr w:type="spellEnd"/>
      <w:r w:rsidRPr="00360B46">
        <w:rPr>
          <w:rFonts w:ascii="Times New Roman" w:hAnsi="Times New Roman" w:cs="Times New Roman"/>
        </w:rPr>
        <w:t>. Христианская апологетика. Т. 1,2. СПб., 1893.</w:t>
      </w:r>
    </w:p>
    <w:p w14:paraId="290E03FD" w14:textId="77777777" w:rsidR="00360B46" w:rsidRPr="00360B46" w:rsidRDefault="00360B46" w:rsidP="00122C0A">
      <w:pPr>
        <w:spacing w:after="0" w:line="240" w:lineRule="auto"/>
        <w:jc w:val="both"/>
        <w:rPr>
          <w:rFonts w:ascii="Times New Roman" w:hAnsi="Times New Roman" w:cs="Times New Roman"/>
        </w:rPr>
      </w:pPr>
    </w:p>
    <w:p w14:paraId="19BBD761" w14:textId="77777777"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4. Бог. Понятие о Боге. Бог Священного Писания и боги язычников.</w:t>
      </w:r>
    </w:p>
    <w:p w14:paraId="56426F3E"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4DB2708B"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5194683A"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456F49D8" w14:textId="77777777" w:rsidR="00360B46" w:rsidRPr="00360B46" w:rsidRDefault="00360B46" w:rsidP="00122C0A">
      <w:pPr>
        <w:spacing w:after="0" w:line="240" w:lineRule="auto"/>
        <w:jc w:val="both"/>
        <w:rPr>
          <w:rFonts w:ascii="Times New Roman" w:hAnsi="Times New Roman" w:cs="Times New Roman"/>
        </w:rPr>
      </w:pPr>
    </w:p>
    <w:p w14:paraId="5970B5F7"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54019E0B" w14:textId="77777777" w:rsidR="00360B46" w:rsidRPr="00360B46" w:rsidRDefault="00360B46" w:rsidP="00FB58A9">
      <w:pPr>
        <w:pStyle w:val="a5"/>
        <w:numPr>
          <w:ilvl w:val="0"/>
          <w:numId w:val="40"/>
        </w:numPr>
        <w:spacing w:after="0" w:line="240" w:lineRule="auto"/>
        <w:jc w:val="both"/>
        <w:rPr>
          <w:rFonts w:ascii="Times New Roman" w:hAnsi="Times New Roman" w:cs="Times New Roman"/>
        </w:rPr>
      </w:pPr>
      <w:r w:rsidRPr="00360B46">
        <w:rPr>
          <w:rFonts w:ascii="Times New Roman" w:hAnsi="Times New Roman" w:cs="Times New Roman"/>
        </w:rPr>
        <w:t>Бог - Любовь.</w:t>
      </w:r>
    </w:p>
    <w:p w14:paraId="5D18F99D" w14:textId="77777777" w:rsidR="00360B46" w:rsidRPr="00360B46" w:rsidRDefault="00360B46" w:rsidP="00FB58A9">
      <w:pPr>
        <w:pStyle w:val="a5"/>
        <w:numPr>
          <w:ilvl w:val="0"/>
          <w:numId w:val="40"/>
        </w:numPr>
        <w:spacing w:after="0" w:line="240" w:lineRule="auto"/>
        <w:jc w:val="both"/>
        <w:rPr>
          <w:rFonts w:ascii="Times New Roman" w:hAnsi="Times New Roman" w:cs="Times New Roman"/>
        </w:rPr>
      </w:pPr>
      <w:r w:rsidRPr="00360B46">
        <w:rPr>
          <w:rFonts w:ascii="Times New Roman" w:hAnsi="Times New Roman" w:cs="Times New Roman"/>
        </w:rPr>
        <w:t>Понятие о всемогуществе Божием.</w:t>
      </w:r>
    </w:p>
    <w:p w14:paraId="222CF246" w14:textId="77777777" w:rsidR="00360B46" w:rsidRPr="00360B46" w:rsidRDefault="00360B46" w:rsidP="00FB58A9">
      <w:pPr>
        <w:pStyle w:val="a5"/>
        <w:numPr>
          <w:ilvl w:val="0"/>
          <w:numId w:val="40"/>
        </w:numPr>
        <w:spacing w:after="0" w:line="240" w:lineRule="auto"/>
        <w:jc w:val="both"/>
        <w:rPr>
          <w:rFonts w:ascii="Times New Roman" w:hAnsi="Times New Roman" w:cs="Times New Roman"/>
        </w:rPr>
      </w:pPr>
      <w:r w:rsidRPr="00360B46">
        <w:rPr>
          <w:rFonts w:ascii="Times New Roman" w:hAnsi="Times New Roman" w:cs="Times New Roman"/>
        </w:rPr>
        <w:t>Непознаваемость Бога и его познание.</w:t>
      </w:r>
    </w:p>
    <w:p w14:paraId="31573309" w14:textId="77777777" w:rsidR="00360B46" w:rsidRPr="00360B46" w:rsidRDefault="00360B46" w:rsidP="00FB58A9">
      <w:pPr>
        <w:pStyle w:val="a5"/>
        <w:numPr>
          <w:ilvl w:val="0"/>
          <w:numId w:val="40"/>
        </w:numPr>
        <w:spacing w:after="0" w:line="240" w:lineRule="auto"/>
        <w:jc w:val="both"/>
        <w:rPr>
          <w:rFonts w:ascii="Times New Roman" w:hAnsi="Times New Roman" w:cs="Times New Roman"/>
        </w:rPr>
      </w:pPr>
      <w:r w:rsidRPr="00360B46">
        <w:rPr>
          <w:rFonts w:ascii="Times New Roman" w:hAnsi="Times New Roman" w:cs="Times New Roman"/>
        </w:rPr>
        <w:t>Боги в языческой культуре.</w:t>
      </w:r>
    </w:p>
    <w:p w14:paraId="794D9E4F" w14:textId="77777777" w:rsidR="00360B46" w:rsidRPr="00360B46" w:rsidRDefault="00360B46" w:rsidP="00122C0A">
      <w:pPr>
        <w:pStyle w:val="a5"/>
        <w:spacing w:after="0" w:line="240" w:lineRule="auto"/>
        <w:jc w:val="both"/>
        <w:rPr>
          <w:rFonts w:ascii="Times New Roman" w:hAnsi="Times New Roman" w:cs="Times New Roman"/>
        </w:rPr>
      </w:pPr>
    </w:p>
    <w:p w14:paraId="31BF25D3"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0D1AE380" w14:textId="77777777" w:rsidR="00360B46" w:rsidRPr="00360B46" w:rsidRDefault="00360B46" w:rsidP="00122C0A">
      <w:pPr>
        <w:pStyle w:val="a5"/>
        <w:numPr>
          <w:ilvl w:val="0"/>
          <w:numId w:val="14"/>
        </w:numPr>
        <w:spacing w:after="0" w:line="240" w:lineRule="auto"/>
        <w:jc w:val="both"/>
        <w:rPr>
          <w:rFonts w:ascii="Times New Roman" w:hAnsi="Times New Roman" w:cs="Times New Roman"/>
        </w:rPr>
      </w:pPr>
      <w:r w:rsidRPr="00360B46">
        <w:rPr>
          <w:rFonts w:ascii="Times New Roman" w:hAnsi="Times New Roman" w:cs="Times New Roman"/>
        </w:rPr>
        <w:t xml:space="preserve">Григорий Богослов, </w:t>
      </w:r>
      <w:proofErr w:type="spellStart"/>
      <w:r w:rsidRPr="00360B46">
        <w:rPr>
          <w:rFonts w:ascii="Times New Roman" w:hAnsi="Times New Roman" w:cs="Times New Roman"/>
        </w:rPr>
        <w:t>свт</w:t>
      </w:r>
      <w:proofErr w:type="spellEnd"/>
      <w:r w:rsidRPr="00360B46">
        <w:rPr>
          <w:rFonts w:ascii="Times New Roman" w:hAnsi="Times New Roman" w:cs="Times New Roman"/>
        </w:rPr>
        <w:t>. Слова 20, 27, 32.</w:t>
      </w:r>
    </w:p>
    <w:p w14:paraId="5B9662CA" w14:textId="77777777" w:rsidR="00360B46" w:rsidRPr="00360B46" w:rsidRDefault="00360B46" w:rsidP="00122C0A">
      <w:pPr>
        <w:pStyle w:val="a5"/>
        <w:numPr>
          <w:ilvl w:val="0"/>
          <w:numId w:val="14"/>
        </w:numPr>
        <w:spacing w:after="0" w:line="240" w:lineRule="auto"/>
        <w:jc w:val="both"/>
        <w:rPr>
          <w:rFonts w:ascii="Times New Roman" w:hAnsi="Times New Roman" w:cs="Times New Roman"/>
        </w:rPr>
      </w:pPr>
      <w:r w:rsidRPr="00360B46">
        <w:rPr>
          <w:rFonts w:ascii="Times New Roman" w:hAnsi="Times New Roman" w:cs="Times New Roman"/>
        </w:rPr>
        <w:t xml:space="preserve">Исаак Сирин, </w:t>
      </w:r>
      <w:proofErr w:type="spellStart"/>
      <w:r w:rsidRPr="00360B46">
        <w:rPr>
          <w:rFonts w:ascii="Times New Roman" w:hAnsi="Times New Roman" w:cs="Times New Roman"/>
        </w:rPr>
        <w:t>прп</w:t>
      </w:r>
      <w:proofErr w:type="spellEnd"/>
      <w:r w:rsidRPr="00360B46">
        <w:rPr>
          <w:rFonts w:ascii="Times New Roman" w:hAnsi="Times New Roman" w:cs="Times New Roman"/>
        </w:rPr>
        <w:t>. Слова подвижнические (Слова 28, 55, 71, 82, 84).</w:t>
      </w:r>
    </w:p>
    <w:p w14:paraId="3358CF8D" w14:textId="77777777" w:rsidR="00360B46" w:rsidRPr="00360B46" w:rsidRDefault="00360B46" w:rsidP="00122C0A">
      <w:pPr>
        <w:pStyle w:val="a5"/>
        <w:numPr>
          <w:ilvl w:val="0"/>
          <w:numId w:val="14"/>
        </w:numPr>
        <w:spacing w:after="0" w:line="240" w:lineRule="auto"/>
        <w:jc w:val="both"/>
        <w:rPr>
          <w:rFonts w:ascii="Times New Roman" w:hAnsi="Times New Roman" w:cs="Times New Roman"/>
        </w:rPr>
      </w:pPr>
      <w:proofErr w:type="spellStart"/>
      <w:r w:rsidRPr="00360B46">
        <w:rPr>
          <w:rFonts w:ascii="Times New Roman" w:hAnsi="Times New Roman" w:cs="Times New Roman"/>
        </w:rPr>
        <w:t>Лосский</w:t>
      </w:r>
      <w:proofErr w:type="spellEnd"/>
      <w:r w:rsidRPr="00360B46">
        <w:rPr>
          <w:rFonts w:ascii="Times New Roman" w:hAnsi="Times New Roman" w:cs="Times New Roman"/>
        </w:rPr>
        <w:t xml:space="preserve"> В.Н. Вера и богословие. // Вестник Русского западноевропейского Патриаршего Экзархата. Париж, 1979, № 101-104.</w:t>
      </w:r>
    </w:p>
    <w:p w14:paraId="711F2AD6" w14:textId="77777777" w:rsidR="00360B46" w:rsidRPr="00360B46" w:rsidRDefault="00360B46" w:rsidP="00122C0A">
      <w:pPr>
        <w:pStyle w:val="a5"/>
        <w:numPr>
          <w:ilvl w:val="0"/>
          <w:numId w:val="14"/>
        </w:numPr>
        <w:spacing w:after="0" w:line="240" w:lineRule="auto"/>
        <w:jc w:val="both"/>
        <w:rPr>
          <w:rFonts w:ascii="Times New Roman" w:hAnsi="Times New Roman" w:cs="Times New Roman"/>
        </w:rPr>
      </w:pPr>
      <w:proofErr w:type="spellStart"/>
      <w:r w:rsidRPr="00360B46">
        <w:rPr>
          <w:rFonts w:ascii="Times New Roman" w:hAnsi="Times New Roman" w:cs="Times New Roman"/>
        </w:rPr>
        <w:t>Лосский</w:t>
      </w:r>
      <w:proofErr w:type="spellEnd"/>
      <w:r w:rsidRPr="00360B46">
        <w:rPr>
          <w:rFonts w:ascii="Times New Roman" w:hAnsi="Times New Roman" w:cs="Times New Roman"/>
        </w:rPr>
        <w:t xml:space="preserve"> В.Н. Предание и предания. // ЖМП, 1970, № 4.</w:t>
      </w:r>
    </w:p>
    <w:p w14:paraId="53BB530B" w14:textId="77777777" w:rsidR="00360B46" w:rsidRPr="00360B46" w:rsidRDefault="00360B46" w:rsidP="00122C0A">
      <w:pPr>
        <w:pStyle w:val="a5"/>
        <w:numPr>
          <w:ilvl w:val="0"/>
          <w:numId w:val="14"/>
        </w:numPr>
        <w:spacing w:after="0" w:line="240" w:lineRule="auto"/>
        <w:jc w:val="both"/>
        <w:rPr>
          <w:rFonts w:ascii="Times New Roman" w:hAnsi="Times New Roman" w:cs="Times New Roman"/>
        </w:rPr>
      </w:pPr>
      <w:proofErr w:type="spellStart"/>
      <w:r w:rsidRPr="00360B46">
        <w:rPr>
          <w:rFonts w:ascii="Times New Roman" w:hAnsi="Times New Roman" w:cs="Times New Roman"/>
        </w:rPr>
        <w:t>Лосский</w:t>
      </w:r>
      <w:proofErr w:type="spellEnd"/>
      <w:r w:rsidRPr="00360B46">
        <w:rPr>
          <w:rFonts w:ascii="Times New Roman" w:hAnsi="Times New Roman" w:cs="Times New Roman"/>
        </w:rPr>
        <w:t xml:space="preserve"> В.Н. Формулировки веры и тайна веры. Париж, 1982.</w:t>
      </w:r>
    </w:p>
    <w:p w14:paraId="546DBE36" w14:textId="77777777" w:rsidR="00360B46" w:rsidRPr="00360B46" w:rsidRDefault="00360B46" w:rsidP="00122C0A">
      <w:pPr>
        <w:pStyle w:val="a5"/>
        <w:numPr>
          <w:ilvl w:val="0"/>
          <w:numId w:val="14"/>
        </w:numPr>
        <w:spacing w:after="0" w:line="240" w:lineRule="auto"/>
        <w:jc w:val="both"/>
        <w:rPr>
          <w:rFonts w:ascii="Times New Roman" w:hAnsi="Times New Roman" w:cs="Times New Roman"/>
        </w:rPr>
      </w:pPr>
      <w:r w:rsidRPr="00360B46">
        <w:rPr>
          <w:rFonts w:ascii="Times New Roman" w:hAnsi="Times New Roman" w:cs="Times New Roman"/>
        </w:rPr>
        <w:t xml:space="preserve">Софроний (Сахаров), </w:t>
      </w:r>
      <w:proofErr w:type="spellStart"/>
      <w:r w:rsidRPr="00360B46">
        <w:rPr>
          <w:rFonts w:ascii="Times New Roman" w:hAnsi="Times New Roman" w:cs="Times New Roman"/>
        </w:rPr>
        <w:t>иером</w:t>
      </w:r>
      <w:proofErr w:type="spellEnd"/>
      <w:r w:rsidRPr="00360B46">
        <w:rPr>
          <w:rFonts w:ascii="Times New Roman" w:hAnsi="Times New Roman" w:cs="Times New Roman"/>
        </w:rPr>
        <w:t xml:space="preserve">. Старец Силуан. Париж, 1952. </w:t>
      </w:r>
    </w:p>
    <w:p w14:paraId="11270911" w14:textId="77777777" w:rsidR="00360B46" w:rsidRPr="00360B46" w:rsidRDefault="00360B46" w:rsidP="00122C0A">
      <w:pPr>
        <w:pStyle w:val="a5"/>
        <w:numPr>
          <w:ilvl w:val="0"/>
          <w:numId w:val="14"/>
        </w:numPr>
        <w:spacing w:after="0" w:line="240" w:lineRule="auto"/>
        <w:jc w:val="both"/>
        <w:rPr>
          <w:rFonts w:ascii="Times New Roman" w:hAnsi="Times New Roman" w:cs="Times New Roman"/>
        </w:rPr>
      </w:pPr>
      <w:r w:rsidRPr="00360B46">
        <w:rPr>
          <w:rFonts w:ascii="Times New Roman" w:hAnsi="Times New Roman" w:cs="Times New Roman"/>
        </w:rPr>
        <w:t xml:space="preserve">Флоровский Г. В., </w:t>
      </w:r>
      <w:proofErr w:type="spellStart"/>
      <w:r w:rsidRPr="00360B46">
        <w:rPr>
          <w:rFonts w:ascii="Times New Roman" w:hAnsi="Times New Roman" w:cs="Times New Roman"/>
        </w:rPr>
        <w:t>прот</w:t>
      </w:r>
      <w:proofErr w:type="spellEnd"/>
      <w:r w:rsidRPr="00360B46">
        <w:rPr>
          <w:rFonts w:ascii="Times New Roman" w:hAnsi="Times New Roman" w:cs="Times New Roman"/>
        </w:rPr>
        <w:t>. Богословские отрывки. Париж, 1981.</w:t>
      </w:r>
    </w:p>
    <w:p w14:paraId="219396C9" w14:textId="77777777" w:rsidR="00360B46" w:rsidRPr="00360B46" w:rsidRDefault="00360B46" w:rsidP="00122C0A">
      <w:pPr>
        <w:pStyle w:val="a5"/>
        <w:numPr>
          <w:ilvl w:val="0"/>
          <w:numId w:val="14"/>
        </w:numPr>
        <w:spacing w:after="0" w:line="240" w:lineRule="auto"/>
        <w:jc w:val="both"/>
        <w:rPr>
          <w:rFonts w:ascii="Times New Roman" w:hAnsi="Times New Roman" w:cs="Times New Roman"/>
        </w:rPr>
      </w:pPr>
      <w:r w:rsidRPr="00360B46">
        <w:rPr>
          <w:rFonts w:ascii="Times New Roman" w:hAnsi="Times New Roman" w:cs="Times New Roman"/>
        </w:rPr>
        <w:t xml:space="preserve">Флоровский Г.В., </w:t>
      </w:r>
      <w:proofErr w:type="spellStart"/>
      <w:r w:rsidRPr="00360B46">
        <w:rPr>
          <w:rFonts w:ascii="Times New Roman" w:hAnsi="Times New Roman" w:cs="Times New Roman"/>
        </w:rPr>
        <w:t>прот</w:t>
      </w:r>
      <w:proofErr w:type="spellEnd"/>
      <w:r w:rsidRPr="00360B46">
        <w:rPr>
          <w:rFonts w:ascii="Times New Roman" w:hAnsi="Times New Roman" w:cs="Times New Roman"/>
        </w:rPr>
        <w:t>. Дом Отчий. Париж, 1982.</w:t>
      </w:r>
    </w:p>
    <w:p w14:paraId="360C6D0B" w14:textId="77777777" w:rsidR="00360B46" w:rsidRPr="00360B46" w:rsidRDefault="00360B46" w:rsidP="00122C0A">
      <w:pPr>
        <w:pStyle w:val="a5"/>
        <w:numPr>
          <w:ilvl w:val="0"/>
          <w:numId w:val="14"/>
        </w:numPr>
        <w:spacing w:after="0" w:line="240" w:lineRule="auto"/>
        <w:jc w:val="both"/>
        <w:rPr>
          <w:rFonts w:ascii="Times New Roman" w:hAnsi="Times New Roman" w:cs="Times New Roman"/>
        </w:rPr>
      </w:pPr>
      <w:r w:rsidRPr="00360B46">
        <w:rPr>
          <w:rFonts w:ascii="Times New Roman" w:hAnsi="Times New Roman" w:cs="Times New Roman"/>
        </w:rPr>
        <w:t xml:space="preserve">Флоровский Г.В., </w:t>
      </w:r>
      <w:proofErr w:type="spellStart"/>
      <w:r w:rsidRPr="00360B46">
        <w:rPr>
          <w:rFonts w:ascii="Times New Roman" w:hAnsi="Times New Roman" w:cs="Times New Roman"/>
        </w:rPr>
        <w:t>прот</w:t>
      </w:r>
      <w:proofErr w:type="spellEnd"/>
      <w:r w:rsidRPr="00360B46">
        <w:rPr>
          <w:rFonts w:ascii="Times New Roman" w:hAnsi="Times New Roman" w:cs="Times New Roman"/>
        </w:rPr>
        <w:t>. Писание и Предание с православной точки зрения. Париж, 1964.</w:t>
      </w:r>
    </w:p>
    <w:p w14:paraId="15C0188A" w14:textId="77777777" w:rsidR="00360B46" w:rsidRPr="00360B46" w:rsidRDefault="00360B46" w:rsidP="00122C0A">
      <w:pPr>
        <w:spacing w:after="0" w:line="240" w:lineRule="auto"/>
        <w:jc w:val="both"/>
        <w:rPr>
          <w:rFonts w:ascii="Times New Roman" w:hAnsi="Times New Roman" w:cs="Times New Roman"/>
        </w:rPr>
      </w:pPr>
    </w:p>
    <w:p w14:paraId="057A1BEF" w14:textId="77777777"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5. Человек. Творение мира и человека.</w:t>
      </w:r>
    </w:p>
    <w:p w14:paraId="388E6356"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4985A6F8"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276351EF"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284B0F7F" w14:textId="77777777" w:rsidR="00360B46" w:rsidRPr="00360B46" w:rsidRDefault="00360B46" w:rsidP="00122C0A">
      <w:pPr>
        <w:spacing w:after="0" w:line="240" w:lineRule="auto"/>
        <w:jc w:val="both"/>
        <w:rPr>
          <w:rFonts w:ascii="Times New Roman" w:hAnsi="Times New Roman" w:cs="Times New Roman"/>
        </w:rPr>
      </w:pPr>
    </w:p>
    <w:p w14:paraId="629E5486"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6F1D8D44" w14:textId="77777777" w:rsidR="00360B46" w:rsidRPr="00360B46" w:rsidRDefault="00360B46" w:rsidP="00FB58A9">
      <w:pPr>
        <w:pStyle w:val="a5"/>
        <w:numPr>
          <w:ilvl w:val="0"/>
          <w:numId w:val="41"/>
        </w:numPr>
        <w:spacing w:after="0" w:line="240" w:lineRule="auto"/>
        <w:jc w:val="both"/>
        <w:rPr>
          <w:rFonts w:ascii="Times New Roman" w:hAnsi="Times New Roman" w:cs="Times New Roman"/>
        </w:rPr>
      </w:pPr>
      <w:r w:rsidRPr="00360B46">
        <w:rPr>
          <w:rFonts w:ascii="Times New Roman" w:hAnsi="Times New Roman" w:cs="Times New Roman"/>
        </w:rPr>
        <w:t>Бог -Творец.</w:t>
      </w:r>
    </w:p>
    <w:p w14:paraId="5BC15BD1" w14:textId="77777777" w:rsidR="00360B46" w:rsidRPr="00360B46" w:rsidRDefault="00360B46" w:rsidP="00FB58A9">
      <w:pPr>
        <w:pStyle w:val="a5"/>
        <w:numPr>
          <w:ilvl w:val="0"/>
          <w:numId w:val="41"/>
        </w:numPr>
        <w:spacing w:after="0" w:line="240" w:lineRule="auto"/>
        <w:jc w:val="both"/>
        <w:rPr>
          <w:rFonts w:ascii="Times New Roman" w:hAnsi="Times New Roman" w:cs="Times New Roman"/>
        </w:rPr>
      </w:pPr>
      <w:r w:rsidRPr="00360B46">
        <w:rPr>
          <w:rFonts w:ascii="Times New Roman" w:hAnsi="Times New Roman" w:cs="Times New Roman"/>
        </w:rPr>
        <w:t>Причина появления человека.</w:t>
      </w:r>
    </w:p>
    <w:p w14:paraId="23EC5358" w14:textId="77777777" w:rsidR="00360B46" w:rsidRPr="00360B46" w:rsidRDefault="00360B46" w:rsidP="00FB58A9">
      <w:pPr>
        <w:pStyle w:val="a5"/>
        <w:numPr>
          <w:ilvl w:val="0"/>
          <w:numId w:val="41"/>
        </w:numPr>
        <w:spacing w:after="0" w:line="240" w:lineRule="auto"/>
        <w:jc w:val="both"/>
        <w:rPr>
          <w:rFonts w:ascii="Times New Roman" w:hAnsi="Times New Roman" w:cs="Times New Roman"/>
        </w:rPr>
      </w:pPr>
      <w:r w:rsidRPr="00360B46">
        <w:rPr>
          <w:rFonts w:ascii="Times New Roman" w:hAnsi="Times New Roman" w:cs="Times New Roman"/>
        </w:rPr>
        <w:t>Предназначение человека.</w:t>
      </w:r>
    </w:p>
    <w:p w14:paraId="3C461875" w14:textId="77777777" w:rsidR="00360B46" w:rsidRPr="00360B46" w:rsidRDefault="00360B46" w:rsidP="00122C0A">
      <w:pPr>
        <w:pStyle w:val="a5"/>
        <w:spacing w:after="0" w:line="240" w:lineRule="auto"/>
        <w:jc w:val="both"/>
        <w:rPr>
          <w:rFonts w:ascii="Times New Roman" w:hAnsi="Times New Roman" w:cs="Times New Roman"/>
        </w:rPr>
      </w:pPr>
    </w:p>
    <w:p w14:paraId="682510E6"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710643EF" w14:textId="77777777"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Викторов П. Усвоение догматических истин человеческим сознанием. // ЖМП, 1956, №6.</w:t>
      </w:r>
    </w:p>
    <w:p w14:paraId="186915BF" w14:textId="77777777"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 xml:space="preserve">Григорий Богослов, </w:t>
      </w:r>
      <w:proofErr w:type="spellStart"/>
      <w:r w:rsidRPr="00360B46">
        <w:rPr>
          <w:rFonts w:ascii="Times New Roman" w:hAnsi="Times New Roman" w:cs="Times New Roman"/>
        </w:rPr>
        <w:t>свт</w:t>
      </w:r>
      <w:proofErr w:type="spellEnd"/>
      <w:r w:rsidRPr="00360B46">
        <w:rPr>
          <w:rFonts w:ascii="Times New Roman" w:hAnsi="Times New Roman" w:cs="Times New Roman"/>
        </w:rPr>
        <w:t>. Слова 20, 27, 32.</w:t>
      </w:r>
    </w:p>
    <w:p w14:paraId="127405D9" w14:textId="77777777"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 xml:space="preserve">Исаак Сирин, </w:t>
      </w:r>
      <w:proofErr w:type="spellStart"/>
      <w:r w:rsidRPr="00360B46">
        <w:rPr>
          <w:rFonts w:ascii="Times New Roman" w:hAnsi="Times New Roman" w:cs="Times New Roman"/>
        </w:rPr>
        <w:t>прп</w:t>
      </w:r>
      <w:proofErr w:type="spellEnd"/>
      <w:r w:rsidRPr="00360B46">
        <w:rPr>
          <w:rFonts w:ascii="Times New Roman" w:hAnsi="Times New Roman" w:cs="Times New Roman"/>
        </w:rPr>
        <w:t>. Слова подвижнические (Слова 28, 55, 71, 82, 84).</w:t>
      </w:r>
    </w:p>
    <w:p w14:paraId="081117EC" w14:textId="77777777" w:rsidR="00360B46" w:rsidRPr="00360B46" w:rsidRDefault="00360B46" w:rsidP="00122C0A">
      <w:pPr>
        <w:pStyle w:val="a5"/>
        <w:numPr>
          <w:ilvl w:val="0"/>
          <w:numId w:val="15"/>
        </w:numPr>
        <w:spacing w:after="0" w:line="240" w:lineRule="auto"/>
        <w:jc w:val="both"/>
        <w:rPr>
          <w:rFonts w:ascii="Times New Roman" w:hAnsi="Times New Roman" w:cs="Times New Roman"/>
        </w:rPr>
      </w:pPr>
      <w:proofErr w:type="spellStart"/>
      <w:r w:rsidRPr="00360B46">
        <w:rPr>
          <w:rFonts w:ascii="Times New Roman" w:hAnsi="Times New Roman" w:cs="Times New Roman"/>
        </w:rPr>
        <w:t>Лосский</w:t>
      </w:r>
      <w:proofErr w:type="spellEnd"/>
      <w:r w:rsidRPr="00360B46">
        <w:rPr>
          <w:rFonts w:ascii="Times New Roman" w:hAnsi="Times New Roman" w:cs="Times New Roman"/>
        </w:rPr>
        <w:t xml:space="preserve"> В.Н. Вера и богословие. // Вестник Русского западноевропейского Патриаршего Экзархата. Париж, 1979, № 101-104.</w:t>
      </w:r>
    </w:p>
    <w:p w14:paraId="12CF7428" w14:textId="77777777" w:rsidR="00360B46" w:rsidRPr="00360B46" w:rsidRDefault="00360B46" w:rsidP="00122C0A">
      <w:pPr>
        <w:pStyle w:val="a5"/>
        <w:numPr>
          <w:ilvl w:val="0"/>
          <w:numId w:val="15"/>
        </w:numPr>
        <w:spacing w:after="0" w:line="240" w:lineRule="auto"/>
        <w:jc w:val="both"/>
        <w:rPr>
          <w:rFonts w:ascii="Times New Roman" w:hAnsi="Times New Roman" w:cs="Times New Roman"/>
        </w:rPr>
      </w:pPr>
      <w:proofErr w:type="spellStart"/>
      <w:r w:rsidRPr="00360B46">
        <w:rPr>
          <w:rFonts w:ascii="Times New Roman" w:hAnsi="Times New Roman" w:cs="Times New Roman"/>
        </w:rPr>
        <w:t>Лосский</w:t>
      </w:r>
      <w:proofErr w:type="spellEnd"/>
      <w:r w:rsidRPr="00360B46">
        <w:rPr>
          <w:rFonts w:ascii="Times New Roman" w:hAnsi="Times New Roman" w:cs="Times New Roman"/>
        </w:rPr>
        <w:t xml:space="preserve"> В.Н. Предание и предания. // ЖМП, 1970, № 4.</w:t>
      </w:r>
    </w:p>
    <w:p w14:paraId="3BA7D795" w14:textId="77777777" w:rsidR="00360B46" w:rsidRPr="00360B46" w:rsidRDefault="00360B46" w:rsidP="00122C0A">
      <w:pPr>
        <w:pStyle w:val="a5"/>
        <w:numPr>
          <w:ilvl w:val="0"/>
          <w:numId w:val="15"/>
        </w:numPr>
        <w:spacing w:after="0" w:line="240" w:lineRule="auto"/>
        <w:jc w:val="both"/>
        <w:rPr>
          <w:rFonts w:ascii="Times New Roman" w:hAnsi="Times New Roman" w:cs="Times New Roman"/>
        </w:rPr>
      </w:pPr>
      <w:proofErr w:type="spellStart"/>
      <w:r w:rsidRPr="00360B46">
        <w:rPr>
          <w:rFonts w:ascii="Times New Roman" w:hAnsi="Times New Roman" w:cs="Times New Roman"/>
        </w:rPr>
        <w:t>Лосский</w:t>
      </w:r>
      <w:proofErr w:type="spellEnd"/>
      <w:r w:rsidRPr="00360B46">
        <w:rPr>
          <w:rFonts w:ascii="Times New Roman" w:hAnsi="Times New Roman" w:cs="Times New Roman"/>
        </w:rPr>
        <w:t xml:space="preserve"> В.Н. Формулировки веры и тайна веры. Париж, 1982.</w:t>
      </w:r>
    </w:p>
    <w:p w14:paraId="310639AF" w14:textId="77777777"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 xml:space="preserve">Софроний (Сахаров), </w:t>
      </w:r>
      <w:proofErr w:type="spellStart"/>
      <w:r w:rsidRPr="00360B46">
        <w:rPr>
          <w:rFonts w:ascii="Times New Roman" w:hAnsi="Times New Roman" w:cs="Times New Roman"/>
        </w:rPr>
        <w:t>иером</w:t>
      </w:r>
      <w:proofErr w:type="spellEnd"/>
      <w:r w:rsidRPr="00360B46">
        <w:rPr>
          <w:rFonts w:ascii="Times New Roman" w:hAnsi="Times New Roman" w:cs="Times New Roman"/>
        </w:rPr>
        <w:t xml:space="preserve">. Старец Силуан. Париж, 1952. </w:t>
      </w:r>
    </w:p>
    <w:p w14:paraId="56DFBE26" w14:textId="77777777"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 xml:space="preserve">Флоровский Г. В., </w:t>
      </w:r>
      <w:proofErr w:type="spellStart"/>
      <w:r w:rsidRPr="00360B46">
        <w:rPr>
          <w:rFonts w:ascii="Times New Roman" w:hAnsi="Times New Roman" w:cs="Times New Roman"/>
        </w:rPr>
        <w:t>прот</w:t>
      </w:r>
      <w:proofErr w:type="spellEnd"/>
      <w:r w:rsidRPr="00360B46">
        <w:rPr>
          <w:rFonts w:ascii="Times New Roman" w:hAnsi="Times New Roman" w:cs="Times New Roman"/>
        </w:rPr>
        <w:t>. Богословские отрывки. Париж, 1981.</w:t>
      </w:r>
    </w:p>
    <w:p w14:paraId="608E8DE5" w14:textId="77777777"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 xml:space="preserve">Флоровский Г.В., </w:t>
      </w:r>
      <w:proofErr w:type="spellStart"/>
      <w:r w:rsidRPr="00360B46">
        <w:rPr>
          <w:rFonts w:ascii="Times New Roman" w:hAnsi="Times New Roman" w:cs="Times New Roman"/>
        </w:rPr>
        <w:t>прот</w:t>
      </w:r>
      <w:proofErr w:type="spellEnd"/>
      <w:r w:rsidRPr="00360B46">
        <w:rPr>
          <w:rFonts w:ascii="Times New Roman" w:hAnsi="Times New Roman" w:cs="Times New Roman"/>
        </w:rPr>
        <w:t>. Дом Отчий. Париж, 1982.</w:t>
      </w:r>
    </w:p>
    <w:p w14:paraId="57E67F14" w14:textId="77777777" w:rsidR="00360B46" w:rsidRPr="00360B46" w:rsidRDefault="00360B46" w:rsidP="00122C0A">
      <w:pPr>
        <w:pStyle w:val="a5"/>
        <w:numPr>
          <w:ilvl w:val="0"/>
          <w:numId w:val="15"/>
        </w:numPr>
        <w:spacing w:after="0" w:line="240" w:lineRule="auto"/>
        <w:jc w:val="both"/>
        <w:rPr>
          <w:rFonts w:ascii="Times New Roman" w:hAnsi="Times New Roman" w:cs="Times New Roman"/>
        </w:rPr>
      </w:pPr>
      <w:r w:rsidRPr="00360B46">
        <w:rPr>
          <w:rFonts w:ascii="Times New Roman" w:hAnsi="Times New Roman" w:cs="Times New Roman"/>
        </w:rPr>
        <w:t xml:space="preserve">Флоровский Г.В., </w:t>
      </w:r>
      <w:proofErr w:type="spellStart"/>
      <w:r w:rsidRPr="00360B46">
        <w:rPr>
          <w:rFonts w:ascii="Times New Roman" w:hAnsi="Times New Roman" w:cs="Times New Roman"/>
        </w:rPr>
        <w:t>прот</w:t>
      </w:r>
      <w:proofErr w:type="spellEnd"/>
      <w:r w:rsidRPr="00360B46">
        <w:rPr>
          <w:rFonts w:ascii="Times New Roman" w:hAnsi="Times New Roman" w:cs="Times New Roman"/>
        </w:rPr>
        <w:t>. Писание и Предание с православной точки зрения. Париж, 1964.</w:t>
      </w:r>
    </w:p>
    <w:p w14:paraId="40A609E4" w14:textId="77777777" w:rsidR="00360B46" w:rsidRPr="00360B46" w:rsidRDefault="00360B46" w:rsidP="00122C0A">
      <w:pPr>
        <w:spacing w:after="0" w:line="240" w:lineRule="auto"/>
        <w:jc w:val="both"/>
        <w:rPr>
          <w:rFonts w:ascii="Times New Roman" w:hAnsi="Times New Roman" w:cs="Times New Roman"/>
        </w:rPr>
      </w:pPr>
    </w:p>
    <w:p w14:paraId="3CD651AF" w14:textId="77777777"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6. Грех. Сущность греха. Понятие о зле.</w:t>
      </w:r>
    </w:p>
    <w:p w14:paraId="050888F6"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337AE570"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0CC0C9A4"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lastRenderedPageBreak/>
        <w:t>Вид (форма) занятия: развернутая беседа на основе заранее врученного студентам плана.</w:t>
      </w:r>
    </w:p>
    <w:p w14:paraId="5B0444C9" w14:textId="77777777" w:rsidR="00360B46" w:rsidRPr="00360B46" w:rsidRDefault="00360B46" w:rsidP="00122C0A">
      <w:pPr>
        <w:spacing w:after="0" w:line="240" w:lineRule="auto"/>
        <w:jc w:val="both"/>
        <w:rPr>
          <w:rFonts w:ascii="Times New Roman" w:hAnsi="Times New Roman" w:cs="Times New Roman"/>
        </w:rPr>
      </w:pPr>
    </w:p>
    <w:p w14:paraId="4DCFB34D"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341E7A79" w14:textId="77777777" w:rsidR="00360B46" w:rsidRPr="00360B46" w:rsidRDefault="00360B46" w:rsidP="00FB58A9">
      <w:pPr>
        <w:pStyle w:val="a5"/>
        <w:numPr>
          <w:ilvl w:val="0"/>
          <w:numId w:val="26"/>
        </w:numPr>
        <w:spacing w:after="0" w:line="240" w:lineRule="auto"/>
        <w:jc w:val="both"/>
        <w:rPr>
          <w:rFonts w:ascii="Times New Roman" w:hAnsi="Times New Roman" w:cs="Times New Roman"/>
        </w:rPr>
      </w:pPr>
      <w:r w:rsidRPr="00360B46">
        <w:rPr>
          <w:rFonts w:ascii="Times New Roman" w:hAnsi="Times New Roman" w:cs="Times New Roman"/>
        </w:rPr>
        <w:t>Грех и его причина.</w:t>
      </w:r>
    </w:p>
    <w:p w14:paraId="104D4435" w14:textId="77777777" w:rsidR="00360B46" w:rsidRPr="00360B46" w:rsidRDefault="00360B46" w:rsidP="00FB58A9">
      <w:pPr>
        <w:pStyle w:val="a5"/>
        <w:numPr>
          <w:ilvl w:val="0"/>
          <w:numId w:val="26"/>
        </w:numPr>
        <w:spacing w:after="0" w:line="240" w:lineRule="auto"/>
        <w:jc w:val="both"/>
        <w:rPr>
          <w:rFonts w:ascii="Times New Roman" w:hAnsi="Times New Roman" w:cs="Times New Roman"/>
        </w:rPr>
      </w:pPr>
      <w:r w:rsidRPr="00360B46">
        <w:rPr>
          <w:rFonts w:ascii="Times New Roman" w:hAnsi="Times New Roman" w:cs="Times New Roman"/>
        </w:rPr>
        <w:t>Грехопадение человека. Причины и следствия.</w:t>
      </w:r>
    </w:p>
    <w:p w14:paraId="7F3E6D55" w14:textId="77777777" w:rsidR="00360B46" w:rsidRPr="00360B46" w:rsidRDefault="00360B46" w:rsidP="00FB58A9">
      <w:pPr>
        <w:pStyle w:val="a5"/>
        <w:numPr>
          <w:ilvl w:val="0"/>
          <w:numId w:val="26"/>
        </w:numPr>
        <w:spacing w:after="0" w:line="240" w:lineRule="auto"/>
        <w:jc w:val="both"/>
        <w:rPr>
          <w:rFonts w:ascii="Times New Roman" w:hAnsi="Times New Roman" w:cs="Times New Roman"/>
        </w:rPr>
      </w:pPr>
      <w:r w:rsidRPr="00360B46">
        <w:rPr>
          <w:rFonts w:ascii="Times New Roman" w:hAnsi="Times New Roman" w:cs="Times New Roman"/>
        </w:rPr>
        <w:t>Зло и его место в творении Божием.</w:t>
      </w:r>
    </w:p>
    <w:p w14:paraId="18F54C0B" w14:textId="77777777" w:rsidR="00360B46" w:rsidRPr="00360B46" w:rsidRDefault="00360B46" w:rsidP="00122C0A">
      <w:pPr>
        <w:spacing w:after="0" w:line="240" w:lineRule="auto"/>
        <w:jc w:val="both"/>
        <w:rPr>
          <w:rFonts w:ascii="Times New Roman" w:hAnsi="Times New Roman" w:cs="Times New Roman"/>
        </w:rPr>
      </w:pPr>
    </w:p>
    <w:p w14:paraId="157306B5"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78D516E1" w14:textId="77777777"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Викторов П. Усвоение догматических истин человеческим сознанием. // ЖМП, 1956, №6.</w:t>
      </w:r>
    </w:p>
    <w:p w14:paraId="21DBC0BC" w14:textId="77777777"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 xml:space="preserve">Григорий Богослов, </w:t>
      </w:r>
      <w:proofErr w:type="spellStart"/>
      <w:r w:rsidRPr="00360B46">
        <w:rPr>
          <w:rFonts w:ascii="Times New Roman" w:hAnsi="Times New Roman" w:cs="Times New Roman"/>
        </w:rPr>
        <w:t>свт</w:t>
      </w:r>
      <w:proofErr w:type="spellEnd"/>
      <w:r w:rsidRPr="00360B46">
        <w:rPr>
          <w:rFonts w:ascii="Times New Roman" w:hAnsi="Times New Roman" w:cs="Times New Roman"/>
        </w:rPr>
        <w:t>. Слова 20, 27, 32.</w:t>
      </w:r>
    </w:p>
    <w:p w14:paraId="067D9DAE" w14:textId="77777777"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 xml:space="preserve">Исаак Сирин, </w:t>
      </w:r>
      <w:proofErr w:type="spellStart"/>
      <w:r w:rsidRPr="00360B46">
        <w:rPr>
          <w:rFonts w:ascii="Times New Roman" w:hAnsi="Times New Roman" w:cs="Times New Roman"/>
        </w:rPr>
        <w:t>прп</w:t>
      </w:r>
      <w:proofErr w:type="spellEnd"/>
      <w:r w:rsidRPr="00360B46">
        <w:rPr>
          <w:rFonts w:ascii="Times New Roman" w:hAnsi="Times New Roman" w:cs="Times New Roman"/>
        </w:rPr>
        <w:t>. Слова подвижнические (Слова 28, 55, 71, 82, 84).</w:t>
      </w:r>
    </w:p>
    <w:p w14:paraId="1C16C43A" w14:textId="77777777" w:rsidR="00360B46" w:rsidRPr="00360B46" w:rsidRDefault="00360B46" w:rsidP="00122C0A">
      <w:pPr>
        <w:pStyle w:val="a5"/>
        <w:numPr>
          <w:ilvl w:val="0"/>
          <w:numId w:val="16"/>
        </w:numPr>
        <w:spacing w:after="0" w:line="240" w:lineRule="auto"/>
        <w:jc w:val="both"/>
        <w:rPr>
          <w:rFonts w:ascii="Times New Roman" w:hAnsi="Times New Roman" w:cs="Times New Roman"/>
        </w:rPr>
      </w:pPr>
      <w:proofErr w:type="spellStart"/>
      <w:r w:rsidRPr="00360B46">
        <w:rPr>
          <w:rFonts w:ascii="Times New Roman" w:hAnsi="Times New Roman" w:cs="Times New Roman"/>
        </w:rPr>
        <w:t>Лосский</w:t>
      </w:r>
      <w:proofErr w:type="spellEnd"/>
      <w:r w:rsidRPr="00360B46">
        <w:rPr>
          <w:rFonts w:ascii="Times New Roman" w:hAnsi="Times New Roman" w:cs="Times New Roman"/>
        </w:rPr>
        <w:t xml:space="preserve"> В.Н. Вера и богословие. // Вестник Русского западноевропейского Патриаршего Экзархата. Париж, 1979, № 101-104.</w:t>
      </w:r>
    </w:p>
    <w:p w14:paraId="30729866" w14:textId="77777777" w:rsidR="00360B46" w:rsidRPr="00360B46" w:rsidRDefault="00360B46" w:rsidP="00122C0A">
      <w:pPr>
        <w:pStyle w:val="a5"/>
        <w:numPr>
          <w:ilvl w:val="0"/>
          <w:numId w:val="16"/>
        </w:numPr>
        <w:spacing w:after="0" w:line="240" w:lineRule="auto"/>
        <w:jc w:val="both"/>
        <w:rPr>
          <w:rFonts w:ascii="Times New Roman" w:hAnsi="Times New Roman" w:cs="Times New Roman"/>
        </w:rPr>
      </w:pPr>
      <w:proofErr w:type="spellStart"/>
      <w:r w:rsidRPr="00360B46">
        <w:rPr>
          <w:rFonts w:ascii="Times New Roman" w:hAnsi="Times New Roman" w:cs="Times New Roman"/>
        </w:rPr>
        <w:t>Лосский</w:t>
      </w:r>
      <w:proofErr w:type="spellEnd"/>
      <w:r w:rsidRPr="00360B46">
        <w:rPr>
          <w:rFonts w:ascii="Times New Roman" w:hAnsi="Times New Roman" w:cs="Times New Roman"/>
        </w:rPr>
        <w:t xml:space="preserve"> В.Н. Предание и предания. // ЖМП, 1970, № 4.</w:t>
      </w:r>
    </w:p>
    <w:p w14:paraId="374D44CA" w14:textId="77777777" w:rsidR="00360B46" w:rsidRPr="00360B46" w:rsidRDefault="00360B46" w:rsidP="00122C0A">
      <w:pPr>
        <w:pStyle w:val="a5"/>
        <w:numPr>
          <w:ilvl w:val="0"/>
          <w:numId w:val="16"/>
        </w:numPr>
        <w:spacing w:after="0" w:line="240" w:lineRule="auto"/>
        <w:jc w:val="both"/>
        <w:rPr>
          <w:rFonts w:ascii="Times New Roman" w:hAnsi="Times New Roman" w:cs="Times New Roman"/>
        </w:rPr>
      </w:pPr>
      <w:proofErr w:type="spellStart"/>
      <w:r w:rsidRPr="00360B46">
        <w:rPr>
          <w:rFonts w:ascii="Times New Roman" w:hAnsi="Times New Roman" w:cs="Times New Roman"/>
        </w:rPr>
        <w:t>Лосский</w:t>
      </w:r>
      <w:proofErr w:type="spellEnd"/>
      <w:r w:rsidRPr="00360B46">
        <w:rPr>
          <w:rFonts w:ascii="Times New Roman" w:hAnsi="Times New Roman" w:cs="Times New Roman"/>
        </w:rPr>
        <w:t xml:space="preserve"> В.Н. Формулировки веры и тайна веры. Париж, 1982.</w:t>
      </w:r>
    </w:p>
    <w:p w14:paraId="2A54DB04" w14:textId="77777777"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 xml:space="preserve">Софроний (Сахаров), </w:t>
      </w:r>
      <w:proofErr w:type="spellStart"/>
      <w:r w:rsidRPr="00360B46">
        <w:rPr>
          <w:rFonts w:ascii="Times New Roman" w:hAnsi="Times New Roman" w:cs="Times New Roman"/>
        </w:rPr>
        <w:t>иером</w:t>
      </w:r>
      <w:proofErr w:type="spellEnd"/>
      <w:r w:rsidRPr="00360B46">
        <w:rPr>
          <w:rFonts w:ascii="Times New Roman" w:hAnsi="Times New Roman" w:cs="Times New Roman"/>
        </w:rPr>
        <w:t xml:space="preserve">. Старец Силуан. Париж, 1952. </w:t>
      </w:r>
    </w:p>
    <w:p w14:paraId="1462F5EF" w14:textId="77777777"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 xml:space="preserve">Флоровский Г. В., </w:t>
      </w:r>
      <w:proofErr w:type="spellStart"/>
      <w:r w:rsidRPr="00360B46">
        <w:rPr>
          <w:rFonts w:ascii="Times New Roman" w:hAnsi="Times New Roman" w:cs="Times New Roman"/>
        </w:rPr>
        <w:t>прот</w:t>
      </w:r>
      <w:proofErr w:type="spellEnd"/>
      <w:r w:rsidRPr="00360B46">
        <w:rPr>
          <w:rFonts w:ascii="Times New Roman" w:hAnsi="Times New Roman" w:cs="Times New Roman"/>
        </w:rPr>
        <w:t>. Богословские отрывки. Париж, 1981.</w:t>
      </w:r>
    </w:p>
    <w:p w14:paraId="33817E42" w14:textId="77777777"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 xml:space="preserve">Флоровский Г.В., </w:t>
      </w:r>
      <w:proofErr w:type="spellStart"/>
      <w:r w:rsidRPr="00360B46">
        <w:rPr>
          <w:rFonts w:ascii="Times New Roman" w:hAnsi="Times New Roman" w:cs="Times New Roman"/>
        </w:rPr>
        <w:t>прот</w:t>
      </w:r>
      <w:proofErr w:type="spellEnd"/>
      <w:r w:rsidRPr="00360B46">
        <w:rPr>
          <w:rFonts w:ascii="Times New Roman" w:hAnsi="Times New Roman" w:cs="Times New Roman"/>
        </w:rPr>
        <w:t>. Дом Отчий. Париж, 1982.</w:t>
      </w:r>
    </w:p>
    <w:p w14:paraId="09D578CE" w14:textId="77777777" w:rsidR="00360B46" w:rsidRPr="00360B46" w:rsidRDefault="00360B46" w:rsidP="00122C0A">
      <w:pPr>
        <w:pStyle w:val="a5"/>
        <w:numPr>
          <w:ilvl w:val="0"/>
          <w:numId w:val="16"/>
        </w:numPr>
        <w:spacing w:after="0" w:line="240" w:lineRule="auto"/>
        <w:jc w:val="both"/>
        <w:rPr>
          <w:rFonts w:ascii="Times New Roman" w:hAnsi="Times New Roman" w:cs="Times New Roman"/>
        </w:rPr>
      </w:pPr>
      <w:r w:rsidRPr="00360B46">
        <w:rPr>
          <w:rFonts w:ascii="Times New Roman" w:hAnsi="Times New Roman" w:cs="Times New Roman"/>
        </w:rPr>
        <w:t xml:space="preserve">Флоровский Г.В., </w:t>
      </w:r>
      <w:proofErr w:type="spellStart"/>
      <w:r w:rsidRPr="00360B46">
        <w:rPr>
          <w:rFonts w:ascii="Times New Roman" w:hAnsi="Times New Roman" w:cs="Times New Roman"/>
        </w:rPr>
        <w:t>прот</w:t>
      </w:r>
      <w:proofErr w:type="spellEnd"/>
      <w:r w:rsidRPr="00360B46">
        <w:rPr>
          <w:rFonts w:ascii="Times New Roman" w:hAnsi="Times New Roman" w:cs="Times New Roman"/>
        </w:rPr>
        <w:t>. Писание и Предание с православной точки зрения. Париж, 1964.</w:t>
      </w:r>
    </w:p>
    <w:p w14:paraId="5D882D9B" w14:textId="77777777" w:rsidR="00360B46" w:rsidRPr="00360B46" w:rsidRDefault="00360B46" w:rsidP="00122C0A">
      <w:pPr>
        <w:spacing w:after="0" w:line="240" w:lineRule="auto"/>
        <w:jc w:val="both"/>
        <w:rPr>
          <w:rFonts w:ascii="Times New Roman" w:hAnsi="Times New Roman" w:cs="Times New Roman"/>
        </w:rPr>
      </w:pPr>
    </w:p>
    <w:p w14:paraId="4C4A8B0B" w14:textId="77777777"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7. Спасение. Необходимость спасения.</w:t>
      </w:r>
    </w:p>
    <w:p w14:paraId="62C508E0"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3BF25816"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5B2A0E3F"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777160F3" w14:textId="77777777" w:rsidR="00360B46" w:rsidRPr="00360B46" w:rsidRDefault="00360B46" w:rsidP="00122C0A">
      <w:pPr>
        <w:spacing w:after="0" w:line="240" w:lineRule="auto"/>
        <w:jc w:val="both"/>
        <w:rPr>
          <w:rFonts w:ascii="Times New Roman" w:hAnsi="Times New Roman" w:cs="Times New Roman"/>
        </w:rPr>
      </w:pPr>
    </w:p>
    <w:p w14:paraId="53A130DA"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69DC0EA8" w14:textId="77777777" w:rsidR="00360B46" w:rsidRPr="00360B46" w:rsidRDefault="00360B46" w:rsidP="00FB58A9">
      <w:pPr>
        <w:pStyle w:val="a5"/>
        <w:numPr>
          <w:ilvl w:val="0"/>
          <w:numId w:val="42"/>
        </w:numPr>
        <w:spacing w:after="0" w:line="240" w:lineRule="auto"/>
        <w:jc w:val="both"/>
        <w:rPr>
          <w:rFonts w:ascii="Times New Roman" w:hAnsi="Times New Roman" w:cs="Times New Roman"/>
        </w:rPr>
      </w:pPr>
      <w:r w:rsidRPr="00360B46">
        <w:rPr>
          <w:rFonts w:ascii="Times New Roman" w:hAnsi="Times New Roman" w:cs="Times New Roman"/>
        </w:rPr>
        <w:t>Идея спасения в разных культурах.</w:t>
      </w:r>
    </w:p>
    <w:p w14:paraId="3A2B3FB6" w14:textId="77777777" w:rsidR="00360B46" w:rsidRPr="00360B46" w:rsidRDefault="00360B46" w:rsidP="00FB58A9">
      <w:pPr>
        <w:pStyle w:val="a5"/>
        <w:numPr>
          <w:ilvl w:val="0"/>
          <w:numId w:val="42"/>
        </w:numPr>
        <w:spacing w:after="0" w:line="240" w:lineRule="auto"/>
        <w:jc w:val="both"/>
        <w:rPr>
          <w:rFonts w:ascii="Times New Roman" w:hAnsi="Times New Roman" w:cs="Times New Roman"/>
        </w:rPr>
      </w:pPr>
      <w:r w:rsidRPr="00360B46">
        <w:rPr>
          <w:rFonts w:ascii="Times New Roman" w:hAnsi="Times New Roman" w:cs="Times New Roman"/>
        </w:rPr>
        <w:t>Спасение в иудейской и христианской среде.</w:t>
      </w:r>
    </w:p>
    <w:p w14:paraId="28380C8C" w14:textId="77777777" w:rsidR="00360B46" w:rsidRPr="00360B46" w:rsidRDefault="00360B46" w:rsidP="00FB58A9">
      <w:pPr>
        <w:pStyle w:val="a5"/>
        <w:numPr>
          <w:ilvl w:val="0"/>
          <w:numId w:val="42"/>
        </w:numPr>
        <w:spacing w:after="0" w:line="240" w:lineRule="auto"/>
        <w:jc w:val="both"/>
        <w:rPr>
          <w:rFonts w:ascii="Times New Roman" w:hAnsi="Times New Roman" w:cs="Times New Roman"/>
        </w:rPr>
      </w:pPr>
      <w:r w:rsidRPr="00360B46">
        <w:rPr>
          <w:rFonts w:ascii="Times New Roman" w:hAnsi="Times New Roman" w:cs="Times New Roman"/>
        </w:rPr>
        <w:t>Субъективная и объективная сторона спасения</w:t>
      </w:r>
    </w:p>
    <w:p w14:paraId="09463220" w14:textId="77777777" w:rsidR="00360B46" w:rsidRPr="00360B46" w:rsidRDefault="00360B46" w:rsidP="00122C0A">
      <w:pPr>
        <w:pStyle w:val="a5"/>
        <w:spacing w:after="0" w:line="240" w:lineRule="auto"/>
        <w:jc w:val="both"/>
        <w:rPr>
          <w:rFonts w:ascii="Times New Roman" w:hAnsi="Times New Roman" w:cs="Times New Roman"/>
        </w:rPr>
      </w:pPr>
    </w:p>
    <w:p w14:paraId="64FDB23D"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73ABCC56" w14:textId="77777777" w:rsidR="00360B46" w:rsidRPr="00360B46" w:rsidRDefault="00360B46" w:rsidP="00122C0A">
      <w:pPr>
        <w:pStyle w:val="a5"/>
        <w:numPr>
          <w:ilvl w:val="0"/>
          <w:numId w:val="17"/>
        </w:numPr>
        <w:spacing w:after="0" w:line="240" w:lineRule="auto"/>
        <w:jc w:val="both"/>
        <w:rPr>
          <w:rFonts w:ascii="Times New Roman" w:hAnsi="Times New Roman" w:cs="Times New Roman"/>
        </w:rPr>
      </w:pPr>
      <w:r w:rsidRPr="00360B46">
        <w:rPr>
          <w:rFonts w:ascii="Times New Roman" w:hAnsi="Times New Roman" w:cs="Times New Roman"/>
        </w:rPr>
        <w:t xml:space="preserve">Августин, </w:t>
      </w:r>
      <w:proofErr w:type="spellStart"/>
      <w:r w:rsidRPr="00360B46">
        <w:rPr>
          <w:rFonts w:ascii="Times New Roman" w:hAnsi="Times New Roman" w:cs="Times New Roman"/>
        </w:rPr>
        <w:t>еп</w:t>
      </w:r>
      <w:proofErr w:type="spellEnd"/>
      <w:r w:rsidRPr="00360B46">
        <w:rPr>
          <w:rFonts w:ascii="Times New Roman" w:hAnsi="Times New Roman" w:cs="Times New Roman"/>
        </w:rPr>
        <w:t>. Руководство по основному богословию. М., 1877.</w:t>
      </w:r>
    </w:p>
    <w:p w14:paraId="20CAFAF3" w14:textId="77777777" w:rsidR="00360B46" w:rsidRPr="00360B46" w:rsidRDefault="00360B46" w:rsidP="00122C0A">
      <w:pPr>
        <w:pStyle w:val="a5"/>
        <w:numPr>
          <w:ilvl w:val="0"/>
          <w:numId w:val="17"/>
        </w:numPr>
        <w:spacing w:after="0" w:line="240" w:lineRule="auto"/>
        <w:jc w:val="both"/>
        <w:rPr>
          <w:rFonts w:ascii="Times New Roman" w:hAnsi="Times New Roman" w:cs="Times New Roman"/>
        </w:rPr>
      </w:pPr>
      <w:r w:rsidRPr="00360B46">
        <w:rPr>
          <w:rFonts w:ascii="Times New Roman" w:hAnsi="Times New Roman" w:cs="Times New Roman"/>
        </w:rPr>
        <w:t xml:space="preserve">Боголюбов Н. Теизм и </w:t>
      </w:r>
      <w:proofErr w:type="gramStart"/>
      <w:r w:rsidRPr="00360B46">
        <w:rPr>
          <w:rFonts w:ascii="Times New Roman" w:hAnsi="Times New Roman" w:cs="Times New Roman"/>
        </w:rPr>
        <w:t>пантеизм</w:t>
      </w:r>
      <w:proofErr w:type="gramEnd"/>
      <w:r w:rsidRPr="00360B46">
        <w:rPr>
          <w:rFonts w:ascii="Times New Roman" w:hAnsi="Times New Roman" w:cs="Times New Roman"/>
        </w:rPr>
        <w:t xml:space="preserve"> и их логическое взаимоотношение. </w:t>
      </w:r>
    </w:p>
    <w:p w14:paraId="260A11EC" w14:textId="77777777" w:rsidR="00360B46" w:rsidRPr="00360B46" w:rsidRDefault="00360B46" w:rsidP="00122C0A">
      <w:pPr>
        <w:pStyle w:val="a5"/>
        <w:numPr>
          <w:ilvl w:val="0"/>
          <w:numId w:val="17"/>
        </w:numPr>
        <w:spacing w:after="0" w:line="240" w:lineRule="auto"/>
        <w:jc w:val="both"/>
        <w:rPr>
          <w:rFonts w:ascii="Times New Roman" w:hAnsi="Times New Roman" w:cs="Times New Roman"/>
        </w:rPr>
      </w:pPr>
      <w:r w:rsidRPr="00360B46">
        <w:rPr>
          <w:rFonts w:ascii="Times New Roman" w:hAnsi="Times New Roman" w:cs="Times New Roman"/>
        </w:rPr>
        <w:t>Глаголев С. С. Сверхъестественное Откровение и естественное богопознание вне истинной Церкви. Харьков, 1900.</w:t>
      </w:r>
    </w:p>
    <w:p w14:paraId="6B5E55CF" w14:textId="77777777" w:rsidR="00360B46" w:rsidRPr="00360B46" w:rsidRDefault="00360B46" w:rsidP="00122C0A">
      <w:pPr>
        <w:pStyle w:val="a5"/>
        <w:numPr>
          <w:ilvl w:val="0"/>
          <w:numId w:val="17"/>
        </w:numPr>
        <w:spacing w:after="0" w:line="240" w:lineRule="auto"/>
        <w:jc w:val="both"/>
        <w:rPr>
          <w:rFonts w:ascii="Times New Roman" w:hAnsi="Times New Roman" w:cs="Times New Roman"/>
        </w:rPr>
      </w:pPr>
      <w:proofErr w:type="spellStart"/>
      <w:r w:rsidRPr="00360B46">
        <w:rPr>
          <w:rFonts w:ascii="Times New Roman" w:hAnsi="Times New Roman" w:cs="Times New Roman"/>
        </w:rPr>
        <w:t>Лосский</w:t>
      </w:r>
      <w:proofErr w:type="spellEnd"/>
      <w:r w:rsidRPr="00360B46">
        <w:rPr>
          <w:rFonts w:ascii="Times New Roman" w:hAnsi="Times New Roman" w:cs="Times New Roman"/>
        </w:rPr>
        <w:t xml:space="preserve"> В.Н. Формулировки веры и тайна веры. Париж, 1982.</w:t>
      </w:r>
    </w:p>
    <w:p w14:paraId="1D0EE68E" w14:textId="77777777" w:rsidR="00360B46" w:rsidRPr="00360B46" w:rsidRDefault="00360B46" w:rsidP="00122C0A">
      <w:pPr>
        <w:pStyle w:val="a5"/>
        <w:numPr>
          <w:ilvl w:val="0"/>
          <w:numId w:val="17"/>
        </w:numPr>
        <w:spacing w:after="0" w:line="240" w:lineRule="auto"/>
        <w:jc w:val="both"/>
        <w:rPr>
          <w:rFonts w:ascii="Times New Roman" w:hAnsi="Times New Roman" w:cs="Times New Roman"/>
        </w:rPr>
      </w:pPr>
      <w:r w:rsidRPr="00360B46">
        <w:rPr>
          <w:rFonts w:ascii="Times New Roman" w:hAnsi="Times New Roman" w:cs="Times New Roman"/>
        </w:rPr>
        <w:t xml:space="preserve">Давыденков О., </w:t>
      </w:r>
      <w:proofErr w:type="spellStart"/>
      <w:r w:rsidRPr="00360B46">
        <w:rPr>
          <w:rFonts w:ascii="Times New Roman" w:hAnsi="Times New Roman" w:cs="Times New Roman"/>
        </w:rPr>
        <w:t>свящ</w:t>
      </w:r>
      <w:proofErr w:type="spellEnd"/>
      <w:r w:rsidRPr="00360B46">
        <w:rPr>
          <w:rFonts w:ascii="Times New Roman" w:hAnsi="Times New Roman" w:cs="Times New Roman"/>
        </w:rPr>
        <w:t xml:space="preserve">. </w:t>
      </w:r>
      <w:proofErr w:type="spellStart"/>
      <w:r w:rsidRPr="00360B46">
        <w:rPr>
          <w:rFonts w:ascii="Times New Roman" w:hAnsi="Times New Roman" w:cs="Times New Roman"/>
        </w:rPr>
        <w:t>Катихизис</w:t>
      </w:r>
      <w:proofErr w:type="spellEnd"/>
      <w:r w:rsidRPr="00360B46">
        <w:rPr>
          <w:rFonts w:ascii="Times New Roman" w:hAnsi="Times New Roman" w:cs="Times New Roman"/>
        </w:rPr>
        <w:t>. Введение в догматическое богословие. М., 2000.</w:t>
      </w:r>
    </w:p>
    <w:p w14:paraId="5FAF8EE8" w14:textId="77777777" w:rsidR="00360B46" w:rsidRPr="00360B46" w:rsidRDefault="00360B46" w:rsidP="00122C0A">
      <w:pPr>
        <w:pStyle w:val="a5"/>
        <w:numPr>
          <w:ilvl w:val="0"/>
          <w:numId w:val="17"/>
        </w:numPr>
        <w:spacing w:after="0" w:line="240" w:lineRule="auto"/>
        <w:jc w:val="both"/>
        <w:rPr>
          <w:rFonts w:ascii="Times New Roman" w:hAnsi="Times New Roman" w:cs="Times New Roman"/>
        </w:rPr>
      </w:pPr>
      <w:r w:rsidRPr="00360B46">
        <w:rPr>
          <w:rFonts w:ascii="Times New Roman" w:hAnsi="Times New Roman" w:cs="Times New Roman"/>
        </w:rPr>
        <w:t xml:space="preserve">Мустафин В., проф. </w:t>
      </w:r>
      <w:proofErr w:type="spellStart"/>
      <w:r w:rsidRPr="00360B46">
        <w:rPr>
          <w:rFonts w:ascii="Times New Roman" w:hAnsi="Times New Roman" w:cs="Times New Roman"/>
        </w:rPr>
        <w:t>прот</w:t>
      </w:r>
      <w:proofErr w:type="spellEnd"/>
      <w:r w:rsidRPr="00360B46">
        <w:rPr>
          <w:rFonts w:ascii="Times New Roman" w:hAnsi="Times New Roman" w:cs="Times New Roman"/>
        </w:rPr>
        <w:t xml:space="preserve">. Конспект по основному богословию. Библиотека </w:t>
      </w:r>
      <w:proofErr w:type="spellStart"/>
      <w:r w:rsidRPr="00360B46">
        <w:rPr>
          <w:rFonts w:ascii="Times New Roman" w:hAnsi="Times New Roman" w:cs="Times New Roman"/>
        </w:rPr>
        <w:t>СПбДА</w:t>
      </w:r>
      <w:proofErr w:type="spellEnd"/>
      <w:r w:rsidRPr="00360B46">
        <w:rPr>
          <w:rFonts w:ascii="Times New Roman" w:hAnsi="Times New Roman" w:cs="Times New Roman"/>
        </w:rPr>
        <w:t>., Б. г.</w:t>
      </w:r>
    </w:p>
    <w:p w14:paraId="6D0A3265" w14:textId="77777777" w:rsidR="00360B46" w:rsidRPr="00360B46" w:rsidRDefault="00360B46" w:rsidP="00122C0A">
      <w:pPr>
        <w:pStyle w:val="a5"/>
        <w:numPr>
          <w:ilvl w:val="0"/>
          <w:numId w:val="17"/>
        </w:numPr>
        <w:spacing w:after="0" w:line="240" w:lineRule="auto"/>
        <w:jc w:val="both"/>
        <w:rPr>
          <w:rFonts w:ascii="Times New Roman" w:hAnsi="Times New Roman" w:cs="Times New Roman"/>
        </w:rPr>
      </w:pPr>
      <w:r w:rsidRPr="00360B46">
        <w:rPr>
          <w:rFonts w:ascii="Times New Roman" w:hAnsi="Times New Roman" w:cs="Times New Roman"/>
        </w:rPr>
        <w:t>Осипов А. И. Путь разума в поисках истины. М., 2004.</w:t>
      </w:r>
    </w:p>
    <w:p w14:paraId="3B3C3DE9" w14:textId="77777777" w:rsidR="00360B46" w:rsidRPr="00360B46" w:rsidRDefault="00360B46" w:rsidP="00122C0A">
      <w:pPr>
        <w:pStyle w:val="a5"/>
        <w:numPr>
          <w:ilvl w:val="0"/>
          <w:numId w:val="17"/>
        </w:numPr>
        <w:spacing w:after="0" w:line="240" w:lineRule="auto"/>
        <w:jc w:val="both"/>
        <w:rPr>
          <w:rFonts w:ascii="Times New Roman" w:hAnsi="Times New Roman" w:cs="Times New Roman"/>
        </w:rPr>
      </w:pPr>
      <w:r w:rsidRPr="00360B46">
        <w:rPr>
          <w:rFonts w:ascii="Times New Roman" w:hAnsi="Times New Roman" w:cs="Times New Roman"/>
        </w:rPr>
        <w:t xml:space="preserve">Рождественский Н.П., </w:t>
      </w:r>
      <w:proofErr w:type="spellStart"/>
      <w:r w:rsidRPr="00360B46">
        <w:rPr>
          <w:rFonts w:ascii="Times New Roman" w:hAnsi="Times New Roman" w:cs="Times New Roman"/>
        </w:rPr>
        <w:t>прот</w:t>
      </w:r>
      <w:proofErr w:type="spellEnd"/>
      <w:r w:rsidRPr="00360B46">
        <w:rPr>
          <w:rFonts w:ascii="Times New Roman" w:hAnsi="Times New Roman" w:cs="Times New Roman"/>
        </w:rPr>
        <w:t>. Христианская апологетика. Т. 1,2. СПб., 1893.</w:t>
      </w:r>
    </w:p>
    <w:p w14:paraId="111FD8CE" w14:textId="77777777" w:rsidR="00360B46" w:rsidRPr="00360B46" w:rsidRDefault="00360B46" w:rsidP="00122C0A">
      <w:pPr>
        <w:spacing w:after="0" w:line="240" w:lineRule="auto"/>
        <w:jc w:val="both"/>
        <w:rPr>
          <w:rFonts w:ascii="Times New Roman" w:hAnsi="Times New Roman" w:cs="Times New Roman"/>
        </w:rPr>
      </w:pPr>
    </w:p>
    <w:p w14:paraId="0DCD236B" w14:textId="77777777"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8. Спаситель. Понятие о спасителе.</w:t>
      </w:r>
    </w:p>
    <w:p w14:paraId="11D4656A"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1C434710"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5C09E317"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0259BEA1" w14:textId="77777777" w:rsidR="00360B46" w:rsidRPr="00360B46" w:rsidRDefault="00360B46" w:rsidP="00122C0A">
      <w:pPr>
        <w:spacing w:after="0" w:line="240" w:lineRule="auto"/>
        <w:jc w:val="both"/>
        <w:rPr>
          <w:rFonts w:ascii="Times New Roman" w:hAnsi="Times New Roman" w:cs="Times New Roman"/>
        </w:rPr>
      </w:pPr>
    </w:p>
    <w:p w14:paraId="47F2CEBA"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48F17DCE" w14:textId="77777777" w:rsidR="00360B46" w:rsidRPr="00360B46" w:rsidRDefault="00360B46" w:rsidP="00FB58A9">
      <w:pPr>
        <w:pStyle w:val="a5"/>
        <w:numPr>
          <w:ilvl w:val="0"/>
          <w:numId w:val="43"/>
        </w:numPr>
        <w:spacing w:after="0" w:line="240" w:lineRule="auto"/>
        <w:jc w:val="both"/>
        <w:rPr>
          <w:rFonts w:ascii="Times New Roman" w:hAnsi="Times New Roman" w:cs="Times New Roman"/>
        </w:rPr>
      </w:pPr>
      <w:r w:rsidRPr="00360B46">
        <w:rPr>
          <w:rFonts w:ascii="Times New Roman" w:hAnsi="Times New Roman" w:cs="Times New Roman"/>
        </w:rPr>
        <w:t>Спаситель в иудейской и языческой культуре.</w:t>
      </w:r>
    </w:p>
    <w:p w14:paraId="73741635" w14:textId="77777777" w:rsidR="00360B46" w:rsidRPr="00360B46" w:rsidRDefault="00360B46" w:rsidP="00FB58A9">
      <w:pPr>
        <w:pStyle w:val="a5"/>
        <w:numPr>
          <w:ilvl w:val="0"/>
          <w:numId w:val="43"/>
        </w:numPr>
        <w:spacing w:after="0" w:line="240" w:lineRule="auto"/>
        <w:jc w:val="both"/>
        <w:rPr>
          <w:rFonts w:ascii="Times New Roman" w:hAnsi="Times New Roman" w:cs="Times New Roman"/>
        </w:rPr>
      </w:pPr>
      <w:proofErr w:type="spellStart"/>
      <w:r w:rsidRPr="00360B46">
        <w:rPr>
          <w:rFonts w:ascii="Times New Roman" w:hAnsi="Times New Roman" w:cs="Times New Roman"/>
        </w:rPr>
        <w:t>Боговоплощение</w:t>
      </w:r>
      <w:proofErr w:type="spellEnd"/>
      <w:r w:rsidRPr="00360B46">
        <w:rPr>
          <w:rFonts w:ascii="Times New Roman" w:hAnsi="Times New Roman" w:cs="Times New Roman"/>
        </w:rPr>
        <w:t>.</w:t>
      </w:r>
    </w:p>
    <w:p w14:paraId="4784EF4E" w14:textId="77777777" w:rsidR="00360B46" w:rsidRPr="00360B46" w:rsidRDefault="00360B46" w:rsidP="00FB58A9">
      <w:pPr>
        <w:pStyle w:val="a5"/>
        <w:numPr>
          <w:ilvl w:val="0"/>
          <w:numId w:val="43"/>
        </w:numPr>
        <w:spacing w:after="0" w:line="240" w:lineRule="auto"/>
        <w:jc w:val="both"/>
        <w:rPr>
          <w:rFonts w:ascii="Times New Roman" w:hAnsi="Times New Roman" w:cs="Times New Roman"/>
        </w:rPr>
      </w:pPr>
      <w:r w:rsidRPr="00360B46">
        <w:rPr>
          <w:rFonts w:ascii="Times New Roman" w:hAnsi="Times New Roman" w:cs="Times New Roman"/>
        </w:rPr>
        <w:t>Новозаветное откровение Спасителя.</w:t>
      </w:r>
    </w:p>
    <w:p w14:paraId="51DD6D82" w14:textId="77777777" w:rsidR="00360B46" w:rsidRPr="00360B46" w:rsidRDefault="00360B46" w:rsidP="00FB58A9">
      <w:pPr>
        <w:pStyle w:val="a5"/>
        <w:numPr>
          <w:ilvl w:val="0"/>
          <w:numId w:val="43"/>
        </w:numPr>
        <w:spacing w:after="0" w:line="240" w:lineRule="auto"/>
        <w:jc w:val="both"/>
        <w:rPr>
          <w:rFonts w:ascii="Times New Roman" w:hAnsi="Times New Roman" w:cs="Times New Roman"/>
        </w:rPr>
      </w:pPr>
      <w:r w:rsidRPr="00360B46">
        <w:rPr>
          <w:rFonts w:ascii="Times New Roman" w:hAnsi="Times New Roman" w:cs="Times New Roman"/>
        </w:rPr>
        <w:t>Антиномии Спасителя.</w:t>
      </w:r>
    </w:p>
    <w:p w14:paraId="36BEFCD4" w14:textId="77777777" w:rsidR="00360B46" w:rsidRPr="00360B46" w:rsidRDefault="00360B46" w:rsidP="00122C0A">
      <w:pPr>
        <w:pStyle w:val="a5"/>
        <w:spacing w:after="0" w:line="240" w:lineRule="auto"/>
        <w:jc w:val="both"/>
        <w:rPr>
          <w:rFonts w:ascii="Times New Roman" w:hAnsi="Times New Roman" w:cs="Times New Roman"/>
        </w:rPr>
      </w:pPr>
    </w:p>
    <w:p w14:paraId="57F61A5F"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175E81AF" w14:textId="77777777" w:rsidR="00360B46" w:rsidRPr="00360B46" w:rsidRDefault="00360B46" w:rsidP="00122C0A">
      <w:pPr>
        <w:pStyle w:val="a5"/>
        <w:numPr>
          <w:ilvl w:val="0"/>
          <w:numId w:val="18"/>
        </w:numPr>
        <w:spacing w:after="0" w:line="240" w:lineRule="auto"/>
        <w:jc w:val="both"/>
        <w:rPr>
          <w:rFonts w:ascii="Times New Roman" w:hAnsi="Times New Roman" w:cs="Times New Roman"/>
        </w:rPr>
      </w:pPr>
      <w:r w:rsidRPr="00360B46">
        <w:rPr>
          <w:rFonts w:ascii="Times New Roman" w:hAnsi="Times New Roman" w:cs="Times New Roman"/>
        </w:rPr>
        <w:t xml:space="preserve">Григорий Нисский, </w:t>
      </w:r>
      <w:proofErr w:type="spellStart"/>
      <w:r w:rsidRPr="00360B46">
        <w:rPr>
          <w:rFonts w:ascii="Times New Roman" w:hAnsi="Times New Roman" w:cs="Times New Roman"/>
        </w:rPr>
        <w:t>свт</w:t>
      </w:r>
      <w:proofErr w:type="spellEnd"/>
      <w:r w:rsidRPr="00360B46">
        <w:rPr>
          <w:rFonts w:ascii="Times New Roman" w:hAnsi="Times New Roman" w:cs="Times New Roman"/>
        </w:rPr>
        <w:t xml:space="preserve">. О жизни Моисея Законодателя. </w:t>
      </w:r>
    </w:p>
    <w:p w14:paraId="1FA1E1E1" w14:textId="77777777" w:rsidR="00360B46" w:rsidRPr="00360B46" w:rsidRDefault="00360B46" w:rsidP="00122C0A">
      <w:pPr>
        <w:pStyle w:val="a5"/>
        <w:numPr>
          <w:ilvl w:val="0"/>
          <w:numId w:val="18"/>
        </w:numPr>
        <w:spacing w:after="0" w:line="240" w:lineRule="auto"/>
        <w:jc w:val="both"/>
        <w:rPr>
          <w:rFonts w:ascii="Times New Roman" w:hAnsi="Times New Roman" w:cs="Times New Roman"/>
        </w:rPr>
      </w:pPr>
      <w:r w:rsidRPr="00360B46">
        <w:rPr>
          <w:rFonts w:ascii="Times New Roman" w:hAnsi="Times New Roman" w:cs="Times New Roman"/>
        </w:rPr>
        <w:t>Дионисий Ареопагит, св. О таинственном богословии.</w:t>
      </w:r>
    </w:p>
    <w:p w14:paraId="20633D45" w14:textId="77777777" w:rsidR="00360B46" w:rsidRPr="00360B46" w:rsidRDefault="00360B46" w:rsidP="00122C0A">
      <w:pPr>
        <w:pStyle w:val="a5"/>
        <w:numPr>
          <w:ilvl w:val="0"/>
          <w:numId w:val="18"/>
        </w:numPr>
        <w:spacing w:after="0" w:line="240" w:lineRule="auto"/>
        <w:jc w:val="both"/>
        <w:rPr>
          <w:rFonts w:ascii="Times New Roman" w:hAnsi="Times New Roman" w:cs="Times New Roman"/>
        </w:rPr>
      </w:pPr>
      <w:r w:rsidRPr="00360B46">
        <w:rPr>
          <w:rFonts w:ascii="Times New Roman" w:hAnsi="Times New Roman" w:cs="Times New Roman"/>
        </w:rPr>
        <w:t xml:space="preserve">Зарин С. Аскетизм. </w:t>
      </w:r>
    </w:p>
    <w:p w14:paraId="1A325350" w14:textId="77777777" w:rsidR="00360B46" w:rsidRPr="00360B46" w:rsidRDefault="00360B46" w:rsidP="00122C0A">
      <w:pPr>
        <w:pStyle w:val="a5"/>
        <w:numPr>
          <w:ilvl w:val="0"/>
          <w:numId w:val="18"/>
        </w:numPr>
        <w:spacing w:after="0" w:line="240" w:lineRule="auto"/>
        <w:jc w:val="both"/>
        <w:rPr>
          <w:rFonts w:ascii="Times New Roman" w:hAnsi="Times New Roman" w:cs="Times New Roman"/>
        </w:rPr>
      </w:pPr>
      <w:r w:rsidRPr="00360B46">
        <w:rPr>
          <w:rFonts w:ascii="Times New Roman" w:hAnsi="Times New Roman" w:cs="Times New Roman"/>
        </w:rPr>
        <w:t xml:space="preserve">Иустин (Попович), </w:t>
      </w:r>
      <w:proofErr w:type="spellStart"/>
      <w:r w:rsidRPr="00360B46">
        <w:rPr>
          <w:rFonts w:ascii="Times New Roman" w:hAnsi="Times New Roman" w:cs="Times New Roman"/>
        </w:rPr>
        <w:t>прп</w:t>
      </w:r>
      <w:proofErr w:type="spellEnd"/>
      <w:r w:rsidRPr="00360B46">
        <w:rPr>
          <w:rFonts w:ascii="Times New Roman" w:hAnsi="Times New Roman" w:cs="Times New Roman"/>
        </w:rPr>
        <w:t xml:space="preserve">. Пути богопознания. </w:t>
      </w:r>
    </w:p>
    <w:p w14:paraId="17B2F656" w14:textId="77777777" w:rsidR="00360B46" w:rsidRPr="00360B46" w:rsidRDefault="00360B46" w:rsidP="00122C0A">
      <w:pPr>
        <w:pStyle w:val="a5"/>
        <w:numPr>
          <w:ilvl w:val="0"/>
          <w:numId w:val="18"/>
        </w:numPr>
        <w:spacing w:after="0" w:line="240" w:lineRule="auto"/>
        <w:jc w:val="both"/>
        <w:rPr>
          <w:rFonts w:ascii="Times New Roman" w:hAnsi="Times New Roman" w:cs="Times New Roman"/>
        </w:rPr>
      </w:pPr>
      <w:r w:rsidRPr="00360B46">
        <w:rPr>
          <w:rFonts w:ascii="Times New Roman" w:hAnsi="Times New Roman" w:cs="Times New Roman"/>
        </w:rPr>
        <w:lastRenderedPageBreak/>
        <w:t xml:space="preserve">Максим Исповедник, </w:t>
      </w:r>
      <w:proofErr w:type="spellStart"/>
      <w:r w:rsidRPr="00360B46">
        <w:rPr>
          <w:rFonts w:ascii="Times New Roman" w:hAnsi="Times New Roman" w:cs="Times New Roman"/>
        </w:rPr>
        <w:t>прп</w:t>
      </w:r>
      <w:proofErr w:type="spellEnd"/>
      <w:r w:rsidRPr="00360B46">
        <w:rPr>
          <w:rFonts w:ascii="Times New Roman" w:hAnsi="Times New Roman" w:cs="Times New Roman"/>
        </w:rPr>
        <w:t xml:space="preserve">. </w:t>
      </w:r>
      <w:proofErr w:type="spellStart"/>
      <w:r w:rsidRPr="00360B46">
        <w:rPr>
          <w:rFonts w:ascii="Times New Roman" w:hAnsi="Times New Roman" w:cs="Times New Roman"/>
        </w:rPr>
        <w:t>Вопросоответы</w:t>
      </w:r>
      <w:proofErr w:type="spellEnd"/>
      <w:r w:rsidRPr="00360B46">
        <w:rPr>
          <w:rFonts w:ascii="Times New Roman" w:hAnsi="Times New Roman" w:cs="Times New Roman"/>
        </w:rPr>
        <w:t xml:space="preserve"> к </w:t>
      </w:r>
      <w:proofErr w:type="spellStart"/>
      <w:r w:rsidRPr="00360B46">
        <w:rPr>
          <w:rFonts w:ascii="Times New Roman" w:hAnsi="Times New Roman" w:cs="Times New Roman"/>
        </w:rPr>
        <w:t>Фелассию</w:t>
      </w:r>
      <w:proofErr w:type="spellEnd"/>
      <w:r w:rsidRPr="00360B46">
        <w:rPr>
          <w:rFonts w:ascii="Times New Roman" w:hAnsi="Times New Roman" w:cs="Times New Roman"/>
        </w:rPr>
        <w:t xml:space="preserve">. Творения. М.: </w:t>
      </w:r>
      <w:proofErr w:type="spellStart"/>
      <w:r w:rsidRPr="00360B46">
        <w:rPr>
          <w:rFonts w:ascii="Times New Roman" w:hAnsi="Times New Roman" w:cs="Times New Roman"/>
        </w:rPr>
        <w:t>Мартис</w:t>
      </w:r>
      <w:proofErr w:type="spellEnd"/>
      <w:r w:rsidRPr="00360B46">
        <w:rPr>
          <w:rFonts w:ascii="Times New Roman" w:hAnsi="Times New Roman" w:cs="Times New Roman"/>
        </w:rPr>
        <w:t>. 1993.</w:t>
      </w:r>
    </w:p>
    <w:p w14:paraId="47A105A7" w14:textId="77777777" w:rsidR="00360B46" w:rsidRPr="00360B46" w:rsidRDefault="00360B46" w:rsidP="00122C0A">
      <w:pPr>
        <w:pStyle w:val="a5"/>
        <w:numPr>
          <w:ilvl w:val="0"/>
          <w:numId w:val="18"/>
        </w:numPr>
        <w:spacing w:after="0" w:line="240" w:lineRule="auto"/>
        <w:jc w:val="both"/>
        <w:rPr>
          <w:rFonts w:ascii="Times New Roman" w:hAnsi="Times New Roman" w:cs="Times New Roman"/>
        </w:rPr>
      </w:pPr>
      <w:r w:rsidRPr="00360B46">
        <w:rPr>
          <w:rFonts w:ascii="Times New Roman" w:hAnsi="Times New Roman" w:cs="Times New Roman"/>
        </w:rPr>
        <w:t>О путях богопознания. // ЖМП, 1963, № 8.</w:t>
      </w:r>
    </w:p>
    <w:p w14:paraId="0762AB4B" w14:textId="77777777" w:rsidR="00360B46" w:rsidRPr="00360B46" w:rsidRDefault="00360B46" w:rsidP="00122C0A">
      <w:pPr>
        <w:pStyle w:val="a5"/>
        <w:numPr>
          <w:ilvl w:val="0"/>
          <w:numId w:val="18"/>
        </w:numPr>
        <w:spacing w:after="0" w:line="240" w:lineRule="auto"/>
        <w:jc w:val="both"/>
        <w:rPr>
          <w:rFonts w:ascii="Times New Roman" w:hAnsi="Times New Roman" w:cs="Times New Roman"/>
        </w:rPr>
      </w:pPr>
      <w:r w:rsidRPr="00360B46">
        <w:rPr>
          <w:rFonts w:ascii="Times New Roman" w:hAnsi="Times New Roman" w:cs="Times New Roman"/>
        </w:rPr>
        <w:t>Сарычев В.Д. Святоотеческое учение о богопознании. // БТ. М., 1963.</w:t>
      </w:r>
    </w:p>
    <w:p w14:paraId="6F5204A1" w14:textId="77777777" w:rsidR="00360B46" w:rsidRPr="00360B46" w:rsidRDefault="00360B46" w:rsidP="00122C0A">
      <w:pPr>
        <w:spacing w:after="0" w:line="240" w:lineRule="auto"/>
        <w:jc w:val="both"/>
        <w:rPr>
          <w:rFonts w:ascii="Times New Roman" w:hAnsi="Times New Roman" w:cs="Times New Roman"/>
        </w:rPr>
      </w:pPr>
    </w:p>
    <w:p w14:paraId="38889105" w14:textId="77777777"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9. Воскресение. Идея воскресения. Особенности новозаветного воскресения.</w:t>
      </w:r>
    </w:p>
    <w:p w14:paraId="6A304275"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587273F2"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39D6E4E7"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04185188" w14:textId="77777777" w:rsidR="00360B46" w:rsidRPr="00360B46" w:rsidRDefault="00360B46" w:rsidP="00122C0A">
      <w:pPr>
        <w:spacing w:after="0" w:line="240" w:lineRule="auto"/>
        <w:jc w:val="both"/>
        <w:rPr>
          <w:rFonts w:ascii="Times New Roman" w:hAnsi="Times New Roman" w:cs="Times New Roman"/>
        </w:rPr>
      </w:pPr>
    </w:p>
    <w:p w14:paraId="33FC7931"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77C21BC6" w14:textId="77777777" w:rsidR="00360B46" w:rsidRPr="00360B46" w:rsidRDefault="00360B46" w:rsidP="00FB58A9">
      <w:pPr>
        <w:pStyle w:val="a5"/>
        <w:numPr>
          <w:ilvl w:val="0"/>
          <w:numId w:val="44"/>
        </w:numPr>
        <w:spacing w:after="0" w:line="240" w:lineRule="auto"/>
        <w:jc w:val="both"/>
        <w:rPr>
          <w:rFonts w:ascii="Times New Roman" w:hAnsi="Times New Roman" w:cs="Times New Roman"/>
        </w:rPr>
      </w:pPr>
      <w:r w:rsidRPr="00360B46">
        <w:rPr>
          <w:rFonts w:ascii="Times New Roman" w:hAnsi="Times New Roman" w:cs="Times New Roman"/>
        </w:rPr>
        <w:t>Идея воскресение в разных культурах.</w:t>
      </w:r>
    </w:p>
    <w:p w14:paraId="6CB06600" w14:textId="77777777" w:rsidR="00360B46" w:rsidRPr="00360B46" w:rsidRDefault="00360B46" w:rsidP="00FB58A9">
      <w:pPr>
        <w:pStyle w:val="a5"/>
        <w:numPr>
          <w:ilvl w:val="0"/>
          <w:numId w:val="44"/>
        </w:numPr>
        <w:spacing w:after="0" w:line="240" w:lineRule="auto"/>
        <w:jc w:val="both"/>
        <w:rPr>
          <w:rFonts w:ascii="Times New Roman" w:hAnsi="Times New Roman" w:cs="Times New Roman"/>
        </w:rPr>
      </w:pPr>
      <w:r w:rsidRPr="00360B46">
        <w:rPr>
          <w:rFonts w:ascii="Times New Roman" w:hAnsi="Times New Roman" w:cs="Times New Roman"/>
        </w:rPr>
        <w:t>Воскресение Христово.</w:t>
      </w:r>
    </w:p>
    <w:p w14:paraId="4645FD91" w14:textId="77777777" w:rsidR="00360B46" w:rsidRPr="00360B46" w:rsidRDefault="00360B46" w:rsidP="00FB58A9">
      <w:pPr>
        <w:pStyle w:val="a5"/>
        <w:numPr>
          <w:ilvl w:val="0"/>
          <w:numId w:val="44"/>
        </w:numPr>
        <w:spacing w:after="0" w:line="240" w:lineRule="auto"/>
        <w:jc w:val="both"/>
        <w:rPr>
          <w:rFonts w:ascii="Times New Roman" w:hAnsi="Times New Roman" w:cs="Times New Roman"/>
        </w:rPr>
      </w:pPr>
      <w:r w:rsidRPr="00360B46">
        <w:rPr>
          <w:rFonts w:ascii="Times New Roman" w:hAnsi="Times New Roman" w:cs="Times New Roman"/>
        </w:rPr>
        <w:t>Последствия Воскресения Христа.</w:t>
      </w:r>
    </w:p>
    <w:p w14:paraId="061D8F5A" w14:textId="77777777" w:rsidR="00360B46" w:rsidRPr="00360B46" w:rsidRDefault="00360B46" w:rsidP="00122C0A">
      <w:pPr>
        <w:pStyle w:val="a5"/>
        <w:spacing w:after="0" w:line="240" w:lineRule="auto"/>
        <w:jc w:val="both"/>
        <w:rPr>
          <w:rFonts w:ascii="Times New Roman" w:hAnsi="Times New Roman" w:cs="Times New Roman"/>
        </w:rPr>
      </w:pPr>
    </w:p>
    <w:p w14:paraId="371123D9"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2798FF7E" w14:textId="77777777" w:rsidR="00360B46" w:rsidRPr="00360B46" w:rsidRDefault="00360B46" w:rsidP="00122C0A">
      <w:pPr>
        <w:pStyle w:val="a5"/>
        <w:numPr>
          <w:ilvl w:val="0"/>
          <w:numId w:val="34"/>
        </w:numPr>
        <w:spacing w:after="0" w:line="240" w:lineRule="auto"/>
        <w:jc w:val="both"/>
        <w:rPr>
          <w:rFonts w:ascii="Times New Roman" w:hAnsi="Times New Roman" w:cs="Times New Roman"/>
        </w:rPr>
      </w:pPr>
      <w:r w:rsidRPr="00360B46">
        <w:rPr>
          <w:rFonts w:ascii="Times New Roman" w:hAnsi="Times New Roman" w:cs="Times New Roman"/>
        </w:rPr>
        <w:t xml:space="preserve">Августин, </w:t>
      </w:r>
      <w:proofErr w:type="spellStart"/>
      <w:r w:rsidRPr="00360B46">
        <w:rPr>
          <w:rFonts w:ascii="Times New Roman" w:hAnsi="Times New Roman" w:cs="Times New Roman"/>
        </w:rPr>
        <w:t>еп</w:t>
      </w:r>
      <w:proofErr w:type="spellEnd"/>
      <w:r w:rsidRPr="00360B46">
        <w:rPr>
          <w:rFonts w:ascii="Times New Roman" w:hAnsi="Times New Roman" w:cs="Times New Roman"/>
        </w:rPr>
        <w:t>. Руководство по основному богословию. М., 1877.</w:t>
      </w:r>
    </w:p>
    <w:p w14:paraId="338E5F70" w14:textId="77777777" w:rsidR="00360B46" w:rsidRPr="00360B46" w:rsidRDefault="00360B46" w:rsidP="00122C0A">
      <w:pPr>
        <w:pStyle w:val="a5"/>
        <w:numPr>
          <w:ilvl w:val="0"/>
          <w:numId w:val="34"/>
        </w:numPr>
        <w:spacing w:after="0" w:line="240" w:lineRule="auto"/>
        <w:jc w:val="both"/>
        <w:rPr>
          <w:rFonts w:ascii="Times New Roman" w:hAnsi="Times New Roman" w:cs="Times New Roman"/>
        </w:rPr>
      </w:pPr>
      <w:r w:rsidRPr="00360B46">
        <w:rPr>
          <w:rFonts w:ascii="Times New Roman" w:hAnsi="Times New Roman" w:cs="Times New Roman"/>
        </w:rPr>
        <w:t xml:space="preserve">Боголюбов Н. Теизм и </w:t>
      </w:r>
      <w:proofErr w:type="gramStart"/>
      <w:r w:rsidRPr="00360B46">
        <w:rPr>
          <w:rFonts w:ascii="Times New Roman" w:hAnsi="Times New Roman" w:cs="Times New Roman"/>
        </w:rPr>
        <w:t>пантеизм</w:t>
      </w:r>
      <w:proofErr w:type="gramEnd"/>
      <w:r w:rsidRPr="00360B46">
        <w:rPr>
          <w:rFonts w:ascii="Times New Roman" w:hAnsi="Times New Roman" w:cs="Times New Roman"/>
        </w:rPr>
        <w:t xml:space="preserve"> и их логическое взаимоотношение. </w:t>
      </w:r>
    </w:p>
    <w:p w14:paraId="77F01D48" w14:textId="77777777" w:rsidR="00360B46" w:rsidRPr="00360B46" w:rsidRDefault="00360B46" w:rsidP="00122C0A">
      <w:pPr>
        <w:pStyle w:val="a5"/>
        <w:numPr>
          <w:ilvl w:val="0"/>
          <w:numId w:val="34"/>
        </w:numPr>
        <w:spacing w:after="0" w:line="240" w:lineRule="auto"/>
        <w:jc w:val="both"/>
        <w:rPr>
          <w:rFonts w:ascii="Times New Roman" w:hAnsi="Times New Roman" w:cs="Times New Roman"/>
        </w:rPr>
      </w:pPr>
      <w:r w:rsidRPr="00360B46">
        <w:rPr>
          <w:rFonts w:ascii="Times New Roman" w:hAnsi="Times New Roman" w:cs="Times New Roman"/>
        </w:rPr>
        <w:t>Глаголев С. С. Сверхъестественное Откровение и естественное богопознание вне истинной Церкви. Харьков, 1900.</w:t>
      </w:r>
    </w:p>
    <w:p w14:paraId="51A04BF1" w14:textId="77777777" w:rsidR="00360B46" w:rsidRPr="00360B46" w:rsidRDefault="00360B46" w:rsidP="00122C0A">
      <w:pPr>
        <w:pStyle w:val="a5"/>
        <w:numPr>
          <w:ilvl w:val="0"/>
          <w:numId w:val="34"/>
        </w:numPr>
        <w:spacing w:after="0" w:line="240" w:lineRule="auto"/>
        <w:jc w:val="both"/>
        <w:rPr>
          <w:rFonts w:ascii="Times New Roman" w:hAnsi="Times New Roman" w:cs="Times New Roman"/>
        </w:rPr>
      </w:pPr>
      <w:r w:rsidRPr="00360B46">
        <w:rPr>
          <w:rFonts w:ascii="Times New Roman" w:hAnsi="Times New Roman" w:cs="Times New Roman"/>
        </w:rPr>
        <w:t xml:space="preserve">Давыденков О., </w:t>
      </w:r>
      <w:proofErr w:type="spellStart"/>
      <w:r w:rsidRPr="00360B46">
        <w:rPr>
          <w:rFonts w:ascii="Times New Roman" w:hAnsi="Times New Roman" w:cs="Times New Roman"/>
        </w:rPr>
        <w:t>свящ</w:t>
      </w:r>
      <w:proofErr w:type="spellEnd"/>
      <w:r w:rsidRPr="00360B46">
        <w:rPr>
          <w:rFonts w:ascii="Times New Roman" w:hAnsi="Times New Roman" w:cs="Times New Roman"/>
        </w:rPr>
        <w:t xml:space="preserve">. </w:t>
      </w:r>
      <w:proofErr w:type="spellStart"/>
      <w:r w:rsidRPr="00360B46">
        <w:rPr>
          <w:rFonts w:ascii="Times New Roman" w:hAnsi="Times New Roman" w:cs="Times New Roman"/>
        </w:rPr>
        <w:t>Катихизис</w:t>
      </w:r>
      <w:proofErr w:type="spellEnd"/>
      <w:r w:rsidRPr="00360B46">
        <w:rPr>
          <w:rFonts w:ascii="Times New Roman" w:hAnsi="Times New Roman" w:cs="Times New Roman"/>
        </w:rPr>
        <w:t>. Введение в догматическое богословие. М., 2000.</w:t>
      </w:r>
    </w:p>
    <w:p w14:paraId="0D8E2EE6" w14:textId="77777777" w:rsidR="00360B46" w:rsidRPr="00360B46" w:rsidRDefault="00360B46" w:rsidP="00122C0A">
      <w:pPr>
        <w:pStyle w:val="a5"/>
        <w:numPr>
          <w:ilvl w:val="0"/>
          <w:numId w:val="34"/>
        </w:numPr>
        <w:spacing w:after="0" w:line="240" w:lineRule="auto"/>
        <w:jc w:val="both"/>
        <w:rPr>
          <w:rFonts w:ascii="Times New Roman" w:hAnsi="Times New Roman" w:cs="Times New Roman"/>
        </w:rPr>
      </w:pPr>
      <w:r w:rsidRPr="00360B46">
        <w:rPr>
          <w:rFonts w:ascii="Times New Roman" w:hAnsi="Times New Roman" w:cs="Times New Roman"/>
        </w:rPr>
        <w:t xml:space="preserve">Мустафин В., проф. </w:t>
      </w:r>
      <w:proofErr w:type="spellStart"/>
      <w:r w:rsidRPr="00360B46">
        <w:rPr>
          <w:rFonts w:ascii="Times New Roman" w:hAnsi="Times New Roman" w:cs="Times New Roman"/>
        </w:rPr>
        <w:t>прот</w:t>
      </w:r>
      <w:proofErr w:type="spellEnd"/>
      <w:r w:rsidRPr="00360B46">
        <w:rPr>
          <w:rFonts w:ascii="Times New Roman" w:hAnsi="Times New Roman" w:cs="Times New Roman"/>
        </w:rPr>
        <w:t xml:space="preserve">. Конспект по основному богословию. Библиотека </w:t>
      </w:r>
      <w:proofErr w:type="spellStart"/>
      <w:r w:rsidRPr="00360B46">
        <w:rPr>
          <w:rFonts w:ascii="Times New Roman" w:hAnsi="Times New Roman" w:cs="Times New Roman"/>
        </w:rPr>
        <w:t>СПбДА</w:t>
      </w:r>
      <w:proofErr w:type="spellEnd"/>
      <w:r w:rsidRPr="00360B46">
        <w:rPr>
          <w:rFonts w:ascii="Times New Roman" w:hAnsi="Times New Roman" w:cs="Times New Roman"/>
        </w:rPr>
        <w:t>., Б. г.</w:t>
      </w:r>
    </w:p>
    <w:p w14:paraId="22A9F8EF" w14:textId="77777777" w:rsidR="00360B46" w:rsidRPr="00360B46" w:rsidRDefault="00360B46" w:rsidP="00122C0A">
      <w:pPr>
        <w:pStyle w:val="a5"/>
        <w:numPr>
          <w:ilvl w:val="0"/>
          <w:numId w:val="34"/>
        </w:numPr>
        <w:spacing w:after="0" w:line="240" w:lineRule="auto"/>
        <w:jc w:val="both"/>
        <w:rPr>
          <w:rFonts w:ascii="Times New Roman" w:hAnsi="Times New Roman" w:cs="Times New Roman"/>
        </w:rPr>
      </w:pPr>
      <w:r w:rsidRPr="00360B46">
        <w:rPr>
          <w:rFonts w:ascii="Times New Roman" w:hAnsi="Times New Roman" w:cs="Times New Roman"/>
        </w:rPr>
        <w:t>Осипов А. И. Путь разума в поисках истины. М., 2004.</w:t>
      </w:r>
    </w:p>
    <w:p w14:paraId="6DBFB852" w14:textId="77777777" w:rsidR="00360B46" w:rsidRPr="00360B46" w:rsidRDefault="00360B46" w:rsidP="00122C0A">
      <w:pPr>
        <w:pStyle w:val="a5"/>
        <w:numPr>
          <w:ilvl w:val="0"/>
          <w:numId w:val="34"/>
        </w:numPr>
        <w:spacing w:after="0" w:line="240" w:lineRule="auto"/>
        <w:jc w:val="both"/>
        <w:rPr>
          <w:rFonts w:ascii="Times New Roman" w:hAnsi="Times New Roman" w:cs="Times New Roman"/>
        </w:rPr>
      </w:pPr>
      <w:r w:rsidRPr="00360B46">
        <w:rPr>
          <w:rFonts w:ascii="Times New Roman" w:hAnsi="Times New Roman" w:cs="Times New Roman"/>
        </w:rPr>
        <w:t xml:space="preserve">Рождественский Н.П., </w:t>
      </w:r>
      <w:proofErr w:type="spellStart"/>
      <w:r w:rsidRPr="00360B46">
        <w:rPr>
          <w:rFonts w:ascii="Times New Roman" w:hAnsi="Times New Roman" w:cs="Times New Roman"/>
        </w:rPr>
        <w:t>прот</w:t>
      </w:r>
      <w:proofErr w:type="spellEnd"/>
      <w:r w:rsidRPr="00360B46">
        <w:rPr>
          <w:rFonts w:ascii="Times New Roman" w:hAnsi="Times New Roman" w:cs="Times New Roman"/>
        </w:rPr>
        <w:t>. Христианская апологетика. Т. 1,2. СПб., 1893.</w:t>
      </w:r>
    </w:p>
    <w:p w14:paraId="6F0F1746" w14:textId="77777777" w:rsidR="00360B46" w:rsidRPr="00360B46" w:rsidRDefault="00360B46" w:rsidP="00122C0A">
      <w:pPr>
        <w:spacing w:after="0" w:line="240" w:lineRule="auto"/>
        <w:jc w:val="both"/>
        <w:rPr>
          <w:rFonts w:ascii="Times New Roman" w:hAnsi="Times New Roman" w:cs="Times New Roman"/>
        </w:rPr>
      </w:pPr>
    </w:p>
    <w:p w14:paraId="30FCD171" w14:textId="77777777"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10. Церковь. Понятие о Церкви.</w:t>
      </w:r>
    </w:p>
    <w:p w14:paraId="6DFB9D03"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68C3686F"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2B8A5D57"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762BA579" w14:textId="77777777" w:rsidR="00360B46" w:rsidRPr="00360B46" w:rsidRDefault="00360B46" w:rsidP="00122C0A">
      <w:pPr>
        <w:spacing w:after="0" w:line="240" w:lineRule="auto"/>
        <w:jc w:val="both"/>
        <w:rPr>
          <w:rFonts w:ascii="Times New Roman" w:hAnsi="Times New Roman" w:cs="Times New Roman"/>
        </w:rPr>
      </w:pPr>
    </w:p>
    <w:p w14:paraId="03780F1E"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2FE8A4A0" w14:textId="77777777" w:rsidR="00360B46" w:rsidRPr="00360B46" w:rsidRDefault="00360B46" w:rsidP="00FB58A9">
      <w:pPr>
        <w:pStyle w:val="a5"/>
        <w:numPr>
          <w:ilvl w:val="0"/>
          <w:numId w:val="45"/>
        </w:numPr>
        <w:spacing w:after="0" w:line="240" w:lineRule="auto"/>
        <w:jc w:val="both"/>
        <w:rPr>
          <w:rFonts w:ascii="Times New Roman" w:hAnsi="Times New Roman" w:cs="Times New Roman"/>
        </w:rPr>
      </w:pPr>
      <w:r w:rsidRPr="00360B46">
        <w:rPr>
          <w:rFonts w:ascii="Times New Roman" w:hAnsi="Times New Roman" w:cs="Times New Roman"/>
        </w:rPr>
        <w:t>Причины возникновения Церкви.</w:t>
      </w:r>
    </w:p>
    <w:p w14:paraId="0B0066D8" w14:textId="77777777" w:rsidR="00360B46" w:rsidRPr="00360B46" w:rsidRDefault="00360B46" w:rsidP="00FB58A9">
      <w:pPr>
        <w:pStyle w:val="a5"/>
        <w:numPr>
          <w:ilvl w:val="0"/>
          <w:numId w:val="45"/>
        </w:numPr>
        <w:spacing w:after="0" w:line="240" w:lineRule="auto"/>
        <w:jc w:val="both"/>
        <w:rPr>
          <w:rFonts w:ascii="Times New Roman" w:hAnsi="Times New Roman" w:cs="Times New Roman"/>
        </w:rPr>
      </w:pPr>
      <w:r w:rsidRPr="00360B46">
        <w:rPr>
          <w:rFonts w:ascii="Times New Roman" w:hAnsi="Times New Roman" w:cs="Times New Roman"/>
        </w:rPr>
        <w:t>Место Церкви в спасении человека.</w:t>
      </w:r>
    </w:p>
    <w:p w14:paraId="29762258" w14:textId="77777777" w:rsidR="00360B46" w:rsidRPr="00360B46" w:rsidRDefault="00360B46" w:rsidP="00FB58A9">
      <w:pPr>
        <w:pStyle w:val="a5"/>
        <w:numPr>
          <w:ilvl w:val="0"/>
          <w:numId w:val="45"/>
        </w:numPr>
        <w:spacing w:after="0" w:line="240" w:lineRule="auto"/>
        <w:jc w:val="both"/>
        <w:rPr>
          <w:rFonts w:ascii="Times New Roman" w:hAnsi="Times New Roman" w:cs="Times New Roman"/>
        </w:rPr>
      </w:pPr>
      <w:r w:rsidRPr="00360B46">
        <w:rPr>
          <w:rFonts w:ascii="Times New Roman" w:hAnsi="Times New Roman" w:cs="Times New Roman"/>
        </w:rPr>
        <w:t>Понятия «в Церкви» и «вне Церкви».</w:t>
      </w:r>
    </w:p>
    <w:p w14:paraId="34105473" w14:textId="77777777" w:rsidR="00360B46" w:rsidRPr="00360B46" w:rsidRDefault="00360B46" w:rsidP="00122C0A">
      <w:pPr>
        <w:spacing w:after="0" w:line="240" w:lineRule="auto"/>
        <w:jc w:val="both"/>
        <w:rPr>
          <w:rFonts w:ascii="Times New Roman" w:hAnsi="Times New Roman" w:cs="Times New Roman"/>
        </w:rPr>
      </w:pPr>
    </w:p>
    <w:p w14:paraId="71848861"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0470F1D2" w14:textId="77777777" w:rsidR="00360B46" w:rsidRPr="00360B46" w:rsidRDefault="00360B46" w:rsidP="00122C0A">
      <w:pPr>
        <w:pStyle w:val="a5"/>
        <w:numPr>
          <w:ilvl w:val="0"/>
          <w:numId w:val="19"/>
        </w:numPr>
        <w:spacing w:after="0" w:line="240" w:lineRule="auto"/>
        <w:jc w:val="both"/>
        <w:rPr>
          <w:rFonts w:ascii="Times New Roman" w:hAnsi="Times New Roman" w:cs="Times New Roman"/>
        </w:rPr>
      </w:pPr>
      <w:r w:rsidRPr="00360B46">
        <w:rPr>
          <w:rFonts w:ascii="Times New Roman" w:hAnsi="Times New Roman" w:cs="Times New Roman"/>
        </w:rPr>
        <w:t xml:space="preserve">Василий (Кривошеин), </w:t>
      </w:r>
      <w:proofErr w:type="spellStart"/>
      <w:r w:rsidRPr="00360B46">
        <w:rPr>
          <w:rFonts w:ascii="Times New Roman" w:hAnsi="Times New Roman" w:cs="Times New Roman"/>
        </w:rPr>
        <w:t>архиеп</w:t>
      </w:r>
      <w:proofErr w:type="spellEnd"/>
      <w:r w:rsidRPr="00360B46">
        <w:rPr>
          <w:rFonts w:ascii="Times New Roman" w:hAnsi="Times New Roman" w:cs="Times New Roman"/>
        </w:rPr>
        <w:t xml:space="preserve">. Проблема непознаваемости Бога: сущность и энергия у </w:t>
      </w:r>
      <w:proofErr w:type="spellStart"/>
      <w:r w:rsidRPr="00360B46">
        <w:rPr>
          <w:rFonts w:ascii="Times New Roman" w:hAnsi="Times New Roman" w:cs="Times New Roman"/>
        </w:rPr>
        <w:t>свт</w:t>
      </w:r>
      <w:proofErr w:type="spellEnd"/>
      <w:r w:rsidRPr="00360B46">
        <w:rPr>
          <w:rFonts w:ascii="Times New Roman" w:hAnsi="Times New Roman" w:cs="Times New Roman"/>
        </w:rPr>
        <w:t>. Василия Великого. // Вестник РЗЕПЭ. Париж, 1968.</w:t>
      </w:r>
    </w:p>
    <w:p w14:paraId="7BF9AD13" w14:textId="77777777" w:rsidR="00360B46" w:rsidRPr="00360B46" w:rsidRDefault="00360B46" w:rsidP="00122C0A">
      <w:pPr>
        <w:pStyle w:val="a5"/>
        <w:numPr>
          <w:ilvl w:val="0"/>
          <w:numId w:val="19"/>
        </w:numPr>
        <w:spacing w:after="0" w:line="240" w:lineRule="auto"/>
        <w:jc w:val="both"/>
        <w:rPr>
          <w:rFonts w:ascii="Times New Roman" w:hAnsi="Times New Roman" w:cs="Times New Roman"/>
        </w:rPr>
      </w:pPr>
      <w:r w:rsidRPr="00360B46">
        <w:rPr>
          <w:rFonts w:ascii="Times New Roman" w:hAnsi="Times New Roman" w:cs="Times New Roman"/>
        </w:rPr>
        <w:t xml:space="preserve">Василий Великий, </w:t>
      </w:r>
      <w:proofErr w:type="spellStart"/>
      <w:r w:rsidRPr="00360B46">
        <w:rPr>
          <w:rFonts w:ascii="Times New Roman" w:hAnsi="Times New Roman" w:cs="Times New Roman"/>
        </w:rPr>
        <w:t>свт</w:t>
      </w:r>
      <w:proofErr w:type="spellEnd"/>
      <w:r w:rsidRPr="00360B46">
        <w:rPr>
          <w:rFonts w:ascii="Times New Roman" w:hAnsi="Times New Roman" w:cs="Times New Roman"/>
        </w:rPr>
        <w:t xml:space="preserve">. Письмо (к Амфилохию) № 234. </w:t>
      </w:r>
    </w:p>
    <w:p w14:paraId="34719D0D" w14:textId="77777777" w:rsidR="00360B46" w:rsidRPr="00360B46" w:rsidRDefault="00360B46" w:rsidP="00122C0A">
      <w:pPr>
        <w:pStyle w:val="a5"/>
        <w:numPr>
          <w:ilvl w:val="0"/>
          <w:numId w:val="19"/>
        </w:numPr>
        <w:spacing w:after="0" w:line="240" w:lineRule="auto"/>
        <w:jc w:val="both"/>
        <w:rPr>
          <w:rFonts w:ascii="Times New Roman" w:hAnsi="Times New Roman" w:cs="Times New Roman"/>
        </w:rPr>
      </w:pPr>
      <w:r w:rsidRPr="00360B46">
        <w:rPr>
          <w:rFonts w:ascii="Times New Roman" w:hAnsi="Times New Roman" w:cs="Times New Roman"/>
        </w:rPr>
        <w:t xml:space="preserve">Василий Великий, </w:t>
      </w:r>
      <w:proofErr w:type="spellStart"/>
      <w:r w:rsidRPr="00360B46">
        <w:rPr>
          <w:rFonts w:ascii="Times New Roman" w:hAnsi="Times New Roman" w:cs="Times New Roman"/>
        </w:rPr>
        <w:t>свт</w:t>
      </w:r>
      <w:proofErr w:type="spellEnd"/>
      <w:r w:rsidRPr="00360B46">
        <w:rPr>
          <w:rFonts w:ascii="Times New Roman" w:hAnsi="Times New Roman" w:cs="Times New Roman"/>
        </w:rPr>
        <w:t xml:space="preserve">. Три книги против </w:t>
      </w:r>
      <w:proofErr w:type="spellStart"/>
      <w:r w:rsidRPr="00360B46">
        <w:rPr>
          <w:rFonts w:ascii="Times New Roman" w:hAnsi="Times New Roman" w:cs="Times New Roman"/>
        </w:rPr>
        <w:t>Евномия</w:t>
      </w:r>
      <w:proofErr w:type="spellEnd"/>
      <w:r w:rsidRPr="00360B46">
        <w:rPr>
          <w:rFonts w:ascii="Times New Roman" w:hAnsi="Times New Roman" w:cs="Times New Roman"/>
        </w:rPr>
        <w:t xml:space="preserve">. </w:t>
      </w:r>
    </w:p>
    <w:p w14:paraId="05A2CBFA" w14:textId="77777777" w:rsidR="00360B46" w:rsidRPr="00360B46" w:rsidRDefault="00360B46" w:rsidP="00122C0A">
      <w:pPr>
        <w:pStyle w:val="a5"/>
        <w:numPr>
          <w:ilvl w:val="0"/>
          <w:numId w:val="19"/>
        </w:numPr>
        <w:spacing w:after="0" w:line="240" w:lineRule="auto"/>
        <w:jc w:val="both"/>
        <w:rPr>
          <w:rFonts w:ascii="Times New Roman" w:hAnsi="Times New Roman" w:cs="Times New Roman"/>
        </w:rPr>
      </w:pPr>
      <w:r w:rsidRPr="00360B46">
        <w:rPr>
          <w:rFonts w:ascii="Times New Roman" w:hAnsi="Times New Roman" w:cs="Times New Roman"/>
        </w:rPr>
        <w:t xml:space="preserve">Вениаминов В. О жизни и богословском наследии </w:t>
      </w:r>
      <w:proofErr w:type="spellStart"/>
      <w:r w:rsidRPr="00360B46">
        <w:rPr>
          <w:rFonts w:ascii="Times New Roman" w:hAnsi="Times New Roman" w:cs="Times New Roman"/>
        </w:rPr>
        <w:t>свт</w:t>
      </w:r>
      <w:proofErr w:type="spellEnd"/>
      <w:r w:rsidRPr="00360B46">
        <w:rPr>
          <w:rFonts w:ascii="Times New Roman" w:hAnsi="Times New Roman" w:cs="Times New Roman"/>
        </w:rPr>
        <w:t xml:space="preserve">. Григория </w:t>
      </w:r>
      <w:proofErr w:type="spellStart"/>
      <w:r w:rsidRPr="00360B46">
        <w:rPr>
          <w:rFonts w:ascii="Times New Roman" w:hAnsi="Times New Roman" w:cs="Times New Roman"/>
        </w:rPr>
        <w:t>Паламы</w:t>
      </w:r>
      <w:proofErr w:type="spellEnd"/>
      <w:r w:rsidRPr="00360B46">
        <w:rPr>
          <w:rFonts w:ascii="Times New Roman" w:hAnsi="Times New Roman" w:cs="Times New Roman"/>
        </w:rPr>
        <w:t>. // ЖМП, 1964. №10.</w:t>
      </w:r>
    </w:p>
    <w:p w14:paraId="5177D78A" w14:textId="77777777" w:rsidR="00360B46" w:rsidRPr="00360B46" w:rsidRDefault="00360B46" w:rsidP="00122C0A">
      <w:pPr>
        <w:pStyle w:val="a5"/>
        <w:numPr>
          <w:ilvl w:val="0"/>
          <w:numId w:val="19"/>
        </w:numPr>
        <w:spacing w:after="0" w:line="240" w:lineRule="auto"/>
        <w:jc w:val="both"/>
        <w:rPr>
          <w:rFonts w:ascii="Times New Roman" w:hAnsi="Times New Roman" w:cs="Times New Roman"/>
        </w:rPr>
      </w:pPr>
      <w:r w:rsidRPr="00360B46">
        <w:rPr>
          <w:rFonts w:ascii="Times New Roman" w:hAnsi="Times New Roman" w:cs="Times New Roman"/>
        </w:rPr>
        <w:t xml:space="preserve">Дионисий Ареопагит, св. О Божественных именах. </w:t>
      </w:r>
    </w:p>
    <w:p w14:paraId="7D9498EE" w14:textId="77777777" w:rsidR="00360B46" w:rsidRPr="00360B46" w:rsidRDefault="00360B46" w:rsidP="00122C0A">
      <w:pPr>
        <w:pStyle w:val="a5"/>
        <w:numPr>
          <w:ilvl w:val="0"/>
          <w:numId w:val="19"/>
        </w:numPr>
        <w:spacing w:after="0" w:line="240" w:lineRule="auto"/>
        <w:jc w:val="both"/>
        <w:rPr>
          <w:rFonts w:ascii="Times New Roman" w:hAnsi="Times New Roman" w:cs="Times New Roman"/>
        </w:rPr>
      </w:pPr>
      <w:proofErr w:type="spellStart"/>
      <w:r w:rsidRPr="00360B46">
        <w:rPr>
          <w:rFonts w:ascii="Times New Roman" w:hAnsi="Times New Roman" w:cs="Times New Roman"/>
        </w:rPr>
        <w:t>Лосский</w:t>
      </w:r>
      <w:proofErr w:type="spellEnd"/>
      <w:r w:rsidRPr="00360B46">
        <w:rPr>
          <w:rFonts w:ascii="Times New Roman" w:hAnsi="Times New Roman" w:cs="Times New Roman"/>
        </w:rPr>
        <w:t xml:space="preserve"> В.Н. «Мрак» и «свет» в познании Бога. // ЖМП, 1968, № 9.</w:t>
      </w:r>
    </w:p>
    <w:p w14:paraId="48BBCD75" w14:textId="77777777" w:rsidR="00360B46" w:rsidRPr="00360B46" w:rsidRDefault="00360B46" w:rsidP="00122C0A">
      <w:pPr>
        <w:pStyle w:val="a5"/>
        <w:numPr>
          <w:ilvl w:val="0"/>
          <w:numId w:val="19"/>
        </w:numPr>
        <w:spacing w:after="0" w:line="240" w:lineRule="auto"/>
        <w:jc w:val="both"/>
        <w:rPr>
          <w:rFonts w:ascii="Times New Roman" w:hAnsi="Times New Roman" w:cs="Times New Roman"/>
        </w:rPr>
      </w:pPr>
      <w:proofErr w:type="spellStart"/>
      <w:r w:rsidRPr="00360B46">
        <w:rPr>
          <w:rFonts w:ascii="Times New Roman" w:hAnsi="Times New Roman" w:cs="Times New Roman"/>
        </w:rPr>
        <w:t>Лосский</w:t>
      </w:r>
      <w:proofErr w:type="spellEnd"/>
      <w:r w:rsidRPr="00360B46">
        <w:rPr>
          <w:rFonts w:ascii="Times New Roman" w:hAnsi="Times New Roman" w:cs="Times New Roman"/>
        </w:rPr>
        <w:t xml:space="preserve"> В.Н. </w:t>
      </w:r>
      <w:proofErr w:type="spellStart"/>
      <w:r w:rsidRPr="00360B46">
        <w:rPr>
          <w:rFonts w:ascii="Times New Roman" w:hAnsi="Times New Roman" w:cs="Times New Roman"/>
        </w:rPr>
        <w:t>Каппадокийцы</w:t>
      </w:r>
      <w:proofErr w:type="spellEnd"/>
      <w:r w:rsidRPr="00360B46">
        <w:rPr>
          <w:rFonts w:ascii="Times New Roman" w:hAnsi="Times New Roman" w:cs="Times New Roman"/>
        </w:rPr>
        <w:t>. // БТ. М., 1984. Сб. 25.</w:t>
      </w:r>
    </w:p>
    <w:p w14:paraId="67C5EA07" w14:textId="77777777" w:rsidR="00360B46" w:rsidRPr="00360B46" w:rsidRDefault="00360B46" w:rsidP="00122C0A">
      <w:pPr>
        <w:pStyle w:val="a5"/>
        <w:numPr>
          <w:ilvl w:val="0"/>
          <w:numId w:val="19"/>
        </w:numPr>
        <w:spacing w:after="0" w:line="240" w:lineRule="auto"/>
        <w:jc w:val="both"/>
        <w:rPr>
          <w:rFonts w:ascii="Times New Roman" w:hAnsi="Times New Roman" w:cs="Times New Roman"/>
        </w:rPr>
      </w:pPr>
      <w:proofErr w:type="spellStart"/>
      <w:r w:rsidRPr="00360B46">
        <w:rPr>
          <w:rFonts w:ascii="Times New Roman" w:hAnsi="Times New Roman" w:cs="Times New Roman"/>
        </w:rPr>
        <w:t>Лосский</w:t>
      </w:r>
      <w:proofErr w:type="spellEnd"/>
      <w:r w:rsidRPr="00360B46">
        <w:rPr>
          <w:rFonts w:ascii="Times New Roman" w:hAnsi="Times New Roman" w:cs="Times New Roman"/>
        </w:rPr>
        <w:t xml:space="preserve"> В.Н. </w:t>
      </w:r>
      <w:proofErr w:type="spellStart"/>
      <w:r w:rsidRPr="00360B46">
        <w:rPr>
          <w:rFonts w:ascii="Times New Roman" w:hAnsi="Times New Roman" w:cs="Times New Roman"/>
        </w:rPr>
        <w:t>Паламитский</w:t>
      </w:r>
      <w:proofErr w:type="spellEnd"/>
      <w:r w:rsidRPr="00360B46">
        <w:rPr>
          <w:rFonts w:ascii="Times New Roman" w:hAnsi="Times New Roman" w:cs="Times New Roman"/>
        </w:rPr>
        <w:t xml:space="preserve"> синтез. // БТ. М., 1972, Сб. 8.</w:t>
      </w:r>
    </w:p>
    <w:p w14:paraId="2EAFF74B" w14:textId="77777777" w:rsidR="00360B46" w:rsidRPr="00360B46" w:rsidRDefault="00360B46" w:rsidP="00122C0A">
      <w:pPr>
        <w:spacing w:after="0" w:line="240" w:lineRule="auto"/>
        <w:jc w:val="both"/>
        <w:rPr>
          <w:rFonts w:ascii="Times New Roman" w:hAnsi="Times New Roman" w:cs="Times New Roman"/>
        </w:rPr>
      </w:pPr>
    </w:p>
    <w:p w14:paraId="2FAECF8A" w14:textId="77777777"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11. Таинства. Таинства Церкви.</w:t>
      </w:r>
    </w:p>
    <w:p w14:paraId="605CAC0F" w14:textId="77777777" w:rsidR="00122C0A" w:rsidRPr="00360B46" w:rsidRDefault="00122C0A"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Pr>
          <w:rFonts w:ascii="Times New Roman" w:hAnsi="Times New Roman" w:cs="Times New Roman"/>
        </w:rPr>
        <w:t>а.</w:t>
      </w:r>
    </w:p>
    <w:p w14:paraId="5E41ADDD"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18B7DF23"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60F8121C" w14:textId="77777777" w:rsidR="00360B46" w:rsidRPr="00360B46" w:rsidRDefault="00360B46" w:rsidP="00122C0A">
      <w:pPr>
        <w:spacing w:after="0" w:line="240" w:lineRule="auto"/>
        <w:jc w:val="both"/>
        <w:rPr>
          <w:rFonts w:ascii="Times New Roman" w:hAnsi="Times New Roman" w:cs="Times New Roman"/>
        </w:rPr>
      </w:pPr>
    </w:p>
    <w:p w14:paraId="27DBB88E"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3343E725" w14:textId="77777777" w:rsidR="00360B46" w:rsidRPr="00360B46" w:rsidRDefault="00360B46" w:rsidP="00FB58A9">
      <w:pPr>
        <w:pStyle w:val="a5"/>
        <w:numPr>
          <w:ilvl w:val="0"/>
          <w:numId w:val="46"/>
        </w:numPr>
        <w:spacing w:after="0" w:line="240" w:lineRule="auto"/>
        <w:jc w:val="both"/>
        <w:rPr>
          <w:rFonts w:ascii="Times New Roman" w:hAnsi="Times New Roman" w:cs="Times New Roman"/>
        </w:rPr>
      </w:pPr>
      <w:r w:rsidRPr="00360B46">
        <w:rPr>
          <w:rFonts w:ascii="Times New Roman" w:hAnsi="Times New Roman" w:cs="Times New Roman"/>
        </w:rPr>
        <w:t>Понятие о тайне и Таинствах.</w:t>
      </w:r>
    </w:p>
    <w:p w14:paraId="4F073BD3" w14:textId="77777777" w:rsidR="00360B46" w:rsidRPr="00360B46" w:rsidRDefault="00360B46" w:rsidP="00FB58A9">
      <w:pPr>
        <w:pStyle w:val="a5"/>
        <w:numPr>
          <w:ilvl w:val="0"/>
          <w:numId w:val="46"/>
        </w:numPr>
        <w:spacing w:after="0" w:line="240" w:lineRule="auto"/>
        <w:jc w:val="both"/>
        <w:rPr>
          <w:rFonts w:ascii="Times New Roman" w:hAnsi="Times New Roman" w:cs="Times New Roman"/>
        </w:rPr>
      </w:pPr>
      <w:r w:rsidRPr="00360B46">
        <w:rPr>
          <w:rFonts w:ascii="Times New Roman" w:hAnsi="Times New Roman" w:cs="Times New Roman"/>
        </w:rPr>
        <w:t>Действенность Таинств.</w:t>
      </w:r>
    </w:p>
    <w:p w14:paraId="638EEF22" w14:textId="77777777" w:rsidR="00360B46" w:rsidRPr="00360B46" w:rsidRDefault="00360B46" w:rsidP="00FB58A9">
      <w:pPr>
        <w:pStyle w:val="a5"/>
        <w:numPr>
          <w:ilvl w:val="0"/>
          <w:numId w:val="46"/>
        </w:numPr>
        <w:spacing w:after="0" w:line="240" w:lineRule="auto"/>
        <w:jc w:val="both"/>
        <w:rPr>
          <w:rFonts w:ascii="Times New Roman" w:hAnsi="Times New Roman" w:cs="Times New Roman"/>
        </w:rPr>
      </w:pPr>
      <w:r w:rsidRPr="00360B46">
        <w:rPr>
          <w:rFonts w:ascii="Times New Roman" w:hAnsi="Times New Roman" w:cs="Times New Roman"/>
        </w:rPr>
        <w:t>Место Таинств в спасении человека.</w:t>
      </w:r>
    </w:p>
    <w:p w14:paraId="7D78D140" w14:textId="77777777" w:rsidR="00360B46" w:rsidRPr="00360B46" w:rsidRDefault="00360B46" w:rsidP="00122C0A">
      <w:pPr>
        <w:spacing w:after="0" w:line="240" w:lineRule="auto"/>
        <w:jc w:val="both"/>
        <w:rPr>
          <w:rFonts w:ascii="Times New Roman" w:hAnsi="Times New Roman" w:cs="Times New Roman"/>
        </w:rPr>
      </w:pPr>
    </w:p>
    <w:p w14:paraId="1F0085A7"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721425D1" w14:textId="77777777" w:rsidR="00360B46" w:rsidRPr="00360B46" w:rsidRDefault="00360B46" w:rsidP="00122C0A">
      <w:pPr>
        <w:pStyle w:val="a5"/>
        <w:numPr>
          <w:ilvl w:val="0"/>
          <w:numId w:val="20"/>
        </w:numPr>
        <w:spacing w:after="0" w:line="240" w:lineRule="auto"/>
        <w:jc w:val="both"/>
        <w:rPr>
          <w:rFonts w:ascii="Times New Roman" w:hAnsi="Times New Roman" w:cs="Times New Roman"/>
        </w:rPr>
      </w:pPr>
      <w:proofErr w:type="spellStart"/>
      <w:r w:rsidRPr="00360B46">
        <w:rPr>
          <w:rFonts w:ascii="Times New Roman" w:hAnsi="Times New Roman" w:cs="Times New Roman"/>
        </w:rPr>
        <w:t>Лихин</w:t>
      </w:r>
      <w:proofErr w:type="spellEnd"/>
      <w:r w:rsidRPr="00360B46">
        <w:rPr>
          <w:rFonts w:ascii="Times New Roman" w:hAnsi="Times New Roman" w:cs="Times New Roman"/>
        </w:rPr>
        <w:t xml:space="preserve"> А.Ф. Концепции современного естествознания: учеб. М., 2006.</w:t>
      </w:r>
    </w:p>
    <w:p w14:paraId="09FBAE14" w14:textId="77777777"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lastRenderedPageBreak/>
        <w:t xml:space="preserve">Лука (Войно – Ясенецкий), </w:t>
      </w:r>
      <w:proofErr w:type="spellStart"/>
      <w:r w:rsidRPr="00360B46">
        <w:rPr>
          <w:rFonts w:ascii="Times New Roman" w:hAnsi="Times New Roman" w:cs="Times New Roman"/>
        </w:rPr>
        <w:t>архиеп</w:t>
      </w:r>
      <w:proofErr w:type="spellEnd"/>
      <w:r w:rsidRPr="00360B46">
        <w:rPr>
          <w:rFonts w:ascii="Times New Roman" w:hAnsi="Times New Roman" w:cs="Times New Roman"/>
        </w:rPr>
        <w:t>. Дух, душа, тело. Брюссель, 1978.</w:t>
      </w:r>
    </w:p>
    <w:p w14:paraId="1751DF27" w14:textId="77777777"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t>Льюис К. С. Просто христианство. М., 1994.</w:t>
      </w:r>
    </w:p>
    <w:p w14:paraId="3AEAA340" w14:textId="77777777"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t>Маклин   Дж.,   Окленд   Р.,   Маклин   Л.   Очевидность   сотворения   мира.</w:t>
      </w:r>
    </w:p>
    <w:p w14:paraId="56859E0C" w14:textId="77777777"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t>Мартин У. Царство культов. СПб., 1992.</w:t>
      </w:r>
    </w:p>
    <w:p w14:paraId="5F0D1D5B" w14:textId="77777777"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t>Фиолетов Н.Н. Очерки христианской апологетики. М., 1992.</w:t>
      </w:r>
    </w:p>
    <w:p w14:paraId="152C1496" w14:textId="77777777"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t>Флоренский П. Столп и утверждение истины. М., 1914.</w:t>
      </w:r>
    </w:p>
    <w:p w14:paraId="571E80E1" w14:textId="77777777"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t>Фомин А. В. Доказательства существования Бога. Аргументы науки в пользу сотворения мира. М., 2004.</w:t>
      </w:r>
    </w:p>
    <w:p w14:paraId="48430F08" w14:textId="77777777" w:rsidR="00360B46" w:rsidRPr="00360B46" w:rsidRDefault="00360B46" w:rsidP="00122C0A">
      <w:pPr>
        <w:pStyle w:val="a5"/>
        <w:numPr>
          <w:ilvl w:val="0"/>
          <w:numId w:val="20"/>
        </w:numPr>
        <w:spacing w:after="0" w:line="240" w:lineRule="auto"/>
        <w:jc w:val="both"/>
        <w:rPr>
          <w:rFonts w:ascii="Times New Roman" w:hAnsi="Times New Roman" w:cs="Times New Roman"/>
        </w:rPr>
      </w:pPr>
      <w:r w:rsidRPr="00360B46">
        <w:rPr>
          <w:rFonts w:ascii="Times New Roman" w:hAnsi="Times New Roman" w:cs="Times New Roman"/>
        </w:rPr>
        <w:t>Франк С. Л. Религия и наука. Брюссель, 1953.</w:t>
      </w:r>
    </w:p>
    <w:p w14:paraId="4FA470D5" w14:textId="77777777" w:rsidR="00360B46" w:rsidRPr="00360B46" w:rsidRDefault="00360B46" w:rsidP="00122C0A">
      <w:pPr>
        <w:pStyle w:val="a5"/>
        <w:numPr>
          <w:ilvl w:val="0"/>
          <w:numId w:val="20"/>
        </w:numPr>
        <w:spacing w:after="0" w:line="240" w:lineRule="auto"/>
        <w:jc w:val="both"/>
        <w:rPr>
          <w:rFonts w:ascii="Times New Roman" w:hAnsi="Times New Roman" w:cs="Times New Roman"/>
        </w:rPr>
      </w:pPr>
    </w:p>
    <w:p w14:paraId="72898DCB" w14:textId="77777777" w:rsidR="00360B46" w:rsidRPr="00360B46" w:rsidRDefault="00360B46" w:rsidP="00122C0A">
      <w:pPr>
        <w:spacing w:after="0" w:line="240" w:lineRule="auto"/>
        <w:jc w:val="both"/>
        <w:rPr>
          <w:rFonts w:ascii="Times New Roman" w:hAnsi="Times New Roman" w:cs="Times New Roman"/>
        </w:rPr>
      </w:pPr>
    </w:p>
    <w:p w14:paraId="22118C99" w14:textId="77777777" w:rsidR="00360B46" w:rsidRPr="00360B46" w:rsidRDefault="00360B46" w:rsidP="00122C0A">
      <w:pPr>
        <w:spacing w:after="0" w:line="240" w:lineRule="auto"/>
        <w:jc w:val="both"/>
        <w:rPr>
          <w:rFonts w:ascii="Times New Roman" w:hAnsi="Times New Roman" w:cs="Times New Roman"/>
          <w:b/>
        </w:rPr>
      </w:pPr>
      <w:r w:rsidRPr="00360B46">
        <w:rPr>
          <w:rFonts w:ascii="Times New Roman" w:hAnsi="Times New Roman" w:cs="Times New Roman"/>
          <w:b/>
        </w:rPr>
        <w:t>Тема 12. Посмертное воздаяние. Понятие милости и справедливости Божией.</w:t>
      </w:r>
    </w:p>
    <w:p w14:paraId="164B9A22"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Продолжительность занятия: 4 академических час</w:t>
      </w:r>
      <w:r w:rsidR="00122C0A">
        <w:rPr>
          <w:rFonts w:ascii="Times New Roman" w:hAnsi="Times New Roman" w:cs="Times New Roman"/>
        </w:rPr>
        <w:t>а.</w:t>
      </w:r>
    </w:p>
    <w:p w14:paraId="6D64C7F1"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Тип занятия: семинар с целью углубленной проработки отдельной темы курса.</w:t>
      </w:r>
    </w:p>
    <w:p w14:paraId="4E574E3A"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Вид (форма) занятия: развернутая беседа на основе заранее врученного студентам плана.</w:t>
      </w:r>
    </w:p>
    <w:p w14:paraId="0660F3A5" w14:textId="77777777" w:rsidR="00360B46" w:rsidRPr="00360B46" w:rsidRDefault="00360B46" w:rsidP="00122C0A">
      <w:pPr>
        <w:spacing w:after="0" w:line="240" w:lineRule="auto"/>
        <w:jc w:val="both"/>
        <w:rPr>
          <w:rFonts w:ascii="Times New Roman" w:hAnsi="Times New Roman" w:cs="Times New Roman"/>
        </w:rPr>
      </w:pPr>
    </w:p>
    <w:p w14:paraId="506FBBFC"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Вопросы:</w:t>
      </w:r>
    </w:p>
    <w:p w14:paraId="698B917B" w14:textId="77777777" w:rsidR="00360B46" w:rsidRPr="00360B46" w:rsidRDefault="00360B46" w:rsidP="00FB58A9">
      <w:pPr>
        <w:pStyle w:val="a5"/>
        <w:numPr>
          <w:ilvl w:val="0"/>
          <w:numId w:val="47"/>
        </w:numPr>
        <w:spacing w:after="0" w:line="240" w:lineRule="auto"/>
        <w:jc w:val="both"/>
        <w:rPr>
          <w:rFonts w:ascii="Times New Roman" w:hAnsi="Times New Roman" w:cs="Times New Roman"/>
        </w:rPr>
      </w:pPr>
      <w:r w:rsidRPr="00360B46">
        <w:rPr>
          <w:rFonts w:ascii="Times New Roman" w:hAnsi="Times New Roman" w:cs="Times New Roman"/>
        </w:rPr>
        <w:t>Понятие рая и ада.</w:t>
      </w:r>
    </w:p>
    <w:p w14:paraId="2A58FAD8" w14:textId="77777777" w:rsidR="00360B46" w:rsidRPr="00360B46" w:rsidRDefault="00360B46" w:rsidP="00FB58A9">
      <w:pPr>
        <w:pStyle w:val="a5"/>
        <w:numPr>
          <w:ilvl w:val="0"/>
          <w:numId w:val="47"/>
        </w:numPr>
        <w:spacing w:after="0" w:line="240" w:lineRule="auto"/>
        <w:jc w:val="both"/>
        <w:rPr>
          <w:rFonts w:ascii="Times New Roman" w:hAnsi="Times New Roman" w:cs="Times New Roman"/>
        </w:rPr>
      </w:pPr>
      <w:r w:rsidRPr="00360B46">
        <w:rPr>
          <w:rFonts w:ascii="Times New Roman" w:hAnsi="Times New Roman" w:cs="Times New Roman"/>
        </w:rPr>
        <w:t>Добрые дела и промысел Божий.</w:t>
      </w:r>
    </w:p>
    <w:p w14:paraId="329BFE2C" w14:textId="77777777" w:rsidR="00360B46" w:rsidRPr="00360B46" w:rsidRDefault="00360B46" w:rsidP="00FB58A9">
      <w:pPr>
        <w:pStyle w:val="a5"/>
        <w:numPr>
          <w:ilvl w:val="0"/>
          <w:numId w:val="47"/>
        </w:numPr>
        <w:spacing w:after="0" w:line="240" w:lineRule="auto"/>
        <w:jc w:val="both"/>
        <w:rPr>
          <w:rFonts w:ascii="Times New Roman" w:hAnsi="Times New Roman" w:cs="Times New Roman"/>
        </w:rPr>
      </w:pPr>
      <w:r w:rsidRPr="00360B46">
        <w:rPr>
          <w:rFonts w:ascii="Times New Roman" w:hAnsi="Times New Roman" w:cs="Times New Roman"/>
        </w:rPr>
        <w:t>Милость и справедливость Божии.</w:t>
      </w:r>
    </w:p>
    <w:p w14:paraId="25729F53" w14:textId="77777777" w:rsidR="00360B46" w:rsidRPr="00360B46" w:rsidRDefault="00360B46" w:rsidP="00FB58A9">
      <w:pPr>
        <w:pStyle w:val="a5"/>
        <w:numPr>
          <w:ilvl w:val="0"/>
          <w:numId w:val="47"/>
        </w:numPr>
        <w:spacing w:after="0" w:line="240" w:lineRule="auto"/>
        <w:jc w:val="both"/>
        <w:rPr>
          <w:rFonts w:ascii="Times New Roman" w:hAnsi="Times New Roman" w:cs="Times New Roman"/>
        </w:rPr>
      </w:pPr>
      <w:r w:rsidRPr="00360B46">
        <w:rPr>
          <w:rFonts w:ascii="Times New Roman" w:hAnsi="Times New Roman" w:cs="Times New Roman"/>
        </w:rPr>
        <w:t>Вечность.</w:t>
      </w:r>
    </w:p>
    <w:p w14:paraId="3956F59D" w14:textId="77777777" w:rsidR="00360B46" w:rsidRPr="00360B46" w:rsidRDefault="00360B46" w:rsidP="00122C0A">
      <w:pPr>
        <w:pStyle w:val="a5"/>
        <w:spacing w:after="0" w:line="240" w:lineRule="auto"/>
        <w:jc w:val="both"/>
        <w:rPr>
          <w:rFonts w:ascii="Times New Roman" w:hAnsi="Times New Roman" w:cs="Times New Roman"/>
        </w:rPr>
      </w:pPr>
    </w:p>
    <w:p w14:paraId="5819664B" w14:textId="77777777" w:rsidR="00360B46" w:rsidRPr="00360B46" w:rsidRDefault="00360B46" w:rsidP="00122C0A">
      <w:pPr>
        <w:spacing w:after="0" w:line="240" w:lineRule="auto"/>
        <w:jc w:val="both"/>
        <w:rPr>
          <w:rFonts w:ascii="Times New Roman" w:hAnsi="Times New Roman" w:cs="Times New Roman"/>
        </w:rPr>
      </w:pPr>
      <w:r w:rsidRPr="00360B46">
        <w:rPr>
          <w:rFonts w:ascii="Times New Roman" w:hAnsi="Times New Roman" w:cs="Times New Roman"/>
        </w:rPr>
        <w:t>Литература:</w:t>
      </w:r>
    </w:p>
    <w:p w14:paraId="6176386A" w14:textId="77777777" w:rsidR="00360B46" w:rsidRPr="00360B46" w:rsidRDefault="00360B46" w:rsidP="00122C0A">
      <w:pPr>
        <w:pStyle w:val="a5"/>
        <w:numPr>
          <w:ilvl w:val="0"/>
          <w:numId w:val="35"/>
        </w:numPr>
        <w:spacing w:after="0" w:line="240" w:lineRule="auto"/>
        <w:jc w:val="both"/>
        <w:rPr>
          <w:rFonts w:ascii="Times New Roman" w:hAnsi="Times New Roman" w:cs="Times New Roman"/>
        </w:rPr>
      </w:pPr>
      <w:proofErr w:type="spellStart"/>
      <w:r w:rsidRPr="00360B46">
        <w:rPr>
          <w:rFonts w:ascii="Times New Roman" w:hAnsi="Times New Roman" w:cs="Times New Roman"/>
        </w:rPr>
        <w:t>Лихин</w:t>
      </w:r>
      <w:proofErr w:type="spellEnd"/>
      <w:r w:rsidRPr="00360B46">
        <w:rPr>
          <w:rFonts w:ascii="Times New Roman" w:hAnsi="Times New Roman" w:cs="Times New Roman"/>
        </w:rPr>
        <w:t xml:space="preserve"> А.Ф. Концепции современного естествознания: учеб. М., 2006.</w:t>
      </w:r>
    </w:p>
    <w:p w14:paraId="0F5F2D4D" w14:textId="77777777" w:rsidR="00360B46"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 xml:space="preserve">Лука (Войно – Ясенецкий), </w:t>
      </w:r>
      <w:proofErr w:type="spellStart"/>
      <w:r w:rsidRPr="00360B46">
        <w:rPr>
          <w:rFonts w:ascii="Times New Roman" w:hAnsi="Times New Roman" w:cs="Times New Roman"/>
        </w:rPr>
        <w:t>архиеп</w:t>
      </w:r>
      <w:proofErr w:type="spellEnd"/>
      <w:r w:rsidRPr="00360B46">
        <w:rPr>
          <w:rFonts w:ascii="Times New Roman" w:hAnsi="Times New Roman" w:cs="Times New Roman"/>
        </w:rPr>
        <w:t>. Дух, душа, тело. Брюссель, 1978.</w:t>
      </w:r>
    </w:p>
    <w:p w14:paraId="5159A0F0" w14:textId="77777777" w:rsidR="00360B46"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Льюис К. С. Просто христианство. М., 1994.</w:t>
      </w:r>
    </w:p>
    <w:p w14:paraId="767FF957" w14:textId="77777777" w:rsidR="00360B46"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Маклин   Дж.,   Окленд   Р.,   Маклин   Л.   Очевидность   сотворения   мира.</w:t>
      </w:r>
    </w:p>
    <w:p w14:paraId="268D7CDD" w14:textId="77777777" w:rsidR="00360B46"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Мартин У. Царство культов. СПб., 1992.</w:t>
      </w:r>
    </w:p>
    <w:p w14:paraId="1CFBE050" w14:textId="77777777" w:rsidR="00360B46"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Фиолетов Н.Н. Очерки христианской апологетики. М., 1992.</w:t>
      </w:r>
    </w:p>
    <w:p w14:paraId="05D90F1E" w14:textId="77777777" w:rsidR="00360B46"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Флоренский П. Столп и утверждение истины. М., 1914.</w:t>
      </w:r>
    </w:p>
    <w:p w14:paraId="7325B242" w14:textId="77777777" w:rsidR="00360B46"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Фомин А. В. Доказательства существования Бога. Аргументы науки в пользу сотворения мира. М., 2004.</w:t>
      </w:r>
    </w:p>
    <w:p w14:paraId="08348F4E" w14:textId="77777777" w:rsidR="006958C9" w:rsidRPr="00360B46" w:rsidRDefault="00360B46" w:rsidP="00122C0A">
      <w:pPr>
        <w:pStyle w:val="a5"/>
        <w:numPr>
          <w:ilvl w:val="0"/>
          <w:numId w:val="35"/>
        </w:numPr>
        <w:spacing w:after="0" w:line="240" w:lineRule="auto"/>
        <w:jc w:val="both"/>
        <w:rPr>
          <w:rFonts w:ascii="Times New Roman" w:hAnsi="Times New Roman" w:cs="Times New Roman"/>
        </w:rPr>
      </w:pPr>
      <w:r w:rsidRPr="00360B46">
        <w:rPr>
          <w:rFonts w:ascii="Times New Roman" w:hAnsi="Times New Roman" w:cs="Times New Roman"/>
        </w:rPr>
        <w:t>Франк С. Л. Религия и наука. Брюссель, 1953.</w:t>
      </w:r>
    </w:p>
    <w:p w14:paraId="636A6A97" w14:textId="77777777" w:rsidR="006958C9" w:rsidRPr="006656C3" w:rsidRDefault="006958C9" w:rsidP="0032301F">
      <w:pPr>
        <w:spacing w:after="0"/>
        <w:rPr>
          <w:rFonts w:ascii="Times New Roman" w:eastAsia="Times New Roman" w:hAnsi="Times New Roman" w:cs="Times New Roman"/>
          <w:lang w:eastAsia="ru-RU"/>
        </w:rPr>
      </w:pPr>
    </w:p>
    <w:p w14:paraId="04881919" w14:textId="77777777" w:rsidR="00AF6BE2" w:rsidRPr="00FF72EB" w:rsidRDefault="00304229">
      <w:pPr>
        <w:pStyle w:val="10"/>
        <w:numPr>
          <w:ilvl w:val="0"/>
          <w:numId w:val="5"/>
        </w:numPr>
        <w:rPr>
          <w:rFonts w:ascii="Times New Roman" w:eastAsia="Times New Roman" w:hAnsi="Times New Roman" w:cs="Times New Roman"/>
          <w:b/>
          <w:bCs/>
          <w:color w:val="auto"/>
          <w:sz w:val="24"/>
          <w:szCs w:val="24"/>
          <w:lang w:eastAsia="ru-RU"/>
        </w:rPr>
      </w:pPr>
      <w:bookmarkStart w:id="13" w:name="_Toc142647445"/>
      <w:bookmarkStart w:id="14"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bookmarkEnd w:id="14"/>
    <w:p w14:paraId="7437795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E30374">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360B46">
        <w:rPr>
          <w:rFonts w:ascii="Times New Roman" w:eastAsia="Times New Roman" w:hAnsi="Times New Roman" w:cs="Times New Roman"/>
          <w:lang w:eastAsia="ru-RU"/>
        </w:rPr>
        <w:t>«</w:t>
      </w:r>
      <w:r w:rsidR="00360B46" w:rsidRPr="00360B46">
        <w:rPr>
          <w:rFonts w:ascii="Times New Roman" w:eastAsia="Times New Roman" w:hAnsi="Times New Roman" w:cs="Times New Roman"/>
          <w:lang w:eastAsia="ru-RU"/>
        </w:rPr>
        <w:t>Основное богословие</w:t>
      </w:r>
      <w:r w:rsidRPr="00360B46">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0F36233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2AF0F7E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796412D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0F34AB57"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Цель самостоятельной работы по изучению дисциплины </w:t>
      </w:r>
      <w:r w:rsidR="00360B46" w:rsidRPr="00360B46">
        <w:rPr>
          <w:rFonts w:ascii="Times New Roman" w:eastAsia="Times New Roman" w:hAnsi="Times New Roman" w:cs="Times New Roman"/>
          <w:lang w:eastAsia="ru-RU"/>
        </w:rPr>
        <w:t>«Основное богословие»</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360B46">
        <w:rPr>
          <w:rFonts w:ascii="Times New Roman" w:eastAsia="Times New Roman" w:hAnsi="Times New Roman" w:cs="Times New Roman"/>
          <w:lang w:eastAsia="ru-RU"/>
        </w:rPr>
        <w:t>богословского</w:t>
      </w:r>
      <w:r w:rsidRPr="0039165B">
        <w:rPr>
          <w:rFonts w:ascii="Times New Roman" w:eastAsia="Times New Roman" w:hAnsi="Times New Roman" w:cs="Times New Roman"/>
          <w:lang w:eastAsia="ru-RU"/>
        </w:rPr>
        <w:t xml:space="preserve"> наследия.</w:t>
      </w:r>
    </w:p>
    <w:p w14:paraId="729DD03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 xml:space="preserve">По курсу </w:t>
      </w:r>
      <w:r w:rsidR="00360B46" w:rsidRPr="00360B46">
        <w:rPr>
          <w:rFonts w:ascii="Times New Roman" w:eastAsia="Times New Roman" w:hAnsi="Times New Roman" w:cs="Times New Roman"/>
          <w:lang w:eastAsia="ru-RU"/>
        </w:rPr>
        <w:t>«Основное богословие»</w:t>
      </w:r>
      <w:r w:rsidRPr="0039165B">
        <w:rPr>
          <w:rFonts w:ascii="Times New Roman" w:eastAsia="Times New Roman" w:hAnsi="Times New Roman" w:cs="Times New Roman"/>
          <w:lang w:eastAsia="ru-RU"/>
        </w:rPr>
        <w:t xml:space="preserve">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2B4AB7BC"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6C777FA3"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3F686FF9" w14:textId="77777777" w:rsidR="00304229" w:rsidRPr="00AF6BE2" w:rsidRDefault="00304229">
      <w:pPr>
        <w:pStyle w:val="10"/>
        <w:numPr>
          <w:ilvl w:val="0"/>
          <w:numId w:val="5"/>
        </w:numPr>
        <w:rPr>
          <w:rFonts w:ascii="Times New Roman" w:eastAsia="Times New Roman" w:hAnsi="Times New Roman" w:cs="Times New Roman"/>
          <w:b/>
          <w:bCs/>
          <w:color w:val="auto"/>
          <w:sz w:val="24"/>
          <w:szCs w:val="24"/>
          <w:lang w:eastAsia="ru-RU"/>
        </w:rPr>
      </w:pPr>
      <w:bookmarkStart w:id="15" w:name="_Toc142647446"/>
      <w:bookmarkStart w:id="16"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5"/>
    </w:p>
    <w:bookmarkEnd w:id="16"/>
    <w:p w14:paraId="249C82B1" w14:textId="77777777" w:rsidR="00E30374" w:rsidRDefault="00E30374" w:rsidP="00304229">
      <w:pPr>
        <w:spacing w:after="0" w:line="240" w:lineRule="auto"/>
        <w:contextualSpacing/>
        <w:rPr>
          <w:rFonts w:ascii="Times New Roman" w:eastAsia="Times New Roman" w:hAnsi="Times New Roman" w:cs="Times New Roman"/>
          <w:b/>
          <w:lang w:eastAsia="ru-RU"/>
        </w:rPr>
      </w:pPr>
    </w:p>
    <w:p w14:paraId="234E94F9"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18B5D1AD"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12399CB0"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473CC050"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00AA95A2"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2B3B0FCA" w14:textId="77777777" w:rsidR="00325DAF" w:rsidRDefault="00325DAF" w:rsidP="00304229">
      <w:pPr>
        <w:spacing w:after="0" w:line="240" w:lineRule="auto"/>
        <w:contextualSpacing/>
        <w:rPr>
          <w:rFonts w:ascii="Times New Roman" w:eastAsia="Times New Roman" w:hAnsi="Times New Roman" w:cs="Times New Roman"/>
          <w:b/>
          <w:lang w:eastAsia="ru-RU"/>
        </w:rPr>
      </w:pPr>
      <w:bookmarkStart w:id="17" w:name="_Hlk116898747"/>
    </w:p>
    <w:p w14:paraId="13D98B1C"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7"/>
    <w:p w14:paraId="31038BC3" w14:textId="77777777" w:rsidR="0059756C" w:rsidRPr="0059756C" w:rsidRDefault="0059756C" w:rsidP="0059756C">
      <w:pPr>
        <w:spacing w:before="240" w:after="0" w:line="240" w:lineRule="auto"/>
        <w:ind w:firstLine="709"/>
        <w:jc w:val="both"/>
        <w:rPr>
          <w:rFonts w:ascii="Times New Roman" w:eastAsia="Times New Roman" w:hAnsi="Times New Roman" w:cs="Times New Roman"/>
          <w:lang w:eastAsia="ru-RU"/>
        </w:rPr>
      </w:pPr>
      <w:r w:rsidRPr="0059756C">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502B58BD" w14:textId="77777777" w:rsidR="00325DAF" w:rsidRDefault="00325DAF" w:rsidP="00293B12">
      <w:pPr>
        <w:spacing w:after="0" w:line="240" w:lineRule="auto"/>
        <w:ind w:firstLine="708"/>
        <w:jc w:val="both"/>
        <w:rPr>
          <w:rFonts w:ascii="Times New Roman" w:eastAsia="Times New Roman" w:hAnsi="Times New Roman" w:cs="Times New Roman"/>
          <w:sz w:val="24"/>
          <w:szCs w:val="24"/>
          <w:lang w:eastAsia="ru-RU"/>
        </w:rPr>
      </w:pPr>
    </w:p>
    <w:p w14:paraId="29F81AD6" w14:textId="77777777" w:rsidR="00293B12" w:rsidRPr="0099016F" w:rsidRDefault="00293B12" w:rsidP="00293B12">
      <w:pPr>
        <w:spacing w:after="0" w:line="240" w:lineRule="auto"/>
        <w:ind w:firstLine="708"/>
        <w:jc w:val="both"/>
        <w:rPr>
          <w:rFonts w:ascii="Times New Roman" w:eastAsia="Times New Roman" w:hAnsi="Times New Roman" w:cs="Times New Roman"/>
          <w:b/>
          <w:bCs/>
          <w:lang w:eastAsia="ru-RU"/>
        </w:rPr>
      </w:pPr>
      <w:bookmarkStart w:id="18" w:name="_Hlk116898904"/>
      <w:r w:rsidRPr="0099016F">
        <w:rPr>
          <w:rFonts w:ascii="Times New Roman" w:eastAsia="Times New Roman" w:hAnsi="Times New Roman" w:cs="Times New Roman"/>
          <w:b/>
          <w:bCs/>
          <w:lang w:eastAsia="ru-RU"/>
        </w:rPr>
        <w:t>Примерные темы эссе и рефератов:</w:t>
      </w:r>
    </w:p>
    <w:bookmarkEnd w:id="18"/>
    <w:p w14:paraId="2E2A44DB" w14:textId="77777777" w:rsidR="0099016F" w:rsidRPr="0099016F" w:rsidRDefault="0099016F">
      <w:pPr>
        <w:pStyle w:val="a5"/>
        <w:numPr>
          <w:ilvl w:val="0"/>
          <w:numId w:val="36"/>
        </w:numPr>
        <w:spacing w:after="0" w:line="240" w:lineRule="auto"/>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Онтологическое доказательство бытия Божия Ансельма Кентерберийского.</w:t>
      </w:r>
    </w:p>
    <w:p w14:paraId="26A0597B"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История развития апологетики.</w:t>
      </w:r>
    </w:p>
    <w:p w14:paraId="709587F1"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Онтологическое доказательство бытия Божия Декарта и Лейбница.</w:t>
      </w:r>
    </w:p>
    <w:p w14:paraId="338D1499"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Понятие о религии.</w:t>
      </w:r>
    </w:p>
    <w:p w14:paraId="465C08B9"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Критика онтологического доказательства бытия Божия Э. Кантом.</w:t>
      </w:r>
    </w:p>
    <w:p w14:paraId="53C78490"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lastRenderedPageBreak/>
        <w:t>Сущность религии, признаки религии.</w:t>
      </w:r>
    </w:p>
    <w:p w14:paraId="28355C9C"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Взгляд на религию Ф. Гегеля.</w:t>
      </w:r>
    </w:p>
    <w:p w14:paraId="222E8D69"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Происхождение религии.</w:t>
      </w:r>
    </w:p>
    <w:p w14:paraId="6EF3CC95"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 xml:space="preserve">Взгляд на религию Ф. </w:t>
      </w:r>
      <w:proofErr w:type="spellStart"/>
      <w:r w:rsidRPr="0099016F">
        <w:rPr>
          <w:rFonts w:ascii="Times New Roman" w:eastAsia="Times New Roman" w:hAnsi="Times New Roman" w:cs="Times New Roman"/>
          <w:lang w:eastAsia="ru-RU"/>
        </w:rPr>
        <w:t>Шлейермахера</w:t>
      </w:r>
      <w:proofErr w:type="spellEnd"/>
      <w:r w:rsidRPr="0099016F">
        <w:rPr>
          <w:rFonts w:ascii="Times New Roman" w:eastAsia="Times New Roman" w:hAnsi="Times New Roman" w:cs="Times New Roman"/>
          <w:lang w:eastAsia="ru-RU"/>
        </w:rPr>
        <w:t>.</w:t>
      </w:r>
    </w:p>
    <w:p w14:paraId="19FC6F5C"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Взгляд на религию И. Канта.</w:t>
      </w:r>
    </w:p>
    <w:p w14:paraId="0448E063"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Наука и религия история взаимоотношений.</w:t>
      </w:r>
    </w:p>
    <w:p w14:paraId="7AD4DFC6"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Социальная гипотеза происхождения религии.</w:t>
      </w:r>
    </w:p>
    <w:p w14:paraId="53999668"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Проблема зла и ее христианское понимание.</w:t>
      </w:r>
    </w:p>
    <w:p w14:paraId="462BE7C7"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Космологическое доказательство бытия Божия.</w:t>
      </w:r>
    </w:p>
    <w:p w14:paraId="1D678886"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Нравственное доказательство бытия Божия (3 формы).</w:t>
      </w:r>
    </w:p>
    <w:p w14:paraId="27ED3E3E"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Божественное Откровение.</w:t>
      </w:r>
    </w:p>
    <w:p w14:paraId="5379A7E4"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Взгляд на религию З. Фрейда.</w:t>
      </w:r>
    </w:p>
    <w:p w14:paraId="7D2AA7B9"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Взгляд на религию Л Фейербаха.</w:t>
      </w:r>
    </w:p>
    <w:p w14:paraId="68715280"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 xml:space="preserve">Признаки язычества: натурализм, </w:t>
      </w:r>
      <w:proofErr w:type="spellStart"/>
      <w:r w:rsidRPr="0099016F">
        <w:rPr>
          <w:rFonts w:ascii="Times New Roman" w:eastAsia="Times New Roman" w:hAnsi="Times New Roman" w:cs="Times New Roman"/>
          <w:lang w:eastAsia="ru-RU"/>
        </w:rPr>
        <w:t>идолослужение</w:t>
      </w:r>
      <w:proofErr w:type="spellEnd"/>
      <w:r w:rsidRPr="0099016F">
        <w:rPr>
          <w:rFonts w:ascii="Times New Roman" w:eastAsia="Times New Roman" w:hAnsi="Times New Roman" w:cs="Times New Roman"/>
          <w:lang w:eastAsia="ru-RU"/>
        </w:rPr>
        <w:t>.</w:t>
      </w:r>
    </w:p>
    <w:p w14:paraId="5E76E0B9"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 xml:space="preserve">Гипотеза </w:t>
      </w:r>
      <w:proofErr w:type="spellStart"/>
      <w:r w:rsidRPr="0099016F">
        <w:rPr>
          <w:rFonts w:ascii="Times New Roman" w:eastAsia="Times New Roman" w:hAnsi="Times New Roman" w:cs="Times New Roman"/>
          <w:lang w:eastAsia="ru-RU"/>
        </w:rPr>
        <w:t>Евгемера</w:t>
      </w:r>
      <w:proofErr w:type="spellEnd"/>
      <w:r w:rsidRPr="0099016F">
        <w:rPr>
          <w:rFonts w:ascii="Times New Roman" w:eastAsia="Times New Roman" w:hAnsi="Times New Roman" w:cs="Times New Roman"/>
          <w:lang w:eastAsia="ru-RU"/>
        </w:rPr>
        <w:t>.</w:t>
      </w:r>
    </w:p>
    <w:p w14:paraId="11980C73"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Признаки язычества: магизм, мистицизм.</w:t>
      </w:r>
    </w:p>
    <w:p w14:paraId="11225931"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Натуралистическая гипотеза происхождения религии.</w:t>
      </w:r>
    </w:p>
    <w:p w14:paraId="6DC4763A"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Религиозный плюрализм.</w:t>
      </w:r>
    </w:p>
    <w:p w14:paraId="24F88F93"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Гипотезы происхождения нравственного закона.</w:t>
      </w:r>
    </w:p>
    <w:p w14:paraId="6EA8C1A8"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Доказательства бытия Божия в схоластическом богословии.</w:t>
      </w:r>
    </w:p>
    <w:p w14:paraId="5B1A4044" w14:textId="77777777" w:rsidR="0099016F"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Телеологическое доказательство бытия Божия.</w:t>
      </w:r>
    </w:p>
    <w:p w14:paraId="192062D2" w14:textId="77777777" w:rsidR="00293B12" w:rsidRPr="0099016F" w:rsidRDefault="0099016F">
      <w:pPr>
        <w:pStyle w:val="a5"/>
        <w:numPr>
          <w:ilvl w:val="0"/>
          <w:numId w:val="36"/>
        </w:numPr>
        <w:spacing w:after="0" w:line="240" w:lineRule="auto"/>
        <w:ind w:left="426" w:hanging="426"/>
        <w:jc w:val="both"/>
        <w:rPr>
          <w:rFonts w:ascii="Times New Roman" w:eastAsia="Times New Roman" w:hAnsi="Times New Roman" w:cs="Times New Roman"/>
          <w:lang w:eastAsia="ru-RU"/>
        </w:rPr>
      </w:pPr>
      <w:r w:rsidRPr="0099016F">
        <w:rPr>
          <w:rFonts w:ascii="Times New Roman" w:eastAsia="Times New Roman" w:hAnsi="Times New Roman" w:cs="Times New Roman"/>
          <w:lang w:eastAsia="ru-RU"/>
        </w:rPr>
        <w:t>Святоотеческий взгляд на доказательство бытия Божия.</w:t>
      </w:r>
      <w:r w:rsidR="00293B12" w:rsidRPr="0099016F">
        <w:rPr>
          <w:rFonts w:ascii="Times New Roman" w:eastAsia="Times New Roman" w:hAnsi="Times New Roman" w:cs="Times New Roman"/>
          <w:lang w:eastAsia="ru-RU"/>
        </w:rPr>
        <w:t xml:space="preserve"> </w:t>
      </w:r>
    </w:p>
    <w:p w14:paraId="0A7BDE45" w14:textId="77777777" w:rsidR="00293B12" w:rsidRPr="0099016F" w:rsidRDefault="00293B12" w:rsidP="00293B12">
      <w:pPr>
        <w:spacing w:after="0" w:line="240" w:lineRule="auto"/>
        <w:jc w:val="both"/>
        <w:rPr>
          <w:rFonts w:ascii="Times New Roman" w:eastAsia="Times New Roman" w:hAnsi="Times New Roman" w:cs="Times New Roman"/>
          <w:lang w:eastAsia="ru-RU"/>
        </w:rPr>
      </w:pPr>
    </w:p>
    <w:p w14:paraId="4D0AB796" w14:textId="77777777" w:rsidR="00293B12" w:rsidRPr="00AF6BE2" w:rsidRDefault="00293B12">
      <w:pPr>
        <w:pStyle w:val="10"/>
        <w:numPr>
          <w:ilvl w:val="0"/>
          <w:numId w:val="5"/>
        </w:numPr>
        <w:rPr>
          <w:rFonts w:ascii="Times New Roman" w:eastAsia="Times New Roman" w:hAnsi="Times New Roman" w:cs="Times New Roman"/>
          <w:b/>
          <w:bCs/>
          <w:color w:val="auto"/>
          <w:sz w:val="24"/>
          <w:szCs w:val="24"/>
          <w:lang w:eastAsia="ru-RU"/>
        </w:rPr>
      </w:pPr>
      <w:bookmarkStart w:id="19" w:name="_Toc142647447"/>
      <w:bookmarkStart w:id="20"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9"/>
    </w:p>
    <w:bookmarkEnd w:id="20"/>
    <w:p w14:paraId="2F31CA03" w14:textId="77777777" w:rsidR="00293B12" w:rsidRPr="0039165B" w:rsidRDefault="00293B12" w:rsidP="00B94C38">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FB58A9">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241FAABC"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6DE5B95F"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210571DE"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68EE0AF7"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0F27A436"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2"/>
        <w:tblW w:w="9405" w:type="dxa"/>
        <w:tblLayout w:type="fixed"/>
        <w:tblLook w:val="01E0" w:firstRow="1" w:lastRow="1" w:firstColumn="1" w:lastColumn="1" w:noHBand="0" w:noVBand="0"/>
      </w:tblPr>
      <w:tblGrid>
        <w:gridCol w:w="5387"/>
        <w:gridCol w:w="4018"/>
      </w:tblGrid>
      <w:tr w:rsidR="00293B12" w:rsidRPr="0039165B" w14:paraId="78685612"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ED37678"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1174C50B"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47B7FCC1"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61C1906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5BAE833"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7E6AC983"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2C7368F0"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9CD1216"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2B3BB3F4"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397BD3E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28D9C19"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6DAA4DE9"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55834F6E"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E7C8933"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6AA84C48"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298B10AB"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570B4490"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66523D59"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7C0874E4"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2"/>
        <w:tblW w:w="9630" w:type="dxa"/>
        <w:tblLayout w:type="fixed"/>
        <w:tblLook w:val="01E0" w:firstRow="1" w:lastRow="1" w:firstColumn="1" w:lastColumn="1" w:noHBand="0" w:noVBand="0"/>
      </w:tblPr>
      <w:tblGrid>
        <w:gridCol w:w="4677"/>
        <w:gridCol w:w="4953"/>
      </w:tblGrid>
      <w:tr w:rsidR="00293B12" w:rsidRPr="0039165B" w14:paraId="1B91449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B794ECE"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27D117F8"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5C3D86E5"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EFFF605"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2C8DF004"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03CA473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F6CD6EF"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4D7E5D33"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24C37009"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21AF315"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5EEC27E5"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28ADDCA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8ADCCB4"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3E930183"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30F5BE64"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5E95DB1E" w14:textId="77777777" w:rsidR="00293B12" w:rsidRPr="0099016F" w:rsidRDefault="00293B12" w:rsidP="00293B12">
      <w:pPr>
        <w:spacing w:after="0" w:line="240" w:lineRule="auto"/>
        <w:ind w:left="1320"/>
        <w:contextualSpacing/>
        <w:rPr>
          <w:rFonts w:ascii="Times New Roman" w:eastAsia="Times New Roman" w:hAnsi="Times New Roman" w:cs="Times New Roman"/>
          <w:b/>
          <w:lang w:eastAsia="ru-RU"/>
        </w:rPr>
      </w:pPr>
      <w:r w:rsidRPr="0099016F">
        <w:rPr>
          <w:rFonts w:ascii="Times New Roman" w:eastAsia="Times New Roman" w:hAnsi="Times New Roman" w:cs="Times New Roman"/>
          <w:b/>
          <w:lang w:eastAsia="ru-RU"/>
        </w:rPr>
        <w:t>Примерные задания для проведения промежуточной аттестации</w:t>
      </w:r>
    </w:p>
    <w:p w14:paraId="6C9A37C6" w14:textId="77777777" w:rsidR="0059756C" w:rsidRPr="0059756C" w:rsidRDefault="0059756C" w:rsidP="0059756C">
      <w:pPr>
        <w:spacing w:before="240" w:after="0" w:line="240" w:lineRule="auto"/>
        <w:ind w:firstLine="709"/>
        <w:jc w:val="both"/>
        <w:rPr>
          <w:rFonts w:ascii="Times New Roman" w:eastAsia="Times New Roman" w:hAnsi="Times New Roman" w:cs="Times New Roman"/>
          <w:lang w:eastAsia="ru-RU"/>
        </w:rPr>
      </w:pPr>
      <w:r w:rsidRPr="0059756C">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5968E096" w14:textId="77777777" w:rsidR="00293B12" w:rsidRPr="006D7506" w:rsidRDefault="00293B12">
      <w:pPr>
        <w:pStyle w:val="10"/>
        <w:numPr>
          <w:ilvl w:val="0"/>
          <w:numId w:val="5"/>
        </w:numPr>
        <w:rPr>
          <w:rFonts w:ascii="Times New Roman" w:eastAsia="Times New Roman" w:hAnsi="Times New Roman" w:cs="Times New Roman"/>
          <w:b/>
          <w:bCs/>
          <w:color w:val="auto"/>
          <w:sz w:val="24"/>
          <w:szCs w:val="24"/>
          <w:lang w:eastAsia="ru-RU"/>
        </w:rPr>
      </w:pPr>
      <w:bookmarkStart w:id="21" w:name="_Toc142647448"/>
      <w:bookmarkStart w:id="22" w:name="_Hlk116899066"/>
      <w:r w:rsidRPr="00AF6BE2">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21"/>
      <w:r w:rsidRPr="006D7506">
        <w:rPr>
          <w:rFonts w:ascii="Times New Roman" w:eastAsia="Times New Roman" w:hAnsi="Times New Roman" w:cs="Times New Roman"/>
          <w:b/>
          <w:bCs/>
          <w:color w:val="auto"/>
          <w:sz w:val="24"/>
          <w:szCs w:val="24"/>
          <w:lang w:eastAsia="ru-RU"/>
        </w:rPr>
        <w:t xml:space="preserve"> </w:t>
      </w:r>
    </w:p>
    <w:bookmarkEnd w:id="22"/>
    <w:p w14:paraId="277CD0CE" w14:textId="77777777" w:rsidR="00293B12" w:rsidRPr="0099016F" w:rsidRDefault="00293B12" w:rsidP="0099016F">
      <w:pPr>
        <w:spacing w:after="0" w:line="240" w:lineRule="auto"/>
        <w:ind w:left="567"/>
        <w:contextualSpacing/>
        <w:rPr>
          <w:rFonts w:ascii="Times New Roman" w:eastAsia="Times New Roman" w:hAnsi="Times New Roman" w:cs="Times New Roman"/>
          <w:b/>
          <w:lang w:eastAsia="ru-RU"/>
        </w:rPr>
      </w:pPr>
      <w:r w:rsidRPr="0099016F">
        <w:rPr>
          <w:rFonts w:ascii="Times New Roman" w:eastAsia="Times New Roman" w:hAnsi="Times New Roman" w:cs="Times New Roman"/>
          <w:b/>
          <w:lang w:eastAsia="ru-RU"/>
        </w:rPr>
        <w:t>Рекомендуемая литература</w:t>
      </w:r>
    </w:p>
    <w:p w14:paraId="7A634167" w14:textId="77777777" w:rsidR="00293B12" w:rsidRPr="0099016F" w:rsidRDefault="00293B12" w:rsidP="0099016F">
      <w:pPr>
        <w:spacing w:after="0" w:line="240" w:lineRule="auto"/>
        <w:ind w:left="426"/>
        <w:rPr>
          <w:rFonts w:ascii="Times New Roman" w:eastAsia="Times New Roman" w:hAnsi="Times New Roman" w:cs="Times New Roman"/>
          <w:lang w:eastAsia="ru-RU"/>
        </w:rPr>
      </w:pPr>
      <w:bookmarkStart w:id="23" w:name="_Hlk116844370"/>
    </w:p>
    <w:bookmarkEnd w:id="23"/>
    <w:p w14:paraId="4CD11310" w14:textId="77777777" w:rsidR="0099016F" w:rsidRPr="0099016F" w:rsidRDefault="0099016F" w:rsidP="0099016F">
      <w:pPr>
        <w:spacing w:after="0" w:line="240" w:lineRule="auto"/>
        <w:rPr>
          <w:rFonts w:ascii="Times New Roman" w:hAnsi="Times New Roman" w:cs="Times New Roman"/>
          <w:color w:val="000000"/>
        </w:rPr>
      </w:pPr>
      <w:r w:rsidRPr="0099016F">
        <w:rPr>
          <w:rFonts w:ascii="Times New Roman" w:hAnsi="Times New Roman" w:cs="Times New Roman"/>
          <w:b/>
        </w:rPr>
        <w:t>Основная литература:</w:t>
      </w:r>
      <w:r w:rsidRPr="0099016F">
        <w:rPr>
          <w:rFonts w:ascii="Times New Roman" w:hAnsi="Times New Roman" w:cs="Times New Roman"/>
          <w:color w:val="000000"/>
        </w:rPr>
        <w:t xml:space="preserve"> </w:t>
      </w:r>
    </w:p>
    <w:p w14:paraId="6ACA3A0C" w14:textId="77777777" w:rsidR="003A6B7C" w:rsidRPr="0099016F" w:rsidRDefault="003A6B7C">
      <w:pPr>
        <w:pStyle w:val="Style19"/>
        <w:numPr>
          <w:ilvl w:val="1"/>
          <w:numId w:val="8"/>
        </w:numPr>
        <w:tabs>
          <w:tab w:val="left" w:pos="426"/>
        </w:tabs>
        <w:spacing w:line="240" w:lineRule="auto"/>
        <w:rPr>
          <w:rStyle w:val="FontStyle37"/>
          <w:i w:val="0"/>
          <w:iCs w:val="0"/>
          <w:sz w:val="22"/>
          <w:szCs w:val="22"/>
        </w:rPr>
      </w:pPr>
      <w:r w:rsidRPr="0099016F">
        <w:rPr>
          <w:rStyle w:val="FontStyle37"/>
          <w:i w:val="0"/>
          <w:iCs w:val="0"/>
          <w:sz w:val="22"/>
          <w:szCs w:val="22"/>
        </w:rPr>
        <w:t xml:space="preserve"> Библия. Священное Писание Ветхого и Нового Завета. М., 1998.</w:t>
      </w:r>
    </w:p>
    <w:p w14:paraId="6B21DC16" w14:textId="77777777" w:rsidR="003A6B7C" w:rsidRDefault="003A6B7C">
      <w:pPr>
        <w:pStyle w:val="a5"/>
        <w:numPr>
          <w:ilvl w:val="1"/>
          <w:numId w:val="8"/>
        </w:numPr>
        <w:spacing w:after="0" w:line="240" w:lineRule="auto"/>
        <w:rPr>
          <w:rFonts w:ascii="Times New Roman" w:hAnsi="Times New Roman" w:cs="Times New Roman"/>
        </w:rPr>
      </w:pPr>
      <w:r w:rsidRPr="003A6B7C">
        <w:rPr>
          <w:rFonts w:ascii="Times New Roman" w:hAnsi="Times New Roman" w:cs="Times New Roman"/>
        </w:rPr>
        <w:t xml:space="preserve">Лушников Д., </w:t>
      </w:r>
      <w:proofErr w:type="spellStart"/>
      <w:r w:rsidRPr="003A6B7C">
        <w:rPr>
          <w:rFonts w:ascii="Times New Roman" w:hAnsi="Times New Roman" w:cs="Times New Roman"/>
        </w:rPr>
        <w:t>свящ</w:t>
      </w:r>
      <w:proofErr w:type="spellEnd"/>
      <w:r w:rsidRPr="003A6B7C">
        <w:rPr>
          <w:rFonts w:ascii="Times New Roman" w:hAnsi="Times New Roman" w:cs="Times New Roman"/>
        </w:rPr>
        <w:t>. Основное богословие: учебник бакалавра теологии. – М.: ОЦАД, Познание, 2021.</w:t>
      </w:r>
    </w:p>
    <w:p w14:paraId="0D053068" w14:textId="77777777" w:rsidR="003A6B7C" w:rsidRPr="0099016F" w:rsidRDefault="003A6B7C">
      <w:pPr>
        <w:pStyle w:val="Style19"/>
        <w:numPr>
          <w:ilvl w:val="1"/>
          <w:numId w:val="8"/>
        </w:numPr>
        <w:tabs>
          <w:tab w:val="left" w:pos="426"/>
        </w:tabs>
        <w:spacing w:line="240" w:lineRule="auto"/>
        <w:rPr>
          <w:rStyle w:val="FontStyle37"/>
          <w:i w:val="0"/>
          <w:iCs w:val="0"/>
          <w:sz w:val="22"/>
          <w:szCs w:val="22"/>
        </w:rPr>
      </w:pPr>
      <w:r w:rsidRPr="0099016F">
        <w:rPr>
          <w:rStyle w:val="FontStyle37"/>
          <w:i w:val="0"/>
          <w:iCs w:val="0"/>
          <w:sz w:val="22"/>
          <w:szCs w:val="22"/>
        </w:rPr>
        <w:t xml:space="preserve">Михаил (Грибановский), </w:t>
      </w:r>
      <w:proofErr w:type="spellStart"/>
      <w:r w:rsidRPr="0099016F">
        <w:rPr>
          <w:rStyle w:val="FontStyle37"/>
          <w:i w:val="0"/>
          <w:iCs w:val="0"/>
          <w:sz w:val="22"/>
          <w:szCs w:val="22"/>
        </w:rPr>
        <w:t>еп</w:t>
      </w:r>
      <w:proofErr w:type="spellEnd"/>
      <w:r w:rsidRPr="0099016F">
        <w:rPr>
          <w:rStyle w:val="FontStyle37"/>
          <w:i w:val="0"/>
          <w:iCs w:val="0"/>
          <w:sz w:val="22"/>
          <w:szCs w:val="22"/>
        </w:rPr>
        <w:t>. Лекции по введению в круг богословских наук. Киев, 2003.</w:t>
      </w:r>
    </w:p>
    <w:p w14:paraId="1B1EB55D" w14:textId="77777777" w:rsidR="003A6B7C" w:rsidRPr="0099016F" w:rsidRDefault="003A6B7C">
      <w:pPr>
        <w:pStyle w:val="Style19"/>
        <w:numPr>
          <w:ilvl w:val="1"/>
          <w:numId w:val="8"/>
        </w:numPr>
        <w:tabs>
          <w:tab w:val="left" w:pos="426"/>
        </w:tabs>
        <w:spacing w:line="240" w:lineRule="auto"/>
        <w:rPr>
          <w:rStyle w:val="FontStyle37"/>
          <w:i w:val="0"/>
          <w:iCs w:val="0"/>
          <w:sz w:val="22"/>
          <w:szCs w:val="22"/>
        </w:rPr>
      </w:pPr>
      <w:r w:rsidRPr="0099016F">
        <w:rPr>
          <w:rStyle w:val="FontStyle37"/>
          <w:i w:val="0"/>
          <w:iCs w:val="0"/>
          <w:sz w:val="22"/>
          <w:szCs w:val="22"/>
        </w:rPr>
        <w:t>Михаил (</w:t>
      </w:r>
      <w:proofErr w:type="spellStart"/>
      <w:r w:rsidRPr="0099016F">
        <w:rPr>
          <w:rStyle w:val="FontStyle37"/>
          <w:i w:val="0"/>
          <w:iCs w:val="0"/>
          <w:sz w:val="22"/>
          <w:szCs w:val="22"/>
        </w:rPr>
        <w:t>Мудьюгин</w:t>
      </w:r>
      <w:proofErr w:type="spellEnd"/>
      <w:r w:rsidRPr="0099016F">
        <w:rPr>
          <w:rStyle w:val="FontStyle37"/>
          <w:i w:val="0"/>
          <w:iCs w:val="0"/>
          <w:sz w:val="22"/>
          <w:szCs w:val="22"/>
        </w:rPr>
        <w:t xml:space="preserve">), </w:t>
      </w:r>
      <w:proofErr w:type="spellStart"/>
      <w:r w:rsidRPr="0099016F">
        <w:rPr>
          <w:rStyle w:val="FontStyle37"/>
          <w:i w:val="0"/>
          <w:iCs w:val="0"/>
          <w:sz w:val="22"/>
          <w:szCs w:val="22"/>
        </w:rPr>
        <w:t>архиеп</w:t>
      </w:r>
      <w:proofErr w:type="spellEnd"/>
      <w:r w:rsidRPr="0099016F">
        <w:rPr>
          <w:rStyle w:val="FontStyle37"/>
          <w:i w:val="0"/>
          <w:iCs w:val="0"/>
          <w:sz w:val="22"/>
          <w:szCs w:val="22"/>
        </w:rPr>
        <w:t>. Введение в основное богословие. М., 1995.</w:t>
      </w:r>
    </w:p>
    <w:p w14:paraId="04207161" w14:textId="77777777" w:rsidR="003A6B7C" w:rsidRPr="0099016F" w:rsidRDefault="003A6B7C">
      <w:pPr>
        <w:pStyle w:val="Style19"/>
        <w:numPr>
          <w:ilvl w:val="1"/>
          <w:numId w:val="8"/>
        </w:numPr>
        <w:tabs>
          <w:tab w:val="left" w:pos="426"/>
        </w:tabs>
        <w:spacing w:line="240" w:lineRule="auto"/>
        <w:rPr>
          <w:rStyle w:val="FontStyle37"/>
          <w:i w:val="0"/>
          <w:iCs w:val="0"/>
          <w:sz w:val="22"/>
          <w:szCs w:val="22"/>
        </w:rPr>
      </w:pPr>
      <w:r w:rsidRPr="0099016F">
        <w:rPr>
          <w:rStyle w:val="FontStyle37"/>
          <w:i w:val="0"/>
          <w:iCs w:val="0"/>
          <w:sz w:val="22"/>
          <w:szCs w:val="22"/>
        </w:rPr>
        <w:t>Моррис Г. Библейские основания современной науки. СПб., 1995.</w:t>
      </w:r>
    </w:p>
    <w:p w14:paraId="6BAA3961" w14:textId="77777777" w:rsidR="003A6B7C" w:rsidRPr="0099016F" w:rsidRDefault="003A6B7C">
      <w:pPr>
        <w:pStyle w:val="Style19"/>
        <w:numPr>
          <w:ilvl w:val="1"/>
          <w:numId w:val="8"/>
        </w:numPr>
        <w:tabs>
          <w:tab w:val="left" w:pos="426"/>
        </w:tabs>
        <w:spacing w:line="240" w:lineRule="auto"/>
        <w:rPr>
          <w:rStyle w:val="FontStyle37"/>
          <w:i w:val="0"/>
          <w:iCs w:val="0"/>
          <w:sz w:val="22"/>
          <w:szCs w:val="22"/>
        </w:rPr>
      </w:pPr>
      <w:r w:rsidRPr="0099016F">
        <w:rPr>
          <w:rStyle w:val="FontStyle37"/>
          <w:i w:val="0"/>
          <w:iCs w:val="0"/>
          <w:sz w:val="22"/>
          <w:szCs w:val="22"/>
        </w:rPr>
        <w:t xml:space="preserve">Мустафин В., проф. </w:t>
      </w:r>
      <w:proofErr w:type="spellStart"/>
      <w:r w:rsidRPr="0099016F">
        <w:rPr>
          <w:rStyle w:val="FontStyle37"/>
          <w:i w:val="0"/>
          <w:iCs w:val="0"/>
          <w:sz w:val="22"/>
          <w:szCs w:val="22"/>
        </w:rPr>
        <w:t>прот</w:t>
      </w:r>
      <w:proofErr w:type="spellEnd"/>
      <w:r w:rsidRPr="0099016F">
        <w:rPr>
          <w:rStyle w:val="FontStyle37"/>
          <w:i w:val="0"/>
          <w:iCs w:val="0"/>
          <w:sz w:val="22"/>
          <w:szCs w:val="22"/>
        </w:rPr>
        <w:t xml:space="preserve">. Конспект по основному богословию. Библиотека </w:t>
      </w:r>
      <w:proofErr w:type="spellStart"/>
      <w:r w:rsidRPr="0099016F">
        <w:rPr>
          <w:rStyle w:val="FontStyle37"/>
          <w:i w:val="0"/>
          <w:iCs w:val="0"/>
          <w:sz w:val="22"/>
          <w:szCs w:val="22"/>
        </w:rPr>
        <w:t>СПбДА</w:t>
      </w:r>
      <w:proofErr w:type="spellEnd"/>
      <w:r w:rsidRPr="0099016F">
        <w:rPr>
          <w:rStyle w:val="FontStyle37"/>
          <w:i w:val="0"/>
          <w:iCs w:val="0"/>
          <w:sz w:val="22"/>
          <w:szCs w:val="22"/>
        </w:rPr>
        <w:t>., Б. г.</w:t>
      </w:r>
    </w:p>
    <w:p w14:paraId="7C681F58" w14:textId="77777777" w:rsidR="003A6B7C" w:rsidRPr="0099016F" w:rsidRDefault="003A6B7C">
      <w:pPr>
        <w:pStyle w:val="Style19"/>
        <w:numPr>
          <w:ilvl w:val="1"/>
          <w:numId w:val="8"/>
        </w:numPr>
        <w:tabs>
          <w:tab w:val="left" w:pos="426"/>
        </w:tabs>
        <w:spacing w:line="240" w:lineRule="auto"/>
        <w:rPr>
          <w:rStyle w:val="FontStyle37"/>
          <w:i w:val="0"/>
          <w:iCs w:val="0"/>
          <w:sz w:val="22"/>
          <w:szCs w:val="22"/>
        </w:rPr>
      </w:pPr>
      <w:r w:rsidRPr="0099016F">
        <w:rPr>
          <w:rStyle w:val="FontStyle37"/>
          <w:i w:val="0"/>
          <w:iCs w:val="0"/>
          <w:sz w:val="22"/>
          <w:szCs w:val="22"/>
        </w:rPr>
        <w:t>Николин И. Курс основного богословия или апологетики. Сергиев Посад, 1904.</w:t>
      </w:r>
    </w:p>
    <w:p w14:paraId="41875C65" w14:textId="77777777" w:rsidR="003A6B7C" w:rsidRDefault="003A6B7C">
      <w:pPr>
        <w:pStyle w:val="a5"/>
        <w:numPr>
          <w:ilvl w:val="1"/>
          <w:numId w:val="8"/>
        </w:numPr>
        <w:spacing w:after="0" w:line="240" w:lineRule="auto"/>
        <w:rPr>
          <w:rFonts w:ascii="Times New Roman" w:hAnsi="Times New Roman" w:cs="Times New Roman"/>
        </w:rPr>
      </w:pPr>
      <w:r w:rsidRPr="0099016F">
        <w:rPr>
          <w:rFonts w:ascii="Times New Roman" w:hAnsi="Times New Roman" w:cs="Times New Roman"/>
        </w:rPr>
        <w:t>Осипов А. И. Путь разума в поисках истины. М., 2004.</w:t>
      </w:r>
    </w:p>
    <w:p w14:paraId="00F0580D" w14:textId="77777777" w:rsidR="003A6B7C" w:rsidRPr="0099016F" w:rsidRDefault="003A6B7C">
      <w:pPr>
        <w:pStyle w:val="a5"/>
        <w:numPr>
          <w:ilvl w:val="1"/>
          <w:numId w:val="8"/>
        </w:numPr>
        <w:spacing w:after="0" w:line="240" w:lineRule="auto"/>
        <w:rPr>
          <w:rFonts w:ascii="Times New Roman" w:hAnsi="Times New Roman" w:cs="Times New Roman"/>
        </w:rPr>
      </w:pPr>
      <w:r w:rsidRPr="0099016F">
        <w:rPr>
          <w:rFonts w:ascii="Times New Roman" w:hAnsi="Times New Roman" w:cs="Times New Roman"/>
        </w:rPr>
        <w:t xml:space="preserve">Осипов </w:t>
      </w:r>
      <w:proofErr w:type="gramStart"/>
      <w:r w:rsidRPr="0099016F">
        <w:rPr>
          <w:rFonts w:ascii="Times New Roman" w:hAnsi="Times New Roman" w:cs="Times New Roman"/>
        </w:rPr>
        <w:t>А.И.</w:t>
      </w:r>
      <w:proofErr w:type="gramEnd"/>
      <w:r w:rsidRPr="0099016F">
        <w:rPr>
          <w:rFonts w:ascii="Times New Roman" w:hAnsi="Times New Roman" w:cs="Times New Roman"/>
        </w:rPr>
        <w:t xml:space="preserve"> Основное богословие. М., 1994.</w:t>
      </w:r>
    </w:p>
    <w:p w14:paraId="1F6E9788" w14:textId="77777777" w:rsidR="003A6B7C" w:rsidRPr="0099016F" w:rsidRDefault="003A6B7C">
      <w:pPr>
        <w:pStyle w:val="Style19"/>
        <w:numPr>
          <w:ilvl w:val="1"/>
          <w:numId w:val="8"/>
        </w:numPr>
        <w:tabs>
          <w:tab w:val="left" w:pos="426"/>
        </w:tabs>
        <w:spacing w:line="240" w:lineRule="auto"/>
        <w:rPr>
          <w:rStyle w:val="FontStyle37"/>
          <w:i w:val="0"/>
          <w:iCs w:val="0"/>
          <w:sz w:val="22"/>
          <w:szCs w:val="22"/>
        </w:rPr>
      </w:pPr>
      <w:r w:rsidRPr="0099016F">
        <w:rPr>
          <w:rStyle w:val="FontStyle37"/>
          <w:i w:val="0"/>
          <w:iCs w:val="0"/>
          <w:sz w:val="22"/>
          <w:szCs w:val="22"/>
        </w:rPr>
        <w:t>Основы социальной концепции Русской Православной Церкви. Изд-во Московской Патриархии, 2000.</w:t>
      </w:r>
    </w:p>
    <w:p w14:paraId="4A80EF6C" w14:textId="77777777" w:rsidR="0099016F" w:rsidRPr="0099016F" w:rsidRDefault="0099016F" w:rsidP="0099016F">
      <w:pPr>
        <w:pStyle w:val="a5"/>
        <w:spacing w:after="0" w:line="240" w:lineRule="auto"/>
        <w:ind w:left="1440"/>
        <w:rPr>
          <w:rFonts w:ascii="Times New Roman" w:hAnsi="Times New Roman" w:cs="Times New Roman"/>
        </w:rPr>
      </w:pPr>
    </w:p>
    <w:p w14:paraId="4F6DF087" w14:textId="77777777" w:rsidR="0099016F" w:rsidRPr="0099016F" w:rsidRDefault="0099016F" w:rsidP="0099016F">
      <w:pPr>
        <w:spacing w:after="0" w:line="240" w:lineRule="auto"/>
        <w:rPr>
          <w:rFonts w:ascii="Times New Roman" w:hAnsi="Times New Roman" w:cs="Times New Roman"/>
          <w:color w:val="000000"/>
        </w:rPr>
      </w:pPr>
      <w:r w:rsidRPr="0099016F">
        <w:rPr>
          <w:rFonts w:ascii="Times New Roman" w:hAnsi="Times New Roman" w:cs="Times New Roman"/>
          <w:b/>
        </w:rPr>
        <w:t>Дополнительная литература:</w:t>
      </w:r>
      <w:r w:rsidRPr="0099016F">
        <w:rPr>
          <w:rFonts w:ascii="Times New Roman" w:hAnsi="Times New Roman" w:cs="Times New Roman"/>
          <w:color w:val="000000"/>
        </w:rPr>
        <w:t xml:space="preserve"> </w:t>
      </w:r>
    </w:p>
    <w:p w14:paraId="47B15345" w14:textId="77777777" w:rsidR="0099016F" w:rsidRPr="0099016F" w:rsidRDefault="0099016F" w:rsidP="003A6B7C">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Августин, </w:t>
      </w:r>
      <w:proofErr w:type="spellStart"/>
      <w:r w:rsidRPr="0099016F">
        <w:rPr>
          <w:rStyle w:val="FontStyle37"/>
          <w:i w:val="0"/>
          <w:iCs w:val="0"/>
          <w:sz w:val="22"/>
          <w:szCs w:val="22"/>
        </w:rPr>
        <w:t>еп</w:t>
      </w:r>
      <w:proofErr w:type="spellEnd"/>
      <w:r w:rsidRPr="0099016F">
        <w:rPr>
          <w:rStyle w:val="FontStyle37"/>
          <w:i w:val="0"/>
          <w:iCs w:val="0"/>
          <w:sz w:val="22"/>
          <w:szCs w:val="22"/>
        </w:rPr>
        <w:t>. Руководство по основному богословию. М., 1877.</w:t>
      </w:r>
    </w:p>
    <w:p w14:paraId="78D44AF1"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Аквилонов Е., </w:t>
      </w:r>
      <w:proofErr w:type="spellStart"/>
      <w:r w:rsidRPr="0099016F">
        <w:rPr>
          <w:rStyle w:val="FontStyle37"/>
          <w:i w:val="0"/>
          <w:iCs w:val="0"/>
          <w:sz w:val="22"/>
          <w:szCs w:val="22"/>
        </w:rPr>
        <w:t>прот</w:t>
      </w:r>
      <w:proofErr w:type="spellEnd"/>
      <w:r w:rsidRPr="0099016F">
        <w:rPr>
          <w:rStyle w:val="FontStyle37"/>
          <w:i w:val="0"/>
          <w:iCs w:val="0"/>
          <w:sz w:val="22"/>
          <w:szCs w:val="22"/>
        </w:rPr>
        <w:t xml:space="preserve">. О физико-телеологическом доказательстве бытия Божия. </w:t>
      </w:r>
      <w:proofErr w:type="spellStart"/>
      <w:r w:rsidRPr="0099016F">
        <w:rPr>
          <w:rStyle w:val="FontStyle37"/>
          <w:i w:val="0"/>
          <w:iCs w:val="0"/>
          <w:sz w:val="22"/>
          <w:szCs w:val="22"/>
        </w:rPr>
        <w:t>Пг</w:t>
      </w:r>
      <w:proofErr w:type="spellEnd"/>
      <w:r w:rsidRPr="0099016F">
        <w:rPr>
          <w:rStyle w:val="FontStyle37"/>
          <w:i w:val="0"/>
          <w:iCs w:val="0"/>
          <w:sz w:val="22"/>
          <w:szCs w:val="22"/>
        </w:rPr>
        <w:t>., 1901.</w:t>
      </w:r>
    </w:p>
    <w:p w14:paraId="034BE755"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Александр (Семенов-Тян-Шанский), </w:t>
      </w:r>
      <w:proofErr w:type="spellStart"/>
      <w:r w:rsidRPr="0099016F">
        <w:rPr>
          <w:rStyle w:val="FontStyle37"/>
          <w:i w:val="0"/>
          <w:iCs w:val="0"/>
          <w:sz w:val="22"/>
          <w:szCs w:val="22"/>
        </w:rPr>
        <w:t>еп</w:t>
      </w:r>
      <w:proofErr w:type="spellEnd"/>
      <w:r w:rsidRPr="0099016F">
        <w:rPr>
          <w:rStyle w:val="FontStyle37"/>
          <w:i w:val="0"/>
          <w:iCs w:val="0"/>
          <w:sz w:val="22"/>
          <w:szCs w:val="22"/>
        </w:rPr>
        <w:t xml:space="preserve">. Православный </w:t>
      </w:r>
      <w:proofErr w:type="spellStart"/>
      <w:r w:rsidRPr="0099016F">
        <w:rPr>
          <w:rStyle w:val="FontStyle37"/>
          <w:i w:val="0"/>
          <w:iCs w:val="0"/>
          <w:sz w:val="22"/>
          <w:szCs w:val="22"/>
        </w:rPr>
        <w:t>катихизис</w:t>
      </w:r>
      <w:proofErr w:type="spellEnd"/>
      <w:r w:rsidRPr="0099016F">
        <w:rPr>
          <w:rStyle w:val="FontStyle37"/>
          <w:i w:val="0"/>
          <w:iCs w:val="0"/>
          <w:sz w:val="22"/>
          <w:szCs w:val="22"/>
        </w:rPr>
        <w:t>. М., 1990</w:t>
      </w:r>
    </w:p>
    <w:p w14:paraId="11F64B06"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Альбов М, П., </w:t>
      </w:r>
      <w:proofErr w:type="spellStart"/>
      <w:r w:rsidRPr="0099016F">
        <w:rPr>
          <w:rStyle w:val="FontStyle37"/>
          <w:i w:val="0"/>
          <w:iCs w:val="0"/>
          <w:sz w:val="22"/>
          <w:szCs w:val="22"/>
        </w:rPr>
        <w:t>прот</w:t>
      </w:r>
      <w:proofErr w:type="spellEnd"/>
      <w:r w:rsidRPr="0099016F">
        <w:rPr>
          <w:rStyle w:val="FontStyle37"/>
          <w:i w:val="0"/>
          <w:iCs w:val="0"/>
          <w:sz w:val="22"/>
          <w:szCs w:val="22"/>
        </w:rPr>
        <w:t>. Очерк христианской апологетики. СПб., 1902.</w:t>
      </w:r>
    </w:p>
    <w:p w14:paraId="30A8DFED"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Андреев И.М. Православная апологетика. М., 2006</w:t>
      </w:r>
    </w:p>
    <w:p w14:paraId="59A36129"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proofErr w:type="spellStart"/>
      <w:r w:rsidRPr="0099016F">
        <w:rPr>
          <w:rStyle w:val="FontStyle37"/>
          <w:i w:val="0"/>
          <w:iCs w:val="0"/>
          <w:sz w:val="22"/>
          <w:szCs w:val="22"/>
        </w:rPr>
        <w:t>Антошевский</w:t>
      </w:r>
      <w:proofErr w:type="spellEnd"/>
      <w:r w:rsidRPr="0099016F">
        <w:rPr>
          <w:rStyle w:val="FontStyle37"/>
          <w:i w:val="0"/>
          <w:iCs w:val="0"/>
          <w:sz w:val="22"/>
          <w:szCs w:val="22"/>
        </w:rPr>
        <w:t xml:space="preserve"> И.К. Библиография оккультизма (1783-1909). СПб., 1911.</w:t>
      </w:r>
    </w:p>
    <w:p w14:paraId="6BD34878"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Апологетика. Сергиев Посад, 1895.</w:t>
      </w:r>
    </w:p>
    <w:p w14:paraId="239016FC"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proofErr w:type="spellStart"/>
      <w:r w:rsidRPr="0099016F">
        <w:rPr>
          <w:rStyle w:val="FontStyle37"/>
          <w:i w:val="0"/>
          <w:iCs w:val="0"/>
          <w:sz w:val="22"/>
          <w:szCs w:val="22"/>
        </w:rPr>
        <w:t>Барбур</w:t>
      </w:r>
      <w:proofErr w:type="spellEnd"/>
      <w:r w:rsidRPr="0099016F">
        <w:rPr>
          <w:rStyle w:val="FontStyle37"/>
          <w:i w:val="0"/>
          <w:iCs w:val="0"/>
          <w:sz w:val="22"/>
          <w:szCs w:val="22"/>
        </w:rPr>
        <w:t xml:space="preserve"> И. Религия и наука: история и современность. М., 2000.</w:t>
      </w:r>
    </w:p>
    <w:p w14:paraId="69CE90E5"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Берг Л. Теория эволюции. </w:t>
      </w:r>
      <w:proofErr w:type="spellStart"/>
      <w:r w:rsidRPr="0099016F">
        <w:rPr>
          <w:rStyle w:val="FontStyle37"/>
          <w:i w:val="0"/>
          <w:iCs w:val="0"/>
          <w:sz w:val="22"/>
          <w:szCs w:val="22"/>
        </w:rPr>
        <w:t>Пг</w:t>
      </w:r>
      <w:proofErr w:type="spellEnd"/>
      <w:r w:rsidRPr="0099016F">
        <w:rPr>
          <w:rStyle w:val="FontStyle37"/>
          <w:i w:val="0"/>
          <w:iCs w:val="0"/>
          <w:sz w:val="22"/>
          <w:szCs w:val="22"/>
        </w:rPr>
        <w:t>., 1922.</w:t>
      </w:r>
    </w:p>
    <w:p w14:paraId="349988BE"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Боголюбов Н. Теизм и </w:t>
      </w:r>
      <w:proofErr w:type="gramStart"/>
      <w:r w:rsidRPr="0099016F">
        <w:rPr>
          <w:rStyle w:val="FontStyle37"/>
          <w:i w:val="0"/>
          <w:iCs w:val="0"/>
          <w:sz w:val="22"/>
          <w:szCs w:val="22"/>
        </w:rPr>
        <w:t>пантеизм</w:t>
      </w:r>
      <w:proofErr w:type="gramEnd"/>
      <w:r w:rsidRPr="0099016F">
        <w:rPr>
          <w:rStyle w:val="FontStyle37"/>
          <w:i w:val="0"/>
          <w:iCs w:val="0"/>
          <w:sz w:val="22"/>
          <w:szCs w:val="22"/>
        </w:rPr>
        <w:t xml:space="preserve"> и их логическое взаимоотношение. Н.Новгород, 1899.</w:t>
      </w:r>
    </w:p>
    <w:p w14:paraId="011FBBEA"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Буткевич Т.И., </w:t>
      </w:r>
      <w:proofErr w:type="spellStart"/>
      <w:r w:rsidRPr="0099016F">
        <w:rPr>
          <w:rStyle w:val="FontStyle37"/>
          <w:i w:val="0"/>
          <w:iCs w:val="0"/>
          <w:sz w:val="22"/>
          <w:szCs w:val="22"/>
        </w:rPr>
        <w:t>прот</w:t>
      </w:r>
      <w:proofErr w:type="spellEnd"/>
      <w:r w:rsidRPr="0099016F">
        <w:rPr>
          <w:rStyle w:val="FontStyle37"/>
          <w:i w:val="0"/>
          <w:iCs w:val="0"/>
          <w:sz w:val="22"/>
          <w:szCs w:val="22"/>
        </w:rPr>
        <w:t>. Религия, ее сущность и происхождение. Харьков, 1902-1904.</w:t>
      </w:r>
    </w:p>
    <w:p w14:paraId="3978C026"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Василий Великий, </w:t>
      </w:r>
      <w:proofErr w:type="spellStart"/>
      <w:r w:rsidRPr="0099016F">
        <w:rPr>
          <w:rStyle w:val="FontStyle37"/>
          <w:i w:val="0"/>
          <w:iCs w:val="0"/>
          <w:sz w:val="22"/>
          <w:szCs w:val="22"/>
        </w:rPr>
        <w:t>свт</w:t>
      </w:r>
      <w:proofErr w:type="spellEnd"/>
      <w:r w:rsidRPr="0099016F">
        <w:rPr>
          <w:rStyle w:val="FontStyle37"/>
          <w:i w:val="0"/>
          <w:iCs w:val="0"/>
          <w:sz w:val="22"/>
          <w:szCs w:val="22"/>
        </w:rPr>
        <w:t>. Толкование на пророка Исаию// Творения. В 3-х т.Т.1. СПб., 1911.</w:t>
      </w:r>
    </w:p>
    <w:p w14:paraId="687037DD"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Введенский А. Вера в Бога, ее происхождение и основание. М., 1891.</w:t>
      </w:r>
    </w:p>
    <w:p w14:paraId="341BF838"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Введенский А. И. Религиозное сознание язычества. Т. 1. М., 1902.</w:t>
      </w:r>
    </w:p>
    <w:p w14:paraId="300E5B81"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Введенский А.И. Страдания человечества. Свято-Троицкая Сергиева Лавра, 1902.</w:t>
      </w:r>
    </w:p>
    <w:p w14:paraId="31D93191"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Владимир (Богоявленский), </w:t>
      </w:r>
      <w:proofErr w:type="spellStart"/>
      <w:r w:rsidRPr="0099016F">
        <w:rPr>
          <w:rStyle w:val="FontStyle37"/>
          <w:i w:val="0"/>
          <w:iCs w:val="0"/>
          <w:sz w:val="22"/>
          <w:szCs w:val="22"/>
        </w:rPr>
        <w:t>сщмч</w:t>
      </w:r>
      <w:proofErr w:type="spellEnd"/>
      <w:r w:rsidRPr="0099016F">
        <w:rPr>
          <w:rStyle w:val="FontStyle37"/>
          <w:i w:val="0"/>
          <w:iCs w:val="0"/>
          <w:sz w:val="22"/>
          <w:szCs w:val="22"/>
        </w:rPr>
        <w:t>. Доказательства бытия Божия. М., 1912.</w:t>
      </w:r>
    </w:p>
    <w:p w14:paraId="744F4903"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Глаголев С.С. Из чтений о религии. Свято-Троицкая Сергиева Лавра, 1905.</w:t>
      </w:r>
    </w:p>
    <w:p w14:paraId="20B0E0EB"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Глаголев С.С. Пособие к изучению основного богословия. М., 1912.</w:t>
      </w:r>
    </w:p>
    <w:p w14:paraId="3CB14F58"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Глаголев С. С. Сверхъестественное Откровение и естественное богопознание вне истинной Церкви. Харьков, 1900.</w:t>
      </w:r>
    </w:p>
    <w:p w14:paraId="793DB0BE"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Давыденков О., </w:t>
      </w:r>
      <w:proofErr w:type="spellStart"/>
      <w:r w:rsidRPr="0099016F">
        <w:rPr>
          <w:rStyle w:val="FontStyle37"/>
          <w:i w:val="0"/>
          <w:iCs w:val="0"/>
          <w:sz w:val="22"/>
          <w:szCs w:val="22"/>
        </w:rPr>
        <w:t>свящ</w:t>
      </w:r>
      <w:proofErr w:type="spellEnd"/>
      <w:r w:rsidRPr="0099016F">
        <w:rPr>
          <w:rStyle w:val="FontStyle37"/>
          <w:i w:val="0"/>
          <w:iCs w:val="0"/>
          <w:sz w:val="22"/>
          <w:szCs w:val="22"/>
        </w:rPr>
        <w:t>. Догматическое богословие. Ч.3. М., 1997.</w:t>
      </w:r>
    </w:p>
    <w:p w14:paraId="4EB257B1"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Давыденков О., </w:t>
      </w:r>
      <w:proofErr w:type="spellStart"/>
      <w:r w:rsidRPr="0099016F">
        <w:rPr>
          <w:rStyle w:val="FontStyle37"/>
          <w:i w:val="0"/>
          <w:iCs w:val="0"/>
          <w:sz w:val="22"/>
          <w:szCs w:val="22"/>
        </w:rPr>
        <w:t>свящ</w:t>
      </w:r>
      <w:proofErr w:type="spellEnd"/>
      <w:r w:rsidRPr="0099016F">
        <w:rPr>
          <w:rStyle w:val="FontStyle37"/>
          <w:i w:val="0"/>
          <w:iCs w:val="0"/>
          <w:sz w:val="22"/>
          <w:szCs w:val="22"/>
        </w:rPr>
        <w:t xml:space="preserve">. </w:t>
      </w:r>
      <w:proofErr w:type="spellStart"/>
      <w:r w:rsidRPr="0099016F">
        <w:rPr>
          <w:rStyle w:val="FontStyle37"/>
          <w:i w:val="0"/>
          <w:iCs w:val="0"/>
          <w:sz w:val="22"/>
          <w:szCs w:val="22"/>
        </w:rPr>
        <w:t>Катихизис</w:t>
      </w:r>
      <w:proofErr w:type="spellEnd"/>
      <w:r w:rsidRPr="0099016F">
        <w:rPr>
          <w:rStyle w:val="FontStyle37"/>
          <w:i w:val="0"/>
          <w:iCs w:val="0"/>
          <w:sz w:val="22"/>
          <w:szCs w:val="22"/>
        </w:rPr>
        <w:t>. Введение в догматическое богословие. М., 2000.</w:t>
      </w:r>
    </w:p>
    <w:p w14:paraId="2ADB0615"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Дьяченко Г., </w:t>
      </w:r>
      <w:proofErr w:type="spellStart"/>
      <w:r w:rsidRPr="0099016F">
        <w:rPr>
          <w:rStyle w:val="FontStyle37"/>
          <w:i w:val="0"/>
          <w:iCs w:val="0"/>
          <w:sz w:val="22"/>
          <w:szCs w:val="22"/>
        </w:rPr>
        <w:t>свящ</w:t>
      </w:r>
      <w:proofErr w:type="spellEnd"/>
      <w:r w:rsidRPr="0099016F">
        <w:rPr>
          <w:rStyle w:val="FontStyle37"/>
          <w:i w:val="0"/>
          <w:iCs w:val="0"/>
          <w:sz w:val="22"/>
          <w:szCs w:val="22"/>
        </w:rPr>
        <w:t>. Из области таинственного. М., 1900.</w:t>
      </w:r>
    </w:p>
    <w:p w14:paraId="2F8512DF"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Зеньковский В.В., </w:t>
      </w:r>
      <w:proofErr w:type="spellStart"/>
      <w:r w:rsidRPr="0099016F">
        <w:rPr>
          <w:rStyle w:val="FontStyle37"/>
          <w:i w:val="0"/>
          <w:iCs w:val="0"/>
          <w:sz w:val="22"/>
          <w:szCs w:val="22"/>
        </w:rPr>
        <w:t>прот</w:t>
      </w:r>
      <w:proofErr w:type="spellEnd"/>
      <w:r w:rsidRPr="0099016F">
        <w:rPr>
          <w:rStyle w:val="FontStyle37"/>
          <w:i w:val="0"/>
          <w:iCs w:val="0"/>
          <w:sz w:val="22"/>
          <w:szCs w:val="22"/>
        </w:rPr>
        <w:t>. Апологетика. М., 2004.</w:t>
      </w:r>
    </w:p>
    <w:p w14:paraId="1F31B42E"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Зеньковский В.В. </w:t>
      </w:r>
      <w:proofErr w:type="spellStart"/>
      <w:r w:rsidRPr="0099016F">
        <w:rPr>
          <w:rStyle w:val="FontStyle37"/>
          <w:i w:val="0"/>
          <w:iCs w:val="0"/>
          <w:sz w:val="22"/>
          <w:szCs w:val="22"/>
        </w:rPr>
        <w:t>прот</w:t>
      </w:r>
      <w:proofErr w:type="spellEnd"/>
      <w:r w:rsidRPr="0099016F">
        <w:rPr>
          <w:rStyle w:val="FontStyle37"/>
          <w:i w:val="0"/>
          <w:iCs w:val="0"/>
          <w:sz w:val="22"/>
          <w:szCs w:val="22"/>
        </w:rPr>
        <w:t>. Основы христианской философии. В 2-х т.Т. 2. Париж, 1964.</w:t>
      </w:r>
    </w:p>
    <w:p w14:paraId="50DA00E8"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Зеньковский В.В. </w:t>
      </w:r>
      <w:proofErr w:type="spellStart"/>
      <w:r w:rsidRPr="0099016F">
        <w:rPr>
          <w:rStyle w:val="FontStyle37"/>
          <w:i w:val="0"/>
          <w:iCs w:val="0"/>
          <w:sz w:val="22"/>
          <w:szCs w:val="22"/>
        </w:rPr>
        <w:t>прот</w:t>
      </w:r>
      <w:proofErr w:type="spellEnd"/>
      <w:r w:rsidRPr="0099016F">
        <w:rPr>
          <w:rStyle w:val="FontStyle37"/>
          <w:i w:val="0"/>
          <w:iCs w:val="0"/>
          <w:sz w:val="22"/>
          <w:szCs w:val="22"/>
        </w:rPr>
        <w:t>. Смысл православной культуры. М., 2007</w:t>
      </w:r>
    </w:p>
    <w:p w14:paraId="5661A6F6"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Калиновский П. Переход. М., 1992.</w:t>
      </w:r>
    </w:p>
    <w:p w14:paraId="7B4F0DAB"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Кудрявцев-Платонов. В.Д. Религия, ее сущность и происхождение. М., 1871.</w:t>
      </w:r>
    </w:p>
    <w:p w14:paraId="22CC6550"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Кураев А., </w:t>
      </w:r>
      <w:proofErr w:type="spellStart"/>
      <w:r w:rsidRPr="0099016F">
        <w:rPr>
          <w:rStyle w:val="FontStyle37"/>
          <w:i w:val="0"/>
          <w:iCs w:val="0"/>
          <w:sz w:val="22"/>
          <w:szCs w:val="22"/>
        </w:rPr>
        <w:t>диак</w:t>
      </w:r>
      <w:proofErr w:type="spellEnd"/>
      <w:r w:rsidRPr="0099016F">
        <w:rPr>
          <w:rStyle w:val="FontStyle37"/>
          <w:i w:val="0"/>
          <w:iCs w:val="0"/>
          <w:sz w:val="22"/>
          <w:szCs w:val="22"/>
        </w:rPr>
        <w:t>. Сатанизм для интеллигенции. Т. 1-2. М., 1997.</w:t>
      </w:r>
    </w:p>
    <w:p w14:paraId="16578236"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proofErr w:type="spellStart"/>
      <w:r w:rsidRPr="0099016F">
        <w:rPr>
          <w:rStyle w:val="FontStyle37"/>
          <w:i w:val="0"/>
          <w:iCs w:val="0"/>
          <w:sz w:val="22"/>
          <w:szCs w:val="22"/>
        </w:rPr>
        <w:t>Кюнг</w:t>
      </w:r>
      <w:proofErr w:type="spellEnd"/>
      <w:r w:rsidRPr="0099016F">
        <w:rPr>
          <w:rStyle w:val="FontStyle37"/>
          <w:i w:val="0"/>
          <w:iCs w:val="0"/>
          <w:sz w:val="22"/>
          <w:szCs w:val="22"/>
        </w:rPr>
        <w:t xml:space="preserve"> Г. Существует ли Бог? М., 1982.</w:t>
      </w:r>
    </w:p>
    <w:p w14:paraId="362B046B"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proofErr w:type="spellStart"/>
      <w:r w:rsidRPr="0099016F">
        <w:rPr>
          <w:rStyle w:val="FontStyle37"/>
          <w:i w:val="0"/>
          <w:iCs w:val="0"/>
          <w:sz w:val="22"/>
          <w:szCs w:val="22"/>
        </w:rPr>
        <w:t>Лихин</w:t>
      </w:r>
      <w:proofErr w:type="spellEnd"/>
      <w:r w:rsidRPr="0099016F">
        <w:rPr>
          <w:rStyle w:val="FontStyle37"/>
          <w:i w:val="0"/>
          <w:iCs w:val="0"/>
          <w:sz w:val="22"/>
          <w:szCs w:val="22"/>
        </w:rPr>
        <w:t xml:space="preserve"> А.Ф. Концепции современного естествознания: учеб. М., 2006.</w:t>
      </w:r>
    </w:p>
    <w:p w14:paraId="2B555C8E"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Лука (Войно – Ясенецкий), </w:t>
      </w:r>
      <w:proofErr w:type="spellStart"/>
      <w:r w:rsidRPr="0099016F">
        <w:rPr>
          <w:rStyle w:val="FontStyle37"/>
          <w:i w:val="0"/>
          <w:iCs w:val="0"/>
          <w:sz w:val="22"/>
          <w:szCs w:val="22"/>
        </w:rPr>
        <w:t>архиеп</w:t>
      </w:r>
      <w:proofErr w:type="spellEnd"/>
      <w:r w:rsidRPr="0099016F">
        <w:rPr>
          <w:rStyle w:val="FontStyle37"/>
          <w:i w:val="0"/>
          <w:iCs w:val="0"/>
          <w:sz w:val="22"/>
          <w:szCs w:val="22"/>
        </w:rPr>
        <w:t>. Дух, душа, тело. Брюссель, 1978.</w:t>
      </w:r>
    </w:p>
    <w:p w14:paraId="04CC8BB5"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lastRenderedPageBreak/>
        <w:t>Льюис К. С. Просто христианство. М., 1994.</w:t>
      </w:r>
    </w:p>
    <w:p w14:paraId="3618433F"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Маклин   Дж.,   Окленд   Р.,   Маклин   Л.   Очевидность   сотворения   мира.</w:t>
      </w:r>
    </w:p>
    <w:p w14:paraId="5BD88CF8"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Мартин У. Царство культов. СПб., 1992.</w:t>
      </w:r>
    </w:p>
    <w:p w14:paraId="1DA4F211"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Михаил (</w:t>
      </w:r>
      <w:proofErr w:type="spellStart"/>
      <w:r w:rsidRPr="0099016F">
        <w:rPr>
          <w:rStyle w:val="FontStyle37"/>
          <w:i w:val="0"/>
          <w:iCs w:val="0"/>
          <w:sz w:val="22"/>
          <w:szCs w:val="22"/>
        </w:rPr>
        <w:t>Мудьюгин</w:t>
      </w:r>
      <w:proofErr w:type="spellEnd"/>
      <w:r w:rsidRPr="0099016F">
        <w:rPr>
          <w:rStyle w:val="FontStyle37"/>
          <w:i w:val="0"/>
          <w:iCs w:val="0"/>
          <w:sz w:val="22"/>
          <w:szCs w:val="22"/>
        </w:rPr>
        <w:t xml:space="preserve">), </w:t>
      </w:r>
      <w:proofErr w:type="spellStart"/>
      <w:r w:rsidRPr="0099016F">
        <w:rPr>
          <w:rStyle w:val="FontStyle37"/>
          <w:i w:val="0"/>
          <w:iCs w:val="0"/>
          <w:sz w:val="22"/>
          <w:szCs w:val="22"/>
        </w:rPr>
        <w:t>архиеп</w:t>
      </w:r>
      <w:proofErr w:type="spellEnd"/>
      <w:r w:rsidRPr="0099016F">
        <w:rPr>
          <w:rStyle w:val="FontStyle37"/>
          <w:i w:val="0"/>
          <w:iCs w:val="0"/>
          <w:sz w:val="22"/>
          <w:szCs w:val="22"/>
        </w:rPr>
        <w:t>. Введение в основное богословие. М., 1995.</w:t>
      </w:r>
    </w:p>
    <w:p w14:paraId="5BE74633"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Михаил (Грибановский), </w:t>
      </w:r>
      <w:proofErr w:type="spellStart"/>
      <w:r w:rsidRPr="0099016F">
        <w:rPr>
          <w:rStyle w:val="FontStyle37"/>
          <w:i w:val="0"/>
          <w:iCs w:val="0"/>
          <w:sz w:val="22"/>
          <w:szCs w:val="22"/>
        </w:rPr>
        <w:t>еп</w:t>
      </w:r>
      <w:proofErr w:type="spellEnd"/>
      <w:r w:rsidRPr="0099016F">
        <w:rPr>
          <w:rStyle w:val="FontStyle37"/>
          <w:i w:val="0"/>
          <w:iCs w:val="0"/>
          <w:sz w:val="22"/>
          <w:szCs w:val="22"/>
        </w:rPr>
        <w:t>. Лекции по введению в круг богословских наук. Киев, 2003.</w:t>
      </w:r>
    </w:p>
    <w:p w14:paraId="527CEC11"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Моррис Г. Библейские основания современной науки. СПб., 1995.</w:t>
      </w:r>
    </w:p>
    <w:p w14:paraId="1D792457"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Мустафин В., проф. </w:t>
      </w:r>
      <w:proofErr w:type="spellStart"/>
      <w:r w:rsidRPr="0099016F">
        <w:rPr>
          <w:rStyle w:val="FontStyle37"/>
          <w:i w:val="0"/>
          <w:iCs w:val="0"/>
          <w:sz w:val="22"/>
          <w:szCs w:val="22"/>
        </w:rPr>
        <w:t>прот</w:t>
      </w:r>
      <w:proofErr w:type="spellEnd"/>
      <w:r w:rsidRPr="0099016F">
        <w:rPr>
          <w:rStyle w:val="FontStyle37"/>
          <w:i w:val="0"/>
          <w:iCs w:val="0"/>
          <w:sz w:val="22"/>
          <w:szCs w:val="22"/>
        </w:rPr>
        <w:t xml:space="preserve">. Конспект по основному богословию. Библиотека </w:t>
      </w:r>
      <w:proofErr w:type="spellStart"/>
      <w:r w:rsidRPr="0099016F">
        <w:rPr>
          <w:rStyle w:val="FontStyle37"/>
          <w:i w:val="0"/>
          <w:iCs w:val="0"/>
          <w:sz w:val="22"/>
          <w:szCs w:val="22"/>
        </w:rPr>
        <w:t>СПбДА</w:t>
      </w:r>
      <w:proofErr w:type="spellEnd"/>
      <w:r w:rsidRPr="0099016F">
        <w:rPr>
          <w:rStyle w:val="FontStyle37"/>
          <w:i w:val="0"/>
          <w:iCs w:val="0"/>
          <w:sz w:val="22"/>
          <w:szCs w:val="22"/>
        </w:rPr>
        <w:t>., Б. г.</w:t>
      </w:r>
    </w:p>
    <w:p w14:paraId="4B73E11E"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Николин И. Курс основного богословия или апологетики. Сергиев Посад, 1904.</w:t>
      </w:r>
    </w:p>
    <w:p w14:paraId="379008A0"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proofErr w:type="spellStart"/>
      <w:r w:rsidRPr="0099016F">
        <w:rPr>
          <w:rStyle w:val="FontStyle37"/>
          <w:i w:val="0"/>
          <w:iCs w:val="0"/>
          <w:sz w:val="22"/>
          <w:szCs w:val="22"/>
        </w:rPr>
        <w:t>Орнатский</w:t>
      </w:r>
      <w:proofErr w:type="spellEnd"/>
      <w:r w:rsidRPr="0099016F">
        <w:rPr>
          <w:rStyle w:val="FontStyle37"/>
          <w:i w:val="0"/>
          <w:iCs w:val="0"/>
          <w:sz w:val="22"/>
          <w:szCs w:val="22"/>
        </w:rPr>
        <w:t xml:space="preserve"> Ф.С. Учение </w:t>
      </w:r>
      <w:proofErr w:type="spellStart"/>
      <w:r w:rsidRPr="0099016F">
        <w:rPr>
          <w:rStyle w:val="FontStyle37"/>
          <w:i w:val="0"/>
          <w:iCs w:val="0"/>
          <w:sz w:val="22"/>
          <w:szCs w:val="22"/>
        </w:rPr>
        <w:t>Шлейермахера</w:t>
      </w:r>
      <w:proofErr w:type="spellEnd"/>
      <w:r w:rsidRPr="0099016F">
        <w:rPr>
          <w:rStyle w:val="FontStyle37"/>
          <w:i w:val="0"/>
          <w:iCs w:val="0"/>
          <w:sz w:val="22"/>
          <w:szCs w:val="22"/>
        </w:rPr>
        <w:t xml:space="preserve"> о религии. Киев, 1884.</w:t>
      </w:r>
    </w:p>
    <w:p w14:paraId="2BA7BBF7"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Осипов А.И. Основное богословие. М., 1994.</w:t>
      </w:r>
    </w:p>
    <w:p w14:paraId="5CE2C467"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Покровский А.И. Библейское учение о первобытной религии. Свято-Троицкая Сергиева Лавра, 1901.</w:t>
      </w:r>
    </w:p>
    <w:p w14:paraId="02957CD0"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proofErr w:type="spellStart"/>
      <w:r w:rsidRPr="0099016F">
        <w:rPr>
          <w:rStyle w:val="FontStyle37"/>
          <w:i w:val="0"/>
          <w:iCs w:val="0"/>
          <w:sz w:val="22"/>
          <w:szCs w:val="22"/>
        </w:rPr>
        <w:t>Полкинхорн</w:t>
      </w:r>
      <w:proofErr w:type="spellEnd"/>
      <w:r w:rsidRPr="0099016F">
        <w:rPr>
          <w:rStyle w:val="FontStyle37"/>
          <w:i w:val="0"/>
          <w:iCs w:val="0"/>
          <w:sz w:val="22"/>
          <w:szCs w:val="22"/>
        </w:rPr>
        <w:t xml:space="preserve"> Д. Вера глазами физика. М., 1988.</w:t>
      </w:r>
    </w:p>
    <w:p w14:paraId="3BE1DF6D"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Рассел Б. Человеческое познание/ Пер. с нем. М., 1957.</w:t>
      </w:r>
    </w:p>
    <w:p w14:paraId="6345245A"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proofErr w:type="spellStart"/>
      <w:r w:rsidRPr="0099016F">
        <w:rPr>
          <w:rStyle w:val="FontStyle37"/>
          <w:i w:val="0"/>
          <w:iCs w:val="0"/>
          <w:sz w:val="22"/>
          <w:szCs w:val="22"/>
        </w:rPr>
        <w:t>Реати</w:t>
      </w:r>
      <w:proofErr w:type="spellEnd"/>
      <w:r w:rsidRPr="0099016F">
        <w:rPr>
          <w:rStyle w:val="FontStyle37"/>
          <w:i w:val="0"/>
          <w:iCs w:val="0"/>
          <w:sz w:val="22"/>
          <w:szCs w:val="22"/>
        </w:rPr>
        <w:t xml:space="preserve"> Ф. Э. Есть ли Бог: человек в поисках Бога. Гатчина, 2000.</w:t>
      </w:r>
    </w:p>
    <w:p w14:paraId="6E9073AC"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Рождественский Н.П., </w:t>
      </w:r>
      <w:proofErr w:type="spellStart"/>
      <w:r w:rsidRPr="0099016F">
        <w:rPr>
          <w:rStyle w:val="FontStyle37"/>
          <w:i w:val="0"/>
          <w:iCs w:val="0"/>
          <w:sz w:val="22"/>
          <w:szCs w:val="22"/>
        </w:rPr>
        <w:t>прот</w:t>
      </w:r>
      <w:proofErr w:type="spellEnd"/>
      <w:r w:rsidRPr="0099016F">
        <w:rPr>
          <w:rStyle w:val="FontStyle37"/>
          <w:i w:val="0"/>
          <w:iCs w:val="0"/>
          <w:sz w:val="22"/>
          <w:szCs w:val="22"/>
        </w:rPr>
        <w:t>. Христианская апологетика. Т. 1,2. СПб., 1893.</w:t>
      </w:r>
    </w:p>
    <w:p w14:paraId="36B28BAA"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proofErr w:type="spellStart"/>
      <w:r w:rsidRPr="0099016F">
        <w:rPr>
          <w:rStyle w:val="FontStyle37"/>
          <w:i w:val="0"/>
          <w:iCs w:val="0"/>
          <w:sz w:val="22"/>
          <w:szCs w:val="22"/>
        </w:rPr>
        <w:t>Роолингз</w:t>
      </w:r>
      <w:proofErr w:type="spellEnd"/>
      <w:r w:rsidRPr="0099016F">
        <w:rPr>
          <w:rStyle w:val="FontStyle37"/>
          <w:i w:val="0"/>
          <w:iCs w:val="0"/>
          <w:sz w:val="22"/>
          <w:szCs w:val="22"/>
        </w:rPr>
        <w:t xml:space="preserve"> М. За порогом смерти. СПб., 1994.</w:t>
      </w:r>
    </w:p>
    <w:p w14:paraId="7AA4CE19"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proofErr w:type="spellStart"/>
      <w:r w:rsidRPr="0099016F">
        <w:rPr>
          <w:rStyle w:val="FontStyle37"/>
          <w:i w:val="0"/>
          <w:iCs w:val="0"/>
          <w:sz w:val="22"/>
          <w:szCs w:val="22"/>
        </w:rPr>
        <w:t>Сагарда</w:t>
      </w:r>
      <w:proofErr w:type="spellEnd"/>
      <w:r w:rsidRPr="0099016F">
        <w:rPr>
          <w:rStyle w:val="FontStyle37"/>
          <w:i w:val="0"/>
          <w:iCs w:val="0"/>
          <w:sz w:val="22"/>
          <w:szCs w:val="22"/>
        </w:rPr>
        <w:t xml:space="preserve"> Н., проф. Вера и жизнь христианская по учению святых отцов и учителей Церкви. М., 1996.</w:t>
      </w:r>
    </w:p>
    <w:p w14:paraId="1F839104"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Светлов П.Я., </w:t>
      </w:r>
      <w:proofErr w:type="spellStart"/>
      <w:r w:rsidRPr="0099016F">
        <w:rPr>
          <w:rStyle w:val="FontStyle37"/>
          <w:i w:val="0"/>
          <w:iCs w:val="0"/>
          <w:sz w:val="22"/>
          <w:szCs w:val="22"/>
        </w:rPr>
        <w:t>прот</w:t>
      </w:r>
      <w:proofErr w:type="spellEnd"/>
      <w:r w:rsidRPr="0099016F">
        <w:rPr>
          <w:rStyle w:val="FontStyle37"/>
          <w:i w:val="0"/>
          <w:iCs w:val="0"/>
          <w:sz w:val="22"/>
          <w:szCs w:val="22"/>
        </w:rPr>
        <w:t>. Христианское вероучение в апологетическом изложении. Киев, 1910.</w:t>
      </w:r>
    </w:p>
    <w:p w14:paraId="155F0AB7"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Серафим (Роуз), </w:t>
      </w:r>
      <w:proofErr w:type="spellStart"/>
      <w:r w:rsidRPr="0099016F">
        <w:rPr>
          <w:rStyle w:val="FontStyle37"/>
          <w:i w:val="0"/>
          <w:iCs w:val="0"/>
          <w:sz w:val="22"/>
          <w:szCs w:val="22"/>
        </w:rPr>
        <w:t>иером</w:t>
      </w:r>
      <w:proofErr w:type="spellEnd"/>
      <w:r w:rsidRPr="0099016F">
        <w:rPr>
          <w:rStyle w:val="FontStyle37"/>
          <w:i w:val="0"/>
          <w:iCs w:val="0"/>
          <w:sz w:val="22"/>
          <w:szCs w:val="22"/>
        </w:rPr>
        <w:t>. Православие и религия будущего. Алма-Ата, 1991.</w:t>
      </w:r>
    </w:p>
    <w:p w14:paraId="7A2AD429"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Таунс Ч. Слияние науки и религии// Литературная газета. 1967. № 34.</w:t>
      </w:r>
    </w:p>
    <w:p w14:paraId="581A2640"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Тихомиров Д.А., </w:t>
      </w:r>
      <w:proofErr w:type="spellStart"/>
      <w:r w:rsidRPr="0099016F">
        <w:rPr>
          <w:rStyle w:val="FontStyle37"/>
          <w:i w:val="0"/>
          <w:iCs w:val="0"/>
          <w:sz w:val="22"/>
          <w:szCs w:val="22"/>
        </w:rPr>
        <w:t>прот</w:t>
      </w:r>
      <w:proofErr w:type="spellEnd"/>
      <w:r w:rsidRPr="0099016F">
        <w:rPr>
          <w:rStyle w:val="FontStyle37"/>
          <w:i w:val="0"/>
          <w:iCs w:val="0"/>
          <w:sz w:val="22"/>
          <w:szCs w:val="22"/>
        </w:rPr>
        <w:t>. Курс основного богословия. СПб., 1897.</w:t>
      </w:r>
    </w:p>
    <w:p w14:paraId="7E3A3ABD"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Трубецкой Е.Н. Смысл жизни. М., 1918.</w:t>
      </w:r>
    </w:p>
    <w:p w14:paraId="1AEC6E88"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Филарет Московский, митр. Записки на книгу Бытия. М., 1867.</w:t>
      </w:r>
    </w:p>
    <w:p w14:paraId="7B591345"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Фиолетов Н.Н. Очерки христианской апологетики. М., 1992.</w:t>
      </w:r>
    </w:p>
    <w:p w14:paraId="2345434A"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Флоренский П. Столп и утверждение истины. М., 1914.</w:t>
      </w:r>
    </w:p>
    <w:p w14:paraId="33334639"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Фомин А. В. Доказательства существования Бога. Аргументы науки в пользу сотворения мира. М., 2004.</w:t>
      </w:r>
    </w:p>
    <w:p w14:paraId="5119D877"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Франк С. Л. Религия и наука. Брюссель, 1953.</w:t>
      </w:r>
    </w:p>
    <w:p w14:paraId="67922C50"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Франк С. Л. Смысл жизни. Париж, 1926.</w:t>
      </w:r>
    </w:p>
    <w:p w14:paraId="6DBAE628"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Франк Ф. Философия науки/ Пер. с англ. М., 1960.</w:t>
      </w:r>
    </w:p>
    <w:p w14:paraId="361C785B"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Хейворд А. Бог – есть? Взгляд ученого на существование Бога. М., 2000.</w:t>
      </w:r>
    </w:p>
    <w:p w14:paraId="7D41FD38"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Хрисанф (</w:t>
      </w:r>
      <w:proofErr w:type="spellStart"/>
      <w:r w:rsidRPr="0099016F">
        <w:rPr>
          <w:rStyle w:val="FontStyle37"/>
          <w:i w:val="0"/>
          <w:iCs w:val="0"/>
          <w:sz w:val="22"/>
          <w:szCs w:val="22"/>
        </w:rPr>
        <w:t>Ретивцев</w:t>
      </w:r>
      <w:proofErr w:type="spellEnd"/>
      <w:r w:rsidRPr="0099016F">
        <w:rPr>
          <w:rStyle w:val="FontStyle37"/>
          <w:i w:val="0"/>
          <w:iCs w:val="0"/>
          <w:sz w:val="22"/>
          <w:szCs w:val="22"/>
        </w:rPr>
        <w:t xml:space="preserve">), </w:t>
      </w:r>
      <w:proofErr w:type="spellStart"/>
      <w:r w:rsidRPr="0099016F">
        <w:rPr>
          <w:rStyle w:val="FontStyle37"/>
          <w:i w:val="0"/>
          <w:iCs w:val="0"/>
          <w:sz w:val="22"/>
          <w:szCs w:val="22"/>
        </w:rPr>
        <w:t>архим</w:t>
      </w:r>
      <w:proofErr w:type="spellEnd"/>
      <w:r w:rsidRPr="0099016F">
        <w:rPr>
          <w:rStyle w:val="FontStyle37"/>
          <w:i w:val="0"/>
          <w:iCs w:val="0"/>
          <w:sz w:val="22"/>
          <w:szCs w:val="22"/>
        </w:rPr>
        <w:t xml:space="preserve">. Религии древнего мира в их отношении к христианству. Т. </w:t>
      </w:r>
      <w:proofErr w:type="gramStart"/>
      <w:r w:rsidRPr="0099016F">
        <w:rPr>
          <w:rStyle w:val="FontStyle37"/>
          <w:i w:val="0"/>
          <w:iCs w:val="0"/>
          <w:sz w:val="22"/>
          <w:szCs w:val="22"/>
        </w:rPr>
        <w:t>1-2</w:t>
      </w:r>
      <w:proofErr w:type="gramEnd"/>
      <w:r w:rsidRPr="0099016F">
        <w:rPr>
          <w:rStyle w:val="FontStyle37"/>
          <w:i w:val="0"/>
          <w:iCs w:val="0"/>
          <w:sz w:val="22"/>
          <w:szCs w:val="22"/>
        </w:rPr>
        <w:t>. СПб., 1873; 1875.</w:t>
      </w:r>
    </w:p>
    <w:p w14:paraId="679C3617"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proofErr w:type="spellStart"/>
      <w:r w:rsidRPr="0099016F">
        <w:rPr>
          <w:rStyle w:val="FontStyle37"/>
          <w:i w:val="0"/>
          <w:iCs w:val="0"/>
          <w:sz w:val="22"/>
          <w:szCs w:val="22"/>
        </w:rPr>
        <w:t>Худиев</w:t>
      </w:r>
      <w:proofErr w:type="spellEnd"/>
      <w:r w:rsidRPr="0099016F">
        <w:rPr>
          <w:rStyle w:val="FontStyle37"/>
          <w:i w:val="0"/>
          <w:iCs w:val="0"/>
          <w:sz w:val="22"/>
          <w:szCs w:val="22"/>
        </w:rPr>
        <w:t xml:space="preserve"> С. Как доказать, что Бог существует? Краткое введение в апологетику. М., 2012</w:t>
      </w:r>
    </w:p>
    <w:p w14:paraId="6ED40E28"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 xml:space="preserve">Цветков Е., </w:t>
      </w:r>
      <w:proofErr w:type="spellStart"/>
      <w:r w:rsidRPr="0099016F">
        <w:rPr>
          <w:rStyle w:val="FontStyle37"/>
          <w:i w:val="0"/>
          <w:iCs w:val="0"/>
          <w:sz w:val="22"/>
          <w:szCs w:val="22"/>
        </w:rPr>
        <w:t>свящ</w:t>
      </w:r>
      <w:proofErr w:type="spellEnd"/>
      <w:r w:rsidRPr="0099016F">
        <w:rPr>
          <w:rStyle w:val="FontStyle37"/>
          <w:i w:val="0"/>
          <w:iCs w:val="0"/>
          <w:sz w:val="22"/>
          <w:szCs w:val="22"/>
        </w:rPr>
        <w:t>. Что такое чудо? М., 1903.</w:t>
      </w:r>
    </w:p>
    <w:p w14:paraId="583013C2"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proofErr w:type="spellStart"/>
      <w:r w:rsidRPr="0099016F">
        <w:rPr>
          <w:rStyle w:val="FontStyle37"/>
          <w:i w:val="0"/>
          <w:iCs w:val="0"/>
          <w:sz w:val="22"/>
          <w:szCs w:val="22"/>
        </w:rPr>
        <w:t>Эбрард</w:t>
      </w:r>
      <w:proofErr w:type="spellEnd"/>
      <w:r w:rsidRPr="0099016F">
        <w:rPr>
          <w:rStyle w:val="FontStyle37"/>
          <w:i w:val="0"/>
          <w:iCs w:val="0"/>
          <w:sz w:val="22"/>
          <w:szCs w:val="22"/>
        </w:rPr>
        <w:t xml:space="preserve"> И. Апологетика. Научное оправдание христианства. Т.1,2. СПб., </w:t>
      </w:r>
      <w:proofErr w:type="gramStart"/>
      <w:r w:rsidRPr="0099016F">
        <w:rPr>
          <w:rStyle w:val="FontStyle37"/>
          <w:i w:val="0"/>
          <w:iCs w:val="0"/>
          <w:sz w:val="22"/>
          <w:szCs w:val="22"/>
        </w:rPr>
        <w:t>1877-1880</w:t>
      </w:r>
      <w:proofErr w:type="gramEnd"/>
      <w:r w:rsidRPr="0099016F">
        <w:rPr>
          <w:rStyle w:val="FontStyle37"/>
          <w:i w:val="0"/>
          <w:iCs w:val="0"/>
          <w:sz w:val="22"/>
          <w:szCs w:val="22"/>
        </w:rPr>
        <w:t>.</w:t>
      </w:r>
    </w:p>
    <w:p w14:paraId="4772E3CD" w14:textId="77777777" w:rsidR="0099016F" w:rsidRPr="0099016F" w:rsidRDefault="0099016F">
      <w:pPr>
        <w:pStyle w:val="Style19"/>
        <w:numPr>
          <w:ilvl w:val="0"/>
          <w:numId w:val="11"/>
        </w:numPr>
        <w:tabs>
          <w:tab w:val="left" w:pos="426"/>
        </w:tabs>
        <w:spacing w:line="240" w:lineRule="auto"/>
        <w:rPr>
          <w:rStyle w:val="FontStyle37"/>
          <w:i w:val="0"/>
          <w:iCs w:val="0"/>
          <w:sz w:val="22"/>
          <w:szCs w:val="22"/>
        </w:rPr>
      </w:pPr>
      <w:r w:rsidRPr="0099016F">
        <w:rPr>
          <w:rStyle w:val="FontStyle37"/>
          <w:i w:val="0"/>
          <w:iCs w:val="0"/>
          <w:sz w:val="22"/>
          <w:szCs w:val="22"/>
        </w:rPr>
        <w:t>Яки Л. С. Бог и космологи. Долгопрудный, 1993.</w:t>
      </w:r>
    </w:p>
    <w:p w14:paraId="1D99FFA6" w14:textId="77777777" w:rsidR="0099016F" w:rsidRPr="0099016F" w:rsidRDefault="0099016F" w:rsidP="0099016F">
      <w:pPr>
        <w:spacing w:line="240" w:lineRule="auto"/>
        <w:ind w:left="1080"/>
        <w:rPr>
          <w:rFonts w:ascii="Times New Roman" w:hAnsi="Times New Roman" w:cs="Times New Roman"/>
        </w:rPr>
      </w:pPr>
    </w:p>
    <w:p w14:paraId="37F1446B" w14:textId="77777777" w:rsidR="0099016F" w:rsidRPr="0099016F" w:rsidRDefault="0099016F" w:rsidP="0099016F">
      <w:pPr>
        <w:spacing w:after="0" w:line="240" w:lineRule="auto"/>
        <w:rPr>
          <w:rFonts w:ascii="Times New Roman" w:hAnsi="Times New Roman" w:cs="Times New Roman"/>
          <w:b/>
        </w:rPr>
      </w:pPr>
      <w:r w:rsidRPr="0099016F">
        <w:rPr>
          <w:rFonts w:ascii="Times New Roman" w:hAnsi="Times New Roman" w:cs="Times New Roman"/>
          <w:b/>
        </w:rPr>
        <w:t xml:space="preserve">Интернет-ресурсы: </w:t>
      </w:r>
    </w:p>
    <w:p w14:paraId="3DDA90CB" w14:textId="77777777" w:rsidR="0099016F" w:rsidRPr="0099016F" w:rsidRDefault="00000000">
      <w:pPr>
        <w:pStyle w:val="a5"/>
        <w:widowControl w:val="0"/>
        <w:numPr>
          <w:ilvl w:val="0"/>
          <w:numId w:val="4"/>
        </w:numPr>
        <w:spacing w:after="0" w:line="240" w:lineRule="auto"/>
        <w:jc w:val="both"/>
        <w:rPr>
          <w:rFonts w:ascii="Times New Roman" w:hAnsi="Times New Roman" w:cs="Times New Roman"/>
        </w:rPr>
      </w:pPr>
      <w:hyperlink r:id="rId8" w:history="1">
        <w:r w:rsidR="0099016F" w:rsidRPr="0099016F">
          <w:rPr>
            <w:rFonts w:ascii="Times New Roman" w:hAnsi="Times New Roman" w:cs="Times New Roman"/>
          </w:rPr>
          <w:t xml:space="preserve">http://www.theolcom.ru/ </w:t>
        </w:r>
      </w:hyperlink>
      <w:r w:rsidR="0099016F" w:rsidRPr="0099016F">
        <w:rPr>
          <w:rFonts w:ascii="Times New Roman" w:hAnsi="Times New Roman" w:cs="Times New Roman"/>
        </w:rPr>
        <w:t>- Сайт содержит электронные версии докладов научных конференций Русской Православной Церкви.</w:t>
      </w:r>
    </w:p>
    <w:p w14:paraId="04F18002" w14:textId="77777777" w:rsidR="0099016F" w:rsidRPr="0099016F" w:rsidRDefault="00000000">
      <w:pPr>
        <w:pStyle w:val="a5"/>
        <w:widowControl w:val="0"/>
        <w:numPr>
          <w:ilvl w:val="0"/>
          <w:numId w:val="4"/>
        </w:numPr>
        <w:spacing w:after="0" w:line="240" w:lineRule="auto"/>
        <w:jc w:val="both"/>
        <w:rPr>
          <w:rFonts w:ascii="Times New Roman" w:hAnsi="Times New Roman" w:cs="Times New Roman"/>
        </w:rPr>
      </w:pPr>
      <w:hyperlink r:id="rId9" w:history="1">
        <w:r w:rsidR="0099016F" w:rsidRPr="0099016F">
          <w:rPr>
            <w:rFonts w:ascii="Times New Roman" w:hAnsi="Times New Roman" w:cs="Times New Roman"/>
          </w:rPr>
          <w:t xml:space="preserve">http://www.pravenc.ru/ </w:t>
        </w:r>
      </w:hyperlink>
      <w:r w:rsidR="0099016F" w:rsidRPr="0099016F">
        <w:rPr>
          <w:rFonts w:ascii="Times New Roman" w:hAnsi="Times New Roman" w:cs="Times New Roman"/>
        </w:rPr>
        <w:t>- На сайте размещаются статьи из «Православной энциклопедии».</w:t>
      </w:r>
    </w:p>
    <w:p w14:paraId="3FC89269" w14:textId="77777777" w:rsidR="0099016F" w:rsidRPr="0099016F" w:rsidRDefault="00000000">
      <w:pPr>
        <w:pStyle w:val="a5"/>
        <w:widowControl w:val="0"/>
        <w:numPr>
          <w:ilvl w:val="0"/>
          <w:numId w:val="4"/>
        </w:numPr>
        <w:spacing w:after="0" w:line="240" w:lineRule="auto"/>
        <w:jc w:val="both"/>
        <w:rPr>
          <w:rFonts w:ascii="Times New Roman" w:hAnsi="Times New Roman" w:cs="Times New Roman"/>
        </w:rPr>
      </w:pPr>
      <w:hyperlink r:id="rId10" w:history="1">
        <w:r w:rsidR="0099016F" w:rsidRPr="0099016F">
          <w:rPr>
            <w:rFonts w:ascii="Times New Roman" w:hAnsi="Times New Roman" w:cs="Times New Roman"/>
          </w:rPr>
          <w:t xml:space="preserve">http://www.bogoslov.ru/ </w:t>
        </w:r>
      </w:hyperlink>
      <w:r w:rsidR="0099016F" w:rsidRPr="0099016F">
        <w:rPr>
          <w:rFonts w:ascii="Times New Roman" w:hAnsi="Times New Roman" w:cs="Times New Roman"/>
        </w:rPr>
        <w:t>- Помимо представительного собрания богословских материалов на портале размещаются отзывы пользователей, а также ведутся дискуссии по различным актуальным богословским вопросам.</w:t>
      </w:r>
    </w:p>
    <w:p w14:paraId="0CA59D24" w14:textId="77777777" w:rsidR="0039165B" w:rsidRPr="00AF6BE2" w:rsidRDefault="0039165B">
      <w:pPr>
        <w:pStyle w:val="10"/>
        <w:numPr>
          <w:ilvl w:val="0"/>
          <w:numId w:val="5"/>
        </w:numPr>
        <w:rPr>
          <w:rFonts w:ascii="Times New Roman" w:eastAsia="Times New Roman" w:hAnsi="Times New Roman" w:cs="Times New Roman"/>
          <w:b/>
          <w:bCs/>
          <w:color w:val="auto"/>
          <w:sz w:val="24"/>
          <w:szCs w:val="24"/>
          <w:lang w:eastAsia="ru-RU"/>
        </w:rPr>
      </w:pPr>
      <w:bookmarkStart w:id="24" w:name="_Toc142647449"/>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4"/>
      <w:r w:rsidRPr="00AF6BE2">
        <w:rPr>
          <w:rFonts w:ascii="Times New Roman" w:eastAsia="Times New Roman" w:hAnsi="Times New Roman" w:cs="Times New Roman"/>
          <w:b/>
          <w:bCs/>
          <w:color w:val="auto"/>
          <w:sz w:val="24"/>
          <w:szCs w:val="24"/>
          <w:lang w:eastAsia="ru-RU"/>
        </w:rPr>
        <w:t xml:space="preserve"> </w:t>
      </w:r>
    </w:p>
    <w:p w14:paraId="488A1D22" w14:textId="77777777" w:rsidR="00FF3BA8" w:rsidRPr="00E30374" w:rsidRDefault="0039165B" w:rsidP="00E30374">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w:t>
      </w:r>
      <w:r w:rsidRPr="0039165B">
        <w:rPr>
          <w:rFonts w:ascii="Times New Roman" w:eastAsia="Times New Roman" w:hAnsi="Times New Roman" w:cs="Times New Roman"/>
          <w:lang w:eastAsia="ru-RU"/>
        </w:rPr>
        <w:lastRenderedPageBreak/>
        <w:t>библиотечным ресурсам; - доступ к сети Интернет; - аудитория, оснащенная презентационной техникой, проектор, экран, компьютер/ноутбук) и.т.д.</w:t>
      </w:r>
    </w:p>
    <w:sectPr w:rsidR="00FF3BA8" w:rsidRPr="00E30374" w:rsidSect="00D92A25">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B7390" w14:textId="77777777" w:rsidR="003B1BC3" w:rsidRDefault="003B1BC3" w:rsidP="00A50964">
      <w:pPr>
        <w:spacing w:after="0" w:line="240" w:lineRule="auto"/>
      </w:pPr>
      <w:r>
        <w:separator/>
      </w:r>
    </w:p>
  </w:endnote>
  <w:endnote w:type="continuationSeparator" w:id="0">
    <w:p w14:paraId="0CFAD838" w14:textId="77777777" w:rsidR="003B1BC3" w:rsidRDefault="003B1BC3"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36BEAE90" w14:textId="77777777" w:rsidR="00C3346C" w:rsidRDefault="006E27E9">
        <w:pPr>
          <w:pStyle w:val="a9"/>
          <w:jc w:val="right"/>
        </w:pPr>
        <w:r>
          <w:fldChar w:fldCharType="begin"/>
        </w:r>
        <w:r w:rsidR="00C3346C">
          <w:instrText>PAGE   \* MERGEFORMAT</w:instrText>
        </w:r>
        <w:r>
          <w:fldChar w:fldCharType="separate"/>
        </w:r>
        <w:r w:rsidR="00B94C38">
          <w:rPr>
            <w:noProof/>
          </w:rPr>
          <w:t>18</w:t>
        </w:r>
        <w:r>
          <w:fldChar w:fldCharType="end"/>
        </w:r>
      </w:p>
    </w:sdtContent>
  </w:sdt>
  <w:p w14:paraId="4C3BA4C0" w14:textId="77777777" w:rsidR="00C3346C" w:rsidRDefault="00C3346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859CF9" w14:textId="77777777" w:rsidR="003B1BC3" w:rsidRDefault="003B1BC3" w:rsidP="00A50964">
      <w:pPr>
        <w:spacing w:after="0" w:line="240" w:lineRule="auto"/>
      </w:pPr>
      <w:r>
        <w:separator/>
      </w:r>
    </w:p>
  </w:footnote>
  <w:footnote w:type="continuationSeparator" w:id="0">
    <w:p w14:paraId="44538248" w14:textId="77777777" w:rsidR="003B1BC3" w:rsidRDefault="003B1BC3"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D07B3"/>
    <w:multiLevelType w:val="hybridMultilevel"/>
    <w:tmpl w:val="23A4D1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B27D76"/>
    <w:multiLevelType w:val="multilevel"/>
    <w:tmpl w:val="5FDE5758"/>
    <w:styleLink w:val="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7C31C4"/>
    <w:multiLevelType w:val="hybridMultilevel"/>
    <w:tmpl w:val="62D05002"/>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B37575"/>
    <w:multiLevelType w:val="hybridMultilevel"/>
    <w:tmpl w:val="B400D6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9216397"/>
    <w:multiLevelType w:val="hybridMultilevel"/>
    <w:tmpl w:val="D812C21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E9528D"/>
    <w:multiLevelType w:val="hybridMultilevel"/>
    <w:tmpl w:val="7AEC3E5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C7C344A"/>
    <w:multiLevelType w:val="hybridMultilevel"/>
    <w:tmpl w:val="83FE4F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F073E5A"/>
    <w:multiLevelType w:val="hybridMultilevel"/>
    <w:tmpl w:val="804671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1065FC"/>
    <w:multiLevelType w:val="hybridMultilevel"/>
    <w:tmpl w:val="8FE238F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F35D8D"/>
    <w:multiLevelType w:val="hybridMultilevel"/>
    <w:tmpl w:val="53D45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5A38B8"/>
    <w:multiLevelType w:val="hybridMultilevel"/>
    <w:tmpl w:val="6942A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B81646"/>
    <w:multiLevelType w:val="hybridMultilevel"/>
    <w:tmpl w:val="461C2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C1B5F10"/>
    <w:multiLevelType w:val="hybridMultilevel"/>
    <w:tmpl w:val="8006F4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DB43197"/>
    <w:multiLevelType w:val="hybridMultilevel"/>
    <w:tmpl w:val="50FA13D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F484D0C"/>
    <w:multiLevelType w:val="hybridMultilevel"/>
    <w:tmpl w:val="FB8EFD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1FE67994"/>
    <w:multiLevelType w:val="hybridMultilevel"/>
    <w:tmpl w:val="F2A64CB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2A00FA2"/>
    <w:multiLevelType w:val="hybridMultilevel"/>
    <w:tmpl w:val="C42A39A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7105508"/>
    <w:multiLevelType w:val="hybridMultilevel"/>
    <w:tmpl w:val="AB2C38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C6840EA"/>
    <w:multiLevelType w:val="hybridMultilevel"/>
    <w:tmpl w:val="470E55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22169D7"/>
    <w:multiLevelType w:val="hybridMultilevel"/>
    <w:tmpl w:val="403CAD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2397B90"/>
    <w:multiLevelType w:val="hybridMultilevel"/>
    <w:tmpl w:val="2DCC781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3017919"/>
    <w:multiLevelType w:val="hybridMultilevel"/>
    <w:tmpl w:val="C3AE8A3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3981759"/>
    <w:multiLevelType w:val="hybridMultilevel"/>
    <w:tmpl w:val="E7543E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5DB4B93"/>
    <w:multiLevelType w:val="hybridMultilevel"/>
    <w:tmpl w:val="39C0F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79A60F5"/>
    <w:multiLevelType w:val="hybridMultilevel"/>
    <w:tmpl w:val="DB90D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E546755"/>
    <w:multiLevelType w:val="multilevel"/>
    <w:tmpl w:val="11D2012A"/>
    <w:styleLink w:val="3"/>
    <w:lvl w:ilvl="0">
      <w:start w:val="10"/>
      <w:numFmt w:val="decimal"/>
      <w:lvlText w:val="%1."/>
      <w:lvlJc w:val="left"/>
      <w:pPr>
        <w:ind w:left="1440" w:hanging="360"/>
      </w:pPr>
      <w:rPr>
        <w:rFonts w:hint="default"/>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7" w15:restartNumberingAfterBreak="0">
    <w:nsid w:val="47C33B28"/>
    <w:multiLevelType w:val="multilevel"/>
    <w:tmpl w:val="51300E6E"/>
    <w:lvl w:ilvl="0">
      <w:start w:val="1"/>
      <w:numFmt w:val="decimal"/>
      <w:lvlText w:val="%1."/>
      <w:lvlJc w:val="left"/>
      <w:pPr>
        <w:ind w:left="1440" w:hanging="360"/>
      </w:pPr>
      <w:rPr>
        <w:rFonts w:hint="default"/>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49D95A69"/>
    <w:multiLevelType w:val="hybridMultilevel"/>
    <w:tmpl w:val="747419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145076"/>
    <w:multiLevelType w:val="hybridMultilevel"/>
    <w:tmpl w:val="0BFE8CB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02F71BC"/>
    <w:multiLevelType w:val="hybridMultilevel"/>
    <w:tmpl w:val="F05A5AA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663D4F"/>
    <w:multiLevelType w:val="hybridMultilevel"/>
    <w:tmpl w:val="F6D2603E"/>
    <w:lvl w:ilvl="0" w:tplc="0419000F">
      <w:start w:val="1"/>
      <w:numFmt w:val="decimal"/>
      <w:lvlText w:val="%1."/>
      <w:lvlJc w:val="left"/>
      <w:pPr>
        <w:ind w:left="720" w:hanging="360"/>
      </w:pPr>
    </w:lvl>
    <w:lvl w:ilvl="1" w:tplc="0419000F">
      <w:start w:val="1"/>
      <w:numFmt w:val="decimal"/>
      <w:lvlText w:val="%2."/>
      <w:lvlJc w:val="left"/>
      <w:pPr>
        <w:ind w:left="36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9FD0BA3"/>
    <w:multiLevelType w:val="hybridMultilevel"/>
    <w:tmpl w:val="1D3C03D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ECF659E"/>
    <w:multiLevelType w:val="hybridMultilevel"/>
    <w:tmpl w:val="0BFE8C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22A2570"/>
    <w:multiLevelType w:val="hybridMultilevel"/>
    <w:tmpl w:val="DC568C3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494C5F"/>
    <w:multiLevelType w:val="hybridMultilevel"/>
    <w:tmpl w:val="E3B67B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62268F3"/>
    <w:multiLevelType w:val="hybridMultilevel"/>
    <w:tmpl w:val="E8BE7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96F1C3D"/>
    <w:multiLevelType w:val="hybridMultilevel"/>
    <w:tmpl w:val="33464C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6AEF1247"/>
    <w:multiLevelType w:val="multilevel"/>
    <w:tmpl w:val="C4BCDBE8"/>
    <w:styleLink w:val="2"/>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0" w15:restartNumberingAfterBreak="0">
    <w:nsid w:val="6EF91468"/>
    <w:multiLevelType w:val="hybridMultilevel"/>
    <w:tmpl w:val="29DE8BD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30E277B"/>
    <w:multiLevelType w:val="hybridMultilevel"/>
    <w:tmpl w:val="A50C6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15:restartNumberingAfterBreak="0">
    <w:nsid w:val="75AE6CE1"/>
    <w:multiLevelType w:val="hybridMultilevel"/>
    <w:tmpl w:val="8F2277C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AA85A8B"/>
    <w:multiLevelType w:val="hybridMultilevel"/>
    <w:tmpl w:val="A8AC7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CB7D1B"/>
    <w:multiLevelType w:val="hybridMultilevel"/>
    <w:tmpl w:val="959277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69829297">
    <w:abstractNumId w:val="19"/>
  </w:num>
  <w:num w:numId="2" w16cid:durableId="1358191354">
    <w:abstractNumId w:val="33"/>
  </w:num>
  <w:num w:numId="3" w16cid:durableId="34813910">
    <w:abstractNumId w:val="34"/>
  </w:num>
  <w:num w:numId="4" w16cid:durableId="849098278">
    <w:abstractNumId w:val="41"/>
  </w:num>
  <w:num w:numId="5" w16cid:durableId="1330328925">
    <w:abstractNumId w:val="2"/>
  </w:num>
  <w:num w:numId="6" w16cid:durableId="1479105441">
    <w:abstractNumId w:val="31"/>
  </w:num>
  <w:num w:numId="7" w16cid:durableId="1954945153">
    <w:abstractNumId w:val="1"/>
  </w:num>
  <w:num w:numId="8" w16cid:durableId="70826527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10494998">
    <w:abstractNumId w:val="39"/>
  </w:num>
  <w:num w:numId="10" w16cid:durableId="1023045685">
    <w:abstractNumId w:val="26"/>
  </w:num>
  <w:num w:numId="11" w16cid:durableId="159472930">
    <w:abstractNumId w:val="27"/>
  </w:num>
  <w:num w:numId="12" w16cid:durableId="1297296369">
    <w:abstractNumId w:val="17"/>
  </w:num>
  <w:num w:numId="13" w16cid:durableId="974800559">
    <w:abstractNumId w:val="18"/>
  </w:num>
  <w:num w:numId="14" w16cid:durableId="2089838846">
    <w:abstractNumId w:val="5"/>
  </w:num>
  <w:num w:numId="15" w16cid:durableId="355886187">
    <w:abstractNumId w:val="38"/>
  </w:num>
  <w:num w:numId="16" w16cid:durableId="1653752348">
    <w:abstractNumId w:val="6"/>
  </w:num>
  <w:num w:numId="17" w16cid:durableId="1907764505">
    <w:abstractNumId w:val="12"/>
  </w:num>
  <w:num w:numId="18" w16cid:durableId="244843203">
    <w:abstractNumId w:val="14"/>
  </w:num>
  <w:num w:numId="19" w16cid:durableId="1851721672">
    <w:abstractNumId w:val="3"/>
  </w:num>
  <w:num w:numId="20" w16cid:durableId="1064446676">
    <w:abstractNumId w:val="11"/>
  </w:num>
  <w:num w:numId="21" w16cid:durableId="1378041281">
    <w:abstractNumId w:val="28"/>
  </w:num>
  <w:num w:numId="22" w16cid:durableId="750853709">
    <w:abstractNumId w:val="37"/>
  </w:num>
  <w:num w:numId="23" w16cid:durableId="1591813933">
    <w:abstractNumId w:val="45"/>
  </w:num>
  <w:num w:numId="24" w16cid:durableId="203908464">
    <w:abstractNumId w:val="23"/>
  </w:num>
  <w:num w:numId="25" w16cid:durableId="775172473">
    <w:abstractNumId w:val="10"/>
  </w:num>
  <w:num w:numId="26" w16cid:durableId="986014976">
    <w:abstractNumId w:val="22"/>
  </w:num>
  <w:num w:numId="27" w16cid:durableId="1674533204">
    <w:abstractNumId w:val="24"/>
  </w:num>
  <w:num w:numId="28" w16cid:durableId="563102493">
    <w:abstractNumId w:val="25"/>
  </w:num>
  <w:num w:numId="29" w16cid:durableId="1858882542">
    <w:abstractNumId w:val="20"/>
  </w:num>
  <w:num w:numId="30" w16cid:durableId="1702634524">
    <w:abstractNumId w:val="7"/>
  </w:num>
  <w:num w:numId="31" w16cid:durableId="1873610371">
    <w:abstractNumId w:val="42"/>
  </w:num>
  <w:num w:numId="32" w16cid:durableId="1196383004">
    <w:abstractNumId w:val="0"/>
  </w:num>
  <w:num w:numId="33" w16cid:durableId="1629773525">
    <w:abstractNumId w:val="36"/>
  </w:num>
  <w:num w:numId="34" w16cid:durableId="2049721536">
    <w:abstractNumId w:val="46"/>
  </w:num>
  <w:num w:numId="35" w16cid:durableId="1258635240">
    <w:abstractNumId w:val="9"/>
  </w:num>
  <w:num w:numId="36" w16cid:durableId="40060676">
    <w:abstractNumId w:val="29"/>
  </w:num>
  <w:num w:numId="37" w16cid:durableId="750204543">
    <w:abstractNumId w:val="16"/>
  </w:num>
  <w:num w:numId="38" w16cid:durableId="1020356285">
    <w:abstractNumId w:val="44"/>
  </w:num>
  <w:num w:numId="39" w16cid:durableId="1221866280">
    <w:abstractNumId w:val="30"/>
  </w:num>
  <w:num w:numId="40" w16cid:durableId="214661454">
    <w:abstractNumId w:val="4"/>
  </w:num>
  <w:num w:numId="41" w16cid:durableId="950169818">
    <w:abstractNumId w:val="8"/>
  </w:num>
  <w:num w:numId="42" w16cid:durableId="534267915">
    <w:abstractNumId w:val="35"/>
  </w:num>
  <w:num w:numId="43" w16cid:durableId="1763185484">
    <w:abstractNumId w:val="40"/>
  </w:num>
  <w:num w:numId="44" w16cid:durableId="103883840">
    <w:abstractNumId w:val="21"/>
  </w:num>
  <w:num w:numId="45" w16cid:durableId="1313831698">
    <w:abstractNumId w:val="15"/>
  </w:num>
  <w:num w:numId="46" w16cid:durableId="331876104">
    <w:abstractNumId w:val="13"/>
  </w:num>
  <w:num w:numId="47" w16cid:durableId="1291668997">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068EA"/>
    <w:rsid w:val="000210CD"/>
    <w:rsid w:val="00041FA9"/>
    <w:rsid w:val="00043671"/>
    <w:rsid w:val="00057E86"/>
    <w:rsid w:val="000727AF"/>
    <w:rsid w:val="000902CA"/>
    <w:rsid w:val="0009032E"/>
    <w:rsid w:val="000A6BA5"/>
    <w:rsid w:val="000D3F3B"/>
    <w:rsid w:val="001007B3"/>
    <w:rsid w:val="001046E6"/>
    <w:rsid w:val="00117BE3"/>
    <w:rsid w:val="00122C0A"/>
    <w:rsid w:val="00133434"/>
    <w:rsid w:val="00137744"/>
    <w:rsid w:val="001466F5"/>
    <w:rsid w:val="001500CF"/>
    <w:rsid w:val="00161AB5"/>
    <w:rsid w:val="0017504F"/>
    <w:rsid w:val="00177913"/>
    <w:rsid w:val="001848C2"/>
    <w:rsid w:val="00186ED3"/>
    <w:rsid w:val="00187C44"/>
    <w:rsid w:val="00190AE8"/>
    <w:rsid w:val="001A48CB"/>
    <w:rsid w:val="001A7288"/>
    <w:rsid w:val="001B4008"/>
    <w:rsid w:val="00211304"/>
    <w:rsid w:val="00226E09"/>
    <w:rsid w:val="00250279"/>
    <w:rsid w:val="00255CD2"/>
    <w:rsid w:val="00271307"/>
    <w:rsid w:val="00293B12"/>
    <w:rsid w:val="002A6299"/>
    <w:rsid w:val="002D02AC"/>
    <w:rsid w:val="002E5CC1"/>
    <w:rsid w:val="002F7151"/>
    <w:rsid w:val="00304229"/>
    <w:rsid w:val="0030463D"/>
    <w:rsid w:val="00311E89"/>
    <w:rsid w:val="0032301F"/>
    <w:rsid w:val="00325B0A"/>
    <w:rsid w:val="00325DAF"/>
    <w:rsid w:val="00332A0A"/>
    <w:rsid w:val="00360B46"/>
    <w:rsid w:val="0039165B"/>
    <w:rsid w:val="003A5B15"/>
    <w:rsid w:val="003A6B7C"/>
    <w:rsid w:val="003B1BC3"/>
    <w:rsid w:val="003B5CD3"/>
    <w:rsid w:val="003B6992"/>
    <w:rsid w:val="004107B5"/>
    <w:rsid w:val="00422DCB"/>
    <w:rsid w:val="00427729"/>
    <w:rsid w:val="004503F1"/>
    <w:rsid w:val="004568E8"/>
    <w:rsid w:val="00480718"/>
    <w:rsid w:val="00482437"/>
    <w:rsid w:val="00492F04"/>
    <w:rsid w:val="004941FE"/>
    <w:rsid w:val="004B451E"/>
    <w:rsid w:val="00507D29"/>
    <w:rsid w:val="005770E6"/>
    <w:rsid w:val="0059756C"/>
    <w:rsid w:val="005A5661"/>
    <w:rsid w:val="005B4055"/>
    <w:rsid w:val="005C6DB1"/>
    <w:rsid w:val="005D477F"/>
    <w:rsid w:val="005D6040"/>
    <w:rsid w:val="005E6956"/>
    <w:rsid w:val="00610891"/>
    <w:rsid w:val="0061146C"/>
    <w:rsid w:val="00630CB3"/>
    <w:rsid w:val="0063142E"/>
    <w:rsid w:val="0064031E"/>
    <w:rsid w:val="0065206D"/>
    <w:rsid w:val="00654482"/>
    <w:rsid w:val="006632DA"/>
    <w:rsid w:val="006656C3"/>
    <w:rsid w:val="00685BF5"/>
    <w:rsid w:val="006912DB"/>
    <w:rsid w:val="0069165A"/>
    <w:rsid w:val="006958C9"/>
    <w:rsid w:val="006B764B"/>
    <w:rsid w:val="006C013A"/>
    <w:rsid w:val="006C2C9B"/>
    <w:rsid w:val="006C50D1"/>
    <w:rsid w:val="006D162A"/>
    <w:rsid w:val="006D7506"/>
    <w:rsid w:val="006E062B"/>
    <w:rsid w:val="006E27E9"/>
    <w:rsid w:val="007200AB"/>
    <w:rsid w:val="007B301F"/>
    <w:rsid w:val="007B74CC"/>
    <w:rsid w:val="007C083B"/>
    <w:rsid w:val="007D4AE7"/>
    <w:rsid w:val="007E6B6B"/>
    <w:rsid w:val="007F4FB9"/>
    <w:rsid w:val="0081648D"/>
    <w:rsid w:val="00830E89"/>
    <w:rsid w:val="008365FC"/>
    <w:rsid w:val="00852AE2"/>
    <w:rsid w:val="008662E5"/>
    <w:rsid w:val="00867D67"/>
    <w:rsid w:val="00882CF5"/>
    <w:rsid w:val="008B58C0"/>
    <w:rsid w:val="008C3840"/>
    <w:rsid w:val="008D6E07"/>
    <w:rsid w:val="008E0CDE"/>
    <w:rsid w:val="008E109B"/>
    <w:rsid w:val="008E330A"/>
    <w:rsid w:val="008F518E"/>
    <w:rsid w:val="009005DD"/>
    <w:rsid w:val="009107A4"/>
    <w:rsid w:val="00925F23"/>
    <w:rsid w:val="00931109"/>
    <w:rsid w:val="009426D6"/>
    <w:rsid w:val="00956DA5"/>
    <w:rsid w:val="00957557"/>
    <w:rsid w:val="00963884"/>
    <w:rsid w:val="00971C09"/>
    <w:rsid w:val="00982674"/>
    <w:rsid w:val="0099016F"/>
    <w:rsid w:val="009A01BC"/>
    <w:rsid w:val="009A2C07"/>
    <w:rsid w:val="009E2DCE"/>
    <w:rsid w:val="009F77AB"/>
    <w:rsid w:val="00A10A78"/>
    <w:rsid w:val="00A13FDC"/>
    <w:rsid w:val="00A40022"/>
    <w:rsid w:val="00A50964"/>
    <w:rsid w:val="00A63465"/>
    <w:rsid w:val="00A6538F"/>
    <w:rsid w:val="00A97E6A"/>
    <w:rsid w:val="00AE69B4"/>
    <w:rsid w:val="00AF6BE2"/>
    <w:rsid w:val="00B11294"/>
    <w:rsid w:val="00B3359E"/>
    <w:rsid w:val="00B50114"/>
    <w:rsid w:val="00B541CC"/>
    <w:rsid w:val="00B66055"/>
    <w:rsid w:val="00B772C5"/>
    <w:rsid w:val="00B87D9D"/>
    <w:rsid w:val="00B94C38"/>
    <w:rsid w:val="00BD1879"/>
    <w:rsid w:val="00BD377F"/>
    <w:rsid w:val="00BD4E7C"/>
    <w:rsid w:val="00BF4ADF"/>
    <w:rsid w:val="00BF76B9"/>
    <w:rsid w:val="00C03FBE"/>
    <w:rsid w:val="00C04CC9"/>
    <w:rsid w:val="00C3346C"/>
    <w:rsid w:val="00C5107D"/>
    <w:rsid w:val="00C54F77"/>
    <w:rsid w:val="00CA268B"/>
    <w:rsid w:val="00CA751D"/>
    <w:rsid w:val="00CB4CF8"/>
    <w:rsid w:val="00CB5F3D"/>
    <w:rsid w:val="00CC0004"/>
    <w:rsid w:val="00CC28EB"/>
    <w:rsid w:val="00CC4876"/>
    <w:rsid w:val="00CE7972"/>
    <w:rsid w:val="00CF63CF"/>
    <w:rsid w:val="00D22F45"/>
    <w:rsid w:val="00D427F5"/>
    <w:rsid w:val="00D50B7F"/>
    <w:rsid w:val="00D761F4"/>
    <w:rsid w:val="00D84B52"/>
    <w:rsid w:val="00D92A25"/>
    <w:rsid w:val="00DA598F"/>
    <w:rsid w:val="00DE1810"/>
    <w:rsid w:val="00DE364C"/>
    <w:rsid w:val="00DE3B72"/>
    <w:rsid w:val="00E0211F"/>
    <w:rsid w:val="00E03592"/>
    <w:rsid w:val="00E04079"/>
    <w:rsid w:val="00E105A4"/>
    <w:rsid w:val="00E12242"/>
    <w:rsid w:val="00E30374"/>
    <w:rsid w:val="00E54530"/>
    <w:rsid w:val="00E720B7"/>
    <w:rsid w:val="00E94316"/>
    <w:rsid w:val="00E96100"/>
    <w:rsid w:val="00EA4975"/>
    <w:rsid w:val="00EE4864"/>
    <w:rsid w:val="00F079BD"/>
    <w:rsid w:val="00F07ED3"/>
    <w:rsid w:val="00F24365"/>
    <w:rsid w:val="00F432B0"/>
    <w:rsid w:val="00F44506"/>
    <w:rsid w:val="00F46FDF"/>
    <w:rsid w:val="00F55E52"/>
    <w:rsid w:val="00F86E8C"/>
    <w:rsid w:val="00F97E08"/>
    <w:rsid w:val="00FB58A9"/>
    <w:rsid w:val="00FE2690"/>
    <w:rsid w:val="00FE2812"/>
    <w:rsid w:val="00FE3943"/>
    <w:rsid w:val="00FE7E0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7BE7D"/>
  <w15:docId w15:val="{600BA7B8-0CAC-4E3B-A976-898794B22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0">
    <w:name w:val="heading 1"/>
    <w:basedOn w:val="a"/>
    <w:next w:val="a"/>
    <w:link w:val="11"/>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link w:val="21"/>
    <w:uiPriority w:val="9"/>
    <w:semiHidden/>
    <w:unhideWhenUsed/>
    <w:qFormat/>
    <w:rsid w:val="00187C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2">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3">
    <w:name w:val="Неразрешенное упоминание1"/>
    <w:basedOn w:val="a0"/>
    <w:uiPriority w:val="99"/>
    <w:semiHidden/>
    <w:unhideWhenUsed/>
    <w:rsid w:val="00FF0400"/>
    <w:rPr>
      <w:color w:val="605E5C"/>
      <w:shd w:val="clear" w:color="auto" w:fill="E1DFDD"/>
    </w:rPr>
  </w:style>
  <w:style w:type="character" w:customStyle="1" w:styleId="11">
    <w:name w:val="Заголовок 1 Знак"/>
    <w:basedOn w:val="a0"/>
    <w:link w:val="10"/>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0"/>
    <w:next w:val="a"/>
    <w:uiPriority w:val="39"/>
    <w:unhideWhenUsed/>
    <w:qFormat/>
    <w:rsid w:val="00AF6BE2"/>
    <w:pPr>
      <w:outlineLvl w:val="9"/>
    </w:pPr>
    <w:rPr>
      <w:lang w:eastAsia="ru-RU"/>
    </w:rPr>
  </w:style>
  <w:style w:type="paragraph" w:styleId="14">
    <w:name w:val="toc 1"/>
    <w:basedOn w:val="a"/>
    <w:next w:val="a"/>
    <w:autoRedefine/>
    <w:uiPriority w:val="39"/>
    <w:unhideWhenUsed/>
    <w:rsid w:val="00AF6BE2"/>
    <w:pPr>
      <w:spacing w:after="100"/>
    </w:pPr>
  </w:style>
  <w:style w:type="numbering" w:customStyle="1" w:styleId="1">
    <w:name w:val="Текущий список1"/>
    <w:uiPriority w:val="99"/>
    <w:rsid w:val="0099016F"/>
    <w:pPr>
      <w:numPr>
        <w:numId w:val="7"/>
      </w:numPr>
    </w:pPr>
  </w:style>
  <w:style w:type="character" w:customStyle="1" w:styleId="FontStyle37">
    <w:name w:val="Font Style37"/>
    <w:uiPriority w:val="99"/>
    <w:rsid w:val="0099016F"/>
    <w:rPr>
      <w:rFonts w:ascii="Times New Roman" w:hAnsi="Times New Roman" w:cs="Times New Roman"/>
      <w:i/>
      <w:iCs/>
      <w:sz w:val="20"/>
      <w:szCs w:val="20"/>
    </w:rPr>
  </w:style>
  <w:style w:type="paragraph" w:customStyle="1" w:styleId="Style19">
    <w:name w:val="Style19"/>
    <w:basedOn w:val="a"/>
    <w:uiPriority w:val="99"/>
    <w:rsid w:val="0099016F"/>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numbering" w:customStyle="1" w:styleId="2">
    <w:name w:val="Текущий список2"/>
    <w:uiPriority w:val="99"/>
    <w:rsid w:val="0099016F"/>
    <w:pPr>
      <w:numPr>
        <w:numId w:val="9"/>
      </w:numPr>
    </w:pPr>
  </w:style>
  <w:style w:type="numbering" w:customStyle="1" w:styleId="3">
    <w:name w:val="Текущий список3"/>
    <w:uiPriority w:val="99"/>
    <w:rsid w:val="0099016F"/>
    <w:pPr>
      <w:numPr>
        <w:numId w:val="10"/>
      </w:numPr>
    </w:pPr>
  </w:style>
  <w:style w:type="character" w:customStyle="1" w:styleId="21">
    <w:name w:val="Заголовок 2 Знак"/>
    <w:basedOn w:val="a0"/>
    <w:link w:val="20"/>
    <w:uiPriority w:val="9"/>
    <w:semiHidden/>
    <w:rsid w:val="00187C44"/>
    <w:rPr>
      <w:rFonts w:asciiTheme="majorHAnsi" w:eastAsiaTheme="majorEastAsia" w:hAnsiTheme="majorHAnsi" w:cstheme="majorBidi"/>
      <w:color w:val="2E74B5" w:themeColor="accent1" w:themeShade="BF"/>
      <w:sz w:val="26"/>
      <w:szCs w:val="26"/>
    </w:rPr>
  </w:style>
  <w:style w:type="paragraph" w:styleId="ad">
    <w:name w:val="Balloon Text"/>
    <w:basedOn w:val="a"/>
    <w:link w:val="ae"/>
    <w:uiPriority w:val="99"/>
    <w:semiHidden/>
    <w:unhideWhenUsed/>
    <w:rsid w:val="00FB58A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B58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245146">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20025606">
      <w:bodyDiv w:val="1"/>
      <w:marLeft w:val="0"/>
      <w:marRight w:val="0"/>
      <w:marTop w:val="0"/>
      <w:marBottom w:val="0"/>
      <w:divBdr>
        <w:top w:val="none" w:sz="0" w:space="0" w:color="auto"/>
        <w:left w:val="none" w:sz="0" w:space="0" w:color="auto"/>
        <w:bottom w:val="none" w:sz="0" w:space="0" w:color="auto"/>
        <w:right w:val="none" w:sz="0" w:space="0" w:color="auto"/>
      </w:divBdr>
    </w:div>
    <w:div w:id="503516325">
      <w:bodyDiv w:val="1"/>
      <w:marLeft w:val="0"/>
      <w:marRight w:val="0"/>
      <w:marTop w:val="0"/>
      <w:marBottom w:val="0"/>
      <w:divBdr>
        <w:top w:val="none" w:sz="0" w:space="0" w:color="auto"/>
        <w:left w:val="none" w:sz="0" w:space="0" w:color="auto"/>
        <w:bottom w:val="none" w:sz="0" w:space="0" w:color="auto"/>
        <w:right w:val="none" w:sz="0" w:space="0" w:color="auto"/>
      </w:divBdr>
    </w:div>
    <w:div w:id="692849090">
      <w:bodyDiv w:val="1"/>
      <w:marLeft w:val="0"/>
      <w:marRight w:val="0"/>
      <w:marTop w:val="0"/>
      <w:marBottom w:val="0"/>
      <w:divBdr>
        <w:top w:val="none" w:sz="0" w:space="0" w:color="auto"/>
        <w:left w:val="none" w:sz="0" w:space="0" w:color="auto"/>
        <w:bottom w:val="none" w:sz="0" w:space="0" w:color="auto"/>
        <w:right w:val="none" w:sz="0" w:space="0" w:color="auto"/>
      </w:divBdr>
    </w:div>
    <w:div w:id="784931461">
      <w:bodyDiv w:val="1"/>
      <w:marLeft w:val="0"/>
      <w:marRight w:val="0"/>
      <w:marTop w:val="0"/>
      <w:marBottom w:val="0"/>
      <w:divBdr>
        <w:top w:val="none" w:sz="0" w:space="0" w:color="auto"/>
        <w:left w:val="none" w:sz="0" w:space="0" w:color="auto"/>
        <w:bottom w:val="none" w:sz="0" w:space="0" w:color="auto"/>
        <w:right w:val="none" w:sz="0" w:space="0" w:color="auto"/>
      </w:divBdr>
    </w:div>
    <w:div w:id="785580782">
      <w:bodyDiv w:val="1"/>
      <w:marLeft w:val="0"/>
      <w:marRight w:val="0"/>
      <w:marTop w:val="0"/>
      <w:marBottom w:val="0"/>
      <w:divBdr>
        <w:top w:val="none" w:sz="0" w:space="0" w:color="auto"/>
        <w:left w:val="none" w:sz="0" w:space="0" w:color="auto"/>
        <w:bottom w:val="none" w:sz="0" w:space="0" w:color="auto"/>
        <w:right w:val="none" w:sz="0" w:space="0" w:color="auto"/>
      </w:divBdr>
    </w:div>
    <w:div w:id="1097360938">
      <w:bodyDiv w:val="1"/>
      <w:marLeft w:val="0"/>
      <w:marRight w:val="0"/>
      <w:marTop w:val="0"/>
      <w:marBottom w:val="0"/>
      <w:divBdr>
        <w:top w:val="none" w:sz="0" w:space="0" w:color="auto"/>
        <w:left w:val="none" w:sz="0" w:space="0" w:color="auto"/>
        <w:bottom w:val="none" w:sz="0" w:space="0" w:color="auto"/>
        <w:right w:val="none" w:sz="0" w:space="0" w:color="auto"/>
      </w:divBdr>
    </w:div>
    <w:div w:id="1142507495">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22926641">
      <w:bodyDiv w:val="1"/>
      <w:marLeft w:val="0"/>
      <w:marRight w:val="0"/>
      <w:marTop w:val="0"/>
      <w:marBottom w:val="0"/>
      <w:divBdr>
        <w:top w:val="none" w:sz="0" w:space="0" w:color="auto"/>
        <w:left w:val="none" w:sz="0" w:space="0" w:color="auto"/>
        <w:bottom w:val="none" w:sz="0" w:space="0" w:color="auto"/>
        <w:right w:val="none" w:sz="0" w:space="0" w:color="auto"/>
      </w:divBdr>
    </w:div>
    <w:div w:id="1405760541">
      <w:bodyDiv w:val="1"/>
      <w:marLeft w:val="0"/>
      <w:marRight w:val="0"/>
      <w:marTop w:val="0"/>
      <w:marBottom w:val="0"/>
      <w:divBdr>
        <w:top w:val="none" w:sz="0" w:space="0" w:color="auto"/>
        <w:left w:val="none" w:sz="0" w:space="0" w:color="auto"/>
        <w:bottom w:val="none" w:sz="0" w:space="0" w:color="auto"/>
        <w:right w:val="none" w:sz="0" w:space="0" w:color="auto"/>
      </w:divBdr>
    </w:div>
    <w:div w:id="1662781319">
      <w:bodyDiv w:val="1"/>
      <w:marLeft w:val="0"/>
      <w:marRight w:val="0"/>
      <w:marTop w:val="0"/>
      <w:marBottom w:val="0"/>
      <w:divBdr>
        <w:top w:val="none" w:sz="0" w:space="0" w:color="auto"/>
        <w:left w:val="none" w:sz="0" w:space="0" w:color="auto"/>
        <w:bottom w:val="none" w:sz="0" w:space="0" w:color="auto"/>
        <w:right w:val="none" w:sz="0" w:space="0" w:color="auto"/>
      </w:divBdr>
      <w:divsChild>
        <w:div w:id="506092104">
          <w:marLeft w:val="0"/>
          <w:marRight w:val="0"/>
          <w:marTop w:val="0"/>
          <w:marBottom w:val="0"/>
          <w:divBdr>
            <w:top w:val="none" w:sz="0" w:space="0" w:color="auto"/>
            <w:left w:val="none" w:sz="0" w:space="0" w:color="auto"/>
            <w:bottom w:val="none" w:sz="0" w:space="0" w:color="auto"/>
            <w:right w:val="none" w:sz="0" w:space="0" w:color="auto"/>
          </w:divBdr>
        </w:div>
        <w:div w:id="261648367">
          <w:marLeft w:val="0"/>
          <w:marRight w:val="0"/>
          <w:marTop w:val="0"/>
          <w:marBottom w:val="0"/>
          <w:divBdr>
            <w:top w:val="none" w:sz="0" w:space="0" w:color="auto"/>
            <w:left w:val="none" w:sz="0" w:space="0" w:color="auto"/>
            <w:bottom w:val="none" w:sz="0" w:space="0" w:color="auto"/>
            <w:right w:val="none" w:sz="0" w:space="0" w:color="auto"/>
          </w:divBdr>
        </w:div>
        <w:div w:id="1137261605">
          <w:marLeft w:val="0"/>
          <w:marRight w:val="0"/>
          <w:marTop w:val="0"/>
          <w:marBottom w:val="0"/>
          <w:divBdr>
            <w:top w:val="none" w:sz="0" w:space="0" w:color="auto"/>
            <w:left w:val="none" w:sz="0" w:space="0" w:color="auto"/>
            <w:bottom w:val="none" w:sz="0" w:space="0" w:color="auto"/>
            <w:right w:val="none" w:sz="0" w:space="0" w:color="auto"/>
          </w:divBdr>
        </w:div>
      </w:divsChild>
    </w:div>
    <w:div w:id="1729184829">
      <w:bodyDiv w:val="1"/>
      <w:marLeft w:val="0"/>
      <w:marRight w:val="0"/>
      <w:marTop w:val="0"/>
      <w:marBottom w:val="0"/>
      <w:divBdr>
        <w:top w:val="none" w:sz="0" w:space="0" w:color="auto"/>
        <w:left w:val="none" w:sz="0" w:space="0" w:color="auto"/>
        <w:bottom w:val="none" w:sz="0" w:space="0" w:color="auto"/>
        <w:right w:val="none" w:sz="0" w:space="0" w:color="auto"/>
      </w:divBdr>
    </w:div>
    <w:div w:id="1966503919">
      <w:bodyDiv w:val="1"/>
      <w:marLeft w:val="0"/>
      <w:marRight w:val="0"/>
      <w:marTop w:val="0"/>
      <w:marBottom w:val="0"/>
      <w:divBdr>
        <w:top w:val="none" w:sz="0" w:space="0" w:color="auto"/>
        <w:left w:val="none" w:sz="0" w:space="0" w:color="auto"/>
        <w:bottom w:val="none" w:sz="0" w:space="0" w:color="auto"/>
        <w:right w:val="none" w:sz="0" w:space="0" w:color="auto"/>
      </w:divBdr>
    </w:div>
    <w:div w:id="2036030164">
      <w:bodyDiv w:val="1"/>
      <w:marLeft w:val="0"/>
      <w:marRight w:val="0"/>
      <w:marTop w:val="0"/>
      <w:marBottom w:val="0"/>
      <w:divBdr>
        <w:top w:val="none" w:sz="0" w:space="0" w:color="auto"/>
        <w:left w:val="none" w:sz="0" w:space="0" w:color="auto"/>
        <w:bottom w:val="none" w:sz="0" w:space="0" w:color="auto"/>
        <w:right w:val="none" w:sz="0" w:space="0" w:color="auto"/>
      </w:divBdr>
    </w:div>
    <w:div w:id="211767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olco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bogoslov.ru/" TargetMode="External"/><Relationship Id="rId4" Type="http://schemas.openxmlformats.org/officeDocument/2006/relationships/settings" Target="settings.xml"/><Relationship Id="rId9" Type="http://schemas.openxmlformats.org/officeDocument/2006/relationships/hyperlink" Target="http://www.praven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E1DD9-2FB9-4CE1-B32D-5B2A53FD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5458</Words>
  <Characters>31115</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9</cp:revision>
  <cp:lastPrinted>2022-11-28T07:31:00Z</cp:lastPrinted>
  <dcterms:created xsi:type="dcterms:W3CDTF">2023-08-14T13:27:00Z</dcterms:created>
  <dcterms:modified xsi:type="dcterms:W3CDTF">2024-09-25T17:00:00Z</dcterms:modified>
</cp:coreProperties>
</file>