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99676A"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5F2139B4"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18AF9352"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22B37DF8"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5AF44A04"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68C85AC2"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694EC67A"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0E2B68">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0E2115C8" w14:textId="77777777" w:rsidR="00EE4864" w:rsidRDefault="00EE4864" w:rsidP="00EE4864">
      <w:pPr>
        <w:jc w:val="center"/>
        <w:rPr>
          <w:rFonts w:ascii="Times New Roman" w:hAnsi="Times New Roman" w:cs="Times New Roman"/>
          <w:sz w:val="28"/>
          <w:szCs w:val="28"/>
        </w:rPr>
      </w:pPr>
    </w:p>
    <w:p w14:paraId="264D5CDE" w14:textId="77777777" w:rsidR="00EE4864" w:rsidRPr="00EE4864" w:rsidRDefault="00136F56" w:rsidP="00EE4864">
      <w:pPr>
        <w:jc w:val="center"/>
        <w:rPr>
          <w:rFonts w:ascii="Times New Roman" w:hAnsi="Times New Roman" w:cs="Times New Roman"/>
          <w:b/>
          <w:sz w:val="28"/>
          <w:szCs w:val="28"/>
        </w:rPr>
      </w:pPr>
      <w:r>
        <w:rPr>
          <w:rFonts w:ascii="Times New Roman" w:hAnsi="Times New Roman" w:cs="Times New Roman"/>
          <w:b/>
          <w:sz w:val="28"/>
          <w:szCs w:val="28"/>
        </w:rPr>
        <w:t>ИСТОРИЯ ДРЕВНЕЙ ЦЕРКВИ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599217D8" w14:textId="77777777" w:rsidTr="003A5B15">
        <w:trPr>
          <w:trHeight w:hRule="exact" w:val="379"/>
          <w:jc w:val="center"/>
        </w:trPr>
        <w:tc>
          <w:tcPr>
            <w:tcW w:w="8213" w:type="dxa"/>
            <w:gridSpan w:val="2"/>
            <w:shd w:val="clear" w:color="auto" w:fill="auto"/>
            <w:vAlign w:val="bottom"/>
          </w:tcPr>
          <w:p w14:paraId="00F087DF"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2699139C"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0C497406" w14:textId="77777777" w:rsidTr="003A5B15">
        <w:trPr>
          <w:trHeight w:hRule="exact" w:val="379"/>
          <w:jc w:val="center"/>
        </w:trPr>
        <w:tc>
          <w:tcPr>
            <w:tcW w:w="8213" w:type="dxa"/>
            <w:gridSpan w:val="2"/>
            <w:shd w:val="clear" w:color="auto" w:fill="auto"/>
            <w:vAlign w:val="bottom"/>
          </w:tcPr>
          <w:p w14:paraId="54A9AC72"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028F6405" w14:textId="77777777" w:rsidTr="003A5B15">
        <w:trPr>
          <w:trHeight w:hRule="exact" w:val="624"/>
          <w:jc w:val="center"/>
        </w:trPr>
        <w:tc>
          <w:tcPr>
            <w:tcW w:w="2347" w:type="dxa"/>
            <w:shd w:val="clear" w:color="auto" w:fill="auto"/>
          </w:tcPr>
          <w:p w14:paraId="78F4BF27"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6056251D"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63DAC3BE" w14:textId="77777777" w:rsidR="00EE4864" w:rsidRPr="00EE4864" w:rsidRDefault="00EE4864"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Церковной истории</w:t>
            </w:r>
          </w:p>
          <w:p w14:paraId="5A9433AD"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0E2B68">
              <w:rPr>
                <w:rFonts w:ascii="Times New Roman" w:eastAsia="Times New Roman" w:hAnsi="Times New Roman" w:cs="Times New Roman"/>
                <w:color w:val="000000"/>
                <w:sz w:val="19"/>
                <w:szCs w:val="19"/>
                <w:lang w:eastAsia="ru-RU" w:bidi="ru-RU"/>
              </w:rPr>
              <w:t>4</w:t>
            </w:r>
          </w:p>
        </w:tc>
      </w:tr>
      <w:tr w:rsidR="00EE4864" w:rsidRPr="00EE4864" w14:paraId="7690B376" w14:textId="77777777" w:rsidTr="003A5B15">
        <w:trPr>
          <w:trHeight w:hRule="exact" w:val="350"/>
          <w:jc w:val="center"/>
        </w:trPr>
        <w:tc>
          <w:tcPr>
            <w:tcW w:w="2347" w:type="dxa"/>
            <w:shd w:val="clear" w:color="auto" w:fill="auto"/>
            <w:vAlign w:val="bottom"/>
          </w:tcPr>
          <w:p w14:paraId="51FCC412"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68FABF7B"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320C7AB6" w14:textId="77777777" w:rsidTr="003A5B15">
        <w:trPr>
          <w:trHeight w:hRule="exact" w:val="302"/>
          <w:jc w:val="center"/>
        </w:trPr>
        <w:tc>
          <w:tcPr>
            <w:tcW w:w="2347" w:type="dxa"/>
            <w:shd w:val="clear" w:color="auto" w:fill="auto"/>
          </w:tcPr>
          <w:p w14:paraId="2841B7A5"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7C2EFF7E"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03130C7D" w14:textId="77777777" w:rsidTr="003A5B15">
        <w:trPr>
          <w:trHeight w:hRule="exact" w:val="408"/>
          <w:jc w:val="center"/>
        </w:trPr>
        <w:tc>
          <w:tcPr>
            <w:tcW w:w="2347" w:type="dxa"/>
            <w:shd w:val="clear" w:color="auto" w:fill="auto"/>
            <w:vAlign w:val="center"/>
          </w:tcPr>
          <w:p w14:paraId="23CC6E5D"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74B29BE1"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29F15633" w14:textId="77777777" w:rsidTr="008C0D54">
        <w:trPr>
          <w:trHeight w:hRule="exact" w:val="432"/>
          <w:jc w:val="center"/>
        </w:trPr>
        <w:tc>
          <w:tcPr>
            <w:tcW w:w="2347" w:type="dxa"/>
            <w:shd w:val="clear" w:color="auto" w:fill="auto"/>
            <w:vAlign w:val="center"/>
          </w:tcPr>
          <w:p w14:paraId="0CD2D3BB"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0F1168E2"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23D0C594" w14:textId="77777777" w:rsidTr="008C0D54">
        <w:trPr>
          <w:trHeight w:hRule="exact" w:val="494"/>
          <w:jc w:val="center"/>
        </w:trPr>
        <w:tc>
          <w:tcPr>
            <w:tcW w:w="2347" w:type="dxa"/>
            <w:shd w:val="clear" w:color="auto" w:fill="auto"/>
            <w:vAlign w:val="center"/>
          </w:tcPr>
          <w:p w14:paraId="2A849E4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3CB917BF" w14:textId="77777777" w:rsidR="00EE4864" w:rsidRPr="00EE4864" w:rsidRDefault="00EE4864" w:rsidP="00920CA3">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1</w:t>
            </w:r>
            <w:r w:rsidR="00920CA3">
              <w:rPr>
                <w:rFonts w:ascii="Times New Roman" w:eastAsia="Times New Roman" w:hAnsi="Times New Roman" w:cs="Times New Roman"/>
                <w:b/>
                <w:bCs/>
                <w:color w:val="000000"/>
                <w:sz w:val="19"/>
                <w:szCs w:val="19"/>
                <w:lang w:eastAsia="ru-RU" w:bidi="ru-RU"/>
              </w:rPr>
              <w:t>0</w:t>
            </w:r>
            <w:r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14:paraId="56F23C25" w14:textId="77777777" w:rsidTr="008C0D54">
        <w:trPr>
          <w:trHeight w:hRule="exact" w:val="446"/>
          <w:jc w:val="center"/>
        </w:trPr>
        <w:tc>
          <w:tcPr>
            <w:tcW w:w="2347" w:type="dxa"/>
            <w:shd w:val="clear" w:color="auto" w:fill="auto"/>
            <w:vAlign w:val="bottom"/>
          </w:tcPr>
          <w:p w14:paraId="1B388FFE"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63F8B2DA" w14:textId="77777777" w:rsidR="00EE4864" w:rsidRPr="00EE4864" w:rsidRDefault="009B1EB5" w:rsidP="00920CA3">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w:t>
            </w:r>
            <w:r w:rsidR="00920CA3">
              <w:rPr>
                <w:rFonts w:ascii="Times New Roman" w:eastAsia="Times New Roman" w:hAnsi="Times New Roman" w:cs="Times New Roman"/>
                <w:color w:val="000000"/>
                <w:sz w:val="19"/>
                <w:szCs w:val="19"/>
                <w:lang w:eastAsia="ru-RU" w:bidi="ru-RU"/>
              </w:rPr>
              <w:t>60</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2F3D0243" w14:textId="77777777" w:rsidTr="008C0D54">
        <w:trPr>
          <w:trHeight w:hRule="exact" w:val="245"/>
          <w:jc w:val="center"/>
        </w:trPr>
        <w:tc>
          <w:tcPr>
            <w:tcW w:w="2347" w:type="dxa"/>
            <w:shd w:val="clear" w:color="auto" w:fill="auto"/>
          </w:tcPr>
          <w:p w14:paraId="25FA4750"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0D8E82CF" w14:textId="77777777" w:rsidR="00EE4864" w:rsidRPr="00EE4864" w:rsidRDefault="0078305D" w:rsidP="0078305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 xml:space="preserve">зачеты </w:t>
            </w:r>
            <w:r>
              <w:rPr>
                <w:rFonts w:ascii="Times New Roman" w:eastAsia="Times New Roman" w:hAnsi="Times New Roman" w:cs="Times New Roman"/>
                <w:color w:val="000000"/>
                <w:sz w:val="19"/>
                <w:szCs w:val="19"/>
                <w:lang w:eastAsia="ru-RU" w:bidi="ru-RU"/>
              </w:rPr>
              <w:t xml:space="preserve">1,3 </w:t>
            </w:r>
          </w:p>
        </w:tc>
      </w:tr>
      <w:tr w:rsidR="00EE4864" w:rsidRPr="00EE4864" w14:paraId="0CAC07B5" w14:textId="77777777" w:rsidTr="008C0D54">
        <w:trPr>
          <w:trHeight w:hRule="exact" w:val="394"/>
          <w:jc w:val="center"/>
        </w:trPr>
        <w:tc>
          <w:tcPr>
            <w:tcW w:w="2347" w:type="dxa"/>
            <w:shd w:val="clear" w:color="auto" w:fill="auto"/>
          </w:tcPr>
          <w:p w14:paraId="528C8D9E"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7521D8F6" w14:textId="77777777" w:rsidR="00EE4864" w:rsidRPr="00EE4864" w:rsidRDefault="00EE4864"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w:t>
            </w:r>
            <w:r w:rsidR="009B1EB5">
              <w:rPr>
                <w:rFonts w:ascii="Times New Roman" w:eastAsia="Times New Roman" w:hAnsi="Times New Roman" w:cs="Times New Roman"/>
                <w:color w:val="000000"/>
                <w:sz w:val="19"/>
                <w:szCs w:val="19"/>
                <w:lang w:eastAsia="ru-RU" w:bidi="ru-RU"/>
              </w:rPr>
              <w:t>16</w:t>
            </w:r>
            <w:r w:rsidR="0078305D">
              <w:rPr>
                <w:rFonts w:ascii="Times New Roman" w:eastAsia="Times New Roman" w:hAnsi="Times New Roman" w:cs="Times New Roman"/>
                <w:color w:val="000000"/>
                <w:sz w:val="19"/>
                <w:szCs w:val="19"/>
                <w:lang w:eastAsia="ru-RU" w:bidi="ru-RU"/>
              </w:rPr>
              <w:t xml:space="preserve">                                                     </w:t>
            </w:r>
            <w:r w:rsidR="0078305D" w:rsidRPr="00EE4864">
              <w:rPr>
                <w:rFonts w:ascii="Times New Roman" w:eastAsia="Times New Roman" w:hAnsi="Times New Roman" w:cs="Times New Roman"/>
                <w:color w:val="000000"/>
                <w:sz w:val="19"/>
                <w:szCs w:val="19"/>
                <w:lang w:eastAsia="ru-RU" w:bidi="ru-RU"/>
              </w:rPr>
              <w:t xml:space="preserve">зачеты с оценкой </w:t>
            </w:r>
            <w:r w:rsidR="0078305D">
              <w:rPr>
                <w:rFonts w:ascii="Times New Roman" w:eastAsia="Times New Roman" w:hAnsi="Times New Roman" w:cs="Times New Roman"/>
                <w:color w:val="000000"/>
                <w:sz w:val="19"/>
                <w:szCs w:val="19"/>
                <w:lang w:eastAsia="ru-RU" w:bidi="ru-RU"/>
              </w:rPr>
              <w:t>2</w:t>
            </w:r>
          </w:p>
          <w:p w14:paraId="2E8D4B28" w14:textId="77777777" w:rsidR="00EE4864" w:rsidRDefault="00EE4864" w:rsidP="000B3C06">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r>
            <w:r w:rsidR="0078305D" w:rsidRPr="00EE4864">
              <w:rPr>
                <w:rFonts w:ascii="Times New Roman" w:eastAsia="Times New Roman" w:hAnsi="Times New Roman" w:cs="Times New Roman"/>
                <w:color w:val="000000"/>
                <w:sz w:val="19"/>
                <w:szCs w:val="19"/>
                <w:lang w:eastAsia="ru-RU" w:bidi="ru-RU"/>
              </w:rPr>
              <w:t xml:space="preserve">экзамены </w:t>
            </w:r>
            <w:r w:rsidR="0078305D">
              <w:rPr>
                <w:rFonts w:ascii="Times New Roman" w:eastAsia="Times New Roman" w:hAnsi="Times New Roman" w:cs="Times New Roman"/>
                <w:color w:val="000000"/>
                <w:sz w:val="19"/>
                <w:szCs w:val="19"/>
                <w:lang w:eastAsia="ru-RU" w:bidi="ru-RU"/>
              </w:rPr>
              <w:t>4</w:t>
            </w:r>
          </w:p>
          <w:p w14:paraId="7D8905AF" w14:textId="77777777" w:rsidR="0078305D" w:rsidRPr="00EE4864" w:rsidRDefault="0078305D" w:rsidP="000B3C06">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p>
        </w:tc>
      </w:tr>
      <w:tr w:rsidR="00EE4864" w:rsidRPr="00EE4864" w14:paraId="094DE4F5" w14:textId="77777777" w:rsidTr="008C0D54">
        <w:trPr>
          <w:trHeight w:hRule="exact" w:val="206"/>
          <w:jc w:val="center"/>
        </w:trPr>
        <w:tc>
          <w:tcPr>
            <w:tcW w:w="2347" w:type="dxa"/>
            <w:shd w:val="clear" w:color="auto" w:fill="auto"/>
          </w:tcPr>
          <w:p w14:paraId="3EB06B6B"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1115B859" w14:textId="77777777" w:rsidR="00EE4864" w:rsidRPr="00EE4864" w:rsidRDefault="00920CA3" w:rsidP="009B1EB5">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96</w:t>
            </w:r>
          </w:p>
        </w:tc>
      </w:tr>
      <w:tr w:rsidR="00EE4864" w:rsidRPr="00EE4864" w14:paraId="393E8529" w14:textId="77777777" w:rsidTr="008C0D54">
        <w:trPr>
          <w:trHeight w:hRule="exact" w:val="254"/>
          <w:jc w:val="center"/>
        </w:trPr>
        <w:tc>
          <w:tcPr>
            <w:tcW w:w="2347" w:type="dxa"/>
            <w:shd w:val="clear" w:color="auto" w:fill="auto"/>
            <w:vAlign w:val="bottom"/>
          </w:tcPr>
          <w:p w14:paraId="0C554E71"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3FAF0ACF" w14:textId="77777777" w:rsidR="00EE4864" w:rsidRPr="00EE4864" w:rsidRDefault="00EE4864" w:rsidP="009B1EB5">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w:t>
            </w:r>
            <w:r w:rsidR="009B1EB5">
              <w:rPr>
                <w:rFonts w:ascii="Times New Roman" w:eastAsia="Times New Roman" w:hAnsi="Times New Roman" w:cs="Times New Roman"/>
                <w:color w:val="000000"/>
                <w:sz w:val="19"/>
                <w:szCs w:val="19"/>
                <w:lang w:eastAsia="ru-RU" w:bidi="ru-RU"/>
              </w:rPr>
              <w:t>8</w:t>
            </w:r>
          </w:p>
        </w:tc>
      </w:tr>
    </w:tbl>
    <w:p w14:paraId="2E874731" w14:textId="77777777" w:rsidR="00EE4864" w:rsidRDefault="00EE4864" w:rsidP="00EE4864">
      <w:pPr>
        <w:jc w:val="center"/>
        <w:rPr>
          <w:rFonts w:ascii="Times New Roman" w:hAnsi="Times New Roman" w:cs="Times New Roman"/>
          <w:sz w:val="28"/>
          <w:szCs w:val="28"/>
        </w:rPr>
      </w:pPr>
    </w:p>
    <w:p w14:paraId="16C2FFB7" w14:textId="77777777" w:rsidR="00CC4876" w:rsidRDefault="00CC4876" w:rsidP="00EE4864">
      <w:pPr>
        <w:jc w:val="center"/>
        <w:rPr>
          <w:rFonts w:ascii="Times New Roman" w:hAnsi="Times New Roman" w:cs="Times New Roman"/>
          <w:sz w:val="28"/>
          <w:szCs w:val="28"/>
        </w:rPr>
      </w:pPr>
    </w:p>
    <w:p w14:paraId="51D8CBF2" w14:textId="77777777" w:rsidR="00CC4876" w:rsidRDefault="00CC4876" w:rsidP="00EE4864">
      <w:pPr>
        <w:jc w:val="center"/>
        <w:rPr>
          <w:rFonts w:ascii="Times New Roman" w:hAnsi="Times New Roman" w:cs="Times New Roman"/>
          <w:sz w:val="28"/>
          <w:szCs w:val="28"/>
        </w:rPr>
      </w:pPr>
    </w:p>
    <w:p w14:paraId="0514F329" w14:textId="77777777" w:rsidR="00CC4876" w:rsidRDefault="00CC4876" w:rsidP="00EE4864">
      <w:pPr>
        <w:jc w:val="center"/>
        <w:rPr>
          <w:rFonts w:ascii="Times New Roman" w:hAnsi="Times New Roman" w:cs="Times New Roman"/>
          <w:sz w:val="28"/>
          <w:szCs w:val="28"/>
        </w:rPr>
      </w:pPr>
    </w:p>
    <w:p w14:paraId="0FC1231F" w14:textId="77777777" w:rsidR="00CC4876" w:rsidRDefault="00CC4876" w:rsidP="00EE4864">
      <w:pPr>
        <w:jc w:val="center"/>
        <w:rPr>
          <w:rFonts w:ascii="Times New Roman" w:hAnsi="Times New Roman" w:cs="Times New Roman"/>
          <w:sz w:val="28"/>
          <w:szCs w:val="28"/>
        </w:rPr>
      </w:pPr>
    </w:p>
    <w:p w14:paraId="7F6D0AB7" w14:textId="77777777" w:rsidR="00CC4876" w:rsidRDefault="00CC4876" w:rsidP="00EE4864">
      <w:pPr>
        <w:jc w:val="center"/>
        <w:rPr>
          <w:rFonts w:ascii="Times New Roman" w:hAnsi="Times New Roman" w:cs="Times New Roman"/>
          <w:sz w:val="28"/>
          <w:szCs w:val="28"/>
        </w:rPr>
      </w:pPr>
    </w:p>
    <w:p w14:paraId="15410000" w14:textId="77777777" w:rsidR="00CC4876" w:rsidRDefault="00CC4876" w:rsidP="00EE4864">
      <w:pPr>
        <w:jc w:val="center"/>
        <w:rPr>
          <w:rFonts w:ascii="Times New Roman" w:hAnsi="Times New Roman" w:cs="Times New Roman"/>
          <w:sz w:val="28"/>
          <w:szCs w:val="28"/>
        </w:rPr>
      </w:pPr>
    </w:p>
    <w:p w14:paraId="79A9BAAA"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0E2B68">
        <w:rPr>
          <w:rFonts w:ascii="Times New Roman" w:hAnsi="Times New Roman" w:cs="Times New Roman"/>
          <w:sz w:val="28"/>
          <w:szCs w:val="28"/>
        </w:rPr>
        <w:t>4</w:t>
      </w:r>
    </w:p>
    <w:p w14:paraId="7F6B1493"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4A013F51"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2CE6E044" w14:textId="77777777" w:rsidR="00D84B52" w:rsidRDefault="0076098E" w:rsidP="00D84B52">
      <w:pPr>
        <w:widowControl w:val="0"/>
        <w:spacing w:after="0" w:line="240" w:lineRule="auto"/>
        <w:ind w:firstLine="280"/>
        <w:rPr>
          <w:rFonts w:ascii="Times New Roman" w:eastAsia="Times New Roman" w:hAnsi="Times New Roman" w:cs="Times New Roman"/>
          <w:iCs/>
          <w:color w:val="000000"/>
          <w:sz w:val="28"/>
          <w:szCs w:val="28"/>
          <w:lang w:eastAsia="ru-RU" w:bidi="ru-RU"/>
        </w:rPr>
      </w:pPr>
      <w:r>
        <w:rPr>
          <w:rFonts w:ascii="Times New Roman" w:eastAsia="Times New Roman" w:hAnsi="Times New Roman" w:cs="Times New Roman"/>
          <w:iCs/>
          <w:color w:val="000000"/>
          <w:sz w:val="28"/>
          <w:szCs w:val="28"/>
          <w:lang w:eastAsia="ru-RU" w:bidi="ru-RU"/>
        </w:rPr>
        <w:t>Священник</w:t>
      </w:r>
      <w:r w:rsidR="009B1EB5">
        <w:rPr>
          <w:rFonts w:ascii="Times New Roman" w:eastAsia="Times New Roman" w:hAnsi="Times New Roman" w:cs="Times New Roman"/>
          <w:iCs/>
          <w:color w:val="000000"/>
          <w:sz w:val="28"/>
          <w:szCs w:val="28"/>
          <w:lang w:eastAsia="ru-RU" w:bidi="ru-RU"/>
        </w:rPr>
        <w:t xml:space="preserve"> Александр Михайлович Пантюхин</w:t>
      </w:r>
      <w:r w:rsidR="007200AB" w:rsidRPr="007200AB">
        <w:rPr>
          <w:rFonts w:ascii="Times New Roman" w:eastAsia="Times New Roman" w:hAnsi="Times New Roman" w:cs="Times New Roman"/>
          <w:iCs/>
          <w:color w:val="000000"/>
          <w:sz w:val="28"/>
          <w:szCs w:val="28"/>
          <w:lang w:eastAsia="ru-RU" w:bidi="ru-RU"/>
        </w:rPr>
        <w:t>, кандидат</w:t>
      </w:r>
      <w:r w:rsidR="00D84B52" w:rsidRPr="00D84B52">
        <w:rPr>
          <w:rFonts w:ascii="Times New Roman" w:eastAsia="Times New Roman" w:hAnsi="Times New Roman" w:cs="Times New Roman"/>
          <w:iCs/>
          <w:color w:val="000000"/>
          <w:sz w:val="28"/>
          <w:szCs w:val="28"/>
          <w:lang w:eastAsia="ru-RU" w:bidi="ru-RU"/>
        </w:rPr>
        <w:t xml:space="preserve"> </w:t>
      </w:r>
      <w:r w:rsidR="009B1EB5">
        <w:rPr>
          <w:rFonts w:ascii="Times New Roman" w:eastAsia="Times New Roman" w:hAnsi="Times New Roman" w:cs="Times New Roman"/>
          <w:iCs/>
          <w:color w:val="000000"/>
          <w:sz w:val="28"/>
          <w:szCs w:val="28"/>
          <w:lang w:eastAsia="ru-RU" w:bidi="ru-RU"/>
        </w:rPr>
        <w:t>историче</w:t>
      </w:r>
      <w:r w:rsidR="00D84B52" w:rsidRPr="007200AB">
        <w:rPr>
          <w:rFonts w:ascii="Times New Roman" w:eastAsia="Times New Roman" w:hAnsi="Times New Roman" w:cs="Times New Roman"/>
          <w:iCs/>
          <w:color w:val="000000"/>
          <w:sz w:val="28"/>
          <w:szCs w:val="28"/>
          <w:lang w:eastAsia="ru-RU" w:bidi="ru-RU"/>
        </w:rPr>
        <w:t>ских наук</w:t>
      </w:r>
      <w:r w:rsidR="00D84B52" w:rsidRPr="00D84B52">
        <w:rPr>
          <w:rFonts w:ascii="Times New Roman" w:eastAsia="Times New Roman" w:hAnsi="Times New Roman" w:cs="Times New Roman"/>
          <w:iCs/>
          <w:color w:val="000000"/>
          <w:sz w:val="28"/>
          <w:szCs w:val="28"/>
          <w:lang w:eastAsia="ru-RU" w:bidi="ru-RU"/>
        </w:rPr>
        <w:t>, доцент</w:t>
      </w:r>
      <w:r w:rsidR="000F139A">
        <w:rPr>
          <w:rFonts w:ascii="Times New Roman" w:eastAsia="Times New Roman" w:hAnsi="Times New Roman" w:cs="Times New Roman"/>
          <w:iCs/>
          <w:color w:val="000000"/>
          <w:sz w:val="28"/>
          <w:szCs w:val="28"/>
          <w:lang w:eastAsia="ru-RU" w:bidi="ru-RU"/>
        </w:rPr>
        <w:t>.</w:t>
      </w:r>
    </w:p>
    <w:p w14:paraId="30366260" w14:textId="77777777" w:rsidR="009B1EB5" w:rsidRPr="00D84B52" w:rsidRDefault="009B1EB5" w:rsidP="00D84B52">
      <w:pPr>
        <w:widowControl w:val="0"/>
        <w:spacing w:after="0" w:line="240" w:lineRule="auto"/>
        <w:ind w:firstLine="280"/>
        <w:rPr>
          <w:rFonts w:ascii="Times New Roman" w:eastAsia="Times New Roman" w:hAnsi="Times New Roman" w:cs="Times New Roman"/>
          <w:color w:val="000000"/>
          <w:sz w:val="28"/>
          <w:szCs w:val="28"/>
          <w:lang w:eastAsia="ru-RU" w:bidi="ru-RU"/>
        </w:rPr>
      </w:pPr>
    </w:p>
    <w:p w14:paraId="3168D644"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1DF0BCEE" w14:textId="77777777" w:rsidR="00D84B52" w:rsidRPr="00D84B52" w:rsidRDefault="00D21171"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b/>
          <w:bCs/>
          <w:color w:val="000000"/>
          <w:sz w:val="28"/>
          <w:szCs w:val="28"/>
          <w:lang w:eastAsia="ru-RU" w:bidi="ru-RU"/>
        </w:rPr>
        <w:t>История древней Церкви</w:t>
      </w:r>
    </w:p>
    <w:p w14:paraId="378CC237" w14:textId="77777777" w:rsidR="00D84B52" w:rsidRPr="00D761F4" w:rsidRDefault="000F139A"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2E0383F6"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57EA2EE3" w14:textId="77777777" w:rsidR="000F139A" w:rsidRPr="00D761F4" w:rsidRDefault="000F139A" w:rsidP="000F139A">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4E158EFC" w14:textId="77777777" w:rsidR="000F139A" w:rsidRPr="00D761F4" w:rsidRDefault="000F139A" w:rsidP="000F139A">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2C1B2F31" w14:textId="77777777" w:rsidR="000F139A" w:rsidRDefault="000F139A" w:rsidP="00936592">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936592" w:rsidRPr="00936592">
        <w:rPr>
          <w:rFonts w:ascii="Times New Roman" w:eastAsia="Times New Roman" w:hAnsi="Times New Roman" w:cs="Times New Roman"/>
          <w:color w:val="000000"/>
          <w:sz w:val="28"/>
          <w:szCs w:val="28"/>
          <w:lang w:eastAsia="ru-RU" w:bidi="ru-RU"/>
        </w:rPr>
        <w:t>от 03.07.2024 протокол № 3 (126)</w:t>
      </w:r>
    </w:p>
    <w:p w14:paraId="29EE35E1" w14:textId="77777777" w:rsidR="005B0E7E" w:rsidRDefault="005B0E7E"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3295D2BA"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38C2092E" w14:textId="77777777" w:rsidR="00D84B52" w:rsidRPr="00D84B52" w:rsidRDefault="007200AB"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sidRPr="007200AB">
        <w:rPr>
          <w:rFonts w:ascii="Times New Roman" w:eastAsia="Times New Roman" w:hAnsi="Times New Roman" w:cs="Times New Roman"/>
          <w:b/>
          <w:bCs/>
          <w:color w:val="000000"/>
          <w:sz w:val="28"/>
          <w:szCs w:val="28"/>
          <w:lang w:eastAsia="ru-RU" w:bidi="ru-RU"/>
        </w:rPr>
        <w:t xml:space="preserve">Церковной </w:t>
      </w:r>
      <w:r w:rsidR="00D84B52" w:rsidRPr="007200AB">
        <w:rPr>
          <w:rFonts w:ascii="Times New Roman" w:eastAsia="Times New Roman" w:hAnsi="Times New Roman" w:cs="Times New Roman"/>
          <w:b/>
          <w:bCs/>
          <w:color w:val="000000"/>
          <w:sz w:val="28"/>
          <w:szCs w:val="28"/>
          <w:lang w:eastAsia="ru-RU" w:bidi="ru-RU"/>
        </w:rPr>
        <w:t>истории</w:t>
      </w:r>
    </w:p>
    <w:p w14:paraId="06E6FADD" w14:textId="77777777" w:rsidR="007555B6" w:rsidRDefault="007555B6" w:rsidP="0093659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074353">
        <w:rPr>
          <w:rFonts w:ascii="Times New Roman" w:eastAsia="Times New Roman" w:hAnsi="Times New Roman" w:cs="Times New Roman"/>
          <w:color w:val="000000"/>
          <w:sz w:val="28"/>
          <w:szCs w:val="28"/>
          <w:lang w:eastAsia="ru-RU" w:bidi="ru-RU"/>
        </w:rPr>
        <w:t xml:space="preserve">Протокол </w:t>
      </w:r>
      <w:r w:rsidR="000F139A" w:rsidRPr="00074353">
        <w:rPr>
          <w:rFonts w:ascii="Times New Roman" w:eastAsia="Times New Roman" w:hAnsi="Times New Roman" w:cs="Times New Roman"/>
          <w:color w:val="000000"/>
          <w:sz w:val="28"/>
          <w:szCs w:val="28"/>
          <w:lang w:eastAsia="ru-RU" w:bidi="ru-RU"/>
        </w:rPr>
        <w:tab/>
      </w:r>
      <w:r w:rsidR="00074353">
        <w:rPr>
          <w:rFonts w:ascii="Times New Roman" w:hAnsi="Times New Roman" w:cs="Times New Roman"/>
          <w:sz w:val="28"/>
          <w:szCs w:val="28"/>
        </w:rPr>
        <w:t>№</w:t>
      </w:r>
      <w:r w:rsidR="00936592" w:rsidRPr="00936592">
        <w:t xml:space="preserve"> </w:t>
      </w:r>
      <w:r w:rsidR="00936592" w:rsidRPr="00936592">
        <w:rPr>
          <w:rFonts w:ascii="Times New Roman" w:hAnsi="Times New Roman" w:cs="Times New Roman"/>
          <w:sz w:val="28"/>
          <w:szCs w:val="28"/>
        </w:rPr>
        <w:t>4(49) от 21 мая 2024 г.</w:t>
      </w:r>
    </w:p>
    <w:p w14:paraId="663298E5" w14:textId="77777777" w:rsidR="000210CD" w:rsidRDefault="00D84B5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Pr="007200AB">
        <w:rPr>
          <w:rFonts w:ascii="Times New Roman" w:eastAsia="Times New Roman" w:hAnsi="Times New Roman" w:cs="Times New Roman"/>
          <w:color w:val="000000"/>
          <w:sz w:val="28"/>
          <w:szCs w:val="28"/>
          <w:lang w:eastAsia="ru-RU" w:bidi="ru-RU"/>
        </w:rPr>
        <w:t>священник Евгений Николаевич Шишкин</w:t>
      </w:r>
    </w:p>
    <w:p w14:paraId="3E207444"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7E191DD4"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249A5902" w14:textId="77777777" w:rsidR="00AF6BE2" w:rsidRPr="00AF6BE2" w:rsidRDefault="00AF6BE2" w:rsidP="00AF6BE2">
          <w:pPr>
            <w:rPr>
              <w:lang w:eastAsia="ru-RU"/>
            </w:rPr>
          </w:pPr>
        </w:p>
        <w:p w14:paraId="50557978" w14:textId="77777777" w:rsidR="005B0E7E" w:rsidRDefault="00C05880">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655938" w:history="1">
            <w:r w:rsidR="005B0E7E" w:rsidRPr="002C5E85">
              <w:rPr>
                <w:rStyle w:val="ab"/>
                <w:rFonts w:ascii="Times New Roman" w:eastAsia="Times New Roman" w:hAnsi="Times New Roman" w:cs="Times New Roman"/>
                <w:b/>
                <w:bCs/>
                <w:noProof/>
                <w:lang w:eastAsia="ru-RU"/>
              </w:rPr>
              <w:t>1.</w:t>
            </w:r>
            <w:r w:rsidR="005B0E7E">
              <w:rPr>
                <w:rFonts w:eastAsiaTheme="minorEastAsia"/>
                <w:noProof/>
                <w:lang w:eastAsia="ru-RU"/>
              </w:rPr>
              <w:tab/>
            </w:r>
            <w:r w:rsidR="005B0E7E" w:rsidRPr="002C5E85">
              <w:rPr>
                <w:rStyle w:val="ab"/>
                <w:rFonts w:ascii="Times New Roman" w:eastAsia="Times New Roman" w:hAnsi="Times New Roman" w:cs="Times New Roman"/>
                <w:b/>
                <w:bCs/>
                <w:noProof/>
                <w:lang w:eastAsia="ru-RU"/>
              </w:rPr>
              <w:t>Цель и задачи освоения дисциплины</w:t>
            </w:r>
            <w:r w:rsidR="005B0E7E">
              <w:rPr>
                <w:noProof/>
                <w:webHidden/>
              </w:rPr>
              <w:tab/>
            </w:r>
            <w:r>
              <w:rPr>
                <w:noProof/>
                <w:webHidden/>
              </w:rPr>
              <w:fldChar w:fldCharType="begin"/>
            </w:r>
            <w:r w:rsidR="005B0E7E">
              <w:rPr>
                <w:noProof/>
                <w:webHidden/>
              </w:rPr>
              <w:instrText xml:space="preserve"> PAGEREF _Toc142655938 \h </w:instrText>
            </w:r>
            <w:r>
              <w:rPr>
                <w:noProof/>
                <w:webHidden/>
              </w:rPr>
            </w:r>
            <w:r>
              <w:rPr>
                <w:noProof/>
                <w:webHidden/>
              </w:rPr>
              <w:fldChar w:fldCharType="separate"/>
            </w:r>
            <w:r w:rsidR="005B0E7E">
              <w:rPr>
                <w:noProof/>
                <w:webHidden/>
              </w:rPr>
              <w:t>4</w:t>
            </w:r>
            <w:r>
              <w:rPr>
                <w:noProof/>
                <w:webHidden/>
              </w:rPr>
              <w:fldChar w:fldCharType="end"/>
            </w:r>
          </w:hyperlink>
        </w:p>
        <w:p w14:paraId="7A21BEF7" w14:textId="77777777" w:rsidR="005B0E7E" w:rsidRDefault="00000000">
          <w:pPr>
            <w:pStyle w:val="13"/>
            <w:tabs>
              <w:tab w:val="left" w:pos="440"/>
              <w:tab w:val="right" w:leader="dot" w:pos="9345"/>
            </w:tabs>
            <w:rPr>
              <w:rFonts w:eastAsiaTheme="minorEastAsia"/>
              <w:noProof/>
              <w:lang w:eastAsia="ru-RU"/>
            </w:rPr>
          </w:pPr>
          <w:hyperlink w:anchor="_Toc142655939" w:history="1">
            <w:r w:rsidR="005B0E7E" w:rsidRPr="002C5E85">
              <w:rPr>
                <w:rStyle w:val="ab"/>
                <w:rFonts w:ascii="Times New Roman" w:eastAsia="Times New Roman" w:hAnsi="Times New Roman" w:cs="Times New Roman"/>
                <w:b/>
                <w:bCs/>
                <w:noProof/>
                <w:lang w:eastAsia="ru-RU"/>
              </w:rPr>
              <w:t>2.</w:t>
            </w:r>
            <w:r w:rsidR="005B0E7E">
              <w:rPr>
                <w:rFonts w:eastAsiaTheme="minorEastAsia"/>
                <w:noProof/>
                <w:lang w:eastAsia="ru-RU"/>
              </w:rPr>
              <w:tab/>
            </w:r>
            <w:r w:rsidR="005B0E7E" w:rsidRPr="002C5E85">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5B0E7E">
              <w:rPr>
                <w:noProof/>
                <w:webHidden/>
              </w:rPr>
              <w:tab/>
            </w:r>
            <w:r w:rsidR="00C05880">
              <w:rPr>
                <w:noProof/>
                <w:webHidden/>
              </w:rPr>
              <w:fldChar w:fldCharType="begin"/>
            </w:r>
            <w:r w:rsidR="005B0E7E">
              <w:rPr>
                <w:noProof/>
                <w:webHidden/>
              </w:rPr>
              <w:instrText xml:space="preserve"> PAGEREF _Toc142655939 \h </w:instrText>
            </w:r>
            <w:r w:rsidR="00C05880">
              <w:rPr>
                <w:noProof/>
                <w:webHidden/>
              </w:rPr>
            </w:r>
            <w:r w:rsidR="00C05880">
              <w:rPr>
                <w:noProof/>
                <w:webHidden/>
              </w:rPr>
              <w:fldChar w:fldCharType="separate"/>
            </w:r>
            <w:r w:rsidR="005B0E7E">
              <w:rPr>
                <w:noProof/>
                <w:webHidden/>
              </w:rPr>
              <w:t>4</w:t>
            </w:r>
            <w:r w:rsidR="00C05880">
              <w:rPr>
                <w:noProof/>
                <w:webHidden/>
              </w:rPr>
              <w:fldChar w:fldCharType="end"/>
            </w:r>
          </w:hyperlink>
        </w:p>
        <w:p w14:paraId="7BA809C8" w14:textId="77777777" w:rsidR="005B0E7E" w:rsidRDefault="00000000">
          <w:pPr>
            <w:pStyle w:val="13"/>
            <w:tabs>
              <w:tab w:val="left" w:pos="440"/>
              <w:tab w:val="right" w:leader="dot" w:pos="9345"/>
            </w:tabs>
            <w:rPr>
              <w:rFonts w:eastAsiaTheme="minorEastAsia"/>
              <w:noProof/>
              <w:lang w:eastAsia="ru-RU"/>
            </w:rPr>
          </w:pPr>
          <w:hyperlink w:anchor="_Toc142655940" w:history="1">
            <w:r w:rsidR="005B0E7E" w:rsidRPr="002C5E85">
              <w:rPr>
                <w:rStyle w:val="ab"/>
                <w:rFonts w:ascii="Times New Roman" w:eastAsia="Times New Roman" w:hAnsi="Times New Roman" w:cs="Times New Roman"/>
                <w:b/>
                <w:bCs/>
                <w:noProof/>
                <w:lang w:eastAsia="ru-RU"/>
              </w:rPr>
              <w:t>3.</w:t>
            </w:r>
            <w:r w:rsidR="005B0E7E">
              <w:rPr>
                <w:rFonts w:eastAsiaTheme="minorEastAsia"/>
                <w:noProof/>
                <w:lang w:eastAsia="ru-RU"/>
              </w:rPr>
              <w:tab/>
            </w:r>
            <w:r w:rsidR="005B0E7E" w:rsidRPr="002C5E85">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5B0E7E">
              <w:rPr>
                <w:noProof/>
                <w:webHidden/>
              </w:rPr>
              <w:tab/>
            </w:r>
            <w:r w:rsidR="00C05880">
              <w:rPr>
                <w:noProof/>
                <w:webHidden/>
              </w:rPr>
              <w:fldChar w:fldCharType="begin"/>
            </w:r>
            <w:r w:rsidR="005B0E7E">
              <w:rPr>
                <w:noProof/>
                <w:webHidden/>
              </w:rPr>
              <w:instrText xml:space="preserve"> PAGEREF _Toc142655940 \h </w:instrText>
            </w:r>
            <w:r w:rsidR="00C05880">
              <w:rPr>
                <w:noProof/>
                <w:webHidden/>
              </w:rPr>
            </w:r>
            <w:r w:rsidR="00C05880">
              <w:rPr>
                <w:noProof/>
                <w:webHidden/>
              </w:rPr>
              <w:fldChar w:fldCharType="separate"/>
            </w:r>
            <w:r w:rsidR="005B0E7E">
              <w:rPr>
                <w:noProof/>
                <w:webHidden/>
              </w:rPr>
              <w:t>4</w:t>
            </w:r>
            <w:r w:rsidR="00C05880">
              <w:rPr>
                <w:noProof/>
                <w:webHidden/>
              </w:rPr>
              <w:fldChar w:fldCharType="end"/>
            </w:r>
          </w:hyperlink>
        </w:p>
        <w:p w14:paraId="788C27D4" w14:textId="77777777" w:rsidR="005B0E7E" w:rsidRDefault="00000000">
          <w:pPr>
            <w:pStyle w:val="13"/>
            <w:tabs>
              <w:tab w:val="left" w:pos="440"/>
              <w:tab w:val="right" w:leader="dot" w:pos="9345"/>
            </w:tabs>
            <w:rPr>
              <w:rFonts w:eastAsiaTheme="minorEastAsia"/>
              <w:noProof/>
              <w:lang w:eastAsia="ru-RU"/>
            </w:rPr>
          </w:pPr>
          <w:hyperlink w:anchor="_Toc142655941" w:history="1">
            <w:r w:rsidR="005B0E7E" w:rsidRPr="002C5E85">
              <w:rPr>
                <w:rStyle w:val="ab"/>
                <w:rFonts w:ascii="Times New Roman" w:eastAsia="Times New Roman" w:hAnsi="Times New Roman" w:cs="Times New Roman"/>
                <w:b/>
                <w:bCs/>
                <w:noProof/>
                <w:lang w:eastAsia="ru-RU"/>
              </w:rPr>
              <w:t>4.</w:t>
            </w:r>
            <w:r w:rsidR="005B0E7E">
              <w:rPr>
                <w:rFonts w:eastAsiaTheme="minorEastAsia"/>
                <w:noProof/>
                <w:lang w:eastAsia="ru-RU"/>
              </w:rPr>
              <w:tab/>
            </w:r>
            <w:r w:rsidR="005B0E7E" w:rsidRPr="002C5E85">
              <w:rPr>
                <w:rStyle w:val="ab"/>
                <w:rFonts w:ascii="Times New Roman" w:eastAsia="Times New Roman" w:hAnsi="Times New Roman" w:cs="Times New Roman"/>
                <w:b/>
                <w:bCs/>
                <w:noProof/>
                <w:lang w:eastAsia="ru-RU"/>
              </w:rPr>
              <w:t>Наименование и содержание лекций</w:t>
            </w:r>
            <w:r w:rsidR="005B0E7E">
              <w:rPr>
                <w:noProof/>
                <w:webHidden/>
              </w:rPr>
              <w:tab/>
            </w:r>
            <w:r w:rsidR="00C05880">
              <w:rPr>
                <w:noProof/>
                <w:webHidden/>
              </w:rPr>
              <w:fldChar w:fldCharType="begin"/>
            </w:r>
            <w:r w:rsidR="005B0E7E">
              <w:rPr>
                <w:noProof/>
                <w:webHidden/>
              </w:rPr>
              <w:instrText xml:space="preserve"> PAGEREF _Toc142655941 \h </w:instrText>
            </w:r>
            <w:r w:rsidR="00C05880">
              <w:rPr>
                <w:noProof/>
                <w:webHidden/>
              </w:rPr>
            </w:r>
            <w:r w:rsidR="00C05880">
              <w:rPr>
                <w:noProof/>
                <w:webHidden/>
              </w:rPr>
              <w:fldChar w:fldCharType="separate"/>
            </w:r>
            <w:r w:rsidR="005B0E7E">
              <w:rPr>
                <w:noProof/>
                <w:webHidden/>
              </w:rPr>
              <w:t>5</w:t>
            </w:r>
            <w:r w:rsidR="00C05880">
              <w:rPr>
                <w:noProof/>
                <w:webHidden/>
              </w:rPr>
              <w:fldChar w:fldCharType="end"/>
            </w:r>
          </w:hyperlink>
        </w:p>
        <w:p w14:paraId="33E0D8B1" w14:textId="77777777" w:rsidR="005B0E7E" w:rsidRDefault="00000000">
          <w:pPr>
            <w:pStyle w:val="13"/>
            <w:tabs>
              <w:tab w:val="left" w:pos="440"/>
              <w:tab w:val="right" w:leader="dot" w:pos="9345"/>
            </w:tabs>
            <w:rPr>
              <w:rFonts w:eastAsiaTheme="minorEastAsia"/>
              <w:noProof/>
              <w:lang w:eastAsia="ru-RU"/>
            </w:rPr>
          </w:pPr>
          <w:hyperlink w:anchor="_Toc142655942" w:history="1">
            <w:r w:rsidR="005B0E7E" w:rsidRPr="002C5E85">
              <w:rPr>
                <w:rStyle w:val="ab"/>
                <w:rFonts w:ascii="Times New Roman" w:eastAsia="Times New Roman" w:hAnsi="Times New Roman" w:cs="Times New Roman"/>
                <w:b/>
                <w:bCs/>
                <w:noProof/>
                <w:lang w:eastAsia="ru-RU"/>
              </w:rPr>
              <w:t>5.</w:t>
            </w:r>
            <w:r w:rsidR="005B0E7E">
              <w:rPr>
                <w:rFonts w:eastAsiaTheme="minorEastAsia"/>
                <w:noProof/>
                <w:lang w:eastAsia="ru-RU"/>
              </w:rPr>
              <w:tab/>
            </w:r>
            <w:r w:rsidR="005B0E7E" w:rsidRPr="002C5E85">
              <w:rPr>
                <w:rStyle w:val="ab"/>
                <w:rFonts w:ascii="Times New Roman" w:eastAsia="Times New Roman" w:hAnsi="Times New Roman" w:cs="Times New Roman"/>
                <w:b/>
                <w:bCs/>
                <w:noProof/>
                <w:lang w:eastAsia="ru-RU"/>
              </w:rPr>
              <w:t>Наименование практических занятий</w:t>
            </w:r>
            <w:r w:rsidR="005B0E7E">
              <w:rPr>
                <w:noProof/>
                <w:webHidden/>
              </w:rPr>
              <w:tab/>
            </w:r>
            <w:r w:rsidR="00C05880">
              <w:rPr>
                <w:noProof/>
                <w:webHidden/>
              </w:rPr>
              <w:fldChar w:fldCharType="begin"/>
            </w:r>
            <w:r w:rsidR="005B0E7E">
              <w:rPr>
                <w:noProof/>
                <w:webHidden/>
              </w:rPr>
              <w:instrText xml:space="preserve"> PAGEREF _Toc142655942 \h </w:instrText>
            </w:r>
            <w:r w:rsidR="00C05880">
              <w:rPr>
                <w:noProof/>
                <w:webHidden/>
              </w:rPr>
            </w:r>
            <w:r w:rsidR="00C05880">
              <w:rPr>
                <w:noProof/>
                <w:webHidden/>
              </w:rPr>
              <w:fldChar w:fldCharType="separate"/>
            </w:r>
            <w:r w:rsidR="005B0E7E">
              <w:rPr>
                <w:noProof/>
                <w:webHidden/>
              </w:rPr>
              <w:t>11</w:t>
            </w:r>
            <w:r w:rsidR="00C05880">
              <w:rPr>
                <w:noProof/>
                <w:webHidden/>
              </w:rPr>
              <w:fldChar w:fldCharType="end"/>
            </w:r>
          </w:hyperlink>
        </w:p>
        <w:p w14:paraId="53E5CEB3" w14:textId="77777777" w:rsidR="005B0E7E" w:rsidRDefault="00000000">
          <w:pPr>
            <w:pStyle w:val="13"/>
            <w:tabs>
              <w:tab w:val="left" w:pos="440"/>
              <w:tab w:val="right" w:leader="dot" w:pos="9345"/>
            </w:tabs>
            <w:rPr>
              <w:rFonts w:eastAsiaTheme="minorEastAsia"/>
              <w:noProof/>
              <w:lang w:eastAsia="ru-RU"/>
            </w:rPr>
          </w:pPr>
          <w:hyperlink w:anchor="_Toc142655943" w:history="1">
            <w:r w:rsidR="005B0E7E" w:rsidRPr="002C5E85">
              <w:rPr>
                <w:rStyle w:val="ab"/>
                <w:rFonts w:ascii="Times New Roman" w:eastAsia="Times New Roman" w:hAnsi="Times New Roman" w:cs="Times New Roman"/>
                <w:b/>
                <w:bCs/>
                <w:noProof/>
                <w:lang w:eastAsia="ru-RU"/>
              </w:rPr>
              <w:t>6.</w:t>
            </w:r>
            <w:r w:rsidR="005B0E7E">
              <w:rPr>
                <w:rFonts w:eastAsiaTheme="minorEastAsia"/>
                <w:noProof/>
                <w:lang w:eastAsia="ru-RU"/>
              </w:rPr>
              <w:tab/>
            </w:r>
            <w:r w:rsidR="005B0E7E" w:rsidRPr="002C5E85">
              <w:rPr>
                <w:rStyle w:val="ab"/>
                <w:rFonts w:ascii="Times New Roman" w:eastAsia="Times New Roman" w:hAnsi="Times New Roman" w:cs="Times New Roman"/>
                <w:b/>
                <w:bCs/>
                <w:noProof/>
                <w:lang w:eastAsia="ru-RU"/>
              </w:rPr>
              <w:t>Наименование самостоятельной работы студента</w:t>
            </w:r>
            <w:r w:rsidR="005B0E7E">
              <w:rPr>
                <w:noProof/>
                <w:webHidden/>
              </w:rPr>
              <w:tab/>
            </w:r>
            <w:r w:rsidR="00C05880">
              <w:rPr>
                <w:noProof/>
                <w:webHidden/>
              </w:rPr>
              <w:fldChar w:fldCharType="begin"/>
            </w:r>
            <w:r w:rsidR="005B0E7E">
              <w:rPr>
                <w:noProof/>
                <w:webHidden/>
              </w:rPr>
              <w:instrText xml:space="preserve"> PAGEREF _Toc142655943 \h </w:instrText>
            </w:r>
            <w:r w:rsidR="00C05880">
              <w:rPr>
                <w:noProof/>
                <w:webHidden/>
              </w:rPr>
            </w:r>
            <w:r w:rsidR="00C05880">
              <w:rPr>
                <w:noProof/>
                <w:webHidden/>
              </w:rPr>
              <w:fldChar w:fldCharType="separate"/>
            </w:r>
            <w:r w:rsidR="005B0E7E">
              <w:rPr>
                <w:noProof/>
                <w:webHidden/>
              </w:rPr>
              <w:t>16</w:t>
            </w:r>
            <w:r w:rsidR="00C05880">
              <w:rPr>
                <w:noProof/>
                <w:webHidden/>
              </w:rPr>
              <w:fldChar w:fldCharType="end"/>
            </w:r>
          </w:hyperlink>
        </w:p>
        <w:p w14:paraId="32377F0C" w14:textId="77777777" w:rsidR="005B0E7E" w:rsidRDefault="00000000">
          <w:pPr>
            <w:pStyle w:val="13"/>
            <w:tabs>
              <w:tab w:val="left" w:pos="440"/>
              <w:tab w:val="right" w:leader="dot" w:pos="9345"/>
            </w:tabs>
            <w:rPr>
              <w:rFonts w:eastAsiaTheme="minorEastAsia"/>
              <w:noProof/>
              <w:lang w:eastAsia="ru-RU"/>
            </w:rPr>
          </w:pPr>
          <w:hyperlink w:anchor="_Toc142655944" w:history="1">
            <w:r w:rsidR="005B0E7E" w:rsidRPr="002C5E85">
              <w:rPr>
                <w:rStyle w:val="ab"/>
                <w:rFonts w:ascii="Times New Roman" w:eastAsia="Times New Roman" w:hAnsi="Times New Roman" w:cs="Times New Roman"/>
                <w:b/>
                <w:bCs/>
                <w:noProof/>
                <w:lang w:eastAsia="ru-RU"/>
              </w:rPr>
              <w:t>7.</w:t>
            </w:r>
            <w:r w:rsidR="005B0E7E">
              <w:rPr>
                <w:rFonts w:eastAsiaTheme="minorEastAsia"/>
                <w:noProof/>
                <w:lang w:eastAsia="ru-RU"/>
              </w:rPr>
              <w:tab/>
            </w:r>
            <w:r w:rsidR="005B0E7E" w:rsidRPr="002C5E85">
              <w:rPr>
                <w:rStyle w:val="ab"/>
                <w:rFonts w:ascii="Times New Roman" w:eastAsia="Times New Roman" w:hAnsi="Times New Roman" w:cs="Times New Roman"/>
                <w:b/>
                <w:bCs/>
                <w:noProof/>
                <w:lang w:eastAsia="ru-RU"/>
              </w:rPr>
              <w:t>Тематика и вопросы к практическим занятиям</w:t>
            </w:r>
            <w:r w:rsidR="005B0E7E">
              <w:rPr>
                <w:noProof/>
                <w:webHidden/>
              </w:rPr>
              <w:tab/>
            </w:r>
            <w:r w:rsidR="00C05880">
              <w:rPr>
                <w:noProof/>
                <w:webHidden/>
              </w:rPr>
              <w:fldChar w:fldCharType="begin"/>
            </w:r>
            <w:r w:rsidR="005B0E7E">
              <w:rPr>
                <w:noProof/>
                <w:webHidden/>
              </w:rPr>
              <w:instrText xml:space="preserve"> PAGEREF _Toc142655944 \h </w:instrText>
            </w:r>
            <w:r w:rsidR="00C05880">
              <w:rPr>
                <w:noProof/>
                <w:webHidden/>
              </w:rPr>
            </w:r>
            <w:r w:rsidR="00C05880">
              <w:rPr>
                <w:noProof/>
                <w:webHidden/>
              </w:rPr>
              <w:fldChar w:fldCharType="separate"/>
            </w:r>
            <w:r w:rsidR="005B0E7E">
              <w:rPr>
                <w:noProof/>
                <w:webHidden/>
              </w:rPr>
              <w:t>18</w:t>
            </w:r>
            <w:r w:rsidR="00C05880">
              <w:rPr>
                <w:noProof/>
                <w:webHidden/>
              </w:rPr>
              <w:fldChar w:fldCharType="end"/>
            </w:r>
          </w:hyperlink>
        </w:p>
        <w:p w14:paraId="1611B6EB" w14:textId="77777777" w:rsidR="005B0E7E" w:rsidRDefault="00000000">
          <w:pPr>
            <w:pStyle w:val="13"/>
            <w:tabs>
              <w:tab w:val="left" w:pos="440"/>
              <w:tab w:val="right" w:leader="dot" w:pos="9345"/>
            </w:tabs>
            <w:rPr>
              <w:rFonts w:eastAsiaTheme="minorEastAsia"/>
              <w:noProof/>
              <w:lang w:eastAsia="ru-RU"/>
            </w:rPr>
          </w:pPr>
          <w:hyperlink w:anchor="_Toc142655945" w:history="1">
            <w:r w:rsidR="005B0E7E" w:rsidRPr="002C5E85">
              <w:rPr>
                <w:rStyle w:val="ab"/>
                <w:rFonts w:ascii="Times New Roman" w:eastAsia="Times New Roman" w:hAnsi="Times New Roman" w:cs="Times New Roman"/>
                <w:b/>
                <w:bCs/>
                <w:noProof/>
                <w:lang w:eastAsia="ru-RU"/>
              </w:rPr>
              <w:t>8.</w:t>
            </w:r>
            <w:r w:rsidR="005B0E7E">
              <w:rPr>
                <w:rFonts w:eastAsiaTheme="minorEastAsia"/>
                <w:noProof/>
                <w:lang w:eastAsia="ru-RU"/>
              </w:rPr>
              <w:tab/>
            </w:r>
            <w:r w:rsidR="005B0E7E" w:rsidRPr="002C5E85">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5B0E7E">
              <w:rPr>
                <w:noProof/>
                <w:webHidden/>
              </w:rPr>
              <w:tab/>
            </w:r>
            <w:r w:rsidR="00C05880">
              <w:rPr>
                <w:noProof/>
                <w:webHidden/>
              </w:rPr>
              <w:fldChar w:fldCharType="begin"/>
            </w:r>
            <w:r w:rsidR="005B0E7E">
              <w:rPr>
                <w:noProof/>
                <w:webHidden/>
              </w:rPr>
              <w:instrText xml:space="preserve"> PAGEREF _Toc142655945 \h </w:instrText>
            </w:r>
            <w:r w:rsidR="00C05880">
              <w:rPr>
                <w:noProof/>
                <w:webHidden/>
              </w:rPr>
            </w:r>
            <w:r w:rsidR="00C05880">
              <w:rPr>
                <w:noProof/>
                <w:webHidden/>
              </w:rPr>
              <w:fldChar w:fldCharType="separate"/>
            </w:r>
            <w:r w:rsidR="005B0E7E">
              <w:rPr>
                <w:noProof/>
                <w:webHidden/>
              </w:rPr>
              <w:t>36</w:t>
            </w:r>
            <w:r w:rsidR="00C05880">
              <w:rPr>
                <w:noProof/>
                <w:webHidden/>
              </w:rPr>
              <w:fldChar w:fldCharType="end"/>
            </w:r>
          </w:hyperlink>
        </w:p>
        <w:p w14:paraId="40A31AC1" w14:textId="77777777" w:rsidR="005B0E7E" w:rsidRDefault="00000000">
          <w:pPr>
            <w:pStyle w:val="13"/>
            <w:tabs>
              <w:tab w:val="left" w:pos="440"/>
              <w:tab w:val="right" w:leader="dot" w:pos="9345"/>
            </w:tabs>
            <w:rPr>
              <w:rFonts w:eastAsiaTheme="minorEastAsia"/>
              <w:noProof/>
              <w:lang w:eastAsia="ru-RU"/>
            </w:rPr>
          </w:pPr>
          <w:hyperlink w:anchor="_Toc142655946" w:history="1">
            <w:r w:rsidR="005B0E7E" w:rsidRPr="002C5E85">
              <w:rPr>
                <w:rStyle w:val="ab"/>
                <w:rFonts w:ascii="Times New Roman" w:eastAsia="Times New Roman" w:hAnsi="Times New Roman" w:cs="Times New Roman"/>
                <w:b/>
                <w:bCs/>
                <w:noProof/>
                <w:lang w:eastAsia="ru-RU"/>
              </w:rPr>
              <w:t>9.</w:t>
            </w:r>
            <w:r w:rsidR="005B0E7E">
              <w:rPr>
                <w:rFonts w:eastAsiaTheme="minorEastAsia"/>
                <w:noProof/>
                <w:lang w:eastAsia="ru-RU"/>
              </w:rPr>
              <w:tab/>
            </w:r>
            <w:r w:rsidR="005B0E7E" w:rsidRPr="002C5E85">
              <w:rPr>
                <w:rStyle w:val="ab"/>
                <w:rFonts w:ascii="Times New Roman" w:eastAsia="Times New Roman" w:hAnsi="Times New Roman" w:cs="Times New Roman"/>
                <w:b/>
                <w:bCs/>
                <w:noProof/>
                <w:lang w:eastAsia="ru-RU"/>
              </w:rPr>
              <w:t>Фонд оценочных средств</w:t>
            </w:r>
            <w:r w:rsidR="005B0E7E">
              <w:rPr>
                <w:noProof/>
                <w:webHidden/>
              </w:rPr>
              <w:tab/>
            </w:r>
            <w:r w:rsidR="00C05880">
              <w:rPr>
                <w:noProof/>
                <w:webHidden/>
              </w:rPr>
              <w:fldChar w:fldCharType="begin"/>
            </w:r>
            <w:r w:rsidR="005B0E7E">
              <w:rPr>
                <w:noProof/>
                <w:webHidden/>
              </w:rPr>
              <w:instrText xml:space="preserve"> PAGEREF _Toc142655946 \h </w:instrText>
            </w:r>
            <w:r w:rsidR="00C05880">
              <w:rPr>
                <w:noProof/>
                <w:webHidden/>
              </w:rPr>
            </w:r>
            <w:r w:rsidR="00C05880">
              <w:rPr>
                <w:noProof/>
                <w:webHidden/>
              </w:rPr>
              <w:fldChar w:fldCharType="separate"/>
            </w:r>
            <w:r w:rsidR="005B0E7E">
              <w:rPr>
                <w:noProof/>
                <w:webHidden/>
              </w:rPr>
              <w:t>36</w:t>
            </w:r>
            <w:r w:rsidR="00C05880">
              <w:rPr>
                <w:noProof/>
                <w:webHidden/>
              </w:rPr>
              <w:fldChar w:fldCharType="end"/>
            </w:r>
          </w:hyperlink>
        </w:p>
        <w:p w14:paraId="4C463F98" w14:textId="77777777" w:rsidR="005B0E7E" w:rsidRDefault="00000000">
          <w:pPr>
            <w:pStyle w:val="13"/>
            <w:tabs>
              <w:tab w:val="left" w:pos="660"/>
              <w:tab w:val="right" w:leader="dot" w:pos="9345"/>
            </w:tabs>
            <w:rPr>
              <w:rFonts w:eastAsiaTheme="minorEastAsia"/>
              <w:noProof/>
              <w:lang w:eastAsia="ru-RU"/>
            </w:rPr>
          </w:pPr>
          <w:hyperlink w:anchor="_Toc142655947" w:history="1">
            <w:r w:rsidR="005B0E7E" w:rsidRPr="002C5E85">
              <w:rPr>
                <w:rStyle w:val="ab"/>
                <w:rFonts w:ascii="Times New Roman" w:eastAsia="Times New Roman" w:hAnsi="Times New Roman" w:cs="Times New Roman"/>
                <w:b/>
                <w:bCs/>
                <w:noProof/>
                <w:lang w:eastAsia="ru-RU"/>
              </w:rPr>
              <w:t>10.</w:t>
            </w:r>
            <w:r w:rsidR="005B0E7E">
              <w:rPr>
                <w:rFonts w:eastAsiaTheme="minorEastAsia"/>
                <w:noProof/>
                <w:lang w:eastAsia="ru-RU"/>
              </w:rPr>
              <w:tab/>
            </w:r>
            <w:r w:rsidR="005B0E7E" w:rsidRPr="002C5E85">
              <w:rPr>
                <w:rStyle w:val="ab"/>
                <w:rFonts w:ascii="Times New Roman" w:eastAsia="Times New Roman" w:hAnsi="Times New Roman" w:cs="Times New Roman"/>
                <w:b/>
                <w:bCs/>
                <w:noProof/>
                <w:lang w:eastAsia="ru-RU"/>
              </w:rPr>
              <w:t>Промежуточная аттестация</w:t>
            </w:r>
            <w:r w:rsidR="005B0E7E">
              <w:rPr>
                <w:noProof/>
                <w:webHidden/>
              </w:rPr>
              <w:tab/>
            </w:r>
            <w:r w:rsidR="00C05880">
              <w:rPr>
                <w:noProof/>
                <w:webHidden/>
              </w:rPr>
              <w:fldChar w:fldCharType="begin"/>
            </w:r>
            <w:r w:rsidR="005B0E7E">
              <w:rPr>
                <w:noProof/>
                <w:webHidden/>
              </w:rPr>
              <w:instrText xml:space="preserve"> PAGEREF _Toc142655947 \h </w:instrText>
            </w:r>
            <w:r w:rsidR="00C05880">
              <w:rPr>
                <w:noProof/>
                <w:webHidden/>
              </w:rPr>
            </w:r>
            <w:r w:rsidR="00C05880">
              <w:rPr>
                <w:noProof/>
                <w:webHidden/>
              </w:rPr>
              <w:fldChar w:fldCharType="separate"/>
            </w:r>
            <w:r w:rsidR="005B0E7E">
              <w:rPr>
                <w:noProof/>
                <w:webHidden/>
              </w:rPr>
              <w:t>40</w:t>
            </w:r>
            <w:r w:rsidR="00C05880">
              <w:rPr>
                <w:noProof/>
                <w:webHidden/>
              </w:rPr>
              <w:fldChar w:fldCharType="end"/>
            </w:r>
          </w:hyperlink>
        </w:p>
        <w:p w14:paraId="3E02901F" w14:textId="77777777" w:rsidR="005B0E7E" w:rsidRDefault="00000000">
          <w:pPr>
            <w:pStyle w:val="13"/>
            <w:tabs>
              <w:tab w:val="left" w:pos="660"/>
              <w:tab w:val="right" w:leader="dot" w:pos="9345"/>
            </w:tabs>
            <w:rPr>
              <w:rFonts w:eastAsiaTheme="minorEastAsia"/>
              <w:noProof/>
              <w:lang w:eastAsia="ru-RU"/>
            </w:rPr>
          </w:pPr>
          <w:hyperlink w:anchor="_Toc142655948" w:history="1">
            <w:r w:rsidR="005B0E7E" w:rsidRPr="002C5E85">
              <w:rPr>
                <w:rStyle w:val="ab"/>
                <w:rFonts w:ascii="Times New Roman" w:eastAsia="Times New Roman" w:hAnsi="Times New Roman" w:cs="Times New Roman"/>
                <w:bCs/>
                <w:noProof/>
                <w:lang w:eastAsia="ru-RU"/>
              </w:rPr>
              <w:t>38.</w:t>
            </w:r>
            <w:r w:rsidR="005B0E7E">
              <w:rPr>
                <w:rFonts w:eastAsiaTheme="minorEastAsia"/>
                <w:noProof/>
                <w:lang w:eastAsia="ru-RU"/>
              </w:rPr>
              <w:tab/>
            </w:r>
            <w:r w:rsidR="005B0E7E" w:rsidRPr="002C5E85">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5B0E7E">
              <w:rPr>
                <w:noProof/>
                <w:webHidden/>
              </w:rPr>
              <w:tab/>
            </w:r>
            <w:r w:rsidR="00C05880">
              <w:rPr>
                <w:noProof/>
                <w:webHidden/>
              </w:rPr>
              <w:fldChar w:fldCharType="begin"/>
            </w:r>
            <w:r w:rsidR="005B0E7E">
              <w:rPr>
                <w:noProof/>
                <w:webHidden/>
              </w:rPr>
              <w:instrText xml:space="preserve"> PAGEREF _Toc142655948 \h </w:instrText>
            </w:r>
            <w:r w:rsidR="00C05880">
              <w:rPr>
                <w:noProof/>
                <w:webHidden/>
              </w:rPr>
            </w:r>
            <w:r w:rsidR="00C05880">
              <w:rPr>
                <w:noProof/>
                <w:webHidden/>
              </w:rPr>
              <w:fldChar w:fldCharType="separate"/>
            </w:r>
            <w:r w:rsidR="005B0E7E">
              <w:rPr>
                <w:noProof/>
                <w:webHidden/>
              </w:rPr>
              <w:t>42</w:t>
            </w:r>
            <w:r w:rsidR="00C05880">
              <w:rPr>
                <w:noProof/>
                <w:webHidden/>
              </w:rPr>
              <w:fldChar w:fldCharType="end"/>
            </w:r>
          </w:hyperlink>
        </w:p>
        <w:p w14:paraId="035FD04E" w14:textId="77777777" w:rsidR="005B0E7E" w:rsidRDefault="00000000">
          <w:pPr>
            <w:pStyle w:val="13"/>
            <w:tabs>
              <w:tab w:val="left" w:pos="660"/>
              <w:tab w:val="right" w:leader="dot" w:pos="9345"/>
            </w:tabs>
            <w:rPr>
              <w:rFonts w:eastAsiaTheme="minorEastAsia"/>
              <w:noProof/>
              <w:lang w:eastAsia="ru-RU"/>
            </w:rPr>
          </w:pPr>
          <w:hyperlink w:anchor="_Toc142655949" w:history="1">
            <w:r w:rsidR="005B0E7E" w:rsidRPr="002C5E85">
              <w:rPr>
                <w:rStyle w:val="ab"/>
                <w:rFonts w:ascii="Times New Roman" w:eastAsia="Times New Roman" w:hAnsi="Times New Roman" w:cs="Times New Roman"/>
                <w:bCs/>
                <w:noProof/>
                <w:lang w:eastAsia="ru-RU"/>
              </w:rPr>
              <w:t>39.</w:t>
            </w:r>
            <w:r w:rsidR="005B0E7E">
              <w:rPr>
                <w:rFonts w:eastAsiaTheme="minorEastAsia"/>
                <w:noProof/>
                <w:lang w:eastAsia="ru-RU"/>
              </w:rPr>
              <w:tab/>
            </w:r>
            <w:r w:rsidR="005B0E7E" w:rsidRPr="002C5E85">
              <w:rPr>
                <w:rStyle w:val="ab"/>
                <w:rFonts w:ascii="Times New Roman" w:eastAsia="Times New Roman" w:hAnsi="Times New Roman" w:cs="Times New Roman"/>
                <w:b/>
                <w:bCs/>
                <w:noProof/>
                <w:lang w:eastAsia="ru-RU"/>
              </w:rPr>
              <w:t>Материально-техническое обеспечение дисциплины</w:t>
            </w:r>
            <w:r w:rsidR="005B0E7E">
              <w:rPr>
                <w:noProof/>
                <w:webHidden/>
              </w:rPr>
              <w:tab/>
            </w:r>
            <w:r w:rsidR="00C05880">
              <w:rPr>
                <w:noProof/>
                <w:webHidden/>
              </w:rPr>
              <w:fldChar w:fldCharType="begin"/>
            </w:r>
            <w:r w:rsidR="005B0E7E">
              <w:rPr>
                <w:noProof/>
                <w:webHidden/>
              </w:rPr>
              <w:instrText xml:space="preserve"> PAGEREF _Toc142655949 \h </w:instrText>
            </w:r>
            <w:r w:rsidR="00C05880">
              <w:rPr>
                <w:noProof/>
                <w:webHidden/>
              </w:rPr>
            </w:r>
            <w:r w:rsidR="00C05880">
              <w:rPr>
                <w:noProof/>
                <w:webHidden/>
              </w:rPr>
              <w:fldChar w:fldCharType="separate"/>
            </w:r>
            <w:r w:rsidR="005B0E7E">
              <w:rPr>
                <w:noProof/>
                <w:webHidden/>
              </w:rPr>
              <w:t>44</w:t>
            </w:r>
            <w:r w:rsidR="00C05880">
              <w:rPr>
                <w:noProof/>
                <w:webHidden/>
              </w:rPr>
              <w:fldChar w:fldCharType="end"/>
            </w:r>
          </w:hyperlink>
        </w:p>
        <w:p w14:paraId="0DC6E80D" w14:textId="77777777" w:rsidR="00AF6BE2" w:rsidRDefault="00C05880">
          <w:r w:rsidRPr="00AF6BE2">
            <w:rPr>
              <w:b/>
              <w:bCs/>
              <w:sz w:val="24"/>
              <w:szCs w:val="24"/>
            </w:rPr>
            <w:fldChar w:fldCharType="end"/>
          </w:r>
        </w:p>
      </w:sdtContent>
    </w:sdt>
    <w:p w14:paraId="22C0F88A"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600B9A5A"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382D4ED4" w14:textId="77777777" w:rsidR="0076098E" w:rsidRPr="0076098E" w:rsidRDefault="0076098E" w:rsidP="00A75F68">
      <w:pPr>
        <w:pStyle w:val="1"/>
        <w:numPr>
          <w:ilvl w:val="0"/>
          <w:numId w:val="8"/>
        </w:numPr>
        <w:rPr>
          <w:rFonts w:ascii="Times New Roman" w:eastAsia="Times New Roman" w:hAnsi="Times New Roman" w:cs="Times New Roman"/>
          <w:b/>
          <w:bCs/>
          <w:color w:val="auto"/>
          <w:sz w:val="24"/>
          <w:szCs w:val="24"/>
          <w:lang w:eastAsia="ru-RU"/>
        </w:rPr>
      </w:pPr>
      <w:bookmarkStart w:id="0" w:name="_Toc142655938"/>
      <w:r w:rsidRPr="0076098E">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76098E">
        <w:rPr>
          <w:rFonts w:ascii="Times New Roman" w:eastAsia="Times New Roman" w:hAnsi="Times New Roman" w:cs="Times New Roman"/>
          <w:b/>
          <w:bCs/>
          <w:color w:val="auto"/>
          <w:sz w:val="24"/>
          <w:szCs w:val="24"/>
          <w:lang w:eastAsia="ru-RU"/>
        </w:rPr>
        <w:t xml:space="preserve"> </w:t>
      </w:r>
    </w:p>
    <w:p w14:paraId="3D35F694" w14:textId="77777777" w:rsidR="0076098E" w:rsidRPr="004761D8" w:rsidRDefault="0076098E" w:rsidP="0076098E">
      <w:pPr>
        <w:pStyle w:val="ad"/>
        <w:widowControl w:val="0"/>
        <w:ind w:left="0" w:firstLine="708"/>
        <w:rPr>
          <w:sz w:val="22"/>
          <w:szCs w:val="22"/>
        </w:rPr>
      </w:pPr>
      <w:r w:rsidRPr="004761D8">
        <w:rPr>
          <w:sz w:val="22"/>
          <w:szCs w:val="22"/>
        </w:rPr>
        <w:t>Цель освоения дисциплины</w:t>
      </w:r>
      <w:r w:rsidR="000F139A">
        <w:rPr>
          <w:sz w:val="22"/>
          <w:szCs w:val="22"/>
        </w:rPr>
        <w:t xml:space="preserve"> </w:t>
      </w:r>
      <w:r w:rsidR="000F139A" w:rsidRPr="004761D8">
        <w:rPr>
          <w:sz w:val="22"/>
          <w:szCs w:val="22"/>
        </w:rPr>
        <w:t>«История древней Церкви» (Б1.О.04.01)</w:t>
      </w:r>
      <w:r w:rsidRPr="004761D8">
        <w:rPr>
          <w:sz w:val="22"/>
          <w:szCs w:val="22"/>
        </w:rPr>
        <w:t xml:space="preserve">: дать учащимся начальные сведения об истории древней Церкви как богословской науке и как части истории </w:t>
      </w:r>
      <w:proofErr w:type="spellStart"/>
      <w:r w:rsidRPr="004761D8">
        <w:rPr>
          <w:sz w:val="22"/>
          <w:szCs w:val="22"/>
        </w:rPr>
        <w:t>позднеримской</w:t>
      </w:r>
      <w:proofErr w:type="spellEnd"/>
      <w:r w:rsidRPr="004761D8">
        <w:rPr>
          <w:sz w:val="22"/>
          <w:szCs w:val="22"/>
        </w:rPr>
        <w:t xml:space="preserve"> и ранней Византийской империи.</w:t>
      </w:r>
    </w:p>
    <w:p w14:paraId="5A416441" w14:textId="77777777" w:rsidR="0076098E" w:rsidRPr="004761D8" w:rsidRDefault="0076098E" w:rsidP="0076098E">
      <w:pPr>
        <w:pStyle w:val="ad"/>
        <w:widowControl w:val="0"/>
        <w:ind w:left="0" w:firstLine="708"/>
        <w:rPr>
          <w:sz w:val="22"/>
          <w:szCs w:val="22"/>
        </w:rPr>
      </w:pPr>
      <w:r w:rsidRPr="004761D8">
        <w:rPr>
          <w:sz w:val="22"/>
          <w:szCs w:val="22"/>
        </w:rPr>
        <w:t xml:space="preserve">Задачи дисциплины: </w:t>
      </w:r>
    </w:p>
    <w:p w14:paraId="19AFFF50" w14:textId="77777777" w:rsidR="0076098E" w:rsidRPr="004761D8" w:rsidRDefault="0076098E" w:rsidP="0076098E">
      <w:pPr>
        <w:pStyle w:val="ad"/>
        <w:widowControl w:val="0"/>
        <w:ind w:left="0"/>
        <w:rPr>
          <w:sz w:val="22"/>
          <w:szCs w:val="22"/>
        </w:rPr>
      </w:pPr>
      <w:r w:rsidRPr="004761D8">
        <w:rPr>
          <w:sz w:val="22"/>
          <w:szCs w:val="22"/>
        </w:rPr>
        <w:t>- показать основные закономерности хода церковной истории до окончательного подведения богословских итогов эпохи Вселенских Соборов</w:t>
      </w:r>
      <w:r w:rsidR="00C624EF" w:rsidRPr="004761D8">
        <w:rPr>
          <w:sz w:val="22"/>
          <w:szCs w:val="22"/>
        </w:rPr>
        <w:t xml:space="preserve"> </w:t>
      </w:r>
      <w:r w:rsidRPr="004761D8">
        <w:rPr>
          <w:sz w:val="22"/>
          <w:szCs w:val="22"/>
        </w:rPr>
        <w:t xml:space="preserve">(сер. IX в.), </w:t>
      </w:r>
    </w:p>
    <w:p w14:paraId="0FE2508B" w14:textId="77777777" w:rsidR="0076098E" w:rsidRPr="004761D8" w:rsidRDefault="0076098E" w:rsidP="0076098E">
      <w:pPr>
        <w:pStyle w:val="ad"/>
        <w:widowControl w:val="0"/>
        <w:ind w:left="0"/>
        <w:rPr>
          <w:sz w:val="22"/>
          <w:szCs w:val="22"/>
        </w:rPr>
      </w:pPr>
      <w:r w:rsidRPr="004761D8">
        <w:rPr>
          <w:sz w:val="22"/>
          <w:szCs w:val="22"/>
        </w:rPr>
        <w:t xml:space="preserve">- изложить этапы вероучительного формулирования внутри христианской Церкви в эпоху Вселенских Соборов; </w:t>
      </w:r>
    </w:p>
    <w:p w14:paraId="7838ABF9" w14:textId="77777777" w:rsidR="0076098E" w:rsidRPr="004761D8" w:rsidRDefault="0076098E" w:rsidP="0076098E">
      <w:pPr>
        <w:pStyle w:val="ad"/>
        <w:widowControl w:val="0"/>
        <w:ind w:left="0"/>
        <w:rPr>
          <w:sz w:val="22"/>
          <w:szCs w:val="22"/>
        </w:rPr>
      </w:pPr>
      <w:r w:rsidRPr="004761D8">
        <w:rPr>
          <w:sz w:val="22"/>
          <w:szCs w:val="22"/>
        </w:rPr>
        <w:t>- изложить историю становления церковных учреждений в указанный период.</w:t>
      </w:r>
    </w:p>
    <w:p w14:paraId="312A7A9A" w14:textId="77777777" w:rsidR="0076098E" w:rsidRPr="004761D8" w:rsidRDefault="0076098E" w:rsidP="0076098E">
      <w:pPr>
        <w:pStyle w:val="a5"/>
        <w:widowControl w:val="0"/>
        <w:jc w:val="both"/>
        <w:rPr>
          <w:b/>
        </w:rPr>
      </w:pPr>
    </w:p>
    <w:p w14:paraId="45AE2542" w14:textId="77777777" w:rsidR="0076098E" w:rsidRPr="0076098E" w:rsidRDefault="0076098E" w:rsidP="00A75F68">
      <w:pPr>
        <w:pStyle w:val="1"/>
        <w:numPr>
          <w:ilvl w:val="0"/>
          <w:numId w:val="8"/>
        </w:numPr>
        <w:rPr>
          <w:rFonts w:ascii="Times New Roman" w:eastAsia="Times New Roman" w:hAnsi="Times New Roman" w:cs="Times New Roman"/>
          <w:b/>
          <w:bCs/>
          <w:color w:val="auto"/>
          <w:sz w:val="24"/>
          <w:szCs w:val="24"/>
          <w:lang w:eastAsia="ru-RU"/>
        </w:rPr>
      </w:pPr>
      <w:bookmarkStart w:id="1" w:name="_Toc142655939"/>
      <w:r w:rsidRPr="0076098E">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44D84179" w14:textId="77777777" w:rsidR="0076098E" w:rsidRPr="004761D8" w:rsidRDefault="0076098E" w:rsidP="0076098E">
      <w:pPr>
        <w:pStyle w:val="ad"/>
        <w:widowControl w:val="0"/>
        <w:ind w:left="0" w:firstLine="709"/>
        <w:rPr>
          <w:sz w:val="22"/>
          <w:szCs w:val="22"/>
        </w:rPr>
      </w:pPr>
      <w:r w:rsidRPr="008C0D54">
        <w:rPr>
          <w:sz w:val="22"/>
          <w:szCs w:val="22"/>
        </w:rPr>
        <w:t xml:space="preserve">Дисциплина «История древней Церкви» (Б1.О.04.01) </w:t>
      </w:r>
      <w:r w:rsidR="004761D8" w:rsidRPr="008C0D54">
        <w:rPr>
          <w:sz w:val="22"/>
          <w:szCs w:val="22"/>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8C0D54">
        <w:rPr>
          <w:sz w:val="22"/>
          <w:szCs w:val="22"/>
        </w:rPr>
        <w:t xml:space="preserve"> и изучается на протяжении </w:t>
      </w:r>
      <w:proofErr w:type="gramStart"/>
      <w:r w:rsidRPr="008C0D54">
        <w:rPr>
          <w:sz w:val="22"/>
          <w:szCs w:val="22"/>
        </w:rPr>
        <w:t>1-</w:t>
      </w:r>
      <w:r w:rsidR="008C0D54" w:rsidRPr="008C0D54">
        <w:rPr>
          <w:sz w:val="22"/>
          <w:szCs w:val="22"/>
        </w:rPr>
        <w:t>4</w:t>
      </w:r>
      <w:proofErr w:type="gramEnd"/>
      <w:r w:rsidRPr="008C0D54">
        <w:rPr>
          <w:sz w:val="22"/>
          <w:szCs w:val="22"/>
        </w:rPr>
        <w:t xml:space="preserve"> семестров.</w:t>
      </w:r>
      <w:r w:rsidRPr="004761D8">
        <w:rPr>
          <w:sz w:val="22"/>
          <w:szCs w:val="22"/>
        </w:rPr>
        <w:t xml:space="preserve">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37549965" w14:textId="77777777" w:rsidR="0076098E" w:rsidRPr="004761D8" w:rsidRDefault="0076098E" w:rsidP="0076098E">
      <w:pPr>
        <w:pStyle w:val="ad"/>
        <w:widowControl w:val="0"/>
        <w:ind w:left="0" w:firstLine="709"/>
        <w:rPr>
          <w:sz w:val="22"/>
          <w:szCs w:val="22"/>
        </w:rPr>
      </w:pPr>
      <w:r w:rsidRPr="004761D8">
        <w:rPr>
          <w:sz w:val="22"/>
          <w:szCs w:val="22"/>
        </w:rPr>
        <w:t xml:space="preserve">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w:t>
      </w:r>
      <w:proofErr w:type="gramStart"/>
      <w:r w:rsidRPr="004761D8">
        <w:rPr>
          <w:sz w:val="22"/>
          <w:szCs w:val="22"/>
        </w:rPr>
        <w:t>формирования  богословского</w:t>
      </w:r>
      <w:proofErr w:type="gramEnd"/>
      <w:r w:rsidRPr="004761D8">
        <w:rPr>
          <w:sz w:val="22"/>
          <w:szCs w:val="22"/>
        </w:rPr>
        <w:t xml:space="preserve">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14:paraId="438D9ABF" w14:textId="77777777" w:rsidR="0076098E" w:rsidRPr="004761D8" w:rsidRDefault="0076098E" w:rsidP="0076098E">
      <w:pPr>
        <w:pStyle w:val="ad"/>
        <w:widowControl w:val="0"/>
        <w:ind w:left="0" w:firstLine="709"/>
        <w:rPr>
          <w:sz w:val="22"/>
          <w:szCs w:val="22"/>
        </w:rPr>
      </w:pPr>
      <w:r w:rsidRPr="004761D8">
        <w:rPr>
          <w:sz w:val="22"/>
          <w:szCs w:val="22"/>
        </w:rPr>
        <w:t xml:space="preserve">Дисциплина «История древней Церкви» органично связана с богословскими дисциплинами и является продолжением исторических дисциплин Подготовительного отделения. </w:t>
      </w:r>
    </w:p>
    <w:p w14:paraId="2A76702C" w14:textId="77777777" w:rsidR="0076098E" w:rsidRPr="004761D8" w:rsidRDefault="0076098E" w:rsidP="0076098E">
      <w:pPr>
        <w:pStyle w:val="ad"/>
        <w:widowControl w:val="0"/>
        <w:ind w:left="0" w:firstLine="709"/>
        <w:rPr>
          <w:sz w:val="22"/>
          <w:szCs w:val="22"/>
        </w:rPr>
      </w:pPr>
      <w:r w:rsidRPr="004761D8">
        <w:rPr>
          <w:sz w:val="22"/>
          <w:szCs w:val="22"/>
        </w:rPr>
        <w:t>Дисциплина «История древней Церкви» является предшествующей для дисциплин «История западных исповеданий и сравнительное богословие», «Патрология», «История Поместных Церквей».</w:t>
      </w:r>
    </w:p>
    <w:p w14:paraId="1CBA1936" w14:textId="77777777" w:rsidR="0076098E" w:rsidRPr="0039165B" w:rsidRDefault="0076098E" w:rsidP="00931109">
      <w:pPr>
        <w:widowControl w:val="0"/>
        <w:spacing w:after="0" w:line="240" w:lineRule="auto"/>
        <w:jc w:val="both"/>
        <w:rPr>
          <w:rFonts w:ascii="Times New Roman" w:eastAsia="Times New Roman" w:hAnsi="Times New Roman" w:cs="Times New Roman"/>
          <w:b/>
          <w:bCs/>
          <w:lang w:eastAsia="ru-RU"/>
        </w:rPr>
      </w:pPr>
    </w:p>
    <w:p w14:paraId="2A65DC33" w14:textId="77777777" w:rsidR="00931109" w:rsidRPr="00AF6BE2" w:rsidRDefault="00931109" w:rsidP="00A75F68">
      <w:pPr>
        <w:pStyle w:val="1"/>
        <w:numPr>
          <w:ilvl w:val="0"/>
          <w:numId w:val="8"/>
        </w:numPr>
        <w:rPr>
          <w:rFonts w:ascii="Times New Roman" w:eastAsia="Times New Roman" w:hAnsi="Times New Roman" w:cs="Times New Roman"/>
          <w:b/>
          <w:bCs/>
          <w:color w:val="auto"/>
          <w:sz w:val="24"/>
          <w:szCs w:val="24"/>
          <w:lang w:eastAsia="ru-RU"/>
        </w:rPr>
      </w:pPr>
      <w:bookmarkStart w:id="2" w:name="_Toc142655940"/>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20BD511E"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4761D8" w14:paraId="21C87417" w14:textId="77777777" w:rsidTr="00FE3943">
        <w:trPr>
          <w:trHeight w:val="270"/>
        </w:trPr>
        <w:tc>
          <w:tcPr>
            <w:tcW w:w="2293" w:type="dxa"/>
            <w:tcBorders>
              <w:top w:val="single" w:sz="8" w:space="0" w:color="auto"/>
              <w:left w:val="single" w:sz="8" w:space="0" w:color="auto"/>
              <w:bottom w:val="single" w:sz="4" w:space="0" w:color="auto"/>
              <w:right w:val="single" w:sz="8" w:space="0" w:color="auto"/>
            </w:tcBorders>
          </w:tcPr>
          <w:p w14:paraId="19DDB568" w14:textId="77777777" w:rsidR="00D761F4" w:rsidRPr="004761D8" w:rsidRDefault="00FE3943" w:rsidP="00E165D5">
            <w:pPr>
              <w:spacing w:after="0" w:line="240" w:lineRule="auto"/>
              <w:jc w:val="center"/>
              <w:rPr>
                <w:rFonts w:ascii="Times New Roman" w:eastAsia="Times New Roman" w:hAnsi="Times New Roman" w:cs="Times New Roman"/>
                <w:b/>
                <w:bCs/>
              </w:rPr>
            </w:pPr>
            <w:r w:rsidRPr="004761D8">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69851186" w14:textId="77777777" w:rsidR="00D761F4" w:rsidRPr="004761D8" w:rsidRDefault="00FE3943" w:rsidP="00E165D5">
            <w:pPr>
              <w:spacing w:after="0" w:line="240" w:lineRule="auto"/>
              <w:jc w:val="center"/>
              <w:rPr>
                <w:rFonts w:ascii="Times New Roman" w:eastAsia="Times New Roman" w:hAnsi="Times New Roman" w:cs="Times New Roman"/>
                <w:b/>
                <w:bCs/>
                <w:color w:val="FF0000"/>
              </w:rPr>
            </w:pPr>
            <w:r w:rsidRPr="004761D8">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30FE2B1B" w14:textId="77777777" w:rsidR="00D761F4" w:rsidRPr="004761D8" w:rsidRDefault="00FE3943" w:rsidP="00E165D5">
            <w:pPr>
              <w:spacing w:after="0" w:line="240" w:lineRule="auto"/>
              <w:ind w:firstLine="10"/>
              <w:jc w:val="center"/>
              <w:rPr>
                <w:rFonts w:ascii="Times New Roman" w:eastAsia="Times New Roman" w:hAnsi="Times New Roman" w:cs="Times New Roman"/>
                <w:b/>
                <w:bCs/>
              </w:rPr>
            </w:pPr>
            <w:r w:rsidRPr="004761D8">
              <w:rPr>
                <w:rFonts w:ascii="Times New Roman" w:eastAsia="Times New Roman" w:hAnsi="Times New Roman" w:cs="Times New Roman"/>
                <w:b/>
                <w:bCs/>
              </w:rPr>
              <w:t>Планируемые результаты обучения по дисциплине</w:t>
            </w:r>
          </w:p>
        </w:tc>
      </w:tr>
      <w:tr w:rsidR="0076098E" w:rsidRPr="004761D8" w14:paraId="4161D153" w14:textId="77777777" w:rsidTr="0076098E">
        <w:trPr>
          <w:trHeight w:val="449"/>
        </w:trPr>
        <w:tc>
          <w:tcPr>
            <w:tcW w:w="2293" w:type="dxa"/>
            <w:vMerge w:val="restart"/>
            <w:tcBorders>
              <w:top w:val="single" w:sz="4" w:space="0" w:color="auto"/>
              <w:left w:val="single" w:sz="8" w:space="0" w:color="auto"/>
              <w:right w:val="single" w:sz="8" w:space="0" w:color="auto"/>
            </w:tcBorders>
          </w:tcPr>
          <w:p w14:paraId="221A628F" w14:textId="77777777" w:rsidR="0076098E" w:rsidRPr="004761D8" w:rsidRDefault="0076098E" w:rsidP="00E165D5">
            <w:pPr>
              <w:spacing w:after="0" w:line="240" w:lineRule="auto"/>
              <w:rPr>
                <w:rFonts w:ascii="Times New Roman" w:eastAsia="Times New Roman" w:hAnsi="Times New Roman" w:cs="Times New Roman"/>
                <w:b/>
                <w:bCs/>
                <w:lang w:eastAsia="ru-RU"/>
              </w:rPr>
            </w:pPr>
            <w:r w:rsidRPr="004761D8">
              <w:rPr>
                <w:rFonts w:ascii="Times New Roman" w:eastAsia="Times New Roman" w:hAnsi="Times New Roman" w:cs="Times New Roman"/>
                <w:b/>
                <w:bCs/>
                <w:lang w:eastAsia="ru-RU"/>
              </w:rPr>
              <w:t>ОПК-3</w:t>
            </w:r>
          </w:p>
          <w:p w14:paraId="6943D75F" w14:textId="77777777" w:rsidR="0076098E" w:rsidRPr="004761D8" w:rsidRDefault="0076098E" w:rsidP="00E165D5">
            <w:pPr>
              <w:spacing w:after="0" w:line="240" w:lineRule="auto"/>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Способен применять базовые знания вероучительных дисциплин (модулей)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AAA4607" w14:textId="77777777" w:rsidR="0076098E" w:rsidRPr="004761D8" w:rsidRDefault="0076098E" w:rsidP="00E165D5">
            <w:pPr>
              <w:spacing w:after="0" w:line="240" w:lineRule="auto"/>
              <w:rPr>
                <w:rFonts w:ascii="Times New Roman" w:eastAsia="Times New Roman" w:hAnsi="Times New Roman" w:cs="Times New Roman"/>
                <w:b/>
                <w:lang w:eastAsia="ru-RU"/>
              </w:rPr>
            </w:pPr>
            <w:r w:rsidRPr="004761D8">
              <w:rPr>
                <w:rFonts w:ascii="Times New Roman" w:eastAsia="Times New Roman" w:hAnsi="Times New Roman" w:cs="Times New Roman"/>
                <w:b/>
                <w:lang w:eastAsia="ru-RU"/>
              </w:rPr>
              <w:t>ОПК-3.1</w:t>
            </w:r>
            <w:r w:rsidRPr="004761D8">
              <w:rPr>
                <w:rFonts w:ascii="Times New Roman" w:eastAsia="Times New Roman" w:hAnsi="Times New Roman" w:cs="Times New Roman"/>
                <w:b/>
                <w:lang w:eastAsia="ru-RU"/>
              </w:rPr>
              <w:tab/>
            </w:r>
          </w:p>
          <w:p w14:paraId="214D77AD" w14:textId="77777777" w:rsidR="0076098E" w:rsidRPr="004761D8" w:rsidRDefault="0076098E" w:rsidP="00E165D5">
            <w:pPr>
              <w:spacing w:after="0" w:line="240" w:lineRule="auto"/>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Имеет базовые представления о характере и типах исторических источников, сведения о наиболее важных источниках церковной истории и общее их содержание.</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14:paraId="33F4E85D" w14:textId="77777777" w:rsidR="00E165D5" w:rsidRPr="004761D8" w:rsidRDefault="00E165D5" w:rsidP="00E165D5">
            <w:pPr>
              <w:widowControl w:val="0"/>
              <w:spacing w:after="0"/>
              <w:jc w:val="both"/>
              <w:rPr>
                <w:rFonts w:ascii="Times New Roman" w:eastAsia="Times New Roman" w:hAnsi="Times New Roman" w:cs="Times New Roman"/>
                <w:b/>
                <w:lang w:eastAsia="ru-RU"/>
              </w:rPr>
            </w:pPr>
            <w:r w:rsidRPr="004761D8">
              <w:rPr>
                <w:rFonts w:ascii="Times New Roman" w:eastAsia="Times New Roman" w:hAnsi="Times New Roman" w:cs="Times New Roman"/>
                <w:b/>
                <w:lang w:eastAsia="ru-RU"/>
              </w:rPr>
              <w:t>Знать:</w:t>
            </w:r>
          </w:p>
          <w:p w14:paraId="5582FA52" w14:textId="77777777"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основные исторические даты, личности, понятия, четкую последовательность событий истории Церкви в соответствующий период;</w:t>
            </w:r>
          </w:p>
          <w:p w14:paraId="1CCA0105" w14:textId="77777777"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жития святых и жизнь выдающихся церковных деятелей;</w:t>
            </w:r>
          </w:p>
          <w:p w14:paraId="0C95DF82" w14:textId="77777777"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канонический образ Церкви Христовой, утверждающий ее в истории и ведущий к вечности;</w:t>
            </w:r>
          </w:p>
          <w:p w14:paraId="6CAC24AA" w14:textId="77777777"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взаимосвязь событий гражданской и церковной истории;</w:t>
            </w:r>
          </w:p>
          <w:p w14:paraId="23076E91" w14:textId="77777777"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содержание основных канонических документов изучаемого периода церковной истории;</w:t>
            </w:r>
          </w:p>
          <w:p w14:paraId="6F297E39" w14:textId="77777777" w:rsidR="00E165D5" w:rsidRPr="004761D8" w:rsidRDefault="00E165D5" w:rsidP="00E165D5">
            <w:pPr>
              <w:widowControl w:val="0"/>
              <w:spacing w:after="0"/>
              <w:jc w:val="both"/>
              <w:rPr>
                <w:rFonts w:ascii="Times New Roman" w:eastAsia="Times New Roman" w:hAnsi="Times New Roman" w:cs="Times New Roman"/>
                <w:b/>
                <w:lang w:eastAsia="ru-RU"/>
              </w:rPr>
            </w:pPr>
            <w:r w:rsidRPr="004761D8">
              <w:rPr>
                <w:rFonts w:ascii="Times New Roman" w:eastAsia="Times New Roman" w:hAnsi="Times New Roman" w:cs="Times New Roman"/>
                <w:b/>
                <w:lang w:eastAsia="ru-RU"/>
              </w:rPr>
              <w:t>Уметь:</w:t>
            </w:r>
          </w:p>
          <w:p w14:paraId="25DC50D6" w14:textId="77777777"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уметь объективно оценивать исторические события прошлого;</w:t>
            </w:r>
          </w:p>
          <w:p w14:paraId="1015EC99" w14:textId="77777777"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lastRenderedPageBreak/>
              <w:t>- уметь анализировать и трактовать их в богословской и проповеднической деятельности;</w:t>
            </w:r>
          </w:p>
          <w:p w14:paraId="34226EAB" w14:textId="77777777"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выявлять место локального события в ряду однотипных, определять общее и особенное, раскрывать причинно-следственные связи;</w:t>
            </w:r>
          </w:p>
          <w:p w14:paraId="27FC5BBB" w14:textId="77777777"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варьировать основные учебно-методические принципы и методы для разработки элементов учебных курсов и подготовки методических материалов;</w:t>
            </w:r>
          </w:p>
          <w:p w14:paraId="1757E4F6" w14:textId="77777777"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систематизировать и обобщать закономерности исторических процессов;</w:t>
            </w:r>
          </w:p>
          <w:p w14:paraId="21F7648C" w14:textId="77777777"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использовать свои знания в профессиональной пастырской деятельности.</w:t>
            </w:r>
          </w:p>
          <w:p w14:paraId="2AD904A9" w14:textId="77777777" w:rsidR="00E165D5" w:rsidRPr="004761D8" w:rsidRDefault="00E165D5" w:rsidP="00E165D5">
            <w:pPr>
              <w:widowControl w:val="0"/>
              <w:spacing w:after="0"/>
              <w:jc w:val="both"/>
              <w:rPr>
                <w:rFonts w:ascii="Times New Roman" w:eastAsia="Times New Roman" w:hAnsi="Times New Roman" w:cs="Times New Roman"/>
                <w:b/>
                <w:lang w:eastAsia="ru-RU"/>
              </w:rPr>
            </w:pPr>
            <w:r w:rsidRPr="004761D8">
              <w:rPr>
                <w:rFonts w:ascii="Times New Roman" w:eastAsia="Times New Roman" w:hAnsi="Times New Roman" w:cs="Times New Roman"/>
                <w:b/>
                <w:lang w:eastAsia="ru-RU"/>
              </w:rPr>
              <w:t>Владеть:</w:t>
            </w:r>
          </w:p>
          <w:p w14:paraId="62948AE7" w14:textId="77777777"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навыками работы с источниками и вспомогательной литературой,</w:t>
            </w:r>
          </w:p>
          <w:p w14:paraId="77A1B301" w14:textId="77777777"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технологиями критического анализа исторических источников;</w:t>
            </w:r>
          </w:p>
          <w:p w14:paraId="115D2D92" w14:textId="77777777"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навыками приобретения, использования и обновления знаний;</w:t>
            </w:r>
          </w:p>
          <w:p w14:paraId="3EA9E56C" w14:textId="77777777" w:rsidR="00E165D5" w:rsidRPr="004761D8" w:rsidRDefault="00E165D5" w:rsidP="00E165D5">
            <w:pPr>
              <w:widowControl w:val="0"/>
              <w:spacing w:after="0"/>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навыками рефлексии, самооценки, самоконтроля.</w:t>
            </w:r>
          </w:p>
          <w:p w14:paraId="16D34098" w14:textId="77777777" w:rsidR="00E165D5" w:rsidRPr="004761D8" w:rsidRDefault="00E165D5" w:rsidP="00E165D5">
            <w:pPr>
              <w:spacing w:after="0" w:line="240" w:lineRule="auto"/>
              <w:jc w:val="both"/>
              <w:rPr>
                <w:rFonts w:ascii="Times New Roman" w:eastAsia="Times New Roman" w:hAnsi="Times New Roman" w:cs="Times New Roman"/>
                <w:lang w:eastAsia="ru-RU"/>
              </w:rPr>
            </w:pPr>
          </w:p>
        </w:tc>
      </w:tr>
      <w:tr w:rsidR="0076098E" w:rsidRPr="004761D8" w14:paraId="298F718A" w14:textId="77777777" w:rsidTr="0076098E">
        <w:trPr>
          <w:trHeight w:val="449"/>
        </w:trPr>
        <w:tc>
          <w:tcPr>
            <w:tcW w:w="2293" w:type="dxa"/>
            <w:vMerge/>
            <w:tcBorders>
              <w:left w:val="single" w:sz="8" w:space="0" w:color="auto"/>
              <w:right w:val="single" w:sz="8" w:space="0" w:color="auto"/>
            </w:tcBorders>
          </w:tcPr>
          <w:p w14:paraId="60A82947" w14:textId="77777777" w:rsidR="0076098E" w:rsidRPr="004761D8" w:rsidRDefault="0076098E" w:rsidP="00E165D5">
            <w:pPr>
              <w:spacing w:after="0"/>
              <w:rPr>
                <w:rFonts w:ascii="Times New Roman" w:eastAsia="Times New Roman" w:hAnsi="Times New Roman" w:cs="Times New Roman"/>
                <w:b/>
                <w:bCs/>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2E44779D" w14:textId="77777777" w:rsidR="0076098E" w:rsidRPr="004761D8" w:rsidRDefault="0076098E" w:rsidP="00E165D5">
            <w:pPr>
              <w:spacing w:after="0" w:line="240" w:lineRule="auto"/>
              <w:rPr>
                <w:rFonts w:ascii="Times New Roman" w:eastAsia="Times New Roman" w:hAnsi="Times New Roman" w:cs="Times New Roman"/>
                <w:b/>
                <w:bCs/>
                <w:lang w:eastAsia="ru-RU"/>
              </w:rPr>
            </w:pPr>
            <w:r w:rsidRPr="004761D8">
              <w:rPr>
                <w:rFonts w:ascii="Times New Roman" w:eastAsia="Times New Roman" w:hAnsi="Times New Roman" w:cs="Times New Roman"/>
                <w:b/>
                <w:bCs/>
                <w:lang w:eastAsia="ru-RU"/>
              </w:rPr>
              <w:t>ОПК-3.2</w:t>
            </w:r>
            <w:r w:rsidRPr="004761D8">
              <w:rPr>
                <w:rFonts w:ascii="Times New Roman" w:eastAsia="Times New Roman" w:hAnsi="Times New Roman" w:cs="Times New Roman"/>
                <w:b/>
                <w:bCs/>
                <w:lang w:eastAsia="ru-RU"/>
              </w:rPr>
              <w:tab/>
            </w:r>
          </w:p>
          <w:p w14:paraId="13AD8E51" w14:textId="77777777" w:rsidR="0076098E" w:rsidRPr="004761D8" w:rsidRDefault="0076098E" w:rsidP="00E165D5">
            <w:pPr>
              <w:spacing w:after="0" w:line="240" w:lineRule="auto"/>
              <w:rPr>
                <w:rFonts w:ascii="Times New Roman" w:eastAsia="Times New Roman" w:hAnsi="Times New Roman" w:cs="Times New Roman"/>
                <w:bCs/>
                <w:lang w:eastAsia="ru-RU"/>
              </w:rPr>
            </w:pPr>
            <w:r w:rsidRPr="004761D8">
              <w:rPr>
                <w:rFonts w:ascii="Times New Roman" w:eastAsia="Times New Roman" w:hAnsi="Times New Roman" w:cs="Times New Roman"/>
                <w:bCs/>
                <w:lang w:eastAsia="ru-RU"/>
              </w:rPr>
              <w:t xml:space="preserve">Обладает навыком чтения научной исторической литературы и имеет представления о наиболее важных трудах по истории </w:t>
            </w:r>
            <w:r w:rsidRPr="004761D8">
              <w:rPr>
                <w:rFonts w:ascii="Times New Roman" w:eastAsia="Times New Roman" w:hAnsi="Times New Roman" w:cs="Times New Roman"/>
                <w:bCs/>
                <w:lang w:eastAsia="ru-RU"/>
              </w:rPr>
              <w:lastRenderedPageBreak/>
              <w:t>Церкви.</w:t>
            </w:r>
          </w:p>
        </w:tc>
        <w:tc>
          <w:tcPr>
            <w:tcW w:w="4936" w:type="dxa"/>
            <w:vMerge/>
            <w:tcBorders>
              <w:top w:val="single" w:sz="4" w:space="0" w:color="auto"/>
              <w:left w:val="nil"/>
              <w:right w:val="single" w:sz="8" w:space="0" w:color="auto"/>
            </w:tcBorders>
            <w:tcMar>
              <w:top w:w="0" w:type="dxa"/>
              <w:left w:w="108" w:type="dxa"/>
              <w:bottom w:w="0" w:type="dxa"/>
              <w:right w:w="108" w:type="dxa"/>
            </w:tcMar>
          </w:tcPr>
          <w:p w14:paraId="04396975" w14:textId="77777777" w:rsidR="0076098E" w:rsidRPr="004761D8" w:rsidRDefault="0076098E" w:rsidP="00E165D5">
            <w:pPr>
              <w:spacing w:after="0" w:line="240" w:lineRule="auto"/>
              <w:rPr>
                <w:rFonts w:ascii="Times New Roman" w:eastAsia="Times New Roman" w:hAnsi="Times New Roman" w:cs="Times New Roman"/>
                <w:b/>
                <w:bCs/>
                <w:lang w:eastAsia="ru-RU"/>
              </w:rPr>
            </w:pPr>
          </w:p>
        </w:tc>
      </w:tr>
      <w:tr w:rsidR="0076098E" w:rsidRPr="004761D8" w14:paraId="24BFA77C" w14:textId="77777777" w:rsidTr="0076098E">
        <w:trPr>
          <w:trHeight w:val="449"/>
        </w:trPr>
        <w:tc>
          <w:tcPr>
            <w:tcW w:w="2293" w:type="dxa"/>
            <w:vMerge/>
            <w:tcBorders>
              <w:left w:val="single" w:sz="8" w:space="0" w:color="auto"/>
              <w:right w:val="single" w:sz="8" w:space="0" w:color="auto"/>
            </w:tcBorders>
          </w:tcPr>
          <w:p w14:paraId="7F039245" w14:textId="77777777" w:rsidR="0076098E" w:rsidRPr="004761D8" w:rsidRDefault="0076098E" w:rsidP="00E165D5">
            <w:pPr>
              <w:spacing w:after="0" w:line="240" w:lineRule="auto"/>
              <w:rPr>
                <w:rFonts w:ascii="Times New Roman" w:eastAsia="Times New Roman" w:hAnsi="Times New Roman" w:cs="Times New Roman"/>
                <w:b/>
                <w:bCs/>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70F6AC9" w14:textId="77777777" w:rsidR="0076098E" w:rsidRPr="004761D8" w:rsidRDefault="0076098E" w:rsidP="00E165D5">
            <w:pPr>
              <w:spacing w:after="0" w:line="240" w:lineRule="auto"/>
              <w:rPr>
                <w:rFonts w:ascii="Times New Roman" w:eastAsia="Times New Roman" w:hAnsi="Times New Roman" w:cs="Times New Roman"/>
                <w:b/>
                <w:bCs/>
                <w:lang w:eastAsia="ru-RU"/>
              </w:rPr>
            </w:pPr>
            <w:r w:rsidRPr="004761D8">
              <w:rPr>
                <w:rFonts w:ascii="Times New Roman" w:eastAsia="Times New Roman" w:hAnsi="Times New Roman" w:cs="Times New Roman"/>
                <w:b/>
                <w:bCs/>
                <w:lang w:eastAsia="ru-RU"/>
              </w:rPr>
              <w:t>ОПК-3.3</w:t>
            </w:r>
            <w:r w:rsidRPr="004761D8">
              <w:rPr>
                <w:rFonts w:ascii="Times New Roman" w:eastAsia="Times New Roman" w:hAnsi="Times New Roman" w:cs="Times New Roman"/>
                <w:b/>
                <w:bCs/>
                <w:lang w:eastAsia="ru-RU"/>
              </w:rPr>
              <w:tab/>
            </w:r>
          </w:p>
          <w:p w14:paraId="35807577" w14:textId="77777777" w:rsidR="0076098E" w:rsidRPr="004761D8" w:rsidRDefault="0076098E" w:rsidP="00E165D5">
            <w:pPr>
              <w:spacing w:after="0" w:line="240" w:lineRule="auto"/>
              <w:rPr>
                <w:rFonts w:ascii="Times New Roman" w:eastAsia="Times New Roman" w:hAnsi="Times New Roman" w:cs="Times New Roman"/>
                <w:bCs/>
                <w:lang w:eastAsia="ru-RU"/>
              </w:rPr>
            </w:pPr>
            <w:r w:rsidRPr="004761D8">
              <w:rPr>
                <w:rFonts w:ascii="Times New Roman" w:eastAsia="Times New Roman" w:hAnsi="Times New Roman" w:cs="Times New Roman"/>
                <w:bCs/>
                <w:lang w:eastAsia="ru-RU"/>
              </w:rPr>
              <w:t>Знает основные события и явления истории Церкви, истории Русской Церкви, истории Поместных Православных Церквей, истории западных исповеданий.</w:t>
            </w:r>
          </w:p>
        </w:tc>
        <w:tc>
          <w:tcPr>
            <w:tcW w:w="4936" w:type="dxa"/>
            <w:vMerge/>
            <w:tcBorders>
              <w:top w:val="single" w:sz="4" w:space="0" w:color="auto"/>
              <w:left w:val="nil"/>
              <w:right w:val="single" w:sz="8" w:space="0" w:color="auto"/>
            </w:tcBorders>
            <w:tcMar>
              <w:top w:w="0" w:type="dxa"/>
              <w:left w:w="108" w:type="dxa"/>
              <w:bottom w:w="0" w:type="dxa"/>
              <w:right w:w="108" w:type="dxa"/>
            </w:tcMar>
          </w:tcPr>
          <w:p w14:paraId="1C2724E8" w14:textId="77777777" w:rsidR="0076098E" w:rsidRPr="004761D8" w:rsidRDefault="0076098E" w:rsidP="00E165D5">
            <w:pPr>
              <w:spacing w:after="0" w:line="240" w:lineRule="auto"/>
              <w:rPr>
                <w:rFonts w:ascii="Times New Roman" w:eastAsia="Times New Roman" w:hAnsi="Times New Roman" w:cs="Times New Roman"/>
                <w:b/>
                <w:bCs/>
                <w:lang w:eastAsia="ru-RU"/>
              </w:rPr>
            </w:pPr>
          </w:p>
        </w:tc>
      </w:tr>
      <w:tr w:rsidR="0076098E" w:rsidRPr="004761D8" w14:paraId="70FB82FD" w14:textId="77777777" w:rsidTr="0076098E">
        <w:trPr>
          <w:trHeight w:val="449"/>
        </w:trPr>
        <w:tc>
          <w:tcPr>
            <w:tcW w:w="2293" w:type="dxa"/>
            <w:vMerge/>
            <w:tcBorders>
              <w:left w:val="single" w:sz="8" w:space="0" w:color="auto"/>
              <w:right w:val="single" w:sz="8" w:space="0" w:color="auto"/>
            </w:tcBorders>
          </w:tcPr>
          <w:p w14:paraId="6788F34C" w14:textId="77777777" w:rsidR="0076098E" w:rsidRPr="004761D8" w:rsidRDefault="0076098E" w:rsidP="00E165D5">
            <w:pPr>
              <w:spacing w:after="0" w:line="240" w:lineRule="auto"/>
              <w:rPr>
                <w:rFonts w:ascii="Times New Roman" w:eastAsia="Times New Roman" w:hAnsi="Times New Roman" w:cs="Times New Roman"/>
                <w:b/>
                <w:bCs/>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0BEA8DBE" w14:textId="77777777" w:rsidR="0076098E" w:rsidRPr="004761D8" w:rsidRDefault="0076098E" w:rsidP="00E165D5">
            <w:pPr>
              <w:spacing w:after="0" w:line="240" w:lineRule="auto"/>
              <w:rPr>
                <w:rFonts w:ascii="Times New Roman" w:eastAsia="Times New Roman" w:hAnsi="Times New Roman" w:cs="Times New Roman"/>
                <w:b/>
                <w:bCs/>
                <w:lang w:eastAsia="ru-RU"/>
              </w:rPr>
            </w:pPr>
            <w:r w:rsidRPr="004761D8">
              <w:rPr>
                <w:rFonts w:ascii="Times New Roman" w:eastAsia="Times New Roman" w:hAnsi="Times New Roman" w:cs="Times New Roman"/>
                <w:b/>
                <w:bCs/>
                <w:lang w:eastAsia="ru-RU"/>
              </w:rPr>
              <w:t>ОПК-3.4</w:t>
            </w:r>
            <w:r w:rsidRPr="004761D8">
              <w:rPr>
                <w:rFonts w:ascii="Times New Roman" w:eastAsia="Times New Roman" w:hAnsi="Times New Roman" w:cs="Times New Roman"/>
                <w:b/>
                <w:bCs/>
                <w:lang w:eastAsia="ru-RU"/>
              </w:rPr>
              <w:tab/>
            </w:r>
          </w:p>
          <w:p w14:paraId="404C716A" w14:textId="77777777" w:rsidR="0076098E" w:rsidRPr="004761D8" w:rsidRDefault="0076098E" w:rsidP="00E165D5">
            <w:pPr>
              <w:spacing w:after="0" w:line="240" w:lineRule="auto"/>
              <w:rPr>
                <w:rFonts w:ascii="Times New Roman" w:eastAsia="Times New Roman" w:hAnsi="Times New Roman" w:cs="Times New Roman"/>
                <w:bCs/>
                <w:lang w:eastAsia="ru-RU"/>
              </w:rPr>
            </w:pPr>
            <w:r w:rsidRPr="004761D8">
              <w:rPr>
                <w:rFonts w:ascii="Times New Roman" w:eastAsia="Times New Roman" w:hAnsi="Times New Roman" w:cs="Times New Roman"/>
                <w:bCs/>
                <w:lang w:eastAsia="ru-RU"/>
              </w:rPr>
              <w:t>Умеет формулировать проблемы в церковно-исторических дисциплинах, выявлять причинно-следственные связи между событиями и явлениями в истории Церкви, включая историю богословия.</w:t>
            </w:r>
          </w:p>
        </w:tc>
        <w:tc>
          <w:tcPr>
            <w:tcW w:w="4936" w:type="dxa"/>
            <w:vMerge/>
            <w:tcBorders>
              <w:top w:val="single" w:sz="4" w:space="0" w:color="auto"/>
              <w:left w:val="nil"/>
              <w:right w:val="single" w:sz="8" w:space="0" w:color="auto"/>
            </w:tcBorders>
            <w:tcMar>
              <w:top w:w="0" w:type="dxa"/>
              <w:left w:w="108" w:type="dxa"/>
              <w:bottom w:w="0" w:type="dxa"/>
              <w:right w:w="108" w:type="dxa"/>
            </w:tcMar>
          </w:tcPr>
          <w:p w14:paraId="4FA7BC9C" w14:textId="77777777" w:rsidR="0076098E" w:rsidRPr="004761D8" w:rsidRDefault="0076098E" w:rsidP="00E165D5">
            <w:pPr>
              <w:spacing w:after="0" w:line="240" w:lineRule="auto"/>
              <w:rPr>
                <w:rFonts w:ascii="Times New Roman" w:eastAsia="Times New Roman" w:hAnsi="Times New Roman" w:cs="Times New Roman"/>
                <w:b/>
                <w:bCs/>
                <w:lang w:eastAsia="ru-RU"/>
              </w:rPr>
            </w:pPr>
          </w:p>
        </w:tc>
      </w:tr>
      <w:tr w:rsidR="0076098E" w:rsidRPr="004761D8" w14:paraId="03D621ED" w14:textId="77777777" w:rsidTr="0076098E">
        <w:trPr>
          <w:trHeight w:val="1771"/>
        </w:trPr>
        <w:tc>
          <w:tcPr>
            <w:tcW w:w="2293" w:type="dxa"/>
            <w:vMerge/>
            <w:tcBorders>
              <w:left w:val="single" w:sz="8" w:space="0" w:color="auto"/>
              <w:bottom w:val="single" w:sz="4" w:space="0" w:color="auto"/>
              <w:right w:val="single" w:sz="8" w:space="0" w:color="auto"/>
            </w:tcBorders>
          </w:tcPr>
          <w:p w14:paraId="7BDD0756" w14:textId="77777777" w:rsidR="0076098E" w:rsidRPr="004761D8" w:rsidRDefault="0076098E" w:rsidP="00E165D5">
            <w:pPr>
              <w:spacing w:after="0" w:line="240" w:lineRule="auto"/>
              <w:rPr>
                <w:rFonts w:ascii="Times New Roman" w:eastAsia="Times New Roman" w:hAnsi="Times New Roman" w:cs="Times New Roman"/>
                <w:b/>
                <w:bCs/>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96F6FF1" w14:textId="77777777" w:rsidR="0076098E" w:rsidRPr="004761D8" w:rsidRDefault="0076098E" w:rsidP="00E165D5">
            <w:pPr>
              <w:spacing w:after="0" w:line="240" w:lineRule="auto"/>
              <w:rPr>
                <w:rFonts w:ascii="Times New Roman" w:eastAsia="Times New Roman" w:hAnsi="Times New Roman" w:cs="Times New Roman"/>
                <w:b/>
                <w:bCs/>
                <w:lang w:eastAsia="ru-RU"/>
              </w:rPr>
            </w:pPr>
            <w:r w:rsidRPr="004761D8">
              <w:rPr>
                <w:rFonts w:ascii="Times New Roman" w:eastAsia="Times New Roman" w:hAnsi="Times New Roman" w:cs="Times New Roman"/>
                <w:b/>
                <w:bCs/>
                <w:lang w:eastAsia="ru-RU"/>
              </w:rPr>
              <w:t>ОПК-3.5</w:t>
            </w:r>
            <w:r w:rsidRPr="004761D8">
              <w:rPr>
                <w:rFonts w:ascii="Times New Roman" w:eastAsia="Times New Roman" w:hAnsi="Times New Roman" w:cs="Times New Roman"/>
                <w:b/>
                <w:bCs/>
                <w:lang w:eastAsia="ru-RU"/>
              </w:rPr>
              <w:tab/>
            </w:r>
          </w:p>
          <w:p w14:paraId="73265A92" w14:textId="77777777" w:rsidR="0076098E" w:rsidRPr="004761D8" w:rsidRDefault="0076098E" w:rsidP="00E165D5">
            <w:pPr>
              <w:spacing w:after="0" w:line="240" w:lineRule="auto"/>
              <w:rPr>
                <w:rFonts w:ascii="Times New Roman" w:eastAsia="Times New Roman" w:hAnsi="Times New Roman" w:cs="Times New Roman"/>
                <w:b/>
                <w:bCs/>
                <w:lang w:eastAsia="ru-RU"/>
              </w:rPr>
            </w:pPr>
            <w:r w:rsidRPr="004761D8">
              <w:rPr>
                <w:rFonts w:ascii="Times New Roman" w:eastAsia="Times New Roman" w:hAnsi="Times New Roman" w:cs="Times New Roman"/>
                <w:bCs/>
                <w:lang w:eastAsia="ru-RU"/>
              </w:rPr>
              <w:t>Понимает специфику истории Церкви как богословской дисциплины (цели, принципы и подходы, место в богословии).</w:t>
            </w:r>
          </w:p>
        </w:tc>
        <w:tc>
          <w:tcPr>
            <w:tcW w:w="4936" w:type="dxa"/>
            <w:vMerge/>
            <w:tcBorders>
              <w:top w:val="single" w:sz="4" w:space="0" w:color="auto"/>
              <w:left w:val="nil"/>
              <w:bottom w:val="nil"/>
              <w:right w:val="single" w:sz="8" w:space="0" w:color="auto"/>
            </w:tcBorders>
            <w:tcMar>
              <w:top w:w="0" w:type="dxa"/>
              <w:left w:w="108" w:type="dxa"/>
              <w:bottom w:w="0" w:type="dxa"/>
              <w:right w:w="108" w:type="dxa"/>
            </w:tcMar>
          </w:tcPr>
          <w:p w14:paraId="216D9411" w14:textId="77777777" w:rsidR="0076098E" w:rsidRPr="004761D8" w:rsidRDefault="0076098E" w:rsidP="00E165D5">
            <w:pPr>
              <w:spacing w:after="0" w:line="240" w:lineRule="auto"/>
              <w:rPr>
                <w:rFonts w:ascii="Times New Roman" w:eastAsia="Times New Roman" w:hAnsi="Times New Roman" w:cs="Times New Roman"/>
                <w:b/>
                <w:bCs/>
                <w:lang w:eastAsia="ru-RU"/>
              </w:rPr>
            </w:pPr>
          </w:p>
        </w:tc>
      </w:tr>
      <w:tr w:rsidR="00C5107D" w:rsidRPr="004761D8" w14:paraId="3CDBE80A" w14:textId="77777777" w:rsidTr="00AF6BE2">
        <w:trPr>
          <w:trHeight w:val="449"/>
        </w:trPr>
        <w:tc>
          <w:tcPr>
            <w:tcW w:w="2293" w:type="dxa"/>
            <w:tcBorders>
              <w:top w:val="single" w:sz="4" w:space="0" w:color="auto"/>
              <w:left w:val="single" w:sz="8" w:space="0" w:color="auto"/>
              <w:bottom w:val="single" w:sz="4" w:space="0" w:color="auto"/>
              <w:right w:val="single" w:sz="8" w:space="0" w:color="auto"/>
            </w:tcBorders>
          </w:tcPr>
          <w:p w14:paraId="48E03B18" w14:textId="77777777" w:rsidR="00C5107D" w:rsidRPr="004761D8" w:rsidRDefault="0076098E" w:rsidP="00E165D5">
            <w:pPr>
              <w:spacing w:after="0" w:line="240" w:lineRule="auto"/>
              <w:rPr>
                <w:rFonts w:ascii="Times New Roman" w:eastAsia="Times New Roman" w:hAnsi="Times New Roman" w:cs="Times New Roman"/>
                <w:b/>
                <w:bCs/>
                <w:lang w:eastAsia="ru-RU"/>
              </w:rPr>
            </w:pPr>
            <w:r w:rsidRPr="004761D8">
              <w:rPr>
                <w:rFonts w:ascii="Times New Roman" w:eastAsia="Times New Roman" w:hAnsi="Times New Roman" w:cs="Times New Roman"/>
                <w:b/>
                <w:bCs/>
                <w:lang w:eastAsia="ru-RU"/>
              </w:rPr>
              <w:t>О</w:t>
            </w:r>
            <w:r w:rsidR="00C5107D" w:rsidRPr="004761D8">
              <w:rPr>
                <w:rFonts w:ascii="Times New Roman" w:eastAsia="Times New Roman" w:hAnsi="Times New Roman" w:cs="Times New Roman"/>
                <w:b/>
                <w:bCs/>
                <w:lang w:eastAsia="ru-RU"/>
              </w:rPr>
              <w:t xml:space="preserve">ПК-5 </w:t>
            </w:r>
          </w:p>
          <w:p w14:paraId="5D47D1D2" w14:textId="77777777" w:rsidR="00C5107D" w:rsidRPr="004761D8" w:rsidRDefault="00C5107D" w:rsidP="00E165D5">
            <w:pPr>
              <w:spacing w:after="0" w:line="240" w:lineRule="auto"/>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 xml:space="preserve">Способен при решении теологических задач учитывать единство теологического знания и его связь с религиозной традицией </w:t>
            </w:r>
          </w:p>
          <w:p w14:paraId="274957C8" w14:textId="77777777" w:rsidR="00C5107D" w:rsidRPr="004761D8" w:rsidRDefault="00C5107D" w:rsidP="00E165D5">
            <w:pPr>
              <w:spacing w:after="0" w:line="240" w:lineRule="auto"/>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3B95C1D" w14:textId="77777777" w:rsidR="00C5107D" w:rsidRPr="004761D8" w:rsidRDefault="00C5107D" w:rsidP="00E165D5">
            <w:pPr>
              <w:spacing w:after="0" w:line="240" w:lineRule="auto"/>
              <w:rPr>
                <w:rFonts w:ascii="Times New Roman" w:eastAsia="Times New Roman" w:hAnsi="Times New Roman" w:cs="Times New Roman"/>
                <w:b/>
                <w:bCs/>
                <w:lang w:eastAsia="ru-RU"/>
              </w:rPr>
            </w:pPr>
            <w:r w:rsidRPr="004761D8">
              <w:rPr>
                <w:rFonts w:ascii="Times New Roman" w:eastAsia="Times New Roman" w:hAnsi="Times New Roman" w:cs="Times New Roman"/>
                <w:b/>
                <w:bCs/>
                <w:lang w:eastAsia="ru-RU"/>
              </w:rPr>
              <w:t xml:space="preserve">ОПК-5.3 </w:t>
            </w:r>
          </w:p>
          <w:p w14:paraId="390F90D0" w14:textId="77777777" w:rsidR="00C5107D" w:rsidRPr="004761D8" w:rsidRDefault="00C5107D" w:rsidP="00E165D5">
            <w:pPr>
              <w:spacing w:after="0" w:line="240" w:lineRule="auto"/>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Понимает соотношение библейского, вероучительного, исторического и практического аспекта в богословии.</w:t>
            </w:r>
          </w:p>
        </w:tc>
        <w:tc>
          <w:tcPr>
            <w:tcW w:w="4936" w:type="dxa"/>
            <w:vMerge/>
            <w:tcBorders>
              <w:left w:val="nil"/>
              <w:bottom w:val="single" w:sz="4" w:space="0" w:color="auto"/>
              <w:right w:val="single" w:sz="8" w:space="0" w:color="auto"/>
            </w:tcBorders>
            <w:tcMar>
              <w:top w:w="0" w:type="dxa"/>
              <w:left w:w="108" w:type="dxa"/>
              <w:bottom w:w="0" w:type="dxa"/>
              <w:right w:w="108" w:type="dxa"/>
            </w:tcMar>
          </w:tcPr>
          <w:p w14:paraId="253351F5" w14:textId="77777777" w:rsidR="00C5107D" w:rsidRPr="004761D8" w:rsidRDefault="00C5107D" w:rsidP="00E165D5">
            <w:pPr>
              <w:spacing w:after="0" w:line="240" w:lineRule="auto"/>
              <w:rPr>
                <w:rFonts w:ascii="Times New Roman" w:eastAsia="Times New Roman" w:hAnsi="Times New Roman" w:cs="Times New Roman"/>
                <w:lang w:eastAsia="ru-RU"/>
              </w:rPr>
            </w:pPr>
          </w:p>
        </w:tc>
      </w:tr>
    </w:tbl>
    <w:p w14:paraId="5B619EC6" w14:textId="77777777" w:rsidR="00931109" w:rsidRPr="0039165B" w:rsidRDefault="00931109" w:rsidP="00E165D5">
      <w:pPr>
        <w:spacing w:after="0" w:line="240" w:lineRule="auto"/>
        <w:rPr>
          <w:rFonts w:ascii="Times New Roman" w:eastAsia="Times New Roman" w:hAnsi="Times New Roman" w:cs="Times New Roman"/>
          <w:lang w:eastAsia="ru-RU"/>
        </w:rPr>
      </w:pPr>
    </w:p>
    <w:p w14:paraId="4B14F549" w14:textId="77777777" w:rsidR="00931109" w:rsidRPr="00AF6BE2" w:rsidRDefault="00931109" w:rsidP="00A75F68">
      <w:pPr>
        <w:pStyle w:val="1"/>
        <w:numPr>
          <w:ilvl w:val="0"/>
          <w:numId w:val="8"/>
        </w:numPr>
        <w:spacing w:before="0"/>
        <w:rPr>
          <w:rFonts w:ascii="Times New Roman" w:eastAsia="Times New Roman" w:hAnsi="Times New Roman" w:cs="Times New Roman"/>
          <w:b/>
          <w:bCs/>
          <w:color w:val="auto"/>
          <w:sz w:val="24"/>
          <w:szCs w:val="24"/>
          <w:lang w:eastAsia="ru-RU"/>
        </w:rPr>
      </w:pPr>
      <w:bookmarkStart w:id="3" w:name="_Toc142655941"/>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4761D8" w14:paraId="23B2F8BF" w14:textId="77777777" w:rsidTr="007C083B">
        <w:tc>
          <w:tcPr>
            <w:tcW w:w="534" w:type="dxa"/>
          </w:tcPr>
          <w:p w14:paraId="7E12C5CF" w14:textId="77777777" w:rsidR="005B4055" w:rsidRPr="004761D8"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w:t>
            </w:r>
          </w:p>
        </w:tc>
        <w:tc>
          <w:tcPr>
            <w:tcW w:w="4139" w:type="dxa"/>
          </w:tcPr>
          <w:p w14:paraId="313BA3AA" w14:textId="77777777" w:rsidR="005B4055" w:rsidRPr="004761D8"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58028833" w14:textId="77777777" w:rsidR="005B4055" w:rsidRPr="004761D8"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Обьем часов</w:t>
            </w:r>
          </w:p>
        </w:tc>
        <w:tc>
          <w:tcPr>
            <w:tcW w:w="1559" w:type="dxa"/>
          </w:tcPr>
          <w:p w14:paraId="742FE564" w14:textId="77777777" w:rsidR="005B4055" w:rsidRPr="004761D8"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Компетенции</w:t>
            </w:r>
          </w:p>
        </w:tc>
        <w:tc>
          <w:tcPr>
            <w:tcW w:w="2551" w:type="dxa"/>
          </w:tcPr>
          <w:p w14:paraId="6C801780" w14:textId="77777777" w:rsidR="005B4055" w:rsidRPr="004761D8"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 xml:space="preserve">Форма проведения </w:t>
            </w:r>
          </w:p>
          <w:p w14:paraId="0912722E" w14:textId="77777777" w:rsidR="005B4055" w:rsidRPr="004761D8"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4761D8" w14:paraId="68CEAB78" w14:textId="77777777" w:rsidTr="007C083B">
        <w:tc>
          <w:tcPr>
            <w:tcW w:w="534" w:type="dxa"/>
          </w:tcPr>
          <w:p w14:paraId="23FD8D68" w14:textId="77777777" w:rsidR="005B4055" w:rsidRPr="004761D8" w:rsidRDefault="005B405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51269656" w14:textId="77777777" w:rsidR="005B4055" w:rsidRPr="004761D8" w:rsidRDefault="005B405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1 семестр</w:t>
            </w:r>
          </w:p>
        </w:tc>
        <w:tc>
          <w:tcPr>
            <w:tcW w:w="851" w:type="dxa"/>
          </w:tcPr>
          <w:p w14:paraId="50624CFD" w14:textId="77777777" w:rsidR="005B4055" w:rsidRPr="004761D8" w:rsidRDefault="005B405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66306764" w14:textId="77777777" w:rsidR="005B4055" w:rsidRPr="004761D8"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69FB4D3A" w14:textId="77777777" w:rsidR="005B4055" w:rsidRPr="004761D8" w:rsidRDefault="005B405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2003B8" w:rsidRPr="004761D8" w14:paraId="63F03189" w14:textId="77777777" w:rsidTr="007C083B">
        <w:tc>
          <w:tcPr>
            <w:tcW w:w="534" w:type="dxa"/>
          </w:tcPr>
          <w:p w14:paraId="5B950F08" w14:textId="77777777" w:rsidR="002003B8" w:rsidRPr="004761D8" w:rsidRDefault="002003B8"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06E8A17" w14:textId="77777777" w:rsidR="002003B8" w:rsidRPr="004761D8" w:rsidRDefault="002003B8" w:rsidP="00DF5126">
            <w:pPr>
              <w:widowControl w:val="0"/>
              <w:spacing w:after="0"/>
              <w:ind w:right="-1"/>
              <w:jc w:val="both"/>
              <w:rPr>
                <w:rStyle w:val="FontStyle38"/>
                <w:sz w:val="22"/>
                <w:szCs w:val="22"/>
              </w:rPr>
            </w:pPr>
            <w:r w:rsidRPr="004761D8">
              <w:rPr>
                <w:rStyle w:val="FontStyle38"/>
                <w:sz w:val="22"/>
                <w:szCs w:val="22"/>
              </w:rPr>
              <w:t xml:space="preserve">Вводное занятие. Историческая наука и история Церкви. Церковная история в Новейшее время. Предварительные понятия. История как наука. Место церковной истории в ряду богословских дисциплин. Церковь как объект изучения церковной истории. Задача и метод исторических исследований. Источники, принципы и проблемы исторической критики. Обзор важнейших изданий </w:t>
            </w:r>
            <w:r w:rsidRPr="004761D8">
              <w:rPr>
                <w:rStyle w:val="FontStyle38"/>
                <w:sz w:val="22"/>
                <w:szCs w:val="22"/>
              </w:rPr>
              <w:lastRenderedPageBreak/>
              <w:t>источников. Изучение истории Церкви</w:t>
            </w:r>
            <w:r w:rsidRPr="004761D8">
              <w:rPr>
                <w:rStyle w:val="FontStyle38"/>
                <w:b/>
                <w:bCs/>
                <w:sz w:val="22"/>
                <w:szCs w:val="22"/>
              </w:rPr>
              <w:t xml:space="preserve"> </w:t>
            </w:r>
            <w:r w:rsidRPr="004761D8">
              <w:rPr>
                <w:rStyle w:val="FontStyle38"/>
                <w:bCs/>
                <w:sz w:val="22"/>
                <w:szCs w:val="22"/>
              </w:rPr>
              <w:t>в</w:t>
            </w:r>
            <w:r w:rsidRPr="004761D8">
              <w:rPr>
                <w:rStyle w:val="FontStyle38"/>
                <w:b/>
                <w:bCs/>
                <w:sz w:val="22"/>
                <w:szCs w:val="22"/>
              </w:rPr>
              <w:t xml:space="preserve"> </w:t>
            </w:r>
            <w:proofErr w:type="gramStart"/>
            <w:r w:rsidRPr="004761D8">
              <w:rPr>
                <w:rStyle w:val="FontStyle38"/>
                <w:sz w:val="22"/>
                <w:szCs w:val="22"/>
              </w:rPr>
              <w:t xml:space="preserve">XIX </w:t>
            </w:r>
            <w:r w:rsidRPr="004761D8">
              <w:rPr>
                <w:rStyle w:val="FontStyle38"/>
                <w:b/>
                <w:bCs/>
                <w:sz w:val="22"/>
                <w:szCs w:val="22"/>
              </w:rPr>
              <w:t xml:space="preserve">– </w:t>
            </w:r>
            <w:r w:rsidRPr="004761D8">
              <w:rPr>
                <w:rStyle w:val="FontStyle38"/>
                <w:sz w:val="22"/>
                <w:szCs w:val="22"/>
              </w:rPr>
              <w:t>XX</w:t>
            </w:r>
            <w:proofErr w:type="gramEnd"/>
            <w:r w:rsidRPr="004761D8">
              <w:rPr>
                <w:rStyle w:val="FontStyle38"/>
                <w:sz w:val="22"/>
                <w:szCs w:val="22"/>
              </w:rPr>
              <w:t xml:space="preserve"> веках. Объективность и </w:t>
            </w:r>
            <w:proofErr w:type="spellStart"/>
            <w:r w:rsidRPr="004761D8">
              <w:rPr>
                <w:rStyle w:val="FontStyle38"/>
                <w:sz w:val="22"/>
                <w:szCs w:val="22"/>
              </w:rPr>
              <w:t>конфессионализм</w:t>
            </w:r>
            <w:proofErr w:type="spellEnd"/>
            <w:r w:rsidRPr="004761D8">
              <w:rPr>
                <w:rStyle w:val="FontStyle38"/>
                <w:sz w:val="22"/>
                <w:szCs w:val="22"/>
              </w:rPr>
              <w:t xml:space="preserve"> в церковной истории. Обзор научной литературы и учебных пособий. Периоды церковной истории. Общая периодизация церковной истории. Эпоха гонений, ее периодизация. Периодизация эпохи Вселенских соборов. </w:t>
            </w:r>
          </w:p>
        </w:tc>
        <w:tc>
          <w:tcPr>
            <w:tcW w:w="851" w:type="dxa"/>
          </w:tcPr>
          <w:p w14:paraId="2BB44237"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lastRenderedPageBreak/>
              <w:t>4</w:t>
            </w:r>
          </w:p>
        </w:tc>
        <w:tc>
          <w:tcPr>
            <w:tcW w:w="1559" w:type="dxa"/>
          </w:tcPr>
          <w:p w14:paraId="3D5CF1C0"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14:paraId="31B339D1"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14:paraId="43BDC7AA"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14:paraId="62A19C33"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14:paraId="6CF22964"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14:paraId="212ACB81"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14:paraId="01CDD62E"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14:paraId="509E4CAC" w14:textId="77777777" w:rsidR="002003B8" w:rsidRPr="004761D8" w:rsidRDefault="002003B8" w:rsidP="00DF5126">
            <w:pPr>
              <w:tabs>
                <w:tab w:val="center" w:pos="4677"/>
                <w:tab w:val="right" w:pos="9355"/>
              </w:tabs>
              <w:spacing w:after="0" w:line="240" w:lineRule="auto"/>
              <w:jc w:val="both"/>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проблемная лекция</w:t>
            </w:r>
          </w:p>
        </w:tc>
      </w:tr>
      <w:tr w:rsidR="002003B8" w:rsidRPr="004761D8" w14:paraId="5832B92E" w14:textId="77777777" w:rsidTr="007C083B">
        <w:tc>
          <w:tcPr>
            <w:tcW w:w="534" w:type="dxa"/>
          </w:tcPr>
          <w:p w14:paraId="10A93774" w14:textId="77777777" w:rsidR="002003B8" w:rsidRPr="004761D8" w:rsidRDefault="002003B8"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6C11915" w14:textId="77777777" w:rsidR="002003B8" w:rsidRPr="004761D8" w:rsidRDefault="002003B8" w:rsidP="00DF5126">
            <w:pPr>
              <w:widowControl w:val="0"/>
              <w:spacing w:after="0"/>
              <w:ind w:right="-1"/>
              <w:jc w:val="both"/>
              <w:rPr>
                <w:rStyle w:val="FontStyle38"/>
                <w:sz w:val="22"/>
                <w:szCs w:val="22"/>
              </w:rPr>
            </w:pPr>
            <w:r w:rsidRPr="004761D8">
              <w:rPr>
                <w:rStyle w:val="FontStyle38"/>
                <w:sz w:val="22"/>
                <w:szCs w:val="22"/>
              </w:rPr>
              <w:t xml:space="preserve">Распространение христианства в I в. Пятидесятница. Проповедь апостолов. Апостольский собор. Церковь в Иудее. Церковь в языческой империи. Распространение христианства в Римской империи. Восприятие христианства в римском обществе. Политика государства по отношению к христианам. Распространение христианства за пределами Римской империи. </w:t>
            </w:r>
          </w:p>
        </w:tc>
        <w:tc>
          <w:tcPr>
            <w:tcW w:w="851" w:type="dxa"/>
          </w:tcPr>
          <w:p w14:paraId="78EC2074"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4</w:t>
            </w:r>
          </w:p>
        </w:tc>
        <w:tc>
          <w:tcPr>
            <w:tcW w:w="1559" w:type="dxa"/>
          </w:tcPr>
          <w:p w14:paraId="15A5FC94"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14:paraId="1BD765C0"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14:paraId="31674221"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14:paraId="6160BB7C"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14:paraId="57057989"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14:paraId="08144F6B"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14:paraId="0E377CC3"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14:paraId="01BA03DC" w14:textId="77777777" w:rsidR="002003B8" w:rsidRPr="004761D8" w:rsidRDefault="002003B8" w:rsidP="00DF5126">
            <w:pPr>
              <w:tabs>
                <w:tab w:val="center" w:pos="4677"/>
                <w:tab w:val="right" w:pos="9355"/>
              </w:tabs>
              <w:spacing w:after="0" w:line="240" w:lineRule="auto"/>
              <w:jc w:val="both"/>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традиционная</w:t>
            </w:r>
          </w:p>
        </w:tc>
      </w:tr>
      <w:tr w:rsidR="002003B8" w:rsidRPr="004761D8" w14:paraId="6A65D9AC" w14:textId="77777777" w:rsidTr="007C083B">
        <w:tc>
          <w:tcPr>
            <w:tcW w:w="534" w:type="dxa"/>
          </w:tcPr>
          <w:p w14:paraId="2CF704A3" w14:textId="77777777" w:rsidR="002003B8" w:rsidRPr="004761D8" w:rsidRDefault="002003B8"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B79B36A" w14:textId="77777777" w:rsidR="002003B8" w:rsidRPr="004761D8" w:rsidRDefault="002003B8" w:rsidP="00DF5126">
            <w:pPr>
              <w:widowControl w:val="0"/>
              <w:spacing w:after="0"/>
              <w:ind w:right="-1"/>
              <w:jc w:val="both"/>
              <w:rPr>
                <w:rStyle w:val="FontStyle38"/>
                <w:sz w:val="22"/>
                <w:szCs w:val="22"/>
              </w:rPr>
            </w:pPr>
            <w:r w:rsidRPr="004761D8">
              <w:rPr>
                <w:rStyle w:val="FontStyle38"/>
                <w:sz w:val="22"/>
                <w:szCs w:val="22"/>
              </w:rPr>
              <w:t xml:space="preserve">Борьба с гностицизмом и другими еретическими учениями. Христианство и эллинистическая философия. Характеристика гностицизма. Формирование «христианского» гностицизма. Основные течения в гностицизме. </w:t>
            </w:r>
            <w:proofErr w:type="spellStart"/>
            <w:r w:rsidRPr="004761D8">
              <w:rPr>
                <w:rStyle w:val="FontStyle38"/>
                <w:sz w:val="22"/>
                <w:szCs w:val="22"/>
              </w:rPr>
              <w:t>Маркионитство</w:t>
            </w:r>
            <w:proofErr w:type="spellEnd"/>
            <w:r w:rsidRPr="004761D8">
              <w:rPr>
                <w:rStyle w:val="FontStyle38"/>
                <w:sz w:val="22"/>
                <w:szCs w:val="22"/>
              </w:rPr>
              <w:t xml:space="preserve">. </w:t>
            </w:r>
            <w:proofErr w:type="spellStart"/>
            <w:r w:rsidRPr="004761D8">
              <w:rPr>
                <w:rStyle w:val="FontStyle38"/>
                <w:sz w:val="22"/>
                <w:szCs w:val="22"/>
              </w:rPr>
              <w:t>Докетизм</w:t>
            </w:r>
            <w:proofErr w:type="spellEnd"/>
            <w:r w:rsidRPr="004761D8">
              <w:rPr>
                <w:rStyle w:val="FontStyle38"/>
                <w:sz w:val="22"/>
                <w:szCs w:val="22"/>
              </w:rPr>
              <w:t xml:space="preserve"> и его формы. Манихейство. Апокрифы и труды гностиков. Деятельность христианских апологетов по противодействию гностицизму. Распространение других еретических течений и борьба с ними.</w:t>
            </w:r>
          </w:p>
        </w:tc>
        <w:tc>
          <w:tcPr>
            <w:tcW w:w="851" w:type="dxa"/>
          </w:tcPr>
          <w:p w14:paraId="26E4A6F3"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4</w:t>
            </w:r>
          </w:p>
        </w:tc>
        <w:tc>
          <w:tcPr>
            <w:tcW w:w="1559" w:type="dxa"/>
          </w:tcPr>
          <w:p w14:paraId="2CE59005"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14:paraId="7DD2DE30"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14:paraId="1DA2D77E"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14:paraId="0B31C096"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14:paraId="0EB5FCBB"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14:paraId="76AD5B49"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14:paraId="7393F90D"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14:paraId="0EC6598B" w14:textId="77777777" w:rsidR="002003B8" w:rsidRPr="004761D8" w:rsidRDefault="002003B8" w:rsidP="00DF5126">
            <w:pPr>
              <w:tabs>
                <w:tab w:val="center" w:pos="4677"/>
                <w:tab w:val="right" w:pos="9355"/>
              </w:tabs>
              <w:spacing w:after="0" w:line="240" w:lineRule="auto"/>
              <w:jc w:val="both"/>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традиционная</w:t>
            </w:r>
          </w:p>
        </w:tc>
      </w:tr>
      <w:tr w:rsidR="002003B8" w:rsidRPr="004761D8" w14:paraId="4F7C19AD" w14:textId="77777777" w:rsidTr="007C083B">
        <w:tc>
          <w:tcPr>
            <w:tcW w:w="534" w:type="dxa"/>
          </w:tcPr>
          <w:p w14:paraId="605C93D1" w14:textId="77777777" w:rsidR="002003B8" w:rsidRPr="004761D8" w:rsidRDefault="002003B8"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A9FAE30" w14:textId="77777777" w:rsidR="002003B8" w:rsidRPr="004761D8" w:rsidRDefault="002003B8" w:rsidP="00DF5126">
            <w:pPr>
              <w:widowControl w:val="0"/>
              <w:spacing w:after="0"/>
              <w:ind w:right="-1"/>
              <w:jc w:val="both"/>
              <w:rPr>
                <w:rStyle w:val="FontStyle38"/>
                <w:sz w:val="22"/>
                <w:szCs w:val="22"/>
              </w:rPr>
            </w:pPr>
            <w:r w:rsidRPr="004761D8">
              <w:rPr>
                <w:rStyle w:val="FontStyle38"/>
                <w:sz w:val="22"/>
                <w:szCs w:val="22"/>
              </w:rPr>
              <w:t xml:space="preserve">Гонения на христиан в I – начале IV вв. Гонения на христиан со стороны иудеев. Христианство как недозволенная религия Римской империи. Церковь до </w:t>
            </w:r>
            <w:proofErr w:type="spellStart"/>
            <w:r w:rsidRPr="004761D8">
              <w:rPr>
                <w:rStyle w:val="FontStyle38"/>
                <w:sz w:val="22"/>
                <w:szCs w:val="22"/>
              </w:rPr>
              <w:t>Антонинов</w:t>
            </w:r>
            <w:proofErr w:type="spellEnd"/>
            <w:r w:rsidRPr="004761D8">
              <w:rPr>
                <w:rStyle w:val="FontStyle38"/>
                <w:sz w:val="22"/>
                <w:szCs w:val="22"/>
              </w:rPr>
              <w:t xml:space="preserve">. Случайный характер гонений. Гонение при Нероне. Эпоха </w:t>
            </w:r>
            <w:proofErr w:type="spellStart"/>
            <w:r w:rsidRPr="004761D8">
              <w:rPr>
                <w:rStyle w:val="FontStyle38"/>
                <w:sz w:val="22"/>
                <w:szCs w:val="22"/>
              </w:rPr>
              <w:t>Антонинов</w:t>
            </w:r>
            <w:proofErr w:type="spellEnd"/>
            <w:r w:rsidRPr="004761D8">
              <w:rPr>
                <w:rStyle w:val="FontStyle38"/>
                <w:sz w:val="22"/>
                <w:szCs w:val="22"/>
              </w:rPr>
              <w:t xml:space="preserve">: общая характеристика. Рескрипт Траяна и его значение. Гонение Септимия Севера. Карфагенские мученики. Общее положение Церкви до 250 года. Гонения, возбужденные правительством. Завершение эпохи гонений. Эдикт </w:t>
            </w:r>
            <w:proofErr w:type="spellStart"/>
            <w:r w:rsidRPr="004761D8">
              <w:rPr>
                <w:rStyle w:val="FontStyle38"/>
                <w:sz w:val="22"/>
                <w:szCs w:val="22"/>
              </w:rPr>
              <w:t>Декия</w:t>
            </w:r>
            <w:proofErr w:type="spellEnd"/>
            <w:r w:rsidRPr="004761D8">
              <w:rPr>
                <w:rStyle w:val="FontStyle38"/>
                <w:sz w:val="22"/>
                <w:szCs w:val="22"/>
              </w:rPr>
              <w:t xml:space="preserve"> и его последствия. Новое отношение населения к христианским мученикам. Правление Диоклетиана. Завершение принципата. Территориальные и административные реформы Диоклетиана. Характер гонения Диоклетиана. Проскрипционные эдикты </w:t>
            </w:r>
            <w:r w:rsidRPr="004761D8">
              <w:rPr>
                <w:rStyle w:val="FontStyle38"/>
                <w:sz w:val="22"/>
                <w:szCs w:val="22"/>
              </w:rPr>
              <w:lastRenderedPageBreak/>
              <w:t>и их выполнение.</w:t>
            </w:r>
          </w:p>
        </w:tc>
        <w:tc>
          <w:tcPr>
            <w:tcW w:w="851" w:type="dxa"/>
          </w:tcPr>
          <w:p w14:paraId="3AEA4B8B"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lastRenderedPageBreak/>
              <w:t>6</w:t>
            </w:r>
          </w:p>
        </w:tc>
        <w:tc>
          <w:tcPr>
            <w:tcW w:w="1559" w:type="dxa"/>
          </w:tcPr>
          <w:p w14:paraId="4960E0BF"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14:paraId="249AE3A5"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14:paraId="651BE5C4"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14:paraId="7A4A6C36"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14:paraId="142655EC"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14:paraId="1DBAED6B"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14:paraId="2732DB91"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14:paraId="651E1E45" w14:textId="77777777" w:rsidR="002003B8" w:rsidRPr="004761D8" w:rsidRDefault="002003B8" w:rsidP="00DF5126">
            <w:pPr>
              <w:tabs>
                <w:tab w:val="center" w:pos="4677"/>
                <w:tab w:val="right" w:pos="9355"/>
              </w:tabs>
              <w:spacing w:after="0" w:line="240" w:lineRule="auto"/>
              <w:jc w:val="both"/>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традиционная</w:t>
            </w:r>
          </w:p>
        </w:tc>
      </w:tr>
      <w:tr w:rsidR="002003B8" w:rsidRPr="004761D8" w14:paraId="52158AB1" w14:textId="77777777" w:rsidTr="00936592">
        <w:tc>
          <w:tcPr>
            <w:tcW w:w="534" w:type="dxa"/>
            <w:shd w:val="clear" w:color="auto" w:fill="auto"/>
          </w:tcPr>
          <w:p w14:paraId="66F1EF2A"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6A711EFB" w14:textId="77777777" w:rsidR="002003B8" w:rsidRPr="004761D8" w:rsidRDefault="002003B8" w:rsidP="00DF5126">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4761D8">
              <w:rPr>
                <w:rFonts w:ascii="Times New Roman" w:eastAsia="Times New Roman" w:hAnsi="Times New Roman" w:cs="Times New Roman"/>
                <w:b/>
                <w:bCs/>
                <w:noProof/>
                <w:lang w:eastAsia="ru-RU"/>
              </w:rPr>
              <w:t>Итого за 1 се</w:t>
            </w:r>
            <w:r w:rsidRPr="004761D8">
              <w:rPr>
                <w:rFonts w:ascii="Times New Roman" w:eastAsia="Times New Roman" w:hAnsi="Times New Roman" w:cs="Times New Roman"/>
                <w:b/>
                <w:bCs/>
                <w:noProof/>
                <w:lang w:val="en-US" w:eastAsia="ru-RU"/>
              </w:rPr>
              <w:t>местр</w:t>
            </w:r>
          </w:p>
        </w:tc>
        <w:tc>
          <w:tcPr>
            <w:tcW w:w="851" w:type="dxa"/>
            <w:shd w:val="clear" w:color="auto" w:fill="auto"/>
          </w:tcPr>
          <w:p w14:paraId="10BE85A3"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18</w:t>
            </w:r>
          </w:p>
        </w:tc>
        <w:tc>
          <w:tcPr>
            <w:tcW w:w="1559" w:type="dxa"/>
            <w:shd w:val="clear" w:color="auto" w:fill="auto"/>
          </w:tcPr>
          <w:p w14:paraId="78197AC1"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04873554"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2003B8" w:rsidRPr="004761D8" w14:paraId="627EFA6E" w14:textId="77777777" w:rsidTr="00936592">
        <w:tc>
          <w:tcPr>
            <w:tcW w:w="534" w:type="dxa"/>
            <w:shd w:val="clear" w:color="auto" w:fill="auto"/>
          </w:tcPr>
          <w:p w14:paraId="1F768477"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0C48CBE" w14:textId="77777777" w:rsidR="002003B8" w:rsidRPr="004761D8" w:rsidRDefault="002003B8" w:rsidP="00DF5126">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Контроль</w:t>
            </w:r>
          </w:p>
        </w:tc>
        <w:tc>
          <w:tcPr>
            <w:tcW w:w="851" w:type="dxa"/>
            <w:shd w:val="clear" w:color="auto" w:fill="auto"/>
          </w:tcPr>
          <w:p w14:paraId="2F5821C0"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4</w:t>
            </w:r>
          </w:p>
        </w:tc>
        <w:tc>
          <w:tcPr>
            <w:tcW w:w="1559" w:type="dxa"/>
            <w:shd w:val="clear" w:color="auto" w:fill="auto"/>
          </w:tcPr>
          <w:p w14:paraId="63139C96"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026B1E88" w14:textId="77777777" w:rsidR="002003B8" w:rsidRPr="004761D8" w:rsidRDefault="002003B8" w:rsidP="00DF5126">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4761D8">
              <w:rPr>
                <w:rFonts w:ascii="Times New Roman" w:eastAsia="Times New Roman" w:hAnsi="Times New Roman" w:cs="Times New Roman"/>
                <w:noProof/>
                <w:lang w:eastAsia="ru-RU"/>
              </w:rPr>
              <w:t>Зачет</w:t>
            </w:r>
          </w:p>
        </w:tc>
      </w:tr>
      <w:tr w:rsidR="002003B8" w:rsidRPr="004761D8" w14:paraId="6427578F" w14:textId="77777777" w:rsidTr="007C083B">
        <w:tc>
          <w:tcPr>
            <w:tcW w:w="534" w:type="dxa"/>
          </w:tcPr>
          <w:p w14:paraId="3C5A428D"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6DB7FDFA"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2 семестр</w:t>
            </w:r>
          </w:p>
        </w:tc>
        <w:tc>
          <w:tcPr>
            <w:tcW w:w="851" w:type="dxa"/>
          </w:tcPr>
          <w:p w14:paraId="46974918"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34DBFF80"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14:paraId="76E5ACE9" w14:textId="77777777" w:rsidR="002003B8" w:rsidRPr="004761D8" w:rsidRDefault="002003B8" w:rsidP="00DF5126">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D16BB0" w:rsidRPr="004761D8" w14:paraId="469367EA" w14:textId="77777777" w:rsidTr="007C083B">
        <w:tc>
          <w:tcPr>
            <w:tcW w:w="534" w:type="dxa"/>
          </w:tcPr>
          <w:p w14:paraId="5456FEF6" w14:textId="77777777" w:rsidR="00D16BB0" w:rsidRPr="004761D8" w:rsidRDefault="00D16BB0"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880006E" w14:textId="77777777" w:rsidR="00D16BB0" w:rsidRPr="004761D8" w:rsidRDefault="00D16BB0" w:rsidP="00DF5126">
            <w:pPr>
              <w:widowControl w:val="0"/>
              <w:spacing w:after="0"/>
              <w:ind w:right="-1"/>
              <w:jc w:val="both"/>
              <w:rPr>
                <w:rStyle w:val="FontStyle38"/>
                <w:sz w:val="22"/>
                <w:szCs w:val="22"/>
              </w:rPr>
            </w:pPr>
            <w:r w:rsidRPr="004761D8">
              <w:rPr>
                <w:rStyle w:val="FontStyle38"/>
                <w:sz w:val="22"/>
                <w:szCs w:val="22"/>
              </w:rPr>
              <w:t xml:space="preserve">Развитие христианского богословия во </w:t>
            </w:r>
            <w:proofErr w:type="gramStart"/>
            <w:r w:rsidRPr="004761D8">
              <w:rPr>
                <w:rStyle w:val="FontStyle38"/>
                <w:sz w:val="22"/>
                <w:szCs w:val="22"/>
              </w:rPr>
              <w:t>II-IV</w:t>
            </w:r>
            <w:proofErr w:type="gramEnd"/>
            <w:r w:rsidRPr="004761D8">
              <w:rPr>
                <w:rStyle w:val="FontStyle38"/>
                <w:sz w:val="22"/>
                <w:szCs w:val="22"/>
              </w:rPr>
              <w:t xml:space="preserve"> вв. Труды мужей апостольских. Св. Игнатий Антиохийский, его послания. Поликарп </w:t>
            </w:r>
            <w:proofErr w:type="spellStart"/>
            <w:r w:rsidRPr="004761D8">
              <w:rPr>
                <w:rStyle w:val="FontStyle38"/>
                <w:sz w:val="22"/>
                <w:szCs w:val="22"/>
              </w:rPr>
              <w:t>Смирнский</w:t>
            </w:r>
            <w:proofErr w:type="spellEnd"/>
            <w:r w:rsidRPr="004761D8">
              <w:rPr>
                <w:rStyle w:val="FontStyle38"/>
                <w:sz w:val="22"/>
                <w:szCs w:val="22"/>
              </w:rPr>
              <w:t xml:space="preserve">, Лионские мученики. Христианские апологеты. Александрийское </w:t>
            </w:r>
            <w:proofErr w:type="spellStart"/>
            <w:r w:rsidRPr="004761D8">
              <w:rPr>
                <w:rStyle w:val="FontStyle38"/>
                <w:sz w:val="22"/>
                <w:szCs w:val="22"/>
              </w:rPr>
              <w:t>огласительное</w:t>
            </w:r>
            <w:proofErr w:type="spellEnd"/>
            <w:r w:rsidRPr="004761D8">
              <w:rPr>
                <w:rStyle w:val="FontStyle38"/>
                <w:sz w:val="22"/>
                <w:szCs w:val="22"/>
              </w:rPr>
              <w:t xml:space="preserve"> училище. Антиохийская богословская школа. </w:t>
            </w:r>
            <w:proofErr w:type="spellStart"/>
            <w:r w:rsidRPr="004761D8">
              <w:rPr>
                <w:rStyle w:val="FontStyle38"/>
                <w:sz w:val="22"/>
                <w:szCs w:val="22"/>
              </w:rPr>
              <w:t>Эдесско-нисибинская</w:t>
            </w:r>
            <w:proofErr w:type="spellEnd"/>
            <w:r w:rsidRPr="004761D8">
              <w:rPr>
                <w:rStyle w:val="FontStyle38"/>
                <w:sz w:val="22"/>
                <w:szCs w:val="22"/>
              </w:rPr>
              <w:t xml:space="preserve"> школа. Раннее латинское богословие. Церковный календарь. Споры о праздновании Пасхи. </w:t>
            </w:r>
          </w:p>
        </w:tc>
        <w:tc>
          <w:tcPr>
            <w:tcW w:w="851" w:type="dxa"/>
          </w:tcPr>
          <w:p w14:paraId="519D465D"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4</w:t>
            </w:r>
          </w:p>
        </w:tc>
        <w:tc>
          <w:tcPr>
            <w:tcW w:w="1559" w:type="dxa"/>
          </w:tcPr>
          <w:p w14:paraId="19A145CA"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14:paraId="5AFF0E5A"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14:paraId="05D686D7"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14:paraId="11FF880D"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14:paraId="13131911"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14:paraId="5EB55972"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14:paraId="6E35540F"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14:paraId="0EE6C800" w14:textId="77777777" w:rsidR="00D16BB0" w:rsidRPr="004761D8" w:rsidRDefault="00D16BB0"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проблемная лекция</w:t>
            </w:r>
          </w:p>
        </w:tc>
      </w:tr>
      <w:tr w:rsidR="00D16BB0" w:rsidRPr="004761D8" w14:paraId="1B742DE2" w14:textId="77777777" w:rsidTr="007C083B">
        <w:tc>
          <w:tcPr>
            <w:tcW w:w="534" w:type="dxa"/>
          </w:tcPr>
          <w:p w14:paraId="20065387" w14:textId="77777777" w:rsidR="00D16BB0" w:rsidRPr="004761D8" w:rsidRDefault="00D16BB0"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DBF1B84" w14:textId="77777777" w:rsidR="00D16BB0" w:rsidRPr="004761D8" w:rsidRDefault="00D16BB0" w:rsidP="00DF5126">
            <w:pPr>
              <w:widowControl w:val="0"/>
              <w:spacing w:after="0"/>
              <w:jc w:val="both"/>
              <w:rPr>
                <w:rStyle w:val="FontStyle38"/>
                <w:sz w:val="22"/>
                <w:szCs w:val="22"/>
              </w:rPr>
            </w:pPr>
            <w:r w:rsidRPr="004761D8">
              <w:rPr>
                <w:rStyle w:val="FontStyle38"/>
                <w:sz w:val="22"/>
                <w:szCs w:val="22"/>
              </w:rPr>
              <w:t>Христианство после Миланского эдикта. Христианство как дозволенная религия (</w:t>
            </w:r>
            <w:proofErr w:type="spellStart"/>
            <w:r w:rsidRPr="004761D8">
              <w:rPr>
                <w:rStyle w:val="FontStyle38"/>
                <w:sz w:val="22"/>
                <w:szCs w:val="22"/>
              </w:rPr>
              <w:t>Religio</w:t>
            </w:r>
            <w:proofErr w:type="spellEnd"/>
            <w:r w:rsidRPr="004761D8">
              <w:rPr>
                <w:rStyle w:val="FontStyle38"/>
                <w:sz w:val="22"/>
                <w:szCs w:val="22"/>
              </w:rPr>
              <w:t xml:space="preserve"> </w:t>
            </w:r>
            <w:proofErr w:type="spellStart"/>
            <w:r w:rsidRPr="004761D8">
              <w:rPr>
                <w:rStyle w:val="FontStyle38"/>
                <w:sz w:val="22"/>
                <w:szCs w:val="22"/>
              </w:rPr>
              <w:t>licita</w:t>
            </w:r>
            <w:proofErr w:type="spellEnd"/>
            <w:r w:rsidRPr="004761D8">
              <w:rPr>
                <w:rStyle w:val="FontStyle38"/>
                <w:sz w:val="22"/>
                <w:szCs w:val="22"/>
              </w:rPr>
              <w:t xml:space="preserve">). Политическая ситуация в империи к концу правления Диоклетиана и Максимиана. Обращение св. Константина. Константин, </w:t>
            </w:r>
            <w:proofErr w:type="spellStart"/>
            <w:r w:rsidRPr="004761D8">
              <w:rPr>
                <w:rStyle w:val="FontStyle38"/>
                <w:sz w:val="22"/>
                <w:szCs w:val="22"/>
              </w:rPr>
              <w:t>Ликиний</w:t>
            </w:r>
            <w:proofErr w:type="spellEnd"/>
            <w:r w:rsidRPr="004761D8">
              <w:rPr>
                <w:rStyle w:val="FontStyle38"/>
                <w:sz w:val="22"/>
                <w:szCs w:val="22"/>
              </w:rPr>
              <w:t xml:space="preserve"> и Миланский эдикт (текст эдикта по Евсевию). Отношение императора к Церкви. </w:t>
            </w:r>
            <w:proofErr w:type="spellStart"/>
            <w:r w:rsidRPr="004761D8">
              <w:rPr>
                <w:rStyle w:val="FontStyle38"/>
                <w:sz w:val="22"/>
                <w:szCs w:val="22"/>
              </w:rPr>
              <w:t>Донатистские</w:t>
            </w:r>
            <w:proofErr w:type="spellEnd"/>
            <w:r w:rsidRPr="004761D8">
              <w:rPr>
                <w:rStyle w:val="FontStyle38"/>
                <w:sz w:val="22"/>
                <w:szCs w:val="22"/>
              </w:rPr>
              <w:t xml:space="preserve"> споры и вынужденное участие Константина. Привилегии Церкви, данные Константином. Христианская Церковь при преемниках Константина. Государственный статус христианства.</w:t>
            </w:r>
          </w:p>
        </w:tc>
        <w:tc>
          <w:tcPr>
            <w:tcW w:w="851" w:type="dxa"/>
          </w:tcPr>
          <w:p w14:paraId="178F56A5"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4</w:t>
            </w:r>
          </w:p>
        </w:tc>
        <w:tc>
          <w:tcPr>
            <w:tcW w:w="1559" w:type="dxa"/>
          </w:tcPr>
          <w:p w14:paraId="70FBBA8D"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14:paraId="04309F6C"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14:paraId="5860B0CC"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14:paraId="106B75A7"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14:paraId="058D3E98"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14:paraId="16A7062B"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14:paraId="20A454E6"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14:paraId="5B59B4A6" w14:textId="77777777" w:rsidR="00D16BB0" w:rsidRPr="004761D8" w:rsidRDefault="00D16BB0"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традиционная</w:t>
            </w:r>
          </w:p>
        </w:tc>
      </w:tr>
      <w:tr w:rsidR="00D16BB0" w:rsidRPr="004761D8" w14:paraId="17DB71A1" w14:textId="77777777" w:rsidTr="007C083B">
        <w:tc>
          <w:tcPr>
            <w:tcW w:w="534" w:type="dxa"/>
          </w:tcPr>
          <w:p w14:paraId="5310E7F4" w14:textId="77777777" w:rsidR="00D16BB0" w:rsidRPr="004761D8" w:rsidRDefault="00D16BB0"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A9F65F7" w14:textId="77777777" w:rsidR="00D16BB0" w:rsidRPr="004761D8" w:rsidRDefault="00D16BB0" w:rsidP="00DF5126">
            <w:pPr>
              <w:widowControl w:val="0"/>
              <w:spacing w:after="0"/>
              <w:jc w:val="both"/>
              <w:rPr>
                <w:rStyle w:val="FontStyle38"/>
                <w:sz w:val="22"/>
                <w:szCs w:val="22"/>
              </w:rPr>
            </w:pPr>
            <w:r w:rsidRPr="004761D8">
              <w:rPr>
                <w:rStyle w:val="FontStyle38"/>
                <w:sz w:val="22"/>
                <w:szCs w:val="22"/>
              </w:rPr>
              <w:t xml:space="preserve">Формирование и становление монашества. Распространение аскетической традиции. </w:t>
            </w:r>
            <w:proofErr w:type="spellStart"/>
            <w:r w:rsidRPr="004761D8">
              <w:rPr>
                <w:rStyle w:val="FontStyle38"/>
                <w:sz w:val="22"/>
                <w:szCs w:val="22"/>
              </w:rPr>
              <w:t>Прп</w:t>
            </w:r>
            <w:proofErr w:type="spellEnd"/>
            <w:r w:rsidRPr="004761D8">
              <w:rPr>
                <w:rStyle w:val="FontStyle38"/>
                <w:sz w:val="22"/>
                <w:szCs w:val="22"/>
              </w:rPr>
              <w:t xml:space="preserve">. Антоний Великий. Первый монашеский устав </w:t>
            </w:r>
            <w:proofErr w:type="spellStart"/>
            <w:r w:rsidRPr="004761D8">
              <w:rPr>
                <w:rStyle w:val="FontStyle38"/>
                <w:sz w:val="22"/>
                <w:szCs w:val="22"/>
              </w:rPr>
              <w:t>прп</w:t>
            </w:r>
            <w:proofErr w:type="spellEnd"/>
            <w:r w:rsidRPr="004761D8">
              <w:rPr>
                <w:rStyle w:val="FontStyle38"/>
                <w:sz w:val="22"/>
                <w:szCs w:val="22"/>
              </w:rPr>
              <w:t xml:space="preserve">. Пахомия Великого. Устав </w:t>
            </w:r>
            <w:proofErr w:type="spellStart"/>
            <w:r w:rsidRPr="004761D8">
              <w:rPr>
                <w:rStyle w:val="FontStyle38"/>
                <w:sz w:val="22"/>
                <w:szCs w:val="22"/>
              </w:rPr>
              <w:t>свт</w:t>
            </w:r>
            <w:proofErr w:type="spellEnd"/>
            <w:r w:rsidRPr="004761D8">
              <w:rPr>
                <w:rStyle w:val="FontStyle38"/>
                <w:sz w:val="22"/>
                <w:szCs w:val="22"/>
              </w:rPr>
              <w:t xml:space="preserve">. Василия Великого. Распространение монашества на Востоке. Устав св. </w:t>
            </w:r>
            <w:proofErr w:type="spellStart"/>
            <w:r w:rsidRPr="004761D8">
              <w:rPr>
                <w:rStyle w:val="FontStyle38"/>
                <w:sz w:val="22"/>
                <w:szCs w:val="22"/>
              </w:rPr>
              <w:t>прп</w:t>
            </w:r>
            <w:proofErr w:type="spellEnd"/>
            <w:r w:rsidRPr="004761D8">
              <w:rPr>
                <w:rStyle w:val="FontStyle38"/>
                <w:sz w:val="22"/>
                <w:szCs w:val="22"/>
              </w:rPr>
              <w:t xml:space="preserve">. Венедикта </w:t>
            </w:r>
            <w:proofErr w:type="spellStart"/>
            <w:r w:rsidRPr="004761D8">
              <w:rPr>
                <w:rStyle w:val="FontStyle38"/>
                <w:sz w:val="22"/>
                <w:szCs w:val="22"/>
              </w:rPr>
              <w:t>Нурсийского</w:t>
            </w:r>
            <w:proofErr w:type="spellEnd"/>
            <w:r w:rsidRPr="004761D8">
              <w:rPr>
                <w:rStyle w:val="FontStyle38"/>
                <w:sz w:val="22"/>
                <w:szCs w:val="22"/>
              </w:rPr>
              <w:t xml:space="preserve"> и распространение монашества на Западе. Формы монашеского подвига.</w:t>
            </w:r>
          </w:p>
        </w:tc>
        <w:tc>
          <w:tcPr>
            <w:tcW w:w="851" w:type="dxa"/>
          </w:tcPr>
          <w:p w14:paraId="601784E7"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2</w:t>
            </w:r>
          </w:p>
        </w:tc>
        <w:tc>
          <w:tcPr>
            <w:tcW w:w="1559" w:type="dxa"/>
          </w:tcPr>
          <w:p w14:paraId="01527966"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14:paraId="5407EB9C"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14:paraId="4EE6AA4C"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14:paraId="021FF6C3"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14:paraId="1F4A3F74"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14:paraId="7E7109D9"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14:paraId="5193D054"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14:paraId="2EAC0228" w14:textId="77777777" w:rsidR="00D16BB0" w:rsidRPr="004761D8" w:rsidRDefault="00D16BB0"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традиционная</w:t>
            </w:r>
          </w:p>
        </w:tc>
      </w:tr>
      <w:tr w:rsidR="00D16BB0" w:rsidRPr="004761D8" w14:paraId="5387366B" w14:textId="77777777" w:rsidTr="007C083B">
        <w:tc>
          <w:tcPr>
            <w:tcW w:w="534" w:type="dxa"/>
          </w:tcPr>
          <w:p w14:paraId="58A2F0B3" w14:textId="77777777" w:rsidR="00D16BB0" w:rsidRPr="004761D8" w:rsidRDefault="00D16BB0"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br/>
            </w:r>
          </w:p>
        </w:tc>
        <w:tc>
          <w:tcPr>
            <w:tcW w:w="4139" w:type="dxa"/>
          </w:tcPr>
          <w:p w14:paraId="7DF8DA3E" w14:textId="77777777" w:rsidR="00D16BB0" w:rsidRPr="004761D8" w:rsidRDefault="00D16BB0" w:rsidP="00DF5126">
            <w:pPr>
              <w:widowControl w:val="0"/>
              <w:spacing w:after="0"/>
              <w:jc w:val="both"/>
              <w:rPr>
                <w:rStyle w:val="FontStyle38"/>
                <w:sz w:val="22"/>
                <w:szCs w:val="22"/>
              </w:rPr>
            </w:pPr>
            <w:r w:rsidRPr="004761D8">
              <w:rPr>
                <w:rStyle w:val="FontStyle38"/>
                <w:sz w:val="22"/>
                <w:szCs w:val="22"/>
              </w:rPr>
              <w:t xml:space="preserve">Арианство и I Вселенский собор. Возникновение арианства. История возникновения арианства. Личность Ария. Содержание его доктрины. Осуждение Ария и его сторонников на Александрийском Соборе 321 г. Полемика между арианами и православными. Антиохийский Собор 324 г. Первый Вселенский Собор. Общая характеристика Вселенских Соборов. Никейский Собор 325 года, подготовка Собора, его состав, порядок делопроизводства. Итоговые документы </w:t>
            </w:r>
            <w:r w:rsidRPr="004761D8">
              <w:rPr>
                <w:rStyle w:val="FontStyle38"/>
                <w:sz w:val="22"/>
                <w:szCs w:val="22"/>
              </w:rPr>
              <w:lastRenderedPageBreak/>
              <w:t>Собора. Дисциплинарные постановления Никейского Собора. Установление принципа территориально-административной автокефалии (4, 5, 6, 7-е соборные правила). Митрополичья провинция (епархия).</w:t>
            </w:r>
          </w:p>
        </w:tc>
        <w:tc>
          <w:tcPr>
            <w:tcW w:w="851" w:type="dxa"/>
          </w:tcPr>
          <w:p w14:paraId="4ED966D9"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lastRenderedPageBreak/>
              <w:t>4</w:t>
            </w:r>
          </w:p>
        </w:tc>
        <w:tc>
          <w:tcPr>
            <w:tcW w:w="1559" w:type="dxa"/>
          </w:tcPr>
          <w:p w14:paraId="054B6316"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14:paraId="3824E4B6"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14:paraId="7A66E9EA"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14:paraId="5928A101"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14:paraId="06B58BE4"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14:paraId="7DC46C36"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14:paraId="73785145"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14:paraId="69D2B56E" w14:textId="77777777" w:rsidR="00D16BB0" w:rsidRPr="004761D8" w:rsidRDefault="00D16BB0"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традиционная</w:t>
            </w:r>
          </w:p>
        </w:tc>
      </w:tr>
      <w:tr w:rsidR="00D16BB0" w:rsidRPr="004761D8" w14:paraId="522D13A3" w14:textId="77777777" w:rsidTr="007C083B">
        <w:tc>
          <w:tcPr>
            <w:tcW w:w="534" w:type="dxa"/>
          </w:tcPr>
          <w:p w14:paraId="053F9193" w14:textId="77777777" w:rsidR="00D16BB0" w:rsidRPr="004761D8" w:rsidRDefault="00D16BB0"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2C05AB0" w14:textId="77777777" w:rsidR="00D16BB0" w:rsidRPr="004761D8" w:rsidRDefault="00D16BB0" w:rsidP="00DF5126">
            <w:pPr>
              <w:widowControl w:val="0"/>
              <w:spacing w:after="0"/>
              <w:jc w:val="both"/>
              <w:rPr>
                <w:rStyle w:val="FontStyle38"/>
                <w:sz w:val="22"/>
                <w:szCs w:val="22"/>
              </w:rPr>
            </w:pPr>
            <w:r w:rsidRPr="004761D8">
              <w:rPr>
                <w:rStyle w:val="FontStyle38"/>
                <w:sz w:val="22"/>
                <w:szCs w:val="22"/>
              </w:rPr>
              <w:t xml:space="preserve">Продолжение арианских споров, ересь Македония и II Вселенский собор. Церковная политика сыновей императора Константина. Проблема </w:t>
            </w:r>
            <w:proofErr w:type="spellStart"/>
            <w:r w:rsidRPr="004761D8">
              <w:rPr>
                <w:rStyle w:val="FontStyle38"/>
                <w:sz w:val="22"/>
                <w:szCs w:val="22"/>
              </w:rPr>
              <w:t>троической</w:t>
            </w:r>
            <w:proofErr w:type="spellEnd"/>
            <w:r w:rsidRPr="004761D8">
              <w:rPr>
                <w:rStyle w:val="FontStyle38"/>
                <w:sz w:val="22"/>
                <w:szCs w:val="22"/>
              </w:rPr>
              <w:t xml:space="preserve"> терминологии после I Вселенского собора. Термин «единосущный», проблемы его восприятия некоторыми участниками Собора. Богословие святых отцов – </w:t>
            </w:r>
            <w:proofErr w:type="spellStart"/>
            <w:r w:rsidRPr="004761D8">
              <w:rPr>
                <w:rStyle w:val="FontStyle38"/>
                <w:sz w:val="22"/>
                <w:szCs w:val="22"/>
              </w:rPr>
              <w:t>каппадокийцев</w:t>
            </w:r>
            <w:proofErr w:type="spellEnd"/>
            <w:r w:rsidRPr="004761D8">
              <w:rPr>
                <w:rStyle w:val="FontStyle38"/>
                <w:sz w:val="22"/>
                <w:szCs w:val="22"/>
              </w:rPr>
              <w:t xml:space="preserve">. Ересь Македония. Второй Вселенский собор. Преодоление </w:t>
            </w:r>
            <w:proofErr w:type="spellStart"/>
            <w:r w:rsidRPr="004761D8">
              <w:rPr>
                <w:rStyle w:val="FontStyle38"/>
                <w:sz w:val="22"/>
                <w:szCs w:val="22"/>
              </w:rPr>
              <w:t>триадологических</w:t>
            </w:r>
            <w:proofErr w:type="spellEnd"/>
            <w:r w:rsidRPr="004761D8">
              <w:rPr>
                <w:rStyle w:val="FontStyle38"/>
                <w:sz w:val="22"/>
                <w:szCs w:val="22"/>
              </w:rPr>
              <w:t xml:space="preserve"> ересей. Церковная политика императора Феодосия Великого и его преемников.</w:t>
            </w:r>
          </w:p>
        </w:tc>
        <w:tc>
          <w:tcPr>
            <w:tcW w:w="851" w:type="dxa"/>
          </w:tcPr>
          <w:p w14:paraId="58640B2C"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4</w:t>
            </w:r>
          </w:p>
        </w:tc>
        <w:tc>
          <w:tcPr>
            <w:tcW w:w="1559" w:type="dxa"/>
          </w:tcPr>
          <w:p w14:paraId="110D6CEE"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14:paraId="4B18A70C"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14:paraId="0BCD673B"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14:paraId="61FDFD2D"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14:paraId="67E690C5"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14:paraId="134CC536"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14:paraId="033674D3"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14:paraId="5B2C6BB6" w14:textId="77777777" w:rsidR="00D16BB0" w:rsidRPr="004761D8" w:rsidRDefault="00D16BB0"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проблемная лекция</w:t>
            </w:r>
          </w:p>
        </w:tc>
      </w:tr>
      <w:tr w:rsidR="00D16BB0" w:rsidRPr="004761D8" w14:paraId="65EFCEF8" w14:textId="77777777" w:rsidTr="00936592">
        <w:tc>
          <w:tcPr>
            <w:tcW w:w="534" w:type="dxa"/>
            <w:shd w:val="clear" w:color="auto" w:fill="auto"/>
          </w:tcPr>
          <w:p w14:paraId="265741FD" w14:textId="77777777" w:rsidR="00D16BB0" w:rsidRPr="004761D8" w:rsidRDefault="00D16BB0" w:rsidP="00DF512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C8B3E5B" w14:textId="77777777" w:rsidR="00D16BB0" w:rsidRPr="004761D8" w:rsidRDefault="00D16BB0" w:rsidP="00DF5126">
            <w:pPr>
              <w:tabs>
                <w:tab w:val="center" w:pos="4677"/>
                <w:tab w:val="right" w:pos="9355"/>
              </w:tabs>
              <w:spacing w:after="0" w:line="240" w:lineRule="auto"/>
              <w:jc w:val="right"/>
              <w:rPr>
                <w:rFonts w:ascii="Times New Roman" w:eastAsia="Times New Roman" w:hAnsi="Times New Roman" w:cs="Times New Roman"/>
                <w:bCs/>
                <w:noProof/>
                <w:lang w:eastAsia="ru-RU"/>
              </w:rPr>
            </w:pPr>
            <w:r w:rsidRPr="004761D8">
              <w:rPr>
                <w:rFonts w:ascii="Times New Roman" w:eastAsia="Times New Roman" w:hAnsi="Times New Roman" w:cs="Times New Roman"/>
                <w:b/>
                <w:bCs/>
                <w:noProof/>
                <w:lang w:eastAsia="ru-RU"/>
              </w:rPr>
              <w:t>Итого за 2 се</w:t>
            </w:r>
            <w:r w:rsidRPr="004761D8">
              <w:rPr>
                <w:rFonts w:ascii="Times New Roman" w:eastAsia="Times New Roman" w:hAnsi="Times New Roman" w:cs="Times New Roman"/>
                <w:b/>
                <w:bCs/>
                <w:noProof/>
                <w:lang w:val="en-US" w:eastAsia="ru-RU"/>
              </w:rPr>
              <w:t>местр</w:t>
            </w:r>
          </w:p>
        </w:tc>
        <w:tc>
          <w:tcPr>
            <w:tcW w:w="851" w:type="dxa"/>
            <w:shd w:val="clear" w:color="auto" w:fill="auto"/>
          </w:tcPr>
          <w:p w14:paraId="04E412C9"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18</w:t>
            </w:r>
          </w:p>
        </w:tc>
        <w:tc>
          <w:tcPr>
            <w:tcW w:w="1559" w:type="dxa"/>
            <w:shd w:val="clear" w:color="auto" w:fill="auto"/>
          </w:tcPr>
          <w:p w14:paraId="3CB167E3" w14:textId="77777777" w:rsidR="00D16BB0" w:rsidRPr="004761D8" w:rsidRDefault="00D16BB0" w:rsidP="00DF5126">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7CEB3226" w14:textId="77777777" w:rsidR="00D16BB0" w:rsidRPr="004761D8" w:rsidRDefault="00D16BB0" w:rsidP="00DF5126">
            <w:pPr>
              <w:spacing w:after="0" w:line="240" w:lineRule="auto"/>
              <w:jc w:val="both"/>
              <w:rPr>
                <w:rFonts w:ascii="Times New Roman" w:eastAsia="Times New Roman" w:hAnsi="Times New Roman" w:cs="Times New Roman"/>
                <w:lang w:eastAsia="ru-RU"/>
              </w:rPr>
            </w:pPr>
          </w:p>
        </w:tc>
      </w:tr>
      <w:tr w:rsidR="00D16BB0" w:rsidRPr="004761D8" w14:paraId="0856CC7A" w14:textId="77777777" w:rsidTr="00936592">
        <w:tc>
          <w:tcPr>
            <w:tcW w:w="534" w:type="dxa"/>
            <w:shd w:val="clear" w:color="auto" w:fill="auto"/>
          </w:tcPr>
          <w:p w14:paraId="3BE3E0FA" w14:textId="77777777" w:rsidR="00D16BB0" w:rsidRPr="004761D8" w:rsidRDefault="00D16BB0" w:rsidP="00DF512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03AAB57" w14:textId="77777777" w:rsidR="00D16BB0" w:rsidRPr="004761D8" w:rsidRDefault="00D16BB0" w:rsidP="00DF5126">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Контроль</w:t>
            </w:r>
          </w:p>
        </w:tc>
        <w:tc>
          <w:tcPr>
            <w:tcW w:w="851" w:type="dxa"/>
            <w:shd w:val="clear" w:color="auto" w:fill="auto"/>
          </w:tcPr>
          <w:p w14:paraId="55CBFE3F"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
                <w:bCs/>
                <w:noProof/>
                <w:lang w:eastAsia="ru-RU"/>
              </w:rPr>
              <w:t>4</w:t>
            </w:r>
          </w:p>
        </w:tc>
        <w:tc>
          <w:tcPr>
            <w:tcW w:w="1559" w:type="dxa"/>
            <w:shd w:val="clear" w:color="auto" w:fill="auto"/>
          </w:tcPr>
          <w:p w14:paraId="0DE5A855" w14:textId="77777777" w:rsidR="00D16BB0" w:rsidRPr="004761D8" w:rsidRDefault="00D16BB0" w:rsidP="00DF5126">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3E777881" w14:textId="77777777" w:rsidR="00D16BB0" w:rsidRPr="004761D8" w:rsidRDefault="00D16BB0"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noProof/>
                <w:lang w:eastAsia="ru-RU"/>
              </w:rPr>
              <w:t>Зачет с оценкой</w:t>
            </w:r>
          </w:p>
        </w:tc>
      </w:tr>
      <w:tr w:rsidR="00D16BB0" w:rsidRPr="004761D8" w14:paraId="2E807BB8" w14:textId="77777777" w:rsidTr="007C083B">
        <w:tc>
          <w:tcPr>
            <w:tcW w:w="534" w:type="dxa"/>
          </w:tcPr>
          <w:p w14:paraId="04EF0F1C" w14:textId="77777777" w:rsidR="00D16BB0" w:rsidRPr="004761D8" w:rsidRDefault="00D16BB0" w:rsidP="00DF512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62234DC8"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3 семестр</w:t>
            </w:r>
          </w:p>
        </w:tc>
        <w:tc>
          <w:tcPr>
            <w:tcW w:w="851" w:type="dxa"/>
          </w:tcPr>
          <w:p w14:paraId="7F6BDCBA" w14:textId="77777777" w:rsidR="00D16BB0" w:rsidRPr="004761D8" w:rsidRDefault="00D16BB0"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14:paraId="67FFBB10" w14:textId="77777777" w:rsidR="00D16BB0" w:rsidRPr="004761D8" w:rsidRDefault="00D16BB0" w:rsidP="00DF5126">
            <w:pPr>
              <w:spacing w:after="0" w:line="240" w:lineRule="auto"/>
              <w:jc w:val="center"/>
              <w:rPr>
                <w:rFonts w:ascii="Times New Roman" w:eastAsia="Times New Roman" w:hAnsi="Times New Roman" w:cs="Times New Roman"/>
                <w:lang w:eastAsia="ru-RU"/>
              </w:rPr>
            </w:pPr>
          </w:p>
        </w:tc>
        <w:tc>
          <w:tcPr>
            <w:tcW w:w="2551" w:type="dxa"/>
          </w:tcPr>
          <w:p w14:paraId="58B83971" w14:textId="77777777" w:rsidR="00D16BB0" w:rsidRPr="004761D8" w:rsidRDefault="00D16BB0" w:rsidP="00DF5126">
            <w:pPr>
              <w:spacing w:after="0" w:line="240" w:lineRule="auto"/>
              <w:jc w:val="both"/>
              <w:rPr>
                <w:rFonts w:ascii="Times New Roman" w:eastAsia="Times New Roman" w:hAnsi="Times New Roman" w:cs="Times New Roman"/>
                <w:lang w:eastAsia="ru-RU"/>
              </w:rPr>
            </w:pPr>
          </w:p>
        </w:tc>
      </w:tr>
      <w:tr w:rsidR="00D00AB5" w:rsidRPr="004761D8" w14:paraId="1EE93C99" w14:textId="77777777" w:rsidTr="007C083B">
        <w:tc>
          <w:tcPr>
            <w:tcW w:w="534" w:type="dxa"/>
          </w:tcPr>
          <w:p w14:paraId="12170941" w14:textId="77777777" w:rsidR="00D00AB5" w:rsidRPr="004761D8" w:rsidRDefault="00D00AB5"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4" w:name="_Hlk116386491"/>
          </w:p>
        </w:tc>
        <w:tc>
          <w:tcPr>
            <w:tcW w:w="4139" w:type="dxa"/>
          </w:tcPr>
          <w:p w14:paraId="18CABA10" w14:textId="77777777" w:rsidR="00D00AB5" w:rsidRPr="004761D8" w:rsidRDefault="00D00AB5" w:rsidP="00DF5126">
            <w:pPr>
              <w:widowControl w:val="0"/>
              <w:spacing w:after="0"/>
              <w:jc w:val="both"/>
              <w:rPr>
                <w:rStyle w:val="FontStyle38"/>
                <w:sz w:val="22"/>
                <w:szCs w:val="22"/>
              </w:rPr>
            </w:pPr>
            <w:r w:rsidRPr="004761D8">
              <w:rPr>
                <w:rStyle w:val="FontStyle38"/>
                <w:sz w:val="22"/>
                <w:szCs w:val="22"/>
              </w:rPr>
              <w:t>Несторианство и III Вселенский собор</w:t>
            </w:r>
            <w:r w:rsidR="00040C17" w:rsidRPr="004761D8">
              <w:rPr>
                <w:rStyle w:val="FontStyle38"/>
                <w:sz w:val="22"/>
                <w:szCs w:val="22"/>
              </w:rPr>
              <w:t xml:space="preserve">. </w:t>
            </w:r>
            <w:r w:rsidRPr="004761D8">
              <w:rPr>
                <w:rStyle w:val="FontStyle38"/>
                <w:sz w:val="22"/>
                <w:szCs w:val="22"/>
              </w:rPr>
              <w:t xml:space="preserve">Церковная политика императора Феодосия II Малого. Начало </w:t>
            </w:r>
            <w:proofErr w:type="spellStart"/>
            <w:r w:rsidRPr="004761D8">
              <w:rPr>
                <w:rStyle w:val="FontStyle38"/>
                <w:sz w:val="22"/>
                <w:szCs w:val="22"/>
              </w:rPr>
              <w:t>христологических</w:t>
            </w:r>
            <w:proofErr w:type="spellEnd"/>
            <w:r w:rsidRPr="004761D8">
              <w:rPr>
                <w:rStyle w:val="FontStyle38"/>
                <w:sz w:val="22"/>
                <w:szCs w:val="22"/>
              </w:rPr>
              <w:t xml:space="preserve"> споров. Догматическая основа несторианского спора. Особенности александрийского и антиохийского понимания единства природ во Христе. </w:t>
            </w:r>
            <w:proofErr w:type="spellStart"/>
            <w:r w:rsidRPr="004761D8">
              <w:rPr>
                <w:rStyle w:val="FontStyle38"/>
                <w:sz w:val="22"/>
                <w:szCs w:val="22"/>
              </w:rPr>
              <w:t>Христология</w:t>
            </w:r>
            <w:proofErr w:type="spellEnd"/>
            <w:r w:rsidRPr="004761D8">
              <w:rPr>
                <w:rStyle w:val="FontStyle38"/>
                <w:sz w:val="22"/>
                <w:szCs w:val="22"/>
              </w:rPr>
              <w:t xml:space="preserve"> Диодора </w:t>
            </w:r>
            <w:proofErr w:type="spellStart"/>
            <w:r w:rsidRPr="004761D8">
              <w:rPr>
                <w:rStyle w:val="FontStyle38"/>
                <w:sz w:val="22"/>
                <w:szCs w:val="22"/>
              </w:rPr>
              <w:t>Тарсского</w:t>
            </w:r>
            <w:proofErr w:type="spellEnd"/>
            <w:r w:rsidRPr="004761D8">
              <w:rPr>
                <w:rStyle w:val="FontStyle38"/>
                <w:sz w:val="22"/>
                <w:szCs w:val="22"/>
              </w:rPr>
              <w:t xml:space="preserve"> и Феодора </w:t>
            </w:r>
            <w:proofErr w:type="spellStart"/>
            <w:r w:rsidRPr="004761D8">
              <w:rPr>
                <w:rStyle w:val="FontStyle38"/>
                <w:sz w:val="22"/>
                <w:szCs w:val="22"/>
              </w:rPr>
              <w:t>Мопсуэстийского</w:t>
            </w:r>
            <w:proofErr w:type="spellEnd"/>
            <w:r w:rsidRPr="004761D8">
              <w:rPr>
                <w:rStyle w:val="FontStyle38"/>
                <w:sz w:val="22"/>
                <w:szCs w:val="22"/>
              </w:rPr>
              <w:t xml:space="preserve">. </w:t>
            </w:r>
            <w:proofErr w:type="spellStart"/>
            <w:r w:rsidRPr="004761D8">
              <w:rPr>
                <w:rStyle w:val="FontStyle38"/>
                <w:sz w:val="22"/>
                <w:szCs w:val="22"/>
              </w:rPr>
              <w:t>Христология</w:t>
            </w:r>
            <w:proofErr w:type="spellEnd"/>
            <w:r w:rsidRPr="004761D8">
              <w:rPr>
                <w:rStyle w:val="FontStyle38"/>
                <w:sz w:val="22"/>
                <w:szCs w:val="22"/>
              </w:rPr>
              <w:t xml:space="preserve"> св. Кирилла Александрийского. Феодосии младший и Третий Вселенский Собор. Церковная политика императора Феодосия. Законы о церковных делах в </w:t>
            </w:r>
            <w:proofErr w:type="spellStart"/>
            <w:r w:rsidRPr="004761D8">
              <w:rPr>
                <w:rStyle w:val="FontStyle38"/>
                <w:sz w:val="22"/>
                <w:szCs w:val="22"/>
              </w:rPr>
              <w:t>Codex</w:t>
            </w:r>
            <w:proofErr w:type="spellEnd"/>
            <w:r w:rsidRPr="004761D8">
              <w:rPr>
                <w:rStyle w:val="FontStyle38"/>
                <w:sz w:val="22"/>
                <w:szCs w:val="22"/>
              </w:rPr>
              <w:t xml:space="preserve"> </w:t>
            </w:r>
            <w:proofErr w:type="spellStart"/>
            <w:r w:rsidRPr="004761D8">
              <w:rPr>
                <w:rStyle w:val="FontStyle38"/>
                <w:sz w:val="22"/>
                <w:szCs w:val="22"/>
              </w:rPr>
              <w:t>Theodosianus</w:t>
            </w:r>
            <w:proofErr w:type="spellEnd"/>
            <w:r w:rsidRPr="004761D8">
              <w:rPr>
                <w:rStyle w:val="FontStyle38"/>
                <w:sz w:val="22"/>
                <w:szCs w:val="22"/>
              </w:rPr>
              <w:t xml:space="preserve">. </w:t>
            </w:r>
            <w:proofErr w:type="spellStart"/>
            <w:r w:rsidRPr="004761D8">
              <w:rPr>
                <w:rStyle w:val="FontStyle38"/>
                <w:sz w:val="22"/>
                <w:szCs w:val="22"/>
              </w:rPr>
              <w:t>Несторий</w:t>
            </w:r>
            <w:proofErr w:type="spellEnd"/>
            <w:r w:rsidRPr="004761D8">
              <w:rPr>
                <w:rStyle w:val="FontStyle38"/>
                <w:sz w:val="22"/>
                <w:szCs w:val="22"/>
              </w:rPr>
              <w:t xml:space="preserve"> на столичной кафедре. Письма св. Кирилла </w:t>
            </w:r>
            <w:proofErr w:type="spellStart"/>
            <w:r w:rsidRPr="004761D8">
              <w:rPr>
                <w:rStyle w:val="FontStyle38"/>
                <w:sz w:val="22"/>
                <w:szCs w:val="22"/>
              </w:rPr>
              <w:t>Несторию</w:t>
            </w:r>
            <w:proofErr w:type="spellEnd"/>
            <w:r w:rsidRPr="004761D8">
              <w:rPr>
                <w:rStyle w:val="FontStyle38"/>
                <w:sz w:val="22"/>
                <w:szCs w:val="22"/>
              </w:rPr>
              <w:t>. Позиция папы св. Целестина по отношению к спору. III Вселенский Собор в Эфесе. Позиция императора по отношению к собору. Открытие Собора и его разделение. Результаты Эфесского Собора. Правило 7-е. Продолжение спора после Собора и окончательное примирение 433 года.</w:t>
            </w:r>
          </w:p>
        </w:tc>
        <w:tc>
          <w:tcPr>
            <w:tcW w:w="851" w:type="dxa"/>
          </w:tcPr>
          <w:p w14:paraId="3450BB2D"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4</w:t>
            </w:r>
          </w:p>
        </w:tc>
        <w:tc>
          <w:tcPr>
            <w:tcW w:w="1559" w:type="dxa"/>
          </w:tcPr>
          <w:p w14:paraId="18296C24"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14:paraId="08265CCD"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14:paraId="42C2CF08"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14:paraId="468D4657"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14:paraId="34D048AE"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14:paraId="35810338"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14:paraId="3165442D"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14:paraId="14F53B1B" w14:textId="77777777" w:rsidR="00D00AB5" w:rsidRPr="004761D8" w:rsidRDefault="00D00AB5"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традиционная</w:t>
            </w:r>
          </w:p>
        </w:tc>
      </w:tr>
      <w:tr w:rsidR="00D00AB5" w:rsidRPr="004761D8" w14:paraId="57244D5D" w14:textId="77777777" w:rsidTr="007C083B">
        <w:tc>
          <w:tcPr>
            <w:tcW w:w="534" w:type="dxa"/>
          </w:tcPr>
          <w:p w14:paraId="74C67F7D" w14:textId="77777777" w:rsidR="00D00AB5" w:rsidRPr="004761D8" w:rsidRDefault="00D00AB5"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E15CA4E" w14:textId="77777777" w:rsidR="00D00AB5" w:rsidRPr="004761D8" w:rsidRDefault="00D00AB5" w:rsidP="00DF5126">
            <w:pPr>
              <w:pStyle w:val="a5"/>
              <w:widowControl w:val="0"/>
              <w:spacing w:after="0"/>
              <w:ind w:left="0" w:right="-1"/>
              <w:jc w:val="both"/>
              <w:rPr>
                <w:rStyle w:val="FontStyle38"/>
                <w:sz w:val="22"/>
                <w:szCs w:val="22"/>
              </w:rPr>
            </w:pPr>
            <w:r w:rsidRPr="004761D8">
              <w:rPr>
                <w:rStyle w:val="FontStyle38"/>
                <w:sz w:val="22"/>
                <w:szCs w:val="22"/>
              </w:rPr>
              <w:t>Монофизитство и IV Вселенский собор</w:t>
            </w:r>
            <w:r w:rsidR="00040C17" w:rsidRPr="004761D8">
              <w:rPr>
                <w:rStyle w:val="FontStyle38"/>
                <w:sz w:val="22"/>
                <w:szCs w:val="22"/>
              </w:rPr>
              <w:t xml:space="preserve">. </w:t>
            </w:r>
            <w:r w:rsidRPr="004761D8">
              <w:rPr>
                <w:rStyle w:val="FontStyle38"/>
                <w:sz w:val="22"/>
                <w:szCs w:val="22"/>
              </w:rPr>
              <w:t xml:space="preserve">Между Эфесским и Халкидонским Соборами. Возникновение монофизитства. Оппозиция св. Кириллу в Египте. </w:t>
            </w:r>
            <w:proofErr w:type="spellStart"/>
            <w:r w:rsidRPr="004761D8">
              <w:rPr>
                <w:rStyle w:val="FontStyle38"/>
                <w:sz w:val="22"/>
                <w:szCs w:val="22"/>
              </w:rPr>
              <w:t>Диоскор</w:t>
            </w:r>
            <w:proofErr w:type="spellEnd"/>
            <w:r w:rsidRPr="004761D8">
              <w:rPr>
                <w:rStyle w:val="FontStyle38"/>
                <w:sz w:val="22"/>
                <w:szCs w:val="22"/>
              </w:rPr>
              <w:t xml:space="preserve"> Александрийский и его отношения с «восточными» </w:t>
            </w:r>
            <w:r w:rsidRPr="004761D8">
              <w:rPr>
                <w:rStyle w:val="FontStyle38"/>
                <w:sz w:val="22"/>
                <w:szCs w:val="22"/>
              </w:rPr>
              <w:lastRenderedPageBreak/>
              <w:t xml:space="preserve">епископами. Константинопольский Собор 448 года. Евтихий и его понимание соединения </w:t>
            </w:r>
            <w:proofErr w:type="spellStart"/>
            <w:r w:rsidRPr="004761D8">
              <w:rPr>
                <w:rStyle w:val="FontStyle38"/>
                <w:sz w:val="22"/>
                <w:szCs w:val="22"/>
              </w:rPr>
              <w:t>естеств</w:t>
            </w:r>
            <w:proofErr w:type="spellEnd"/>
            <w:r w:rsidRPr="004761D8">
              <w:rPr>
                <w:rStyle w:val="FontStyle38"/>
                <w:sz w:val="22"/>
                <w:szCs w:val="22"/>
              </w:rPr>
              <w:t xml:space="preserve"> во Христе. Оппозиция формул «из двух природ» – «в двух природах». Низложение Евтихия. Апелляции Евтихия. «Томос к </w:t>
            </w:r>
            <w:proofErr w:type="spellStart"/>
            <w:r w:rsidRPr="004761D8">
              <w:rPr>
                <w:rStyle w:val="FontStyle38"/>
                <w:sz w:val="22"/>
                <w:szCs w:val="22"/>
              </w:rPr>
              <w:t>Флавиану</w:t>
            </w:r>
            <w:proofErr w:type="spellEnd"/>
            <w:r w:rsidRPr="004761D8">
              <w:rPr>
                <w:rStyle w:val="FontStyle38"/>
                <w:sz w:val="22"/>
                <w:szCs w:val="22"/>
              </w:rPr>
              <w:t xml:space="preserve">» папы св. Льва, его содержание. Эфесский Собор 449 года, особенности его делопроизводства и его результаты. Император </w:t>
            </w:r>
            <w:proofErr w:type="spellStart"/>
            <w:r w:rsidRPr="004761D8">
              <w:rPr>
                <w:rStyle w:val="FontStyle38"/>
                <w:sz w:val="22"/>
                <w:szCs w:val="22"/>
              </w:rPr>
              <w:t>Маркиан</w:t>
            </w:r>
            <w:proofErr w:type="spellEnd"/>
            <w:r w:rsidRPr="004761D8">
              <w:rPr>
                <w:rStyle w:val="FontStyle38"/>
                <w:sz w:val="22"/>
                <w:szCs w:val="22"/>
              </w:rPr>
              <w:t xml:space="preserve"> и IV Вселенский Собор. Августа св. Пульхерия, ее государственная и церковная политика. Задачи нового Собора согласно императорам и согласно папе св. Льву. Действия </w:t>
            </w:r>
            <w:proofErr w:type="spellStart"/>
            <w:r w:rsidRPr="004761D8">
              <w:rPr>
                <w:rStyle w:val="FontStyle38"/>
                <w:sz w:val="22"/>
                <w:szCs w:val="22"/>
              </w:rPr>
              <w:t>Диоскора</w:t>
            </w:r>
            <w:proofErr w:type="spellEnd"/>
            <w:r w:rsidRPr="004761D8">
              <w:rPr>
                <w:rStyle w:val="FontStyle38"/>
                <w:sz w:val="22"/>
                <w:szCs w:val="22"/>
              </w:rPr>
              <w:t xml:space="preserve"> в Никее. Собор в Халкидоне и его Деяния. 1-я и 2-я сессии: о </w:t>
            </w:r>
            <w:proofErr w:type="spellStart"/>
            <w:r w:rsidRPr="004761D8">
              <w:rPr>
                <w:rStyle w:val="FontStyle38"/>
                <w:sz w:val="22"/>
                <w:szCs w:val="22"/>
              </w:rPr>
              <w:t>Диоскоре</w:t>
            </w:r>
            <w:proofErr w:type="spellEnd"/>
            <w:r w:rsidRPr="004761D8">
              <w:rPr>
                <w:rStyle w:val="FontStyle38"/>
                <w:sz w:val="22"/>
                <w:szCs w:val="22"/>
              </w:rPr>
              <w:t xml:space="preserve">. 3-6-я сессии: о вере. </w:t>
            </w:r>
            <w:proofErr w:type="spellStart"/>
            <w:r w:rsidRPr="004761D8">
              <w:rPr>
                <w:rStyle w:val="FontStyle38"/>
                <w:sz w:val="22"/>
                <w:szCs w:val="22"/>
              </w:rPr>
              <w:t>Вероопределение</w:t>
            </w:r>
            <w:proofErr w:type="spellEnd"/>
            <w:r w:rsidRPr="004761D8">
              <w:rPr>
                <w:rStyle w:val="FontStyle38"/>
                <w:sz w:val="22"/>
                <w:szCs w:val="22"/>
              </w:rPr>
              <w:t xml:space="preserve"> Собора, его новизна. Церковная политика императоров </w:t>
            </w:r>
            <w:proofErr w:type="spellStart"/>
            <w:r w:rsidRPr="004761D8">
              <w:rPr>
                <w:rStyle w:val="FontStyle38"/>
                <w:sz w:val="22"/>
                <w:szCs w:val="22"/>
              </w:rPr>
              <w:t>Маркиана</w:t>
            </w:r>
            <w:proofErr w:type="spellEnd"/>
            <w:r w:rsidRPr="004761D8">
              <w:rPr>
                <w:rStyle w:val="FontStyle38"/>
                <w:sz w:val="22"/>
                <w:szCs w:val="22"/>
              </w:rPr>
              <w:t xml:space="preserve">, Льва и Зенона. </w:t>
            </w:r>
            <w:proofErr w:type="spellStart"/>
            <w:r w:rsidRPr="004761D8">
              <w:rPr>
                <w:rStyle w:val="FontStyle38"/>
                <w:sz w:val="22"/>
                <w:szCs w:val="22"/>
              </w:rPr>
              <w:t>Энотикон</w:t>
            </w:r>
            <w:proofErr w:type="spellEnd"/>
            <w:r w:rsidRPr="004761D8">
              <w:rPr>
                <w:rStyle w:val="FontStyle38"/>
                <w:sz w:val="22"/>
                <w:szCs w:val="22"/>
              </w:rPr>
              <w:t>. Церковная политика императора Анастасия, попытки примирения с монофизитством.</w:t>
            </w:r>
          </w:p>
        </w:tc>
        <w:tc>
          <w:tcPr>
            <w:tcW w:w="851" w:type="dxa"/>
          </w:tcPr>
          <w:p w14:paraId="24FF01C2"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lastRenderedPageBreak/>
              <w:t>4</w:t>
            </w:r>
          </w:p>
        </w:tc>
        <w:tc>
          <w:tcPr>
            <w:tcW w:w="1559" w:type="dxa"/>
          </w:tcPr>
          <w:p w14:paraId="65F326D9"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14:paraId="3C263597"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14:paraId="20E2A4C5"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14:paraId="31D7D4E9"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14:paraId="400FC317"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14:paraId="37BC1808"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14:paraId="45F2BA1B"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14:paraId="0BDA776D" w14:textId="77777777" w:rsidR="00D00AB5" w:rsidRPr="004761D8" w:rsidRDefault="00D00AB5"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проблемная лекция</w:t>
            </w:r>
          </w:p>
        </w:tc>
      </w:tr>
      <w:bookmarkEnd w:id="4"/>
      <w:tr w:rsidR="00D00AB5" w:rsidRPr="004761D8" w14:paraId="4E63C2D8" w14:textId="77777777" w:rsidTr="007C083B">
        <w:tc>
          <w:tcPr>
            <w:tcW w:w="534" w:type="dxa"/>
          </w:tcPr>
          <w:p w14:paraId="26B8CE8A" w14:textId="77777777" w:rsidR="00D00AB5" w:rsidRPr="004761D8" w:rsidRDefault="00D00AB5"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AD8513D" w14:textId="77777777" w:rsidR="00D00AB5" w:rsidRPr="004761D8" w:rsidRDefault="00D00AB5" w:rsidP="00DF5126">
            <w:pPr>
              <w:pStyle w:val="a5"/>
              <w:widowControl w:val="0"/>
              <w:spacing w:after="0"/>
              <w:ind w:left="0" w:right="-1"/>
              <w:jc w:val="both"/>
              <w:rPr>
                <w:rStyle w:val="FontStyle38"/>
                <w:sz w:val="22"/>
                <w:szCs w:val="22"/>
              </w:rPr>
            </w:pPr>
            <w:r w:rsidRPr="004761D8">
              <w:rPr>
                <w:rStyle w:val="FontStyle38"/>
                <w:sz w:val="22"/>
                <w:szCs w:val="22"/>
              </w:rPr>
              <w:t>Проблема взаимоотношений Церкви и государства</w:t>
            </w:r>
            <w:r w:rsidR="00040C17" w:rsidRPr="004761D8">
              <w:rPr>
                <w:rStyle w:val="FontStyle38"/>
                <w:sz w:val="22"/>
                <w:szCs w:val="22"/>
              </w:rPr>
              <w:t>.</w:t>
            </w:r>
            <w:r w:rsidRPr="004761D8">
              <w:rPr>
                <w:rStyle w:val="FontStyle38"/>
                <w:sz w:val="22"/>
                <w:szCs w:val="22"/>
              </w:rPr>
              <w:t xml:space="preserve"> Церковное учение о государстве и власти. Церковь Христова и Римское государство в период гонений. Изменение положения Церкви при императоре Константине Великом. Становление христианской империи. Церковная политика преемников Константина Великого. Реакция язычества при Юлиане Отступнике. Роль классической культуры в христианстве. Положение язычества в империи в IV – середине VI в. Император Феодосий Великий, его отношение к Церкви. </w:t>
            </w:r>
            <w:proofErr w:type="spellStart"/>
            <w:r w:rsidRPr="004761D8">
              <w:rPr>
                <w:rStyle w:val="FontStyle38"/>
                <w:sz w:val="22"/>
                <w:szCs w:val="22"/>
              </w:rPr>
              <w:t>Фессалоникийский</w:t>
            </w:r>
            <w:proofErr w:type="spellEnd"/>
            <w:r w:rsidRPr="004761D8">
              <w:rPr>
                <w:rStyle w:val="FontStyle38"/>
                <w:sz w:val="22"/>
                <w:szCs w:val="22"/>
              </w:rPr>
              <w:t xml:space="preserve"> эдикт. Христианство как государственная религия. </w:t>
            </w:r>
            <w:proofErr w:type="spellStart"/>
            <w:r w:rsidRPr="004761D8">
              <w:rPr>
                <w:rStyle w:val="FontStyle38"/>
                <w:sz w:val="22"/>
                <w:szCs w:val="22"/>
              </w:rPr>
              <w:t>Свт</w:t>
            </w:r>
            <w:proofErr w:type="spellEnd"/>
            <w:r w:rsidRPr="004761D8">
              <w:rPr>
                <w:rStyle w:val="FontStyle38"/>
                <w:sz w:val="22"/>
                <w:szCs w:val="22"/>
              </w:rPr>
              <w:t xml:space="preserve">. Амвросий Медиоланский. Окончательное распадение империи на Восточную и Западную. Церковь в Западной империи. Деятельность </w:t>
            </w:r>
            <w:proofErr w:type="spellStart"/>
            <w:r w:rsidRPr="004761D8">
              <w:rPr>
                <w:rStyle w:val="FontStyle38"/>
                <w:sz w:val="22"/>
                <w:szCs w:val="22"/>
              </w:rPr>
              <w:t>блж</w:t>
            </w:r>
            <w:proofErr w:type="spellEnd"/>
            <w:r w:rsidRPr="004761D8">
              <w:rPr>
                <w:rStyle w:val="FontStyle38"/>
                <w:sz w:val="22"/>
                <w:szCs w:val="22"/>
              </w:rPr>
              <w:t>. Августина, его богословие, полемика с Пелагием. Государство и Церковь в Западной традиции. Падение Западной империи. Арианство у варварских народов. Идея «симфонии властей» и практика ее воплощения в Византии.</w:t>
            </w:r>
          </w:p>
        </w:tc>
        <w:tc>
          <w:tcPr>
            <w:tcW w:w="851" w:type="dxa"/>
          </w:tcPr>
          <w:p w14:paraId="77B1411C"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6</w:t>
            </w:r>
          </w:p>
        </w:tc>
        <w:tc>
          <w:tcPr>
            <w:tcW w:w="1559" w:type="dxa"/>
          </w:tcPr>
          <w:p w14:paraId="661BD8F7"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14:paraId="555F5711"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14:paraId="459C1120"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14:paraId="0F49CC53"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14:paraId="1D303B82"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14:paraId="5E67BC46"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14:paraId="4CAE9F4C"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14:paraId="62220697" w14:textId="77777777" w:rsidR="00D00AB5" w:rsidRPr="004761D8" w:rsidRDefault="00D00AB5"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проблемная лекция</w:t>
            </w:r>
          </w:p>
        </w:tc>
      </w:tr>
      <w:tr w:rsidR="00D00AB5" w:rsidRPr="004761D8" w14:paraId="7407BF08" w14:textId="77777777" w:rsidTr="007C083B">
        <w:tc>
          <w:tcPr>
            <w:tcW w:w="534" w:type="dxa"/>
          </w:tcPr>
          <w:p w14:paraId="6436B933" w14:textId="77777777" w:rsidR="00D00AB5" w:rsidRPr="004761D8" w:rsidRDefault="00D00AB5"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26BC67A" w14:textId="77777777" w:rsidR="00D00AB5" w:rsidRPr="004761D8" w:rsidRDefault="00D00AB5" w:rsidP="00DF5126">
            <w:pPr>
              <w:pStyle w:val="a5"/>
              <w:widowControl w:val="0"/>
              <w:spacing w:after="0"/>
              <w:ind w:left="0" w:right="-1"/>
              <w:jc w:val="both"/>
              <w:rPr>
                <w:rStyle w:val="FontStyle38"/>
                <w:sz w:val="22"/>
                <w:szCs w:val="22"/>
              </w:rPr>
            </w:pPr>
            <w:r w:rsidRPr="004761D8">
              <w:rPr>
                <w:rStyle w:val="FontStyle38"/>
                <w:sz w:val="22"/>
                <w:szCs w:val="22"/>
              </w:rPr>
              <w:t>Император Юстиниан и V Вселенский собор</w:t>
            </w:r>
            <w:r w:rsidR="00040C17" w:rsidRPr="004761D8">
              <w:rPr>
                <w:rStyle w:val="FontStyle38"/>
                <w:sz w:val="22"/>
                <w:szCs w:val="22"/>
              </w:rPr>
              <w:t xml:space="preserve">. </w:t>
            </w:r>
            <w:r w:rsidRPr="004761D8">
              <w:rPr>
                <w:rStyle w:val="FontStyle38"/>
                <w:sz w:val="22"/>
                <w:szCs w:val="22"/>
              </w:rPr>
              <w:t xml:space="preserve">Деятельность императора Юстина </w:t>
            </w:r>
            <w:r w:rsidRPr="004761D8">
              <w:rPr>
                <w:rStyle w:val="FontStyle38"/>
                <w:sz w:val="22"/>
                <w:szCs w:val="22"/>
              </w:rPr>
              <w:lastRenderedPageBreak/>
              <w:t xml:space="preserve">I как фундамент церковной политики VI в. Император Юстиниан Великий как церковный деятель. Особенности воззрений и церковной политики императора Юстиниана. Попытки компромисса с монофизитством при императоре Юстиниане. </w:t>
            </w:r>
            <w:proofErr w:type="spellStart"/>
            <w:r w:rsidRPr="004761D8">
              <w:rPr>
                <w:rStyle w:val="FontStyle38"/>
                <w:sz w:val="22"/>
                <w:szCs w:val="22"/>
              </w:rPr>
              <w:t>Теопасхизм</w:t>
            </w:r>
            <w:proofErr w:type="spellEnd"/>
            <w:r w:rsidRPr="004761D8">
              <w:rPr>
                <w:rStyle w:val="FontStyle38"/>
                <w:sz w:val="22"/>
                <w:szCs w:val="22"/>
              </w:rPr>
              <w:t xml:space="preserve">. Осуждение трех глав. V Вселенский Собор. Дело папы </w:t>
            </w:r>
            <w:proofErr w:type="spellStart"/>
            <w:r w:rsidRPr="004761D8">
              <w:rPr>
                <w:rStyle w:val="FontStyle38"/>
                <w:sz w:val="22"/>
                <w:szCs w:val="22"/>
              </w:rPr>
              <w:t>Вигилия</w:t>
            </w:r>
            <w:proofErr w:type="spellEnd"/>
            <w:r w:rsidRPr="004761D8">
              <w:rPr>
                <w:rStyle w:val="FontStyle38"/>
                <w:sz w:val="22"/>
                <w:szCs w:val="22"/>
              </w:rPr>
              <w:t>.</w:t>
            </w:r>
          </w:p>
        </w:tc>
        <w:tc>
          <w:tcPr>
            <w:tcW w:w="851" w:type="dxa"/>
          </w:tcPr>
          <w:p w14:paraId="1BA9EDD8"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lastRenderedPageBreak/>
              <w:t>4</w:t>
            </w:r>
          </w:p>
        </w:tc>
        <w:tc>
          <w:tcPr>
            <w:tcW w:w="1559" w:type="dxa"/>
          </w:tcPr>
          <w:p w14:paraId="611641CC"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14:paraId="2DE71025"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14:paraId="14631789"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14:paraId="388AB02C"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lastRenderedPageBreak/>
              <w:t>ОПК-3.4</w:t>
            </w:r>
          </w:p>
          <w:p w14:paraId="3B9553D0"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14:paraId="6ABD2581"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14:paraId="7554C8FC"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14:paraId="50AF66CE" w14:textId="77777777" w:rsidR="00D00AB5" w:rsidRPr="004761D8" w:rsidRDefault="00D00AB5"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lastRenderedPageBreak/>
              <w:t>традиционная</w:t>
            </w:r>
          </w:p>
        </w:tc>
      </w:tr>
      <w:tr w:rsidR="00D00AB5" w:rsidRPr="004761D8" w14:paraId="5B9E6F62" w14:textId="77777777" w:rsidTr="00936592">
        <w:tc>
          <w:tcPr>
            <w:tcW w:w="534" w:type="dxa"/>
            <w:shd w:val="clear" w:color="auto" w:fill="auto"/>
          </w:tcPr>
          <w:p w14:paraId="683879B5"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9A212DB" w14:textId="77777777" w:rsidR="00D00AB5" w:rsidRPr="004761D8" w:rsidRDefault="00D00AB5" w:rsidP="00DF5126">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Итого за 3 семестр</w:t>
            </w:r>
          </w:p>
        </w:tc>
        <w:tc>
          <w:tcPr>
            <w:tcW w:w="851" w:type="dxa"/>
            <w:shd w:val="clear" w:color="auto" w:fill="auto"/>
          </w:tcPr>
          <w:p w14:paraId="39BA504C"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18</w:t>
            </w:r>
          </w:p>
        </w:tc>
        <w:tc>
          <w:tcPr>
            <w:tcW w:w="1559" w:type="dxa"/>
            <w:shd w:val="clear" w:color="auto" w:fill="auto"/>
          </w:tcPr>
          <w:p w14:paraId="3BA74D4D"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1C4D46B6"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00AB5" w:rsidRPr="004761D8" w14:paraId="44DCB627" w14:textId="77777777" w:rsidTr="00936592">
        <w:tc>
          <w:tcPr>
            <w:tcW w:w="534" w:type="dxa"/>
            <w:shd w:val="clear" w:color="auto" w:fill="auto"/>
          </w:tcPr>
          <w:p w14:paraId="6823F670"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6B21FD9" w14:textId="77777777" w:rsidR="00D00AB5" w:rsidRPr="004761D8" w:rsidRDefault="00D00AB5" w:rsidP="00DF5126">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Контроль</w:t>
            </w:r>
          </w:p>
        </w:tc>
        <w:tc>
          <w:tcPr>
            <w:tcW w:w="851" w:type="dxa"/>
            <w:shd w:val="clear" w:color="auto" w:fill="auto"/>
          </w:tcPr>
          <w:p w14:paraId="3A7C96A8"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4</w:t>
            </w:r>
          </w:p>
        </w:tc>
        <w:tc>
          <w:tcPr>
            <w:tcW w:w="1559" w:type="dxa"/>
            <w:shd w:val="clear" w:color="auto" w:fill="auto"/>
          </w:tcPr>
          <w:p w14:paraId="58AC882A"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6DF0AAFE" w14:textId="77777777" w:rsidR="00D00AB5" w:rsidRPr="004761D8" w:rsidRDefault="00D00AB5" w:rsidP="00DF5126">
            <w:pPr>
              <w:tabs>
                <w:tab w:val="center" w:pos="4677"/>
                <w:tab w:val="right" w:pos="9355"/>
              </w:tabs>
              <w:spacing w:after="0" w:line="240" w:lineRule="auto"/>
              <w:rPr>
                <w:rFonts w:ascii="Times New Roman" w:eastAsia="Times New Roman" w:hAnsi="Times New Roman" w:cs="Times New Roman"/>
                <w:b/>
                <w:bCs/>
                <w:noProof/>
                <w:lang w:eastAsia="ru-RU"/>
              </w:rPr>
            </w:pPr>
            <w:r w:rsidRPr="004761D8">
              <w:rPr>
                <w:rFonts w:ascii="Times New Roman" w:eastAsia="Times New Roman" w:hAnsi="Times New Roman" w:cs="Times New Roman"/>
                <w:noProof/>
                <w:lang w:eastAsia="ru-RU"/>
              </w:rPr>
              <w:t>Зачет</w:t>
            </w:r>
          </w:p>
        </w:tc>
      </w:tr>
      <w:tr w:rsidR="00D00AB5" w:rsidRPr="004761D8" w14:paraId="6D90FE6C" w14:textId="77777777" w:rsidTr="007C083B">
        <w:tc>
          <w:tcPr>
            <w:tcW w:w="534" w:type="dxa"/>
          </w:tcPr>
          <w:p w14:paraId="6244D4F3"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05AA65DE"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4 семестр</w:t>
            </w:r>
          </w:p>
        </w:tc>
        <w:tc>
          <w:tcPr>
            <w:tcW w:w="851" w:type="dxa"/>
          </w:tcPr>
          <w:p w14:paraId="7512A53A"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67598905"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70EA74D5"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040C17" w:rsidRPr="004761D8" w14:paraId="0E56634F" w14:textId="77777777" w:rsidTr="007C083B">
        <w:tc>
          <w:tcPr>
            <w:tcW w:w="534" w:type="dxa"/>
          </w:tcPr>
          <w:p w14:paraId="6E7D5690" w14:textId="77777777" w:rsidR="00040C17" w:rsidRPr="004761D8" w:rsidRDefault="00040C1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96ED0B7" w14:textId="77777777" w:rsidR="00040C17" w:rsidRPr="004761D8" w:rsidRDefault="00040C17" w:rsidP="00DF5126">
            <w:pPr>
              <w:pStyle w:val="a5"/>
              <w:widowControl w:val="0"/>
              <w:spacing w:after="0"/>
              <w:ind w:left="0" w:right="-1"/>
              <w:jc w:val="both"/>
              <w:rPr>
                <w:rStyle w:val="FontStyle38"/>
                <w:sz w:val="22"/>
                <w:szCs w:val="22"/>
              </w:rPr>
            </w:pPr>
            <w:r w:rsidRPr="004761D8">
              <w:rPr>
                <w:rStyle w:val="FontStyle38"/>
                <w:sz w:val="22"/>
                <w:szCs w:val="22"/>
              </w:rPr>
              <w:t xml:space="preserve">Ересь монофелитства и окончание эпохи </w:t>
            </w:r>
            <w:proofErr w:type="spellStart"/>
            <w:r w:rsidRPr="004761D8">
              <w:rPr>
                <w:rStyle w:val="FontStyle38"/>
                <w:sz w:val="22"/>
                <w:szCs w:val="22"/>
              </w:rPr>
              <w:t>Христологических</w:t>
            </w:r>
            <w:proofErr w:type="spellEnd"/>
            <w:r w:rsidRPr="004761D8">
              <w:rPr>
                <w:rStyle w:val="FontStyle38"/>
                <w:sz w:val="22"/>
                <w:szCs w:val="22"/>
              </w:rPr>
              <w:t xml:space="preserve"> споров. Особенности религиозной политики императора Ираклия. </w:t>
            </w:r>
            <w:proofErr w:type="spellStart"/>
            <w:r w:rsidRPr="004761D8">
              <w:rPr>
                <w:rStyle w:val="FontStyle38"/>
                <w:sz w:val="22"/>
                <w:szCs w:val="22"/>
              </w:rPr>
              <w:t>Моноэнергизм</w:t>
            </w:r>
            <w:proofErr w:type="spellEnd"/>
            <w:r w:rsidRPr="004761D8">
              <w:rPr>
                <w:rStyle w:val="FontStyle38"/>
                <w:sz w:val="22"/>
                <w:szCs w:val="22"/>
              </w:rPr>
              <w:t xml:space="preserve"> и патриарх Сергий. Монофелитство. Дело папы </w:t>
            </w:r>
            <w:proofErr w:type="spellStart"/>
            <w:r w:rsidRPr="004761D8">
              <w:rPr>
                <w:rStyle w:val="FontStyle38"/>
                <w:sz w:val="22"/>
                <w:szCs w:val="22"/>
              </w:rPr>
              <w:t>Гонория</w:t>
            </w:r>
            <w:proofErr w:type="spellEnd"/>
            <w:r w:rsidRPr="004761D8">
              <w:rPr>
                <w:rStyle w:val="FontStyle38"/>
                <w:sz w:val="22"/>
                <w:szCs w:val="22"/>
              </w:rPr>
              <w:t xml:space="preserve">. VI Вселенский Собор. </w:t>
            </w:r>
            <w:proofErr w:type="spellStart"/>
            <w:r w:rsidRPr="004761D8">
              <w:rPr>
                <w:rStyle w:val="FontStyle38"/>
                <w:sz w:val="22"/>
                <w:szCs w:val="22"/>
              </w:rPr>
              <w:t>Трулльский</w:t>
            </w:r>
            <w:proofErr w:type="spellEnd"/>
            <w:r w:rsidRPr="004761D8">
              <w:rPr>
                <w:rStyle w:val="FontStyle38"/>
                <w:sz w:val="22"/>
                <w:szCs w:val="22"/>
              </w:rPr>
              <w:t xml:space="preserve"> собор. Церковная политика византийских императоров в VII в. Окончание эпохи </w:t>
            </w:r>
            <w:proofErr w:type="spellStart"/>
            <w:r w:rsidRPr="004761D8">
              <w:rPr>
                <w:rStyle w:val="FontStyle38"/>
                <w:sz w:val="22"/>
                <w:szCs w:val="22"/>
              </w:rPr>
              <w:t>Христологических</w:t>
            </w:r>
            <w:proofErr w:type="spellEnd"/>
            <w:r w:rsidRPr="004761D8">
              <w:rPr>
                <w:rStyle w:val="FontStyle38"/>
                <w:sz w:val="22"/>
                <w:szCs w:val="22"/>
              </w:rPr>
              <w:t xml:space="preserve"> споров.</w:t>
            </w:r>
          </w:p>
        </w:tc>
        <w:tc>
          <w:tcPr>
            <w:tcW w:w="851" w:type="dxa"/>
          </w:tcPr>
          <w:p w14:paraId="0B49E6CF" w14:textId="77777777" w:rsidR="00040C17" w:rsidRPr="004761D8" w:rsidRDefault="00040C17" w:rsidP="00DF5126">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6</w:t>
            </w:r>
          </w:p>
        </w:tc>
        <w:tc>
          <w:tcPr>
            <w:tcW w:w="1559" w:type="dxa"/>
          </w:tcPr>
          <w:p w14:paraId="2D283D03" w14:textId="77777777"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14:paraId="7BB95D33" w14:textId="77777777"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14:paraId="113967D0" w14:textId="77777777"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14:paraId="62505AD2" w14:textId="77777777"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14:paraId="3FB91656" w14:textId="77777777"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14:paraId="3A9AB83C" w14:textId="77777777"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14:paraId="5C9AAB37" w14:textId="77777777"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14:paraId="34A73985" w14:textId="77777777" w:rsidR="00040C17" w:rsidRPr="004761D8" w:rsidRDefault="00040C17"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традиционная</w:t>
            </w:r>
          </w:p>
        </w:tc>
      </w:tr>
      <w:tr w:rsidR="00040C17" w:rsidRPr="004761D8" w14:paraId="4C49F11B" w14:textId="77777777" w:rsidTr="007C083B">
        <w:tc>
          <w:tcPr>
            <w:tcW w:w="534" w:type="dxa"/>
          </w:tcPr>
          <w:p w14:paraId="232C85D3" w14:textId="77777777" w:rsidR="00040C17" w:rsidRPr="004761D8" w:rsidRDefault="00040C1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E16A4FF" w14:textId="77777777" w:rsidR="00040C17" w:rsidRPr="004761D8" w:rsidRDefault="00040C17" w:rsidP="00DF5126">
            <w:pPr>
              <w:pStyle w:val="a5"/>
              <w:widowControl w:val="0"/>
              <w:spacing w:after="0"/>
              <w:ind w:left="0" w:right="-1"/>
              <w:jc w:val="both"/>
              <w:rPr>
                <w:rStyle w:val="FontStyle38"/>
                <w:sz w:val="22"/>
                <w:szCs w:val="22"/>
              </w:rPr>
            </w:pPr>
            <w:r w:rsidRPr="004761D8">
              <w:rPr>
                <w:rStyle w:val="FontStyle38"/>
                <w:sz w:val="22"/>
                <w:szCs w:val="22"/>
              </w:rPr>
              <w:t xml:space="preserve">Споры иконоборцев и </w:t>
            </w:r>
            <w:proofErr w:type="spellStart"/>
            <w:r w:rsidRPr="004761D8">
              <w:rPr>
                <w:rStyle w:val="FontStyle38"/>
                <w:sz w:val="22"/>
                <w:szCs w:val="22"/>
              </w:rPr>
              <w:t>иконопочитателей</w:t>
            </w:r>
            <w:proofErr w:type="spellEnd"/>
            <w:r w:rsidRPr="004761D8">
              <w:rPr>
                <w:rStyle w:val="FontStyle38"/>
                <w:sz w:val="22"/>
                <w:szCs w:val="22"/>
              </w:rPr>
              <w:t xml:space="preserve">. Иконоборчество. Вероятные мотивы иконоборчества. Указ Льва </w:t>
            </w:r>
            <w:proofErr w:type="spellStart"/>
            <w:r w:rsidRPr="004761D8">
              <w:rPr>
                <w:rStyle w:val="FontStyle38"/>
                <w:sz w:val="22"/>
                <w:szCs w:val="22"/>
              </w:rPr>
              <w:t>Исавра</w:t>
            </w:r>
            <w:proofErr w:type="spellEnd"/>
            <w:r w:rsidRPr="004761D8">
              <w:rPr>
                <w:rStyle w:val="FontStyle38"/>
                <w:sz w:val="22"/>
                <w:szCs w:val="22"/>
              </w:rPr>
              <w:t xml:space="preserve">. Позиция Римской кафедры. Св. Герман Константинопольский и Иоанн Дамаскин. Константин </w:t>
            </w:r>
            <w:proofErr w:type="spellStart"/>
            <w:r w:rsidRPr="004761D8">
              <w:rPr>
                <w:rStyle w:val="FontStyle38"/>
                <w:sz w:val="22"/>
                <w:szCs w:val="22"/>
              </w:rPr>
              <w:t>Копроним</w:t>
            </w:r>
            <w:proofErr w:type="spellEnd"/>
            <w:r w:rsidRPr="004761D8">
              <w:rPr>
                <w:rStyle w:val="FontStyle38"/>
                <w:sz w:val="22"/>
                <w:szCs w:val="22"/>
              </w:rPr>
              <w:t xml:space="preserve">, иконоборческий собор 754 года, </w:t>
            </w:r>
            <w:proofErr w:type="spellStart"/>
            <w:r w:rsidRPr="004761D8">
              <w:rPr>
                <w:rStyle w:val="FontStyle38"/>
                <w:sz w:val="22"/>
                <w:szCs w:val="22"/>
              </w:rPr>
              <w:t>орос</w:t>
            </w:r>
            <w:proofErr w:type="spellEnd"/>
            <w:r w:rsidRPr="004761D8">
              <w:rPr>
                <w:rStyle w:val="FontStyle38"/>
                <w:sz w:val="22"/>
                <w:szCs w:val="22"/>
              </w:rPr>
              <w:t xml:space="preserve"> собора и его смысл. Императрица Ирина, Собор 787 года, его состав, деяния, определение о почитании икон. Вопрос о принятии епископов, скомпрометированных иконоборчеством. Иконоборчество на западе: восприятие VII Вселенского Собора, </w:t>
            </w:r>
            <w:proofErr w:type="spellStart"/>
            <w:r w:rsidRPr="004761D8">
              <w:rPr>
                <w:rStyle w:val="FontStyle38"/>
                <w:sz w:val="22"/>
                <w:szCs w:val="22"/>
              </w:rPr>
              <w:t>Libri</w:t>
            </w:r>
            <w:proofErr w:type="spellEnd"/>
            <w:r w:rsidRPr="004761D8">
              <w:rPr>
                <w:rStyle w:val="FontStyle38"/>
                <w:sz w:val="22"/>
                <w:szCs w:val="22"/>
              </w:rPr>
              <w:t xml:space="preserve"> </w:t>
            </w:r>
            <w:proofErr w:type="spellStart"/>
            <w:r w:rsidRPr="004761D8">
              <w:rPr>
                <w:rStyle w:val="FontStyle38"/>
                <w:sz w:val="22"/>
                <w:szCs w:val="22"/>
              </w:rPr>
              <w:t>Carolini</w:t>
            </w:r>
            <w:proofErr w:type="spellEnd"/>
            <w:r w:rsidRPr="004761D8">
              <w:rPr>
                <w:rStyle w:val="FontStyle38"/>
                <w:sz w:val="22"/>
                <w:szCs w:val="22"/>
              </w:rPr>
              <w:t xml:space="preserve">, Франкфуртский Собор 794 г. Рецидив иконоборчества. Внутриполитические причины возрождения иконоборчества. Гонение против икон Льва Армянина; собор 815 года. Иконоборческая политика Феофила. Св. Никифор Константинопольский и Феодор Студит. Торжество православия. </w:t>
            </w:r>
          </w:p>
        </w:tc>
        <w:tc>
          <w:tcPr>
            <w:tcW w:w="851" w:type="dxa"/>
          </w:tcPr>
          <w:p w14:paraId="45C4D76D" w14:textId="77777777" w:rsidR="00040C17" w:rsidRPr="004761D8" w:rsidRDefault="00040C17" w:rsidP="00DF5126">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6</w:t>
            </w:r>
          </w:p>
        </w:tc>
        <w:tc>
          <w:tcPr>
            <w:tcW w:w="1559" w:type="dxa"/>
          </w:tcPr>
          <w:p w14:paraId="2B895621" w14:textId="77777777"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14:paraId="4EB9E82F" w14:textId="77777777"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14:paraId="4D0D35C1" w14:textId="77777777"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14:paraId="0ED40F6C" w14:textId="77777777"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14:paraId="786061B2" w14:textId="77777777"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14:paraId="2490E419" w14:textId="77777777"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14:paraId="658B656D" w14:textId="77777777"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14:paraId="2FBEF857" w14:textId="77777777" w:rsidR="00040C17" w:rsidRPr="004761D8" w:rsidRDefault="00040C17"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проблемная лекция</w:t>
            </w:r>
          </w:p>
        </w:tc>
      </w:tr>
      <w:tr w:rsidR="00040C17" w:rsidRPr="004761D8" w14:paraId="4C8E980D" w14:textId="77777777" w:rsidTr="007C083B">
        <w:tc>
          <w:tcPr>
            <w:tcW w:w="534" w:type="dxa"/>
          </w:tcPr>
          <w:p w14:paraId="4BB367EF" w14:textId="77777777" w:rsidR="00040C17" w:rsidRPr="004761D8" w:rsidRDefault="00040C1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CA70E78" w14:textId="77777777" w:rsidR="00040C17" w:rsidRPr="004761D8" w:rsidRDefault="00040C17" w:rsidP="00DF5126">
            <w:pPr>
              <w:pStyle w:val="a5"/>
              <w:widowControl w:val="0"/>
              <w:spacing w:after="0"/>
              <w:ind w:left="0" w:right="-1"/>
              <w:jc w:val="both"/>
              <w:rPr>
                <w:rStyle w:val="FontStyle38"/>
                <w:sz w:val="22"/>
                <w:szCs w:val="22"/>
              </w:rPr>
            </w:pPr>
            <w:r w:rsidRPr="004761D8">
              <w:rPr>
                <w:rStyle w:val="FontStyle38"/>
                <w:sz w:val="22"/>
                <w:szCs w:val="22"/>
              </w:rPr>
              <w:t xml:space="preserve">Империя: Восток и Запад. Идеологический взгляд на понятие «империя» в древнем и средневековом обществе. Разделы Римской империи </w:t>
            </w:r>
            <w:proofErr w:type="gramStart"/>
            <w:r w:rsidRPr="004761D8">
              <w:rPr>
                <w:rStyle w:val="FontStyle38"/>
                <w:sz w:val="22"/>
                <w:szCs w:val="22"/>
              </w:rPr>
              <w:t>III-IV</w:t>
            </w:r>
            <w:proofErr w:type="gramEnd"/>
            <w:r w:rsidRPr="004761D8">
              <w:rPr>
                <w:rStyle w:val="FontStyle38"/>
                <w:sz w:val="22"/>
                <w:szCs w:val="22"/>
              </w:rPr>
              <w:t xml:space="preserve"> вв. Падение Западной Римской империи и Византия. Карл Великий и </w:t>
            </w:r>
            <w:proofErr w:type="gramStart"/>
            <w:r w:rsidRPr="004761D8">
              <w:rPr>
                <w:rStyle w:val="FontStyle38"/>
                <w:sz w:val="22"/>
                <w:szCs w:val="22"/>
              </w:rPr>
              <w:t>т.н.</w:t>
            </w:r>
            <w:proofErr w:type="gramEnd"/>
            <w:r w:rsidRPr="004761D8">
              <w:rPr>
                <w:rStyle w:val="FontStyle38"/>
                <w:sz w:val="22"/>
                <w:szCs w:val="22"/>
              </w:rPr>
              <w:t xml:space="preserve"> «Каролингское возрождение». Богословское расхождение Востока и </w:t>
            </w:r>
            <w:r w:rsidRPr="004761D8">
              <w:rPr>
                <w:rStyle w:val="FontStyle38"/>
                <w:sz w:val="22"/>
                <w:szCs w:val="22"/>
              </w:rPr>
              <w:lastRenderedPageBreak/>
              <w:t xml:space="preserve">Запада к концу VIII в. Дальнейшее цивилизационное расхождение Западного и Восточного христианского мира. </w:t>
            </w:r>
          </w:p>
        </w:tc>
        <w:tc>
          <w:tcPr>
            <w:tcW w:w="851" w:type="dxa"/>
          </w:tcPr>
          <w:p w14:paraId="6FE2F8D8" w14:textId="77777777" w:rsidR="00040C17" w:rsidRPr="004761D8" w:rsidRDefault="00040C17" w:rsidP="00DF5126">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lastRenderedPageBreak/>
              <w:t>6</w:t>
            </w:r>
          </w:p>
        </w:tc>
        <w:tc>
          <w:tcPr>
            <w:tcW w:w="1559" w:type="dxa"/>
          </w:tcPr>
          <w:p w14:paraId="71715BD8" w14:textId="77777777"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ОПК-3.1</w:t>
            </w:r>
          </w:p>
          <w:p w14:paraId="24DD6488" w14:textId="77777777"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ОПК-3.2</w:t>
            </w:r>
          </w:p>
          <w:p w14:paraId="5C668102" w14:textId="77777777"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ОПК-3.3</w:t>
            </w:r>
          </w:p>
          <w:p w14:paraId="63700E21" w14:textId="77777777"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ОПК-3.4</w:t>
            </w:r>
          </w:p>
          <w:p w14:paraId="5CDAF11C" w14:textId="77777777"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ОПК-3.5</w:t>
            </w:r>
          </w:p>
          <w:p w14:paraId="5660B94E" w14:textId="77777777"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p w14:paraId="57B1C205" w14:textId="77777777" w:rsidR="00040C17" w:rsidRPr="004761D8" w:rsidRDefault="00040C17" w:rsidP="00DF5126">
            <w:pPr>
              <w:tabs>
                <w:tab w:val="center" w:pos="4677"/>
                <w:tab w:val="right" w:pos="9355"/>
              </w:tabs>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ab/>
            </w:r>
          </w:p>
        </w:tc>
        <w:tc>
          <w:tcPr>
            <w:tcW w:w="2551" w:type="dxa"/>
          </w:tcPr>
          <w:p w14:paraId="596D2E1B" w14:textId="77777777" w:rsidR="00040C17" w:rsidRPr="004761D8" w:rsidRDefault="00040C17" w:rsidP="00DF5126">
            <w:pPr>
              <w:spacing w:after="0" w:line="240" w:lineRule="auto"/>
              <w:jc w:val="both"/>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традиционная</w:t>
            </w:r>
          </w:p>
        </w:tc>
      </w:tr>
      <w:tr w:rsidR="00D00AB5" w:rsidRPr="004761D8" w14:paraId="1591140C" w14:textId="77777777" w:rsidTr="008C0D54">
        <w:tc>
          <w:tcPr>
            <w:tcW w:w="534" w:type="dxa"/>
            <w:shd w:val="clear" w:color="auto" w:fill="auto"/>
          </w:tcPr>
          <w:p w14:paraId="156C0730" w14:textId="77777777" w:rsidR="00D00AB5" w:rsidRPr="004761D8" w:rsidRDefault="00D00AB5" w:rsidP="00DF512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6C5C7575" w14:textId="77777777" w:rsidR="00D00AB5" w:rsidRPr="004761D8" w:rsidRDefault="00D00AB5" w:rsidP="00DF5126">
            <w:pPr>
              <w:tabs>
                <w:tab w:val="center" w:pos="4677"/>
                <w:tab w:val="right" w:pos="9355"/>
              </w:tabs>
              <w:spacing w:after="0" w:line="240" w:lineRule="auto"/>
              <w:jc w:val="right"/>
              <w:rPr>
                <w:rFonts w:ascii="Times New Roman" w:eastAsia="Times New Roman" w:hAnsi="Times New Roman" w:cs="Times New Roman"/>
                <w:bCs/>
                <w:noProof/>
                <w:lang w:eastAsia="ru-RU"/>
              </w:rPr>
            </w:pPr>
            <w:r w:rsidRPr="004761D8">
              <w:rPr>
                <w:rFonts w:ascii="Times New Roman" w:eastAsia="Times New Roman" w:hAnsi="Times New Roman" w:cs="Times New Roman"/>
                <w:b/>
                <w:bCs/>
                <w:noProof/>
                <w:lang w:eastAsia="ru-RU"/>
              </w:rPr>
              <w:t>Итого за 4 семестр</w:t>
            </w:r>
          </w:p>
        </w:tc>
        <w:tc>
          <w:tcPr>
            <w:tcW w:w="851" w:type="dxa"/>
            <w:shd w:val="clear" w:color="auto" w:fill="auto"/>
          </w:tcPr>
          <w:p w14:paraId="3212EC1C"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
                <w:bCs/>
                <w:noProof/>
                <w:lang w:eastAsia="ru-RU"/>
              </w:rPr>
              <w:t>18</w:t>
            </w:r>
          </w:p>
        </w:tc>
        <w:tc>
          <w:tcPr>
            <w:tcW w:w="1559" w:type="dxa"/>
            <w:shd w:val="clear" w:color="auto" w:fill="auto"/>
          </w:tcPr>
          <w:p w14:paraId="1AF8C983" w14:textId="77777777" w:rsidR="00D00AB5" w:rsidRPr="004761D8" w:rsidRDefault="00D00AB5" w:rsidP="00DF5126">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55576A2D" w14:textId="77777777" w:rsidR="00D00AB5" w:rsidRPr="004761D8" w:rsidRDefault="00D00AB5" w:rsidP="00DF5126">
            <w:pPr>
              <w:spacing w:after="0" w:line="240" w:lineRule="auto"/>
              <w:jc w:val="both"/>
              <w:rPr>
                <w:rFonts w:ascii="Times New Roman" w:eastAsia="Times New Roman" w:hAnsi="Times New Roman" w:cs="Times New Roman"/>
                <w:lang w:eastAsia="ru-RU"/>
              </w:rPr>
            </w:pPr>
          </w:p>
        </w:tc>
      </w:tr>
      <w:tr w:rsidR="00D00AB5" w:rsidRPr="004761D8" w14:paraId="1DDC5A79" w14:textId="77777777" w:rsidTr="008C0D54">
        <w:tc>
          <w:tcPr>
            <w:tcW w:w="534" w:type="dxa"/>
            <w:shd w:val="clear" w:color="auto" w:fill="auto"/>
          </w:tcPr>
          <w:p w14:paraId="79BABFB6"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C59A188" w14:textId="77777777" w:rsidR="00D00AB5" w:rsidRPr="004761D8" w:rsidRDefault="00D00AB5" w:rsidP="00DF5126">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Итого</w:t>
            </w:r>
          </w:p>
        </w:tc>
        <w:tc>
          <w:tcPr>
            <w:tcW w:w="851" w:type="dxa"/>
            <w:shd w:val="clear" w:color="auto" w:fill="auto"/>
          </w:tcPr>
          <w:p w14:paraId="65968DFC" w14:textId="77777777" w:rsidR="00D00AB5" w:rsidRPr="004761D8" w:rsidRDefault="00040C17"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72</w:t>
            </w:r>
          </w:p>
        </w:tc>
        <w:tc>
          <w:tcPr>
            <w:tcW w:w="1559" w:type="dxa"/>
            <w:shd w:val="clear" w:color="auto" w:fill="auto"/>
          </w:tcPr>
          <w:p w14:paraId="5BD1E37F"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1E116F02"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00AB5" w:rsidRPr="004761D8" w14:paraId="66D2374E" w14:textId="77777777" w:rsidTr="008C0D54">
        <w:tc>
          <w:tcPr>
            <w:tcW w:w="534" w:type="dxa"/>
            <w:shd w:val="clear" w:color="auto" w:fill="auto"/>
          </w:tcPr>
          <w:p w14:paraId="29879705"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1B96418" w14:textId="77777777" w:rsidR="00D00AB5" w:rsidRPr="004761D8" w:rsidRDefault="00D00AB5" w:rsidP="00DF5126">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Контроль</w:t>
            </w:r>
          </w:p>
        </w:tc>
        <w:tc>
          <w:tcPr>
            <w:tcW w:w="851" w:type="dxa"/>
            <w:shd w:val="clear" w:color="auto" w:fill="auto"/>
          </w:tcPr>
          <w:p w14:paraId="5041DF49" w14:textId="77777777" w:rsidR="00D00AB5" w:rsidRPr="004761D8" w:rsidRDefault="000F139A"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559" w:type="dxa"/>
            <w:shd w:val="clear" w:color="auto" w:fill="auto"/>
          </w:tcPr>
          <w:p w14:paraId="0A1FC2F2" w14:textId="77777777" w:rsidR="00D00AB5" w:rsidRPr="004761D8" w:rsidRDefault="00D00AB5"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7F868611" w14:textId="77777777" w:rsidR="00D00AB5" w:rsidRPr="004761D8" w:rsidRDefault="00D00AB5" w:rsidP="00DF5126">
            <w:pPr>
              <w:tabs>
                <w:tab w:val="center" w:pos="4677"/>
                <w:tab w:val="right" w:pos="9355"/>
              </w:tabs>
              <w:spacing w:after="0" w:line="240" w:lineRule="auto"/>
              <w:rPr>
                <w:rFonts w:ascii="Times New Roman" w:eastAsia="Times New Roman" w:hAnsi="Times New Roman" w:cs="Times New Roman"/>
                <w:b/>
                <w:bCs/>
                <w:noProof/>
                <w:lang w:eastAsia="ru-RU"/>
              </w:rPr>
            </w:pPr>
            <w:r w:rsidRPr="004761D8">
              <w:rPr>
                <w:rFonts w:ascii="Times New Roman" w:eastAsia="Times New Roman" w:hAnsi="Times New Roman" w:cs="Times New Roman"/>
                <w:noProof/>
                <w:lang w:eastAsia="ru-RU"/>
              </w:rPr>
              <w:t>Экзамен</w:t>
            </w:r>
          </w:p>
        </w:tc>
      </w:tr>
    </w:tbl>
    <w:p w14:paraId="29A0925D" w14:textId="77777777" w:rsidR="00E720B7" w:rsidRPr="0039165B" w:rsidRDefault="00E720B7" w:rsidP="00DF5126">
      <w:pPr>
        <w:spacing w:after="0" w:line="240" w:lineRule="auto"/>
        <w:ind w:left="928"/>
        <w:contextualSpacing/>
        <w:rPr>
          <w:rFonts w:ascii="Times New Roman" w:eastAsia="Times New Roman" w:hAnsi="Times New Roman" w:cs="Times New Roman"/>
          <w:b/>
          <w:lang w:eastAsia="ru-RU"/>
        </w:rPr>
      </w:pPr>
    </w:p>
    <w:p w14:paraId="101BCA43" w14:textId="77777777" w:rsidR="00FE2690" w:rsidRDefault="00E720B7" w:rsidP="00A75F68">
      <w:pPr>
        <w:pStyle w:val="1"/>
        <w:numPr>
          <w:ilvl w:val="0"/>
          <w:numId w:val="8"/>
        </w:numPr>
        <w:rPr>
          <w:rFonts w:ascii="Times New Roman" w:eastAsia="Times New Roman" w:hAnsi="Times New Roman" w:cs="Times New Roman"/>
          <w:b/>
          <w:bCs/>
          <w:color w:val="auto"/>
          <w:sz w:val="24"/>
          <w:szCs w:val="24"/>
          <w:lang w:eastAsia="ru-RU"/>
        </w:rPr>
      </w:pPr>
      <w:bookmarkStart w:id="5" w:name="_Toc142655942"/>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DF5126" w:rsidRPr="004761D8" w14:paraId="0BDF859C" w14:textId="77777777" w:rsidTr="00DF5126">
        <w:tc>
          <w:tcPr>
            <w:tcW w:w="534" w:type="dxa"/>
            <w:tcBorders>
              <w:top w:val="single" w:sz="4" w:space="0" w:color="auto"/>
              <w:left w:val="single" w:sz="4" w:space="0" w:color="auto"/>
              <w:bottom w:val="single" w:sz="4" w:space="0" w:color="auto"/>
              <w:right w:val="single" w:sz="4" w:space="0" w:color="auto"/>
            </w:tcBorders>
          </w:tcPr>
          <w:p w14:paraId="152B22F7"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w:t>
            </w:r>
          </w:p>
        </w:tc>
        <w:tc>
          <w:tcPr>
            <w:tcW w:w="4139" w:type="dxa"/>
            <w:tcBorders>
              <w:top w:val="single" w:sz="4" w:space="0" w:color="auto"/>
              <w:left w:val="single" w:sz="4" w:space="0" w:color="auto"/>
              <w:bottom w:val="single" w:sz="4" w:space="0" w:color="auto"/>
              <w:right w:val="single" w:sz="4" w:space="0" w:color="auto"/>
            </w:tcBorders>
          </w:tcPr>
          <w:p w14:paraId="32E9212B"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Наименование тем дисциплины, их краткое содержание</w:t>
            </w:r>
          </w:p>
        </w:tc>
        <w:tc>
          <w:tcPr>
            <w:tcW w:w="851" w:type="dxa"/>
            <w:tcBorders>
              <w:top w:val="single" w:sz="4" w:space="0" w:color="auto"/>
              <w:left w:val="single" w:sz="4" w:space="0" w:color="auto"/>
              <w:bottom w:val="single" w:sz="4" w:space="0" w:color="auto"/>
              <w:right w:val="single" w:sz="4" w:space="0" w:color="auto"/>
            </w:tcBorders>
          </w:tcPr>
          <w:p w14:paraId="34AA3461"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Обьем часов</w:t>
            </w:r>
          </w:p>
        </w:tc>
        <w:tc>
          <w:tcPr>
            <w:tcW w:w="1559" w:type="dxa"/>
            <w:tcBorders>
              <w:top w:val="single" w:sz="4" w:space="0" w:color="auto"/>
              <w:left w:val="single" w:sz="4" w:space="0" w:color="auto"/>
              <w:bottom w:val="single" w:sz="4" w:space="0" w:color="auto"/>
              <w:right w:val="single" w:sz="4" w:space="0" w:color="auto"/>
            </w:tcBorders>
          </w:tcPr>
          <w:p w14:paraId="00A84B34"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Компетенции</w:t>
            </w:r>
          </w:p>
        </w:tc>
        <w:tc>
          <w:tcPr>
            <w:tcW w:w="2551" w:type="dxa"/>
            <w:tcBorders>
              <w:top w:val="single" w:sz="4" w:space="0" w:color="auto"/>
              <w:left w:val="single" w:sz="4" w:space="0" w:color="auto"/>
              <w:bottom w:val="single" w:sz="4" w:space="0" w:color="auto"/>
              <w:right w:val="single" w:sz="4" w:space="0" w:color="auto"/>
            </w:tcBorders>
          </w:tcPr>
          <w:p w14:paraId="5359B4D3"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 xml:space="preserve">Форма проведения </w:t>
            </w:r>
          </w:p>
          <w:p w14:paraId="337ADF91"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F5126" w:rsidRPr="004761D8" w14:paraId="7EF8AF38" w14:textId="77777777" w:rsidTr="00DF5126">
        <w:tc>
          <w:tcPr>
            <w:tcW w:w="534" w:type="dxa"/>
            <w:tcBorders>
              <w:top w:val="single" w:sz="4" w:space="0" w:color="auto"/>
              <w:left w:val="single" w:sz="4" w:space="0" w:color="auto"/>
              <w:bottom w:val="single" w:sz="4" w:space="0" w:color="auto"/>
              <w:right w:val="single" w:sz="4" w:space="0" w:color="auto"/>
            </w:tcBorders>
          </w:tcPr>
          <w:p w14:paraId="19157389"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66FE1BA5"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b/>
                <w:noProof/>
                <w:lang w:eastAsia="ru-RU"/>
              </w:rPr>
            </w:pPr>
            <w:r w:rsidRPr="004761D8">
              <w:rPr>
                <w:rFonts w:ascii="Times New Roman" w:eastAsia="Times New Roman" w:hAnsi="Times New Roman" w:cs="Times New Roman"/>
                <w:b/>
                <w:noProof/>
                <w:lang w:eastAsia="ru-RU"/>
              </w:rPr>
              <w:t>1 семестр</w:t>
            </w:r>
          </w:p>
        </w:tc>
        <w:tc>
          <w:tcPr>
            <w:tcW w:w="851" w:type="dxa"/>
            <w:tcBorders>
              <w:top w:val="single" w:sz="4" w:space="0" w:color="auto"/>
              <w:left w:val="single" w:sz="4" w:space="0" w:color="auto"/>
              <w:bottom w:val="single" w:sz="4" w:space="0" w:color="auto"/>
              <w:right w:val="single" w:sz="4" w:space="0" w:color="auto"/>
            </w:tcBorders>
          </w:tcPr>
          <w:p w14:paraId="3D7770B8"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559" w:type="dxa"/>
            <w:tcBorders>
              <w:top w:val="single" w:sz="4" w:space="0" w:color="auto"/>
              <w:left w:val="single" w:sz="4" w:space="0" w:color="auto"/>
              <w:bottom w:val="single" w:sz="4" w:space="0" w:color="auto"/>
              <w:right w:val="single" w:sz="4" w:space="0" w:color="auto"/>
            </w:tcBorders>
          </w:tcPr>
          <w:p w14:paraId="2A2C0C46"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Borders>
              <w:top w:val="single" w:sz="4" w:space="0" w:color="auto"/>
              <w:left w:val="single" w:sz="4" w:space="0" w:color="auto"/>
              <w:bottom w:val="single" w:sz="4" w:space="0" w:color="auto"/>
              <w:right w:val="single" w:sz="4" w:space="0" w:color="auto"/>
            </w:tcBorders>
          </w:tcPr>
          <w:p w14:paraId="76DFB391"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F5126" w:rsidRPr="004761D8" w14:paraId="19A93C1F" w14:textId="77777777" w:rsidTr="00DF5126">
        <w:tc>
          <w:tcPr>
            <w:tcW w:w="534" w:type="dxa"/>
            <w:tcBorders>
              <w:top w:val="single" w:sz="4" w:space="0" w:color="auto"/>
              <w:left w:val="single" w:sz="4" w:space="0" w:color="auto"/>
              <w:bottom w:val="single" w:sz="4" w:space="0" w:color="auto"/>
              <w:right w:val="single" w:sz="4" w:space="0" w:color="auto"/>
            </w:tcBorders>
          </w:tcPr>
          <w:p w14:paraId="2566E6C4" w14:textId="77777777"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77AFA492" w14:textId="77777777"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 xml:space="preserve">Вводное занятие. Историческая наука и история Церкви. Церковная история в Новейшее время. Предварительные понятия. История как наука. Место церковной истории в ряду богословских дисциплин. Церковь как объект изучения церковной истории. Задача и метод исторических исследований. Источники, принципы и проблемы исторической критики. Обзор важнейших изданий источников. Изучение истории Церкви в </w:t>
            </w:r>
            <w:proofErr w:type="gramStart"/>
            <w:r w:rsidRPr="004761D8">
              <w:rPr>
                <w:rStyle w:val="FontStyle38"/>
                <w:sz w:val="22"/>
                <w:szCs w:val="22"/>
              </w:rPr>
              <w:t>XIX – XX</w:t>
            </w:r>
            <w:proofErr w:type="gramEnd"/>
            <w:r w:rsidRPr="004761D8">
              <w:rPr>
                <w:rStyle w:val="FontStyle38"/>
                <w:sz w:val="22"/>
                <w:szCs w:val="22"/>
              </w:rPr>
              <w:t xml:space="preserve"> веках. Объективность и </w:t>
            </w:r>
            <w:proofErr w:type="spellStart"/>
            <w:r w:rsidRPr="004761D8">
              <w:rPr>
                <w:rStyle w:val="FontStyle38"/>
                <w:sz w:val="22"/>
                <w:szCs w:val="22"/>
              </w:rPr>
              <w:t>конфессионализм</w:t>
            </w:r>
            <w:proofErr w:type="spellEnd"/>
            <w:r w:rsidRPr="004761D8">
              <w:rPr>
                <w:rStyle w:val="FontStyle38"/>
                <w:sz w:val="22"/>
                <w:szCs w:val="22"/>
              </w:rPr>
              <w:t xml:space="preserve"> в церковной истории. Обзор научной литературы и учебных пособий. Периоды церковной истории. Общая периодизация церковной истории. Эпоха гонений, ее периодизация. Периодизация эпохи Вселенских соборов. </w:t>
            </w:r>
          </w:p>
        </w:tc>
        <w:tc>
          <w:tcPr>
            <w:tcW w:w="851" w:type="dxa"/>
            <w:tcBorders>
              <w:top w:val="single" w:sz="4" w:space="0" w:color="auto"/>
              <w:left w:val="single" w:sz="4" w:space="0" w:color="auto"/>
              <w:bottom w:val="single" w:sz="4" w:space="0" w:color="auto"/>
              <w:right w:val="single" w:sz="4" w:space="0" w:color="auto"/>
            </w:tcBorders>
          </w:tcPr>
          <w:p w14:paraId="28497E29"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8</w:t>
            </w:r>
          </w:p>
        </w:tc>
        <w:tc>
          <w:tcPr>
            <w:tcW w:w="1559" w:type="dxa"/>
            <w:tcBorders>
              <w:top w:val="single" w:sz="4" w:space="0" w:color="auto"/>
              <w:left w:val="single" w:sz="4" w:space="0" w:color="auto"/>
              <w:bottom w:val="single" w:sz="4" w:space="0" w:color="auto"/>
              <w:right w:val="single" w:sz="4" w:space="0" w:color="auto"/>
            </w:tcBorders>
          </w:tcPr>
          <w:p w14:paraId="2679ADF5"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25135949"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725511B8"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4495B5A2"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3E65D002"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62E9B37E"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3A97CFA7"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14:paraId="6D05FC34" w14:textId="77777777"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14:paraId="1378AC35" w14:textId="77777777" w:rsidTr="00DF5126">
        <w:tc>
          <w:tcPr>
            <w:tcW w:w="534" w:type="dxa"/>
            <w:tcBorders>
              <w:top w:val="single" w:sz="4" w:space="0" w:color="auto"/>
              <w:left w:val="single" w:sz="4" w:space="0" w:color="auto"/>
              <w:bottom w:val="single" w:sz="4" w:space="0" w:color="auto"/>
              <w:right w:val="single" w:sz="4" w:space="0" w:color="auto"/>
            </w:tcBorders>
          </w:tcPr>
          <w:p w14:paraId="0C743407" w14:textId="77777777"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60FC9DF3" w14:textId="77777777"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 xml:space="preserve">Распространение христианства в I в. Пятидесятница. Проповедь апостолов. Апостольский собор. Церковь в Иудее. Церковь в языческой империи. Распространение христианства в Римской империи. Восприятие христианства в римском обществе. Политика государства по отношению к христианам. Распространение христианства за пределами Римской империи. </w:t>
            </w:r>
          </w:p>
        </w:tc>
        <w:tc>
          <w:tcPr>
            <w:tcW w:w="851" w:type="dxa"/>
            <w:tcBorders>
              <w:top w:val="single" w:sz="4" w:space="0" w:color="auto"/>
              <w:left w:val="single" w:sz="4" w:space="0" w:color="auto"/>
              <w:bottom w:val="single" w:sz="4" w:space="0" w:color="auto"/>
              <w:right w:val="single" w:sz="4" w:space="0" w:color="auto"/>
            </w:tcBorders>
          </w:tcPr>
          <w:p w14:paraId="56444FF6"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8</w:t>
            </w:r>
          </w:p>
        </w:tc>
        <w:tc>
          <w:tcPr>
            <w:tcW w:w="1559" w:type="dxa"/>
            <w:tcBorders>
              <w:top w:val="single" w:sz="4" w:space="0" w:color="auto"/>
              <w:left w:val="single" w:sz="4" w:space="0" w:color="auto"/>
              <w:bottom w:val="single" w:sz="4" w:space="0" w:color="auto"/>
              <w:right w:val="single" w:sz="4" w:space="0" w:color="auto"/>
            </w:tcBorders>
          </w:tcPr>
          <w:p w14:paraId="15BC84A9"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7C39F745"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56D014E4"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07BE4E5E"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2AD10FF7"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315E49D4"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09430E5B"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14:paraId="6C8A5F58" w14:textId="77777777"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14:paraId="23853AE2" w14:textId="77777777" w:rsidTr="00DF5126">
        <w:tc>
          <w:tcPr>
            <w:tcW w:w="534" w:type="dxa"/>
            <w:tcBorders>
              <w:top w:val="single" w:sz="4" w:space="0" w:color="auto"/>
              <w:left w:val="single" w:sz="4" w:space="0" w:color="auto"/>
              <w:bottom w:val="single" w:sz="4" w:space="0" w:color="auto"/>
              <w:right w:val="single" w:sz="4" w:space="0" w:color="auto"/>
            </w:tcBorders>
          </w:tcPr>
          <w:p w14:paraId="17731CD6" w14:textId="77777777"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3625FE55" w14:textId="77777777"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 xml:space="preserve">Борьба с гностицизмом и другими еретическими учениями. Христианство и эллинистическая философия. Характеристика гностицизма. Формирование «христианского» гностицизма. Основные течения в гностицизме. </w:t>
            </w:r>
            <w:proofErr w:type="spellStart"/>
            <w:r w:rsidRPr="004761D8">
              <w:rPr>
                <w:rStyle w:val="FontStyle38"/>
                <w:sz w:val="22"/>
                <w:szCs w:val="22"/>
              </w:rPr>
              <w:t>Маркионитство</w:t>
            </w:r>
            <w:proofErr w:type="spellEnd"/>
            <w:r w:rsidRPr="004761D8">
              <w:rPr>
                <w:rStyle w:val="FontStyle38"/>
                <w:sz w:val="22"/>
                <w:szCs w:val="22"/>
              </w:rPr>
              <w:t xml:space="preserve">. </w:t>
            </w:r>
            <w:proofErr w:type="spellStart"/>
            <w:r w:rsidRPr="004761D8">
              <w:rPr>
                <w:rStyle w:val="FontStyle38"/>
                <w:sz w:val="22"/>
                <w:szCs w:val="22"/>
              </w:rPr>
              <w:t>Докетизм</w:t>
            </w:r>
            <w:proofErr w:type="spellEnd"/>
            <w:r w:rsidRPr="004761D8">
              <w:rPr>
                <w:rStyle w:val="FontStyle38"/>
                <w:sz w:val="22"/>
                <w:szCs w:val="22"/>
              </w:rPr>
              <w:t xml:space="preserve"> и его формы. Манихейство. Апокрифы и труды гностиков. Деятельность христианских апологетов по </w:t>
            </w:r>
            <w:r w:rsidRPr="004761D8">
              <w:rPr>
                <w:rStyle w:val="FontStyle38"/>
                <w:sz w:val="22"/>
                <w:szCs w:val="22"/>
              </w:rPr>
              <w:lastRenderedPageBreak/>
              <w:t>противодействию гностицизму. Распространение других еретических течений и борьба с ними.</w:t>
            </w:r>
          </w:p>
        </w:tc>
        <w:tc>
          <w:tcPr>
            <w:tcW w:w="851" w:type="dxa"/>
            <w:tcBorders>
              <w:top w:val="single" w:sz="4" w:space="0" w:color="auto"/>
              <w:left w:val="single" w:sz="4" w:space="0" w:color="auto"/>
              <w:bottom w:val="single" w:sz="4" w:space="0" w:color="auto"/>
              <w:right w:val="single" w:sz="4" w:space="0" w:color="auto"/>
            </w:tcBorders>
          </w:tcPr>
          <w:p w14:paraId="6A9ACC62"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lastRenderedPageBreak/>
              <w:t>8</w:t>
            </w:r>
          </w:p>
        </w:tc>
        <w:tc>
          <w:tcPr>
            <w:tcW w:w="1559" w:type="dxa"/>
            <w:tcBorders>
              <w:top w:val="single" w:sz="4" w:space="0" w:color="auto"/>
              <w:left w:val="single" w:sz="4" w:space="0" w:color="auto"/>
              <w:bottom w:val="single" w:sz="4" w:space="0" w:color="auto"/>
              <w:right w:val="single" w:sz="4" w:space="0" w:color="auto"/>
            </w:tcBorders>
          </w:tcPr>
          <w:p w14:paraId="4F9FACB5"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3BB1852E"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244EFEFE"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0599227B"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5ECC71BE"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6434748A"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4B67CF43"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14:paraId="68872437" w14:textId="77777777"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14:paraId="4CEFEE6E" w14:textId="77777777" w:rsidTr="00DF5126">
        <w:tc>
          <w:tcPr>
            <w:tcW w:w="534" w:type="dxa"/>
            <w:tcBorders>
              <w:top w:val="single" w:sz="4" w:space="0" w:color="auto"/>
              <w:left w:val="single" w:sz="4" w:space="0" w:color="auto"/>
              <w:bottom w:val="single" w:sz="4" w:space="0" w:color="auto"/>
              <w:right w:val="single" w:sz="4" w:space="0" w:color="auto"/>
            </w:tcBorders>
          </w:tcPr>
          <w:p w14:paraId="4930AEF7" w14:textId="77777777"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6BB522C7" w14:textId="77777777"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 xml:space="preserve">Гонения на христиан в I – начале IV вв. Гонения на христиан со стороны иудеев. Христианство как недозволенная религия Римской империи. Церковь до </w:t>
            </w:r>
            <w:proofErr w:type="spellStart"/>
            <w:r w:rsidRPr="004761D8">
              <w:rPr>
                <w:rStyle w:val="FontStyle38"/>
                <w:sz w:val="22"/>
                <w:szCs w:val="22"/>
              </w:rPr>
              <w:t>Антонинов</w:t>
            </w:r>
            <w:proofErr w:type="spellEnd"/>
            <w:r w:rsidRPr="004761D8">
              <w:rPr>
                <w:rStyle w:val="FontStyle38"/>
                <w:sz w:val="22"/>
                <w:szCs w:val="22"/>
              </w:rPr>
              <w:t xml:space="preserve">. Случайный характер гонений. Гонение при Нероне. Эпоха </w:t>
            </w:r>
            <w:proofErr w:type="spellStart"/>
            <w:r w:rsidRPr="004761D8">
              <w:rPr>
                <w:rStyle w:val="FontStyle38"/>
                <w:sz w:val="22"/>
                <w:szCs w:val="22"/>
              </w:rPr>
              <w:t>Антонинов</w:t>
            </w:r>
            <w:proofErr w:type="spellEnd"/>
            <w:r w:rsidRPr="004761D8">
              <w:rPr>
                <w:rStyle w:val="FontStyle38"/>
                <w:sz w:val="22"/>
                <w:szCs w:val="22"/>
              </w:rPr>
              <w:t xml:space="preserve">: общая характеристика. Рескрипт Траяна и его значение. Гонение Септимия Севера. Карфагенские мученики. Общее положение Церкви до 250 года. Гонения, возбужденные правительством. Завершение эпохи гонений. Эдикт </w:t>
            </w:r>
            <w:proofErr w:type="spellStart"/>
            <w:r w:rsidRPr="004761D8">
              <w:rPr>
                <w:rStyle w:val="FontStyle38"/>
                <w:sz w:val="22"/>
                <w:szCs w:val="22"/>
              </w:rPr>
              <w:t>Декия</w:t>
            </w:r>
            <w:proofErr w:type="spellEnd"/>
            <w:r w:rsidRPr="004761D8">
              <w:rPr>
                <w:rStyle w:val="FontStyle38"/>
                <w:sz w:val="22"/>
                <w:szCs w:val="22"/>
              </w:rPr>
              <w:t xml:space="preserve"> и его последствия. Новое отношение населения к христианским мученикам. Правление Диоклетиана. Завершение принципата. Территориальные и административные реформы Диоклетиана. Характер гонения Диоклетиана. Проскрипционные эдикты и их выполнение.</w:t>
            </w:r>
          </w:p>
        </w:tc>
        <w:tc>
          <w:tcPr>
            <w:tcW w:w="851" w:type="dxa"/>
            <w:tcBorders>
              <w:top w:val="single" w:sz="4" w:space="0" w:color="auto"/>
              <w:left w:val="single" w:sz="4" w:space="0" w:color="auto"/>
              <w:bottom w:val="single" w:sz="4" w:space="0" w:color="auto"/>
              <w:right w:val="single" w:sz="4" w:space="0" w:color="auto"/>
            </w:tcBorders>
          </w:tcPr>
          <w:p w14:paraId="1F041F76"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12</w:t>
            </w:r>
          </w:p>
        </w:tc>
        <w:tc>
          <w:tcPr>
            <w:tcW w:w="1559" w:type="dxa"/>
            <w:tcBorders>
              <w:top w:val="single" w:sz="4" w:space="0" w:color="auto"/>
              <w:left w:val="single" w:sz="4" w:space="0" w:color="auto"/>
              <w:bottom w:val="single" w:sz="4" w:space="0" w:color="auto"/>
              <w:right w:val="single" w:sz="4" w:space="0" w:color="auto"/>
            </w:tcBorders>
          </w:tcPr>
          <w:p w14:paraId="7C37AC62"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7EDD267B"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051A38B2"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59FDA974"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735AA818"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77EFA291"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3F3C8CA3"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14:paraId="10EC1BB7" w14:textId="77777777"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14:paraId="136696FC" w14:textId="77777777" w:rsidTr="00936592">
        <w:tc>
          <w:tcPr>
            <w:tcW w:w="534" w:type="dxa"/>
            <w:tcBorders>
              <w:top w:val="single" w:sz="4" w:space="0" w:color="auto"/>
              <w:left w:val="single" w:sz="4" w:space="0" w:color="auto"/>
              <w:bottom w:val="single" w:sz="4" w:space="0" w:color="auto"/>
              <w:right w:val="single" w:sz="4" w:space="0" w:color="auto"/>
            </w:tcBorders>
            <w:shd w:val="clear" w:color="auto" w:fill="auto"/>
          </w:tcPr>
          <w:p w14:paraId="2B9ADF95"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shd w:val="clear" w:color="auto" w:fill="auto"/>
          </w:tcPr>
          <w:p w14:paraId="6F802700" w14:textId="77777777" w:rsidR="00DF5126" w:rsidRPr="004761D8" w:rsidRDefault="00DF5126" w:rsidP="00DF5126">
            <w:pPr>
              <w:tabs>
                <w:tab w:val="center" w:pos="4677"/>
                <w:tab w:val="right" w:pos="9355"/>
              </w:tabs>
              <w:spacing w:after="0" w:line="240" w:lineRule="auto"/>
              <w:jc w:val="right"/>
              <w:rPr>
                <w:rFonts w:ascii="Times New Roman" w:eastAsia="Times New Roman" w:hAnsi="Times New Roman" w:cs="Times New Roman"/>
                <w:b/>
                <w:noProof/>
                <w:lang w:eastAsia="ru-RU"/>
              </w:rPr>
            </w:pPr>
            <w:r w:rsidRPr="004761D8">
              <w:rPr>
                <w:rFonts w:ascii="Times New Roman" w:eastAsia="Times New Roman" w:hAnsi="Times New Roman" w:cs="Times New Roman"/>
                <w:b/>
                <w:noProof/>
                <w:lang w:eastAsia="ru-RU"/>
              </w:rPr>
              <w:t>Итого за 1 семестр</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2651CF8" w14:textId="77777777" w:rsidR="00DF5126" w:rsidRPr="004F1A81" w:rsidRDefault="00DF5126" w:rsidP="00DF5126">
            <w:pPr>
              <w:tabs>
                <w:tab w:val="center" w:pos="4677"/>
                <w:tab w:val="right" w:pos="9355"/>
              </w:tabs>
              <w:spacing w:after="0" w:line="240" w:lineRule="auto"/>
              <w:jc w:val="center"/>
              <w:rPr>
                <w:rFonts w:ascii="Times New Roman" w:eastAsia="Times New Roman" w:hAnsi="Times New Roman" w:cs="Times New Roman"/>
                <w:b/>
                <w:noProof/>
                <w:lang w:eastAsia="ru-RU"/>
              </w:rPr>
            </w:pPr>
            <w:r w:rsidRPr="004F1A81">
              <w:rPr>
                <w:rFonts w:ascii="Times New Roman" w:eastAsia="Times New Roman" w:hAnsi="Times New Roman" w:cs="Times New Roman"/>
                <w:b/>
                <w:noProof/>
                <w:lang w:eastAsia="ru-RU"/>
              </w:rPr>
              <w:t>36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151436"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FB52558"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F5126" w:rsidRPr="004761D8" w14:paraId="2508B372" w14:textId="77777777" w:rsidTr="00DF5126">
        <w:tc>
          <w:tcPr>
            <w:tcW w:w="534" w:type="dxa"/>
            <w:tcBorders>
              <w:top w:val="single" w:sz="4" w:space="0" w:color="auto"/>
              <w:left w:val="single" w:sz="4" w:space="0" w:color="auto"/>
              <w:bottom w:val="single" w:sz="4" w:space="0" w:color="auto"/>
              <w:right w:val="single" w:sz="4" w:space="0" w:color="auto"/>
            </w:tcBorders>
          </w:tcPr>
          <w:p w14:paraId="61BAF851"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5CD53329"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b/>
                <w:noProof/>
                <w:lang w:eastAsia="ru-RU"/>
              </w:rPr>
            </w:pPr>
            <w:r w:rsidRPr="004761D8">
              <w:rPr>
                <w:rFonts w:ascii="Times New Roman" w:eastAsia="Times New Roman" w:hAnsi="Times New Roman" w:cs="Times New Roman"/>
                <w:b/>
                <w:noProof/>
                <w:lang w:eastAsia="ru-RU"/>
              </w:rPr>
              <w:t>2 семестр</w:t>
            </w:r>
          </w:p>
        </w:tc>
        <w:tc>
          <w:tcPr>
            <w:tcW w:w="851" w:type="dxa"/>
            <w:tcBorders>
              <w:top w:val="single" w:sz="4" w:space="0" w:color="auto"/>
              <w:left w:val="single" w:sz="4" w:space="0" w:color="auto"/>
              <w:bottom w:val="single" w:sz="4" w:space="0" w:color="auto"/>
              <w:right w:val="single" w:sz="4" w:space="0" w:color="auto"/>
            </w:tcBorders>
          </w:tcPr>
          <w:p w14:paraId="7A188FC5"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559" w:type="dxa"/>
            <w:tcBorders>
              <w:top w:val="single" w:sz="4" w:space="0" w:color="auto"/>
              <w:left w:val="single" w:sz="4" w:space="0" w:color="auto"/>
              <w:bottom w:val="single" w:sz="4" w:space="0" w:color="auto"/>
              <w:right w:val="single" w:sz="4" w:space="0" w:color="auto"/>
            </w:tcBorders>
          </w:tcPr>
          <w:p w14:paraId="1B507DA4"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Borders>
              <w:top w:val="single" w:sz="4" w:space="0" w:color="auto"/>
              <w:left w:val="single" w:sz="4" w:space="0" w:color="auto"/>
              <w:bottom w:val="single" w:sz="4" w:space="0" w:color="auto"/>
              <w:right w:val="single" w:sz="4" w:space="0" w:color="auto"/>
            </w:tcBorders>
          </w:tcPr>
          <w:p w14:paraId="79F0C6D4"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F5126" w:rsidRPr="004761D8" w14:paraId="4FA06502" w14:textId="77777777" w:rsidTr="00DF5126">
        <w:tc>
          <w:tcPr>
            <w:tcW w:w="534" w:type="dxa"/>
            <w:tcBorders>
              <w:top w:val="single" w:sz="4" w:space="0" w:color="auto"/>
              <w:left w:val="single" w:sz="4" w:space="0" w:color="auto"/>
              <w:bottom w:val="single" w:sz="4" w:space="0" w:color="auto"/>
              <w:right w:val="single" w:sz="4" w:space="0" w:color="auto"/>
            </w:tcBorders>
          </w:tcPr>
          <w:p w14:paraId="59D8DCC7" w14:textId="77777777"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6F9A9941" w14:textId="77777777"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 xml:space="preserve">Развитие христианского богословия во </w:t>
            </w:r>
            <w:proofErr w:type="gramStart"/>
            <w:r w:rsidRPr="004761D8">
              <w:rPr>
                <w:rStyle w:val="FontStyle38"/>
                <w:sz w:val="22"/>
                <w:szCs w:val="22"/>
              </w:rPr>
              <w:t>II-IV</w:t>
            </w:r>
            <w:proofErr w:type="gramEnd"/>
            <w:r w:rsidRPr="004761D8">
              <w:rPr>
                <w:rStyle w:val="FontStyle38"/>
                <w:sz w:val="22"/>
                <w:szCs w:val="22"/>
              </w:rPr>
              <w:t xml:space="preserve"> вв. Труды мужей апостольских. Св. Игнатий Антиохийский, его послания. Поликарп </w:t>
            </w:r>
            <w:proofErr w:type="spellStart"/>
            <w:r w:rsidRPr="004761D8">
              <w:rPr>
                <w:rStyle w:val="FontStyle38"/>
                <w:sz w:val="22"/>
                <w:szCs w:val="22"/>
              </w:rPr>
              <w:t>Смирнский</w:t>
            </w:r>
            <w:proofErr w:type="spellEnd"/>
            <w:r w:rsidRPr="004761D8">
              <w:rPr>
                <w:rStyle w:val="FontStyle38"/>
                <w:sz w:val="22"/>
                <w:szCs w:val="22"/>
              </w:rPr>
              <w:t xml:space="preserve">, Лионские мученики. Христианские апологеты. Александрийское </w:t>
            </w:r>
            <w:proofErr w:type="spellStart"/>
            <w:r w:rsidRPr="004761D8">
              <w:rPr>
                <w:rStyle w:val="FontStyle38"/>
                <w:sz w:val="22"/>
                <w:szCs w:val="22"/>
              </w:rPr>
              <w:t>огласительное</w:t>
            </w:r>
            <w:proofErr w:type="spellEnd"/>
            <w:r w:rsidRPr="004761D8">
              <w:rPr>
                <w:rStyle w:val="FontStyle38"/>
                <w:sz w:val="22"/>
                <w:szCs w:val="22"/>
              </w:rPr>
              <w:t xml:space="preserve"> училище. Антиохийская богословская школа. </w:t>
            </w:r>
            <w:proofErr w:type="spellStart"/>
            <w:r w:rsidRPr="004761D8">
              <w:rPr>
                <w:rStyle w:val="FontStyle38"/>
                <w:sz w:val="22"/>
                <w:szCs w:val="22"/>
              </w:rPr>
              <w:t>Эдесско-нисибинская</w:t>
            </w:r>
            <w:proofErr w:type="spellEnd"/>
            <w:r w:rsidRPr="004761D8">
              <w:rPr>
                <w:rStyle w:val="FontStyle38"/>
                <w:sz w:val="22"/>
                <w:szCs w:val="22"/>
              </w:rPr>
              <w:t xml:space="preserve"> школа. Раннее латинское богословие. Церковный календарь. Споры о праздновании Пасхи. </w:t>
            </w:r>
          </w:p>
        </w:tc>
        <w:tc>
          <w:tcPr>
            <w:tcW w:w="851" w:type="dxa"/>
            <w:tcBorders>
              <w:top w:val="single" w:sz="4" w:space="0" w:color="auto"/>
              <w:left w:val="single" w:sz="4" w:space="0" w:color="auto"/>
              <w:bottom w:val="single" w:sz="4" w:space="0" w:color="auto"/>
              <w:right w:val="single" w:sz="4" w:space="0" w:color="auto"/>
            </w:tcBorders>
          </w:tcPr>
          <w:p w14:paraId="18F64016"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8</w:t>
            </w:r>
          </w:p>
        </w:tc>
        <w:tc>
          <w:tcPr>
            <w:tcW w:w="1559" w:type="dxa"/>
            <w:tcBorders>
              <w:top w:val="single" w:sz="4" w:space="0" w:color="auto"/>
              <w:left w:val="single" w:sz="4" w:space="0" w:color="auto"/>
              <w:bottom w:val="single" w:sz="4" w:space="0" w:color="auto"/>
              <w:right w:val="single" w:sz="4" w:space="0" w:color="auto"/>
            </w:tcBorders>
          </w:tcPr>
          <w:p w14:paraId="3A054E01"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788E572C"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07B338E3"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019A005C"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0C0C7D20"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5628F4D7"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7C45B4A1"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14:paraId="192F88D0" w14:textId="77777777"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14:paraId="0ED58955" w14:textId="77777777" w:rsidTr="00DF5126">
        <w:tc>
          <w:tcPr>
            <w:tcW w:w="534" w:type="dxa"/>
            <w:tcBorders>
              <w:top w:val="single" w:sz="4" w:space="0" w:color="auto"/>
              <w:left w:val="single" w:sz="4" w:space="0" w:color="auto"/>
              <w:bottom w:val="single" w:sz="4" w:space="0" w:color="auto"/>
              <w:right w:val="single" w:sz="4" w:space="0" w:color="auto"/>
            </w:tcBorders>
          </w:tcPr>
          <w:p w14:paraId="574FE893" w14:textId="77777777"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2F9A29FE" w14:textId="77777777"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Христианство после Миланского эдикта. Христианство как дозволенная религия (</w:t>
            </w:r>
            <w:proofErr w:type="spellStart"/>
            <w:r w:rsidRPr="004761D8">
              <w:rPr>
                <w:rStyle w:val="FontStyle38"/>
                <w:sz w:val="22"/>
                <w:szCs w:val="22"/>
              </w:rPr>
              <w:t>Religio</w:t>
            </w:r>
            <w:proofErr w:type="spellEnd"/>
            <w:r w:rsidRPr="004761D8">
              <w:rPr>
                <w:rStyle w:val="FontStyle38"/>
                <w:sz w:val="22"/>
                <w:szCs w:val="22"/>
              </w:rPr>
              <w:t xml:space="preserve"> </w:t>
            </w:r>
            <w:proofErr w:type="spellStart"/>
            <w:r w:rsidRPr="004761D8">
              <w:rPr>
                <w:rStyle w:val="FontStyle38"/>
                <w:sz w:val="22"/>
                <w:szCs w:val="22"/>
              </w:rPr>
              <w:t>licita</w:t>
            </w:r>
            <w:proofErr w:type="spellEnd"/>
            <w:r w:rsidRPr="004761D8">
              <w:rPr>
                <w:rStyle w:val="FontStyle38"/>
                <w:sz w:val="22"/>
                <w:szCs w:val="22"/>
              </w:rPr>
              <w:t xml:space="preserve">). Политическая ситуация в империи к концу правления Диоклетиана и Максимиана. Обращение св. Константина. Константин, </w:t>
            </w:r>
            <w:proofErr w:type="spellStart"/>
            <w:r w:rsidRPr="004761D8">
              <w:rPr>
                <w:rStyle w:val="FontStyle38"/>
                <w:sz w:val="22"/>
                <w:szCs w:val="22"/>
              </w:rPr>
              <w:t>Ликиний</w:t>
            </w:r>
            <w:proofErr w:type="spellEnd"/>
            <w:r w:rsidRPr="004761D8">
              <w:rPr>
                <w:rStyle w:val="FontStyle38"/>
                <w:sz w:val="22"/>
                <w:szCs w:val="22"/>
              </w:rPr>
              <w:t xml:space="preserve"> и Миланский эдикт (текст эдикта по Евсевию). Отношение императора к Церкви. </w:t>
            </w:r>
            <w:proofErr w:type="spellStart"/>
            <w:r w:rsidRPr="004761D8">
              <w:rPr>
                <w:rStyle w:val="FontStyle38"/>
                <w:sz w:val="22"/>
                <w:szCs w:val="22"/>
              </w:rPr>
              <w:t>Донатистские</w:t>
            </w:r>
            <w:proofErr w:type="spellEnd"/>
            <w:r w:rsidRPr="004761D8">
              <w:rPr>
                <w:rStyle w:val="FontStyle38"/>
                <w:sz w:val="22"/>
                <w:szCs w:val="22"/>
              </w:rPr>
              <w:t xml:space="preserve"> споры и вынужденное участие Константина. Привилегии Церкви, данные Константином. Христианская Церковь при преемниках Константина. Государственный статус христианства.</w:t>
            </w:r>
          </w:p>
        </w:tc>
        <w:tc>
          <w:tcPr>
            <w:tcW w:w="851" w:type="dxa"/>
            <w:tcBorders>
              <w:top w:val="single" w:sz="4" w:space="0" w:color="auto"/>
              <w:left w:val="single" w:sz="4" w:space="0" w:color="auto"/>
              <w:bottom w:val="single" w:sz="4" w:space="0" w:color="auto"/>
              <w:right w:val="single" w:sz="4" w:space="0" w:color="auto"/>
            </w:tcBorders>
          </w:tcPr>
          <w:p w14:paraId="4849BFE7"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8</w:t>
            </w:r>
          </w:p>
        </w:tc>
        <w:tc>
          <w:tcPr>
            <w:tcW w:w="1559" w:type="dxa"/>
            <w:tcBorders>
              <w:top w:val="single" w:sz="4" w:space="0" w:color="auto"/>
              <w:left w:val="single" w:sz="4" w:space="0" w:color="auto"/>
              <w:bottom w:val="single" w:sz="4" w:space="0" w:color="auto"/>
              <w:right w:val="single" w:sz="4" w:space="0" w:color="auto"/>
            </w:tcBorders>
          </w:tcPr>
          <w:p w14:paraId="5053D776"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3B7D9BD7"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5CD05601"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3F804878"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3768F0D8"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4FEC72B9"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3CF9FE65"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14:paraId="5DA144B4" w14:textId="77777777"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14:paraId="589A3557" w14:textId="77777777" w:rsidTr="00DF5126">
        <w:tc>
          <w:tcPr>
            <w:tcW w:w="534" w:type="dxa"/>
            <w:tcBorders>
              <w:top w:val="single" w:sz="4" w:space="0" w:color="auto"/>
              <w:left w:val="single" w:sz="4" w:space="0" w:color="auto"/>
              <w:bottom w:val="single" w:sz="4" w:space="0" w:color="auto"/>
              <w:right w:val="single" w:sz="4" w:space="0" w:color="auto"/>
            </w:tcBorders>
          </w:tcPr>
          <w:p w14:paraId="3102307C" w14:textId="77777777"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3C0ADE23" w14:textId="77777777"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 xml:space="preserve">Формирование и становление монашества. Распространение </w:t>
            </w:r>
            <w:r w:rsidRPr="004761D8">
              <w:rPr>
                <w:rStyle w:val="FontStyle38"/>
                <w:sz w:val="22"/>
                <w:szCs w:val="22"/>
              </w:rPr>
              <w:lastRenderedPageBreak/>
              <w:t xml:space="preserve">аскетической традиции. </w:t>
            </w:r>
            <w:proofErr w:type="spellStart"/>
            <w:r w:rsidRPr="004761D8">
              <w:rPr>
                <w:rStyle w:val="FontStyle38"/>
                <w:sz w:val="22"/>
                <w:szCs w:val="22"/>
              </w:rPr>
              <w:t>Прп</w:t>
            </w:r>
            <w:proofErr w:type="spellEnd"/>
            <w:r w:rsidRPr="004761D8">
              <w:rPr>
                <w:rStyle w:val="FontStyle38"/>
                <w:sz w:val="22"/>
                <w:szCs w:val="22"/>
              </w:rPr>
              <w:t xml:space="preserve">. Антоний Великий. Первый монашеский устав </w:t>
            </w:r>
            <w:proofErr w:type="spellStart"/>
            <w:r w:rsidRPr="004761D8">
              <w:rPr>
                <w:rStyle w:val="FontStyle38"/>
                <w:sz w:val="22"/>
                <w:szCs w:val="22"/>
              </w:rPr>
              <w:t>прп</w:t>
            </w:r>
            <w:proofErr w:type="spellEnd"/>
            <w:r w:rsidRPr="004761D8">
              <w:rPr>
                <w:rStyle w:val="FontStyle38"/>
                <w:sz w:val="22"/>
                <w:szCs w:val="22"/>
              </w:rPr>
              <w:t xml:space="preserve">. Пахомия Великого. Устав </w:t>
            </w:r>
            <w:proofErr w:type="spellStart"/>
            <w:r w:rsidRPr="004761D8">
              <w:rPr>
                <w:rStyle w:val="FontStyle38"/>
                <w:sz w:val="22"/>
                <w:szCs w:val="22"/>
              </w:rPr>
              <w:t>свт</w:t>
            </w:r>
            <w:proofErr w:type="spellEnd"/>
            <w:r w:rsidRPr="004761D8">
              <w:rPr>
                <w:rStyle w:val="FontStyle38"/>
                <w:sz w:val="22"/>
                <w:szCs w:val="22"/>
              </w:rPr>
              <w:t xml:space="preserve">. Василия Великого. Распространение монашества на Востоке. Устав св. </w:t>
            </w:r>
            <w:proofErr w:type="spellStart"/>
            <w:r w:rsidRPr="004761D8">
              <w:rPr>
                <w:rStyle w:val="FontStyle38"/>
                <w:sz w:val="22"/>
                <w:szCs w:val="22"/>
              </w:rPr>
              <w:t>прп</w:t>
            </w:r>
            <w:proofErr w:type="spellEnd"/>
            <w:r w:rsidRPr="004761D8">
              <w:rPr>
                <w:rStyle w:val="FontStyle38"/>
                <w:sz w:val="22"/>
                <w:szCs w:val="22"/>
              </w:rPr>
              <w:t xml:space="preserve">. Венедикта </w:t>
            </w:r>
            <w:proofErr w:type="spellStart"/>
            <w:r w:rsidRPr="004761D8">
              <w:rPr>
                <w:rStyle w:val="FontStyle38"/>
                <w:sz w:val="22"/>
                <w:szCs w:val="22"/>
              </w:rPr>
              <w:t>Нурсийского</w:t>
            </w:r>
            <w:proofErr w:type="spellEnd"/>
            <w:r w:rsidRPr="004761D8">
              <w:rPr>
                <w:rStyle w:val="FontStyle38"/>
                <w:sz w:val="22"/>
                <w:szCs w:val="22"/>
              </w:rPr>
              <w:t xml:space="preserve"> и распространение монашества на Западе. Формы монашеского подвига.</w:t>
            </w:r>
          </w:p>
        </w:tc>
        <w:tc>
          <w:tcPr>
            <w:tcW w:w="851" w:type="dxa"/>
            <w:tcBorders>
              <w:top w:val="single" w:sz="4" w:space="0" w:color="auto"/>
              <w:left w:val="single" w:sz="4" w:space="0" w:color="auto"/>
              <w:bottom w:val="single" w:sz="4" w:space="0" w:color="auto"/>
              <w:right w:val="single" w:sz="4" w:space="0" w:color="auto"/>
            </w:tcBorders>
          </w:tcPr>
          <w:p w14:paraId="07F8BD6F"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lastRenderedPageBreak/>
              <w:t>4</w:t>
            </w:r>
          </w:p>
        </w:tc>
        <w:tc>
          <w:tcPr>
            <w:tcW w:w="1559" w:type="dxa"/>
            <w:tcBorders>
              <w:top w:val="single" w:sz="4" w:space="0" w:color="auto"/>
              <w:left w:val="single" w:sz="4" w:space="0" w:color="auto"/>
              <w:bottom w:val="single" w:sz="4" w:space="0" w:color="auto"/>
              <w:right w:val="single" w:sz="4" w:space="0" w:color="auto"/>
            </w:tcBorders>
          </w:tcPr>
          <w:p w14:paraId="6C880132"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38A2CC02"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5879317B"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3C6C23D6"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lastRenderedPageBreak/>
              <w:t>ОПК-3.4</w:t>
            </w:r>
          </w:p>
          <w:p w14:paraId="1BA78EA7"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06186235"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707C2DF1"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14:paraId="66FB7A93" w14:textId="77777777"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lastRenderedPageBreak/>
              <w:t>семинар</w:t>
            </w:r>
          </w:p>
        </w:tc>
      </w:tr>
      <w:tr w:rsidR="00DF5126" w:rsidRPr="004761D8" w14:paraId="73CCD868" w14:textId="77777777" w:rsidTr="00DF5126">
        <w:tc>
          <w:tcPr>
            <w:tcW w:w="534" w:type="dxa"/>
            <w:tcBorders>
              <w:top w:val="single" w:sz="4" w:space="0" w:color="auto"/>
              <w:left w:val="single" w:sz="4" w:space="0" w:color="auto"/>
              <w:bottom w:val="single" w:sz="4" w:space="0" w:color="auto"/>
              <w:right w:val="single" w:sz="4" w:space="0" w:color="auto"/>
            </w:tcBorders>
          </w:tcPr>
          <w:p w14:paraId="2EFD1F93" w14:textId="77777777"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br/>
            </w:r>
          </w:p>
        </w:tc>
        <w:tc>
          <w:tcPr>
            <w:tcW w:w="4139" w:type="dxa"/>
            <w:tcBorders>
              <w:top w:val="single" w:sz="4" w:space="0" w:color="auto"/>
              <w:left w:val="single" w:sz="4" w:space="0" w:color="auto"/>
              <w:bottom w:val="single" w:sz="4" w:space="0" w:color="auto"/>
              <w:right w:val="single" w:sz="4" w:space="0" w:color="auto"/>
            </w:tcBorders>
          </w:tcPr>
          <w:p w14:paraId="3FB1237E" w14:textId="77777777"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Арианство и I Вселенский собор. Возникновение арианства. История возникновения арианства. Личность Ария. Содержание его доктрины. Осуждение Ария и его сторонников на Александрийском Соборе 321 г. Полемика между арианами и православными. Антиохийский Собор 324 г. Первый Вселенский Собор. Общая характеристика Вселенских Соборов. Никейский Собор 325 года, подготовка Собора, его состав, порядок делопроизводства. Итоговые документы Собора. Дисциплинарные постановления Никейского Собора. Установление принципа территориально-административной автокефалии (4, 5, 6, 7-е соборные правила). Митрополичья провинция (епархия).</w:t>
            </w:r>
          </w:p>
        </w:tc>
        <w:tc>
          <w:tcPr>
            <w:tcW w:w="851" w:type="dxa"/>
            <w:tcBorders>
              <w:top w:val="single" w:sz="4" w:space="0" w:color="auto"/>
              <w:left w:val="single" w:sz="4" w:space="0" w:color="auto"/>
              <w:bottom w:val="single" w:sz="4" w:space="0" w:color="auto"/>
              <w:right w:val="single" w:sz="4" w:space="0" w:color="auto"/>
            </w:tcBorders>
          </w:tcPr>
          <w:p w14:paraId="09AB717E"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8</w:t>
            </w:r>
          </w:p>
        </w:tc>
        <w:tc>
          <w:tcPr>
            <w:tcW w:w="1559" w:type="dxa"/>
            <w:tcBorders>
              <w:top w:val="single" w:sz="4" w:space="0" w:color="auto"/>
              <w:left w:val="single" w:sz="4" w:space="0" w:color="auto"/>
              <w:bottom w:val="single" w:sz="4" w:space="0" w:color="auto"/>
              <w:right w:val="single" w:sz="4" w:space="0" w:color="auto"/>
            </w:tcBorders>
          </w:tcPr>
          <w:p w14:paraId="112DA4A6"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1F123EC9"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19FF6DA1"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771D6D56"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3EF870C2"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5C0A8756"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1AF6C550"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14:paraId="07FC4417" w14:textId="77777777"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14:paraId="2C699E6E" w14:textId="77777777" w:rsidTr="00DF5126">
        <w:tc>
          <w:tcPr>
            <w:tcW w:w="534" w:type="dxa"/>
            <w:tcBorders>
              <w:top w:val="single" w:sz="4" w:space="0" w:color="auto"/>
              <w:left w:val="single" w:sz="4" w:space="0" w:color="auto"/>
              <w:bottom w:val="single" w:sz="4" w:space="0" w:color="auto"/>
              <w:right w:val="single" w:sz="4" w:space="0" w:color="auto"/>
            </w:tcBorders>
          </w:tcPr>
          <w:p w14:paraId="1496F483" w14:textId="77777777"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7E2EFA43" w14:textId="77777777"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 xml:space="preserve">Продолжение арианских споров, ересь Македония и II Вселенский собор. Церковная политика сыновей императора Константина. Проблема </w:t>
            </w:r>
            <w:proofErr w:type="spellStart"/>
            <w:r w:rsidRPr="004761D8">
              <w:rPr>
                <w:rStyle w:val="FontStyle38"/>
                <w:sz w:val="22"/>
                <w:szCs w:val="22"/>
              </w:rPr>
              <w:t>троической</w:t>
            </w:r>
            <w:proofErr w:type="spellEnd"/>
            <w:r w:rsidRPr="004761D8">
              <w:rPr>
                <w:rStyle w:val="FontStyle38"/>
                <w:sz w:val="22"/>
                <w:szCs w:val="22"/>
              </w:rPr>
              <w:t xml:space="preserve"> терминологии после I Вселенского собора. Термин «единосущный», проблемы его восприятия некоторыми участниками Собора. Богословие святых отцов – </w:t>
            </w:r>
            <w:proofErr w:type="spellStart"/>
            <w:r w:rsidRPr="004761D8">
              <w:rPr>
                <w:rStyle w:val="FontStyle38"/>
                <w:sz w:val="22"/>
                <w:szCs w:val="22"/>
              </w:rPr>
              <w:t>каппадокийцев</w:t>
            </w:r>
            <w:proofErr w:type="spellEnd"/>
            <w:r w:rsidRPr="004761D8">
              <w:rPr>
                <w:rStyle w:val="FontStyle38"/>
                <w:sz w:val="22"/>
                <w:szCs w:val="22"/>
              </w:rPr>
              <w:t xml:space="preserve">. Ересь Македония. Второй Вселенский собор. Преодоление </w:t>
            </w:r>
            <w:proofErr w:type="spellStart"/>
            <w:r w:rsidRPr="004761D8">
              <w:rPr>
                <w:rStyle w:val="FontStyle38"/>
                <w:sz w:val="22"/>
                <w:szCs w:val="22"/>
              </w:rPr>
              <w:t>триадологических</w:t>
            </w:r>
            <w:proofErr w:type="spellEnd"/>
            <w:r w:rsidRPr="004761D8">
              <w:rPr>
                <w:rStyle w:val="FontStyle38"/>
                <w:sz w:val="22"/>
                <w:szCs w:val="22"/>
              </w:rPr>
              <w:t xml:space="preserve"> ересей. Церковная политика императора Феодосия Великого и его преемников.</w:t>
            </w:r>
          </w:p>
        </w:tc>
        <w:tc>
          <w:tcPr>
            <w:tcW w:w="851" w:type="dxa"/>
            <w:tcBorders>
              <w:top w:val="single" w:sz="4" w:space="0" w:color="auto"/>
              <w:left w:val="single" w:sz="4" w:space="0" w:color="auto"/>
              <w:bottom w:val="single" w:sz="4" w:space="0" w:color="auto"/>
              <w:right w:val="single" w:sz="4" w:space="0" w:color="auto"/>
            </w:tcBorders>
          </w:tcPr>
          <w:p w14:paraId="6B43D0C7"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8</w:t>
            </w:r>
          </w:p>
        </w:tc>
        <w:tc>
          <w:tcPr>
            <w:tcW w:w="1559" w:type="dxa"/>
            <w:tcBorders>
              <w:top w:val="single" w:sz="4" w:space="0" w:color="auto"/>
              <w:left w:val="single" w:sz="4" w:space="0" w:color="auto"/>
              <w:bottom w:val="single" w:sz="4" w:space="0" w:color="auto"/>
              <w:right w:val="single" w:sz="4" w:space="0" w:color="auto"/>
            </w:tcBorders>
          </w:tcPr>
          <w:p w14:paraId="23AD46A0"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497B23FE"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1420A623"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43923E8B"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5C762C51"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3C8F06C1"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5602E018"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14:paraId="475BEB95" w14:textId="77777777"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14:paraId="2E04909A" w14:textId="77777777" w:rsidTr="00936592">
        <w:tc>
          <w:tcPr>
            <w:tcW w:w="534" w:type="dxa"/>
            <w:tcBorders>
              <w:top w:val="single" w:sz="4" w:space="0" w:color="auto"/>
              <w:left w:val="single" w:sz="4" w:space="0" w:color="auto"/>
              <w:bottom w:val="single" w:sz="4" w:space="0" w:color="auto"/>
              <w:right w:val="single" w:sz="4" w:space="0" w:color="auto"/>
            </w:tcBorders>
            <w:shd w:val="clear" w:color="auto" w:fill="auto"/>
          </w:tcPr>
          <w:p w14:paraId="6AEF99A1"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shd w:val="clear" w:color="auto" w:fill="auto"/>
          </w:tcPr>
          <w:p w14:paraId="04E5B41F" w14:textId="77777777" w:rsidR="00DF5126" w:rsidRPr="004761D8" w:rsidRDefault="00DF5126" w:rsidP="00DF5126">
            <w:pPr>
              <w:tabs>
                <w:tab w:val="center" w:pos="4677"/>
                <w:tab w:val="right" w:pos="9355"/>
              </w:tabs>
              <w:spacing w:after="0" w:line="240" w:lineRule="auto"/>
              <w:jc w:val="right"/>
              <w:rPr>
                <w:rFonts w:ascii="Times New Roman" w:eastAsia="Times New Roman" w:hAnsi="Times New Roman" w:cs="Times New Roman"/>
                <w:b/>
                <w:noProof/>
                <w:lang w:eastAsia="ru-RU"/>
              </w:rPr>
            </w:pPr>
            <w:r w:rsidRPr="004761D8">
              <w:rPr>
                <w:rFonts w:ascii="Times New Roman" w:eastAsia="Times New Roman" w:hAnsi="Times New Roman" w:cs="Times New Roman"/>
                <w:b/>
                <w:noProof/>
                <w:lang w:eastAsia="ru-RU"/>
              </w:rPr>
              <w:t>Итого за 2 семестр</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B3BBBD6" w14:textId="77777777" w:rsidR="00DF5126" w:rsidRPr="004F1A81" w:rsidRDefault="00DF5126" w:rsidP="00DF5126">
            <w:pPr>
              <w:tabs>
                <w:tab w:val="center" w:pos="4677"/>
                <w:tab w:val="right" w:pos="9355"/>
              </w:tabs>
              <w:spacing w:after="0" w:line="240" w:lineRule="auto"/>
              <w:jc w:val="center"/>
              <w:rPr>
                <w:rFonts w:ascii="Times New Roman" w:eastAsia="Times New Roman" w:hAnsi="Times New Roman" w:cs="Times New Roman"/>
                <w:b/>
                <w:noProof/>
                <w:lang w:eastAsia="ru-RU"/>
              </w:rPr>
            </w:pPr>
            <w:r w:rsidRPr="004F1A81">
              <w:rPr>
                <w:rFonts w:ascii="Times New Roman" w:eastAsia="Times New Roman" w:hAnsi="Times New Roman" w:cs="Times New Roman"/>
                <w:b/>
                <w:noProof/>
                <w:lang w:eastAsia="ru-RU"/>
              </w:rPr>
              <w:t>36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DA1F1E2"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8C94FBC"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F5126" w:rsidRPr="004761D8" w14:paraId="2DD9E41C" w14:textId="77777777" w:rsidTr="00DF5126">
        <w:tc>
          <w:tcPr>
            <w:tcW w:w="534" w:type="dxa"/>
            <w:tcBorders>
              <w:top w:val="single" w:sz="4" w:space="0" w:color="auto"/>
              <w:left w:val="single" w:sz="4" w:space="0" w:color="auto"/>
              <w:bottom w:val="single" w:sz="4" w:space="0" w:color="auto"/>
              <w:right w:val="single" w:sz="4" w:space="0" w:color="auto"/>
            </w:tcBorders>
          </w:tcPr>
          <w:p w14:paraId="002C2B5B"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3987F982"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b/>
                <w:noProof/>
                <w:lang w:eastAsia="ru-RU"/>
              </w:rPr>
            </w:pPr>
            <w:r w:rsidRPr="004761D8">
              <w:rPr>
                <w:rFonts w:ascii="Times New Roman" w:eastAsia="Times New Roman" w:hAnsi="Times New Roman" w:cs="Times New Roman"/>
                <w:b/>
                <w:noProof/>
                <w:lang w:eastAsia="ru-RU"/>
              </w:rPr>
              <w:t>3 семестр</w:t>
            </w:r>
          </w:p>
        </w:tc>
        <w:tc>
          <w:tcPr>
            <w:tcW w:w="851" w:type="dxa"/>
            <w:tcBorders>
              <w:top w:val="single" w:sz="4" w:space="0" w:color="auto"/>
              <w:left w:val="single" w:sz="4" w:space="0" w:color="auto"/>
              <w:bottom w:val="single" w:sz="4" w:space="0" w:color="auto"/>
              <w:right w:val="single" w:sz="4" w:space="0" w:color="auto"/>
            </w:tcBorders>
          </w:tcPr>
          <w:p w14:paraId="307BB397"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559" w:type="dxa"/>
            <w:tcBorders>
              <w:top w:val="single" w:sz="4" w:space="0" w:color="auto"/>
              <w:left w:val="single" w:sz="4" w:space="0" w:color="auto"/>
              <w:bottom w:val="single" w:sz="4" w:space="0" w:color="auto"/>
              <w:right w:val="single" w:sz="4" w:space="0" w:color="auto"/>
            </w:tcBorders>
          </w:tcPr>
          <w:p w14:paraId="14A57509"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Borders>
              <w:top w:val="single" w:sz="4" w:space="0" w:color="auto"/>
              <w:left w:val="single" w:sz="4" w:space="0" w:color="auto"/>
              <w:bottom w:val="single" w:sz="4" w:space="0" w:color="auto"/>
              <w:right w:val="single" w:sz="4" w:space="0" w:color="auto"/>
            </w:tcBorders>
          </w:tcPr>
          <w:p w14:paraId="2A879132"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F5126" w:rsidRPr="004761D8" w14:paraId="252A051B" w14:textId="77777777" w:rsidTr="00DF5126">
        <w:tc>
          <w:tcPr>
            <w:tcW w:w="534" w:type="dxa"/>
            <w:tcBorders>
              <w:top w:val="single" w:sz="4" w:space="0" w:color="auto"/>
              <w:left w:val="single" w:sz="4" w:space="0" w:color="auto"/>
              <w:bottom w:val="single" w:sz="4" w:space="0" w:color="auto"/>
              <w:right w:val="single" w:sz="4" w:space="0" w:color="auto"/>
            </w:tcBorders>
          </w:tcPr>
          <w:p w14:paraId="1B10E1D0" w14:textId="77777777"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71B3A1A8" w14:textId="77777777"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 xml:space="preserve">Несторианство и III Вселенский собор. Церковная политика императора Феодосия II Малого. Начало </w:t>
            </w:r>
            <w:proofErr w:type="spellStart"/>
            <w:r w:rsidRPr="004761D8">
              <w:rPr>
                <w:rStyle w:val="FontStyle38"/>
                <w:sz w:val="22"/>
                <w:szCs w:val="22"/>
              </w:rPr>
              <w:t>христологических</w:t>
            </w:r>
            <w:proofErr w:type="spellEnd"/>
            <w:r w:rsidRPr="004761D8">
              <w:rPr>
                <w:rStyle w:val="FontStyle38"/>
                <w:sz w:val="22"/>
                <w:szCs w:val="22"/>
              </w:rPr>
              <w:t xml:space="preserve"> споров. Догматическая основа несторианского спора. Особенности александрийского и антиохийского понимания единства природ во Христе. </w:t>
            </w:r>
            <w:proofErr w:type="spellStart"/>
            <w:r w:rsidRPr="004761D8">
              <w:rPr>
                <w:rStyle w:val="FontStyle38"/>
                <w:sz w:val="22"/>
                <w:szCs w:val="22"/>
              </w:rPr>
              <w:t>Христология</w:t>
            </w:r>
            <w:proofErr w:type="spellEnd"/>
            <w:r w:rsidRPr="004761D8">
              <w:rPr>
                <w:rStyle w:val="FontStyle38"/>
                <w:sz w:val="22"/>
                <w:szCs w:val="22"/>
              </w:rPr>
              <w:t xml:space="preserve"> Диодора </w:t>
            </w:r>
            <w:proofErr w:type="spellStart"/>
            <w:r w:rsidRPr="004761D8">
              <w:rPr>
                <w:rStyle w:val="FontStyle38"/>
                <w:sz w:val="22"/>
                <w:szCs w:val="22"/>
              </w:rPr>
              <w:t>Тарсского</w:t>
            </w:r>
            <w:proofErr w:type="spellEnd"/>
            <w:r w:rsidRPr="004761D8">
              <w:rPr>
                <w:rStyle w:val="FontStyle38"/>
                <w:sz w:val="22"/>
                <w:szCs w:val="22"/>
              </w:rPr>
              <w:t xml:space="preserve"> и Феодора </w:t>
            </w:r>
            <w:proofErr w:type="spellStart"/>
            <w:r w:rsidRPr="004761D8">
              <w:rPr>
                <w:rStyle w:val="FontStyle38"/>
                <w:sz w:val="22"/>
                <w:szCs w:val="22"/>
              </w:rPr>
              <w:t>Мопсуэстийского</w:t>
            </w:r>
            <w:proofErr w:type="spellEnd"/>
            <w:r w:rsidRPr="004761D8">
              <w:rPr>
                <w:rStyle w:val="FontStyle38"/>
                <w:sz w:val="22"/>
                <w:szCs w:val="22"/>
              </w:rPr>
              <w:t xml:space="preserve">. </w:t>
            </w:r>
            <w:proofErr w:type="spellStart"/>
            <w:r w:rsidRPr="004761D8">
              <w:rPr>
                <w:rStyle w:val="FontStyle38"/>
                <w:sz w:val="22"/>
                <w:szCs w:val="22"/>
              </w:rPr>
              <w:lastRenderedPageBreak/>
              <w:t>Христология</w:t>
            </w:r>
            <w:proofErr w:type="spellEnd"/>
            <w:r w:rsidRPr="004761D8">
              <w:rPr>
                <w:rStyle w:val="FontStyle38"/>
                <w:sz w:val="22"/>
                <w:szCs w:val="22"/>
              </w:rPr>
              <w:t xml:space="preserve"> св. Кирилла Александрийского. Феодосии младший и Третий Вселенский Собор. Церковная политика императора Феодосия. Законы о церковных делах в </w:t>
            </w:r>
            <w:proofErr w:type="spellStart"/>
            <w:r w:rsidRPr="004761D8">
              <w:rPr>
                <w:rStyle w:val="FontStyle38"/>
                <w:sz w:val="22"/>
                <w:szCs w:val="22"/>
              </w:rPr>
              <w:t>Codex</w:t>
            </w:r>
            <w:proofErr w:type="spellEnd"/>
            <w:r w:rsidRPr="004761D8">
              <w:rPr>
                <w:rStyle w:val="FontStyle38"/>
                <w:sz w:val="22"/>
                <w:szCs w:val="22"/>
              </w:rPr>
              <w:t xml:space="preserve"> </w:t>
            </w:r>
            <w:proofErr w:type="spellStart"/>
            <w:r w:rsidRPr="004761D8">
              <w:rPr>
                <w:rStyle w:val="FontStyle38"/>
                <w:sz w:val="22"/>
                <w:szCs w:val="22"/>
              </w:rPr>
              <w:t>Theodosianus</w:t>
            </w:r>
            <w:proofErr w:type="spellEnd"/>
            <w:r w:rsidRPr="004761D8">
              <w:rPr>
                <w:rStyle w:val="FontStyle38"/>
                <w:sz w:val="22"/>
                <w:szCs w:val="22"/>
              </w:rPr>
              <w:t xml:space="preserve">. </w:t>
            </w:r>
            <w:proofErr w:type="spellStart"/>
            <w:r w:rsidRPr="004761D8">
              <w:rPr>
                <w:rStyle w:val="FontStyle38"/>
                <w:sz w:val="22"/>
                <w:szCs w:val="22"/>
              </w:rPr>
              <w:t>Несторий</w:t>
            </w:r>
            <w:proofErr w:type="spellEnd"/>
            <w:r w:rsidRPr="004761D8">
              <w:rPr>
                <w:rStyle w:val="FontStyle38"/>
                <w:sz w:val="22"/>
                <w:szCs w:val="22"/>
              </w:rPr>
              <w:t xml:space="preserve"> на столичной кафедре. Письма св. Кирилла </w:t>
            </w:r>
            <w:proofErr w:type="spellStart"/>
            <w:r w:rsidRPr="004761D8">
              <w:rPr>
                <w:rStyle w:val="FontStyle38"/>
                <w:sz w:val="22"/>
                <w:szCs w:val="22"/>
              </w:rPr>
              <w:t>Несторию</w:t>
            </w:r>
            <w:proofErr w:type="spellEnd"/>
            <w:r w:rsidRPr="004761D8">
              <w:rPr>
                <w:rStyle w:val="FontStyle38"/>
                <w:sz w:val="22"/>
                <w:szCs w:val="22"/>
              </w:rPr>
              <w:t>. Позиция папы св. Целестина по отношению к спору. III Вселенский Собор в Эфесе. Позиция императора по отношению к собору. Открытие Собора и его разделение. Результаты Эфесского Собора. Правило 7-е. Продолжение спора после Собора и окончательное примирение 433 года.</w:t>
            </w:r>
          </w:p>
        </w:tc>
        <w:tc>
          <w:tcPr>
            <w:tcW w:w="851" w:type="dxa"/>
            <w:tcBorders>
              <w:top w:val="single" w:sz="4" w:space="0" w:color="auto"/>
              <w:left w:val="single" w:sz="4" w:space="0" w:color="auto"/>
              <w:bottom w:val="single" w:sz="4" w:space="0" w:color="auto"/>
              <w:right w:val="single" w:sz="4" w:space="0" w:color="auto"/>
            </w:tcBorders>
          </w:tcPr>
          <w:p w14:paraId="134D939C"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lastRenderedPageBreak/>
              <w:t>8</w:t>
            </w:r>
          </w:p>
        </w:tc>
        <w:tc>
          <w:tcPr>
            <w:tcW w:w="1559" w:type="dxa"/>
            <w:tcBorders>
              <w:top w:val="single" w:sz="4" w:space="0" w:color="auto"/>
              <w:left w:val="single" w:sz="4" w:space="0" w:color="auto"/>
              <w:bottom w:val="single" w:sz="4" w:space="0" w:color="auto"/>
              <w:right w:val="single" w:sz="4" w:space="0" w:color="auto"/>
            </w:tcBorders>
          </w:tcPr>
          <w:p w14:paraId="2224789A"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6C3376DF"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0D643B6E"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5948AC86"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540F680C"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6E176641"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12BAB9E9"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14:paraId="207AE182" w14:textId="77777777"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14:paraId="53981DFD" w14:textId="77777777" w:rsidTr="00DF5126">
        <w:tc>
          <w:tcPr>
            <w:tcW w:w="534" w:type="dxa"/>
            <w:tcBorders>
              <w:top w:val="single" w:sz="4" w:space="0" w:color="auto"/>
              <w:left w:val="single" w:sz="4" w:space="0" w:color="auto"/>
              <w:bottom w:val="single" w:sz="4" w:space="0" w:color="auto"/>
              <w:right w:val="single" w:sz="4" w:space="0" w:color="auto"/>
            </w:tcBorders>
          </w:tcPr>
          <w:p w14:paraId="58129E38" w14:textId="77777777"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5D4CBA23" w14:textId="77777777"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 xml:space="preserve">Монофизитство и IV Вселенский собор. Между Эфесским и Халкидонским Соборами. Возникновение монофизитства. Оппозиция св. Кириллу в Египте. </w:t>
            </w:r>
            <w:proofErr w:type="spellStart"/>
            <w:r w:rsidRPr="004761D8">
              <w:rPr>
                <w:rStyle w:val="FontStyle38"/>
                <w:sz w:val="22"/>
                <w:szCs w:val="22"/>
              </w:rPr>
              <w:t>Диоскор</w:t>
            </w:r>
            <w:proofErr w:type="spellEnd"/>
            <w:r w:rsidRPr="004761D8">
              <w:rPr>
                <w:rStyle w:val="FontStyle38"/>
                <w:sz w:val="22"/>
                <w:szCs w:val="22"/>
              </w:rPr>
              <w:t xml:space="preserve"> Александрийский и его отношения с «восточными» епископами. Константинопольский Собор 448 года. Евтихий и его понимание соединения </w:t>
            </w:r>
            <w:proofErr w:type="spellStart"/>
            <w:r w:rsidRPr="004761D8">
              <w:rPr>
                <w:rStyle w:val="FontStyle38"/>
                <w:sz w:val="22"/>
                <w:szCs w:val="22"/>
              </w:rPr>
              <w:t>естеств</w:t>
            </w:r>
            <w:proofErr w:type="spellEnd"/>
            <w:r w:rsidRPr="004761D8">
              <w:rPr>
                <w:rStyle w:val="FontStyle38"/>
                <w:sz w:val="22"/>
                <w:szCs w:val="22"/>
              </w:rPr>
              <w:t xml:space="preserve"> во Христе. Оппозиция формул «из двух природ» – «в двух природах». Низложение Евтихия. Апелляции Евтихия. «Томос к </w:t>
            </w:r>
            <w:proofErr w:type="spellStart"/>
            <w:r w:rsidRPr="004761D8">
              <w:rPr>
                <w:rStyle w:val="FontStyle38"/>
                <w:sz w:val="22"/>
                <w:szCs w:val="22"/>
              </w:rPr>
              <w:t>Флавиану</w:t>
            </w:r>
            <w:proofErr w:type="spellEnd"/>
            <w:r w:rsidRPr="004761D8">
              <w:rPr>
                <w:rStyle w:val="FontStyle38"/>
                <w:sz w:val="22"/>
                <w:szCs w:val="22"/>
              </w:rPr>
              <w:t xml:space="preserve">» папы св. Льва, его содержание. Эфесский Собор 449 года, особенности его делопроизводства и его результаты. Император </w:t>
            </w:r>
            <w:proofErr w:type="spellStart"/>
            <w:r w:rsidRPr="004761D8">
              <w:rPr>
                <w:rStyle w:val="FontStyle38"/>
                <w:sz w:val="22"/>
                <w:szCs w:val="22"/>
              </w:rPr>
              <w:t>Маркиан</w:t>
            </w:r>
            <w:proofErr w:type="spellEnd"/>
            <w:r w:rsidRPr="004761D8">
              <w:rPr>
                <w:rStyle w:val="FontStyle38"/>
                <w:sz w:val="22"/>
                <w:szCs w:val="22"/>
              </w:rPr>
              <w:t xml:space="preserve"> и IV Вселенский Собор. Августа св. Пульхерия, ее государственная и церковная политика. Задачи нового Собора согласно императорам и согласно папе св. Льву. Действия </w:t>
            </w:r>
            <w:proofErr w:type="spellStart"/>
            <w:r w:rsidRPr="004761D8">
              <w:rPr>
                <w:rStyle w:val="FontStyle38"/>
                <w:sz w:val="22"/>
                <w:szCs w:val="22"/>
              </w:rPr>
              <w:t>Диоскора</w:t>
            </w:r>
            <w:proofErr w:type="spellEnd"/>
            <w:r w:rsidRPr="004761D8">
              <w:rPr>
                <w:rStyle w:val="FontStyle38"/>
                <w:sz w:val="22"/>
                <w:szCs w:val="22"/>
              </w:rPr>
              <w:t xml:space="preserve"> в Никее. Собор в Халкидоне и его Деяния. 1-я и 2-я сессии: о </w:t>
            </w:r>
            <w:proofErr w:type="spellStart"/>
            <w:r w:rsidRPr="004761D8">
              <w:rPr>
                <w:rStyle w:val="FontStyle38"/>
                <w:sz w:val="22"/>
                <w:szCs w:val="22"/>
              </w:rPr>
              <w:t>Диоскоре</w:t>
            </w:r>
            <w:proofErr w:type="spellEnd"/>
            <w:r w:rsidRPr="004761D8">
              <w:rPr>
                <w:rStyle w:val="FontStyle38"/>
                <w:sz w:val="22"/>
                <w:szCs w:val="22"/>
              </w:rPr>
              <w:t xml:space="preserve">. 3-6-я сессии: о вере. </w:t>
            </w:r>
            <w:proofErr w:type="spellStart"/>
            <w:r w:rsidRPr="004761D8">
              <w:rPr>
                <w:rStyle w:val="FontStyle38"/>
                <w:sz w:val="22"/>
                <w:szCs w:val="22"/>
              </w:rPr>
              <w:t>Вероопределение</w:t>
            </w:r>
            <w:proofErr w:type="spellEnd"/>
            <w:r w:rsidRPr="004761D8">
              <w:rPr>
                <w:rStyle w:val="FontStyle38"/>
                <w:sz w:val="22"/>
                <w:szCs w:val="22"/>
              </w:rPr>
              <w:t xml:space="preserve"> Собора, его новизна. Церковная политика императоров </w:t>
            </w:r>
            <w:proofErr w:type="spellStart"/>
            <w:r w:rsidRPr="004761D8">
              <w:rPr>
                <w:rStyle w:val="FontStyle38"/>
                <w:sz w:val="22"/>
                <w:szCs w:val="22"/>
              </w:rPr>
              <w:t>Маркиана</w:t>
            </w:r>
            <w:proofErr w:type="spellEnd"/>
            <w:r w:rsidRPr="004761D8">
              <w:rPr>
                <w:rStyle w:val="FontStyle38"/>
                <w:sz w:val="22"/>
                <w:szCs w:val="22"/>
              </w:rPr>
              <w:t xml:space="preserve">, Льва и Зенона. </w:t>
            </w:r>
            <w:proofErr w:type="spellStart"/>
            <w:r w:rsidRPr="004761D8">
              <w:rPr>
                <w:rStyle w:val="FontStyle38"/>
                <w:sz w:val="22"/>
                <w:szCs w:val="22"/>
              </w:rPr>
              <w:t>Энотикон</w:t>
            </w:r>
            <w:proofErr w:type="spellEnd"/>
            <w:r w:rsidRPr="004761D8">
              <w:rPr>
                <w:rStyle w:val="FontStyle38"/>
                <w:sz w:val="22"/>
                <w:szCs w:val="22"/>
              </w:rPr>
              <w:t>. Церковная политика императора Анастасия, попытки примирения с монофизитством.</w:t>
            </w:r>
          </w:p>
        </w:tc>
        <w:tc>
          <w:tcPr>
            <w:tcW w:w="851" w:type="dxa"/>
            <w:tcBorders>
              <w:top w:val="single" w:sz="4" w:space="0" w:color="auto"/>
              <w:left w:val="single" w:sz="4" w:space="0" w:color="auto"/>
              <w:bottom w:val="single" w:sz="4" w:space="0" w:color="auto"/>
              <w:right w:val="single" w:sz="4" w:space="0" w:color="auto"/>
            </w:tcBorders>
          </w:tcPr>
          <w:p w14:paraId="638DAADA"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8</w:t>
            </w:r>
          </w:p>
        </w:tc>
        <w:tc>
          <w:tcPr>
            <w:tcW w:w="1559" w:type="dxa"/>
            <w:tcBorders>
              <w:top w:val="single" w:sz="4" w:space="0" w:color="auto"/>
              <w:left w:val="single" w:sz="4" w:space="0" w:color="auto"/>
              <w:bottom w:val="single" w:sz="4" w:space="0" w:color="auto"/>
              <w:right w:val="single" w:sz="4" w:space="0" w:color="auto"/>
            </w:tcBorders>
          </w:tcPr>
          <w:p w14:paraId="4CE05ABD"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5605F3ED"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3D6BC12F"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69DF0C1A"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2CE02E18"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2F5510BB"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6D6FB0BF"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14:paraId="70DC6EEB" w14:textId="77777777"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14:paraId="73CEE0B2" w14:textId="77777777" w:rsidTr="00DF5126">
        <w:tc>
          <w:tcPr>
            <w:tcW w:w="534" w:type="dxa"/>
            <w:tcBorders>
              <w:top w:val="single" w:sz="4" w:space="0" w:color="auto"/>
              <w:left w:val="single" w:sz="4" w:space="0" w:color="auto"/>
              <w:bottom w:val="single" w:sz="4" w:space="0" w:color="auto"/>
              <w:right w:val="single" w:sz="4" w:space="0" w:color="auto"/>
            </w:tcBorders>
          </w:tcPr>
          <w:p w14:paraId="0DC34D0D" w14:textId="77777777"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186FB2E8" w14:textId="77777777"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 xml:space="preserve">Проблема взаимоотношений Церкви и государства. Церковное учение о государстве и власти. Церковь Христова и Римское государство в период гонений. Изменение положения Церкви при императоре Константине Великом. Становление христианской империи. Церковная политика преемников </w:t>
            </w:r>
            <w:r w:rsidRPr="004761D8">
              <w:rPr>
                <w:rStyle w:val="FontStyle38"/>
                <w:sz w:val="22"/>
                <w:szCs w:val="22"/>
              </w:rPr>
              <w:lastRenderedPageBreak/>
              <w:t xml:space="preserve">Константина Великого. Реакция язычества при Юлиане Отступнике. Роль классической культуры в христианстве. Положение язычества в империи в IV – середине VI в. Император Феодосий Великий, его отношение к Церкви. </w:t>
            </w:r>
            <w:proofErr w:type="spellStart"/>
            <w:r w:rsidRPr="004761D8">
              <w:rPr>
                <w:rStyle w:val="FontStyle38"/>
                <w:sz w:val="22"/>
                <w:szCs w:val="22"/>
              </w:rPr>
              <w:t>Фессалоникийский</w:t>
            </w:r>
            <w:proofErr w:type="spellEnd"/>
            <w:r w:rsidRPr="004761D8">
              <w:rPr>
                <w:rStyle w:val="FontStyle38"/>
                <w:sz w:val="22"/>
                <w:szCs w:val="22"/>
              </w:rPr>
              <w:t xml:space="preserve"> эдикт. Христианство как государственная религия. </w:t>
            </w:r>
            <w:proofErr w:type="spellStart"/>
            <w:r w:rsidRPr="004761D8">
              <w:rPr>
                <w:rStyle w:val="FontStyle38"/>
                <w:sz w:val="22"/>
                <w:szCs w:val="22"/>
              </w:rPr>
              <w:t>Свт</w:t>
            </w:r>
            <w:proofErr w:type="spellEnd"/>
            <w:r w:rsidRPr="004761D8">
              <w:rPr>
                <w:rStyle w:val="FontStyle38"/>
                <w:sz w:val="22"/>
                <w:szCs w:val="22"/>
              </w:rPr>
              <w:t xml:space="preserve">. Амвросий Медиоланский. Окончательное распадение империи на Восточную и Западную. Церковь в Западной империи. Деятельность </w:t>
            </w:r>
            <w:proofErr w:type="spellStart"/>
            <w:r w:rsidRPr="004761D8">
              <w:rPr>
                <w:rStyle w:val="FontStyle38"/>
                <w:sz w:val="22"/>
                <w:szCs w:val="22"/>
              </w:rPr>
              <w:t>блж</w:t>
            </w:r>
            <w:proofErr w:type="spellEnd"/>
            <w:r w:rsidRPr="004761D8">
              <w:rPr>
                <w:rStyle w:val="FontStyle38"/>
                <w:sz w:val="22"/>
                <w:szCs w:val="22"/>
              </w:rPr>
              <w:t>. Августина, его богословие, полемика с Пелагием. Государство и Церковь в Западной традиции. Падение Западной империи. Арианство у варварских народов. Идея «симфонии властей» и практика ее воплощения в Византии.</w:t>
            </w:r>
          </w:p>
        </w:tc>
        <w:tc>
          <w:tcPr>
            <w:tcW w:w="851" w:type="dxa"/>
            <w:tcBorders>
              <w:top w:val="single" w:sz="4" w:space="0" w:color="auto"/>
              <w:left w:val="single" w:sz="4" w:space="0" w:color="auto"/>
              <w:bottom w:val="single" w:sz="4" w:space="0" w:color="auto"/>
              <w:right w:val="single" w:sz="4" w:space="0" w:color="auto"/>
            </w:tcBorders>
          </w:tcPr>
          <w:p w14:paraId="102F3731"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lastRenderedPageBreak/>
              <w:t>12</w:t>
            </w:r>
          </w:p>
        </w:tc>
        <w:tc>
          <w:tcPr>
            <w:tcW w:w="1559" w:type="dxa"/>
            <w:tcBorders>
              <w:top w:val="single" w:sz="4" w:space="0" w:color="auto"/>
              <w:left w:val="single" w:sz="4" w:space="0" w:color="auto"/>
              <w:bottom w:val="single" w:sz="4" w:space="0" w:color="auto"/>
              <w:right w:val="single" w:sz="4" w:space="0" w:color="auto"/>
            </w:tcBorders>
          </w:tcPr>
          <w:p w14:paraId="7E64FC28"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032A94EE"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13A00E75"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7E57677C"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7A29EDBD"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359268DE"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4CCDD434"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14:paraId="0F52BAA4" w14:textId="77777777"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14:paraId="4506759A" w14:textId="77777777" w:rsidTr="00DF5126">
        <w:tc>
          <w:tcPr>
            <w:tcW w:w="534" w:type="dxa"/>
            <w:tcBorders>
              <w:top w:val="single" w:sz="4" w:space="0" w:color="auto"/>
              <w:left w:val="single" w:sz="4" w:space="0" w:color="auto"/>
              <w:bottom w:val="single" w:sz="4" w:space="0" w:color="auto"/>
              <w:right w:val="single" w:sz="4" w:space="0" w:color="auto"/>
            </w:tcBorders>
          </w:tcPr>
          <w:p w14:paraId="628EF291" w14:textId="77777777"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20FC7FB7" w14:textId="77777777"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 xml:space="preserve">Император Юстиниан и V Вселенский собор. Деятельность императора Юстина I как фундамент церковной политики VI в. Император Юстиниан Великий как церковный деятель. Особенности воззрений и церковной политики императора Юстиниана. Попытки компромисса с монофизитством при императоре Юстиниане. </w:t>
            </w:r>
            <w:proofErr w:type="spellStart"/>
            <w:r w:rsidRPr="004761D8">
              <w:rPr>
                <w:rStyle w:val="FontStyle38"/>
                <w:sz w:val="22"/>
                <w:szCs w:val="22"/>
              </w:rPr>
              <w:t>Теопасхизм</w:t>
            </w:r>
            <w:proofErr w:type="spellEnd"/>
            <w:r w:rsidRPr="004761D8">
              <w:rPr>
                <w:rStyle w:val="FontStyle38"/>
                <w:sz w:val="22"/>
                <w:szCs w:val="22"/>
              </w:rPr>
              <w:t xml:space="preserve">. Осуждение трех глав. V Вселенский Собор. Дело папы </w:t>
            </w:r>
            <w:proofErr w:type="spellStart"/>
            <w:r w:rsidRPr="004761D8">
              <w:rPr>
                <w:rStyle w:val="FontStyle38"/>
                <w:sz w:val="22"/>
                <w:szCs w:val="22"/>
              </w:rPr>
              <w:t>Вигилия</w:t>
            </w:r>
            <w:proofErr w:type="spellEnd"/>
            <w:r w:rsidRPr="004761D8">
              <w:rPr>
                <w:rStyle w:val="FontStyle38"/>
                <w:sz w:val="22"/>
                <w:szCs w:val="22"/>
              </w:rPr>
              <w:t>.</w:t>
            </w:r>
          </w:p>
        </w:tc>
        <w:tc>
          <w:tcPr>
            <w:tcW w:w="851" w:type="dxa"/>
            <w:tcBorders>
              <w:top w:val="single" w:sz="4" w:space="0" w:color="auto"/>
              <w:left w:val="single" w:sz="4" w:space="0" w:color="auto"/>
              <w:bottom w:val="single" w:sz="4" w:space="0" w:color="auto"/>
              <w:right w:val="single" w:sz="4" w:space="0" w:color="auto"/>
            </w:tcBorders>
          </w:tcPr>
          <w:p w14:paraId="11BC5D8F"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8</w:t>
            </w:r>
          </w:p>
        </w:tc>
        <w:tc>
          <w:tcPr>
            <w:tcW w:w="1559" w:type="dxa"/>
            <w:tcBorders>
              <w:top w:val="single" w:sz="4" w:space="0" w:color="auto"/>
              <w:left w:val="single" w:sz="4" w:space="0" w:color="auto"/>
              <w:bottom w:val="single" w:sz="4" w:space="0" w:color="auto"/>
              <w:right w:val="single" w:sz="4" w:space="0" w:color="auto"/>
            </w:tcBorders>
          </w:tcPr>
          <w:p w14:paraId="025DF4C5"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6983D76C"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01EC2A60"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5C224AB6"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2A991DE9"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4F1D2C71"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2D3EB8C1"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14:paraId="5A428573" w14:textId="77777777"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14:paraId="7D1F8C90" w14:textId="77777777" w:rsidTr="00936592">
        <w:tc>
          <w:tcPr>
            <w:tcW w:w="534" w:type="dxa"/>
            <w:tcBorders>
              <w:top w:val="single" w:sz="4" w:space="0" w:color="auto"/>
              <w:left w:val="single" w:sz="4" w:space="0" w:color="auto"/>
              <w:bottom w:val="single" w:sz="4" w:space="0" w:color="auto"/>
              <w:right w:val="single" w:sz="4" w:space="0" w:color="auto"/>
            </w:tcBorders>
            <w:shd w:val="clear" w:color="auto" w:fill="auto"/>
          </w:tcPr>
          <w:p w14:paraId="23DA7335"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shd w:val="clear" w:color="auto" w:fill="auto"/>
          </w:tcPr>
          <w:p w14:paraId="0E827F11" w14:textId="77777777" w:rsidR="00DF5126" w:rsidRPr="004761D8" w:rsidRDefault="00DF5126" w:rsidP="00DF5126">
            <w:pPr>
              <w:tabs>
                <w:tab w:val="center" w:pos="4677"/>
                <w:tab w:val="right" w:pos="9355"/>
              </w:tabs>
              <w:spacing w:after="0" w:line="240" w:lineRule="auto"/>
              <w:jc w:val="right"/>
              <w:rPr>
                <w:rFonts w:ascii="Times New Roman" w:eastAsia="Times New Roman" w:hAnsi="Times New Roman" w:cs="Times New Roman"/>
                <w:b/>
                <w:noProof/>
                <w:lang w:eastAsia="ru-RU"/>
              </w:rPr>
            </w:pPr>
            <w:r w:rsidRPr="004761D8">
              <w:rPr>
                <w:rFonts w:ascii="Times New Roman" w:eastAsia="Times New Roman" w:hAnsi="Times New Roman" w:cs="Times New Roman"/>
                <w:b/>
                <w:noProof/>
                <w:lang w:eastAsia="ru-RU"/>
              </w:rPr>
              <w:t>Итого за 3 семестр</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F51553D" w14:textId="77777777" w:rsidR="00DF5126" w:rsidRPr="004F1A81" w:rsidRDefault="00DF5126" w:rsidP="00DF5126">
            <w:pPr>
              <w:tabs>
                <w:tab w:val="center" w:pos="4677"/>
                <w:tab w:val="right" w:pos="9355"/>
              </w:tabs>
              <w:spacing w:after="0" w:line="240" w:lineRule="auto"/>
              <w:jc w:val="center"/>
              <w:rPr>
                <w:rFonts w:ascii="Times New Roman" w:eastAsia="Times New Roman" w:hAnsi="Times New Roman" w:cs="Times New Roman"/>
                <w:b/>
                <w:noProof/>
                <w:lang w:eastAsia="ru-RU"/>
              </w:rPr>
            </w:pPr>
            <w:r w:rsidRPr="004F1A81">
              <w:rPr>
                <w:rFonts w:ascii="Times New Roman" w:eastAsia="Times New Roman" w:hAnsi="Times New Roman" w:cs="Times New Roman"/>
                <w:b/>
                <w:noProof/>
                <w:lang w:eastAsia="ru-RU"/>
              </w:rPr>
              <w:t>36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E3FE97E"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4ED4290"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F5126" w:rsidRPr="004761D8" w14:paraId="422BAF1F" w14:textId="77777777" w:rsidTr="00DF5126">
        <w:tc>
          <w:tcPr>
            <w:tcW w:w="534" w:type="dxa"/>
            <w:tcBorders>
              <w:top w:val="single" w:sz="4" w:space="0" w:color="auto"/>
              <w:left w:val="single" w:sz="4" w:space="0" w:color="auto"/>
              <w:bottom w:val="single" w:sz="4" w:space="0" w:color="auto"/>
              <w:right w:val="single" w:sz="4" w:space="0" w:color="auto"/>
            </w:tcBorders>
          </w:tcPr>
          <w:p w14:paraId="3E6072FD"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1528255C"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b/>
                <w:noProof/>
                <w:lang w:eastAsia="ru-RU"/>
              </w:rPr>
            </w:pPr>
            <w:r w:rsidRPr="004761D8">
              <w:rPr>
                <w:rFonts w:ascii="Times New Roman" w:eastAsia="Times New Roman" w:hAnsi="Times New Roman" w:cs="Times New Roman"/>
                <w:b/>
                <w:noProof/>
                <w:lang w:eastAsia="ru-RU"/>
              </w:rPr>
              <w:t>4 семестр</w:t>
            </w:r>
          </w:p>
        </w:tc>
        <w:tc>
          <w:tcPr>
            <w:tcW w:w="851" w:type="dxa"/>
            <w:tcBorders>
              <w:top w:val="single" w:sz="4" w:space="0" w:color="auto"/>
              <w:left w:val="single" w:sz="4" w:space="0" w:color="auto"/>
              <w:bottom w:val="single" w:sz="4" w:space="0" w:color="auto"/>
              <w:right w:val="single" w:sz="4" w:space="0" w:color="auto"/>
            </w:tcBorders>
          </w:tcPr>
          <w:p w14:paraId="402DFEE8"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559" w:type="dxa"/>
            <w:tcBorders>
              <w:top w:val="single" w:sz="4" w:space="0" w:color="auto"/>
              <w:left w:val="single" w:sz="4" w:space="0" w:color="auto"/>
              <w:bottom w:val="single" w:sz="4" w:space="0" w:color="auto"/>
              <w:right w:val="single" w:sz="4" w:space="0" w:color="auto"/>
            </w:tcBorders>
          </w:tcPr>
          <w:p w14:paraId="3F98E4DF"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Borders>
              <w:top w:val="single" w:sz="4" w:space="0" w:color="auto"/>
              <w:left w:val="single" w:sz="4" w:space="0" w:color="auto"/>
              <w:bottom w:val="single" w:sz="4" w:space="0" w:color="auto"/>
              <w:right w:val="single" w:sz="4" w:space="0" w:color="auto"/>
            </w:tcBorders>
          </w:tcPr>
          <w:p w14:paraId="679109A3"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F5126" w:rsidRPr="004761D8" w14:paraId="5AB924CB" w14:textId="77777777" w:rsidTr="00DF5126">
        <w:tc>
          <w:tcPr>
            <w:tcW w:w="534" w:type="dxa"/>
            <w:tcBorders>
              <w:top w:val="single" w:sz="4" w:space="0" w:color="auto"/>
              <w:left w:val="single" w:sz="4" w:space="0" w:color="auto"/>
              <w:bottom w:val="single" w:sz="4" w:space="0" w:color="auto"/>
              <w:right w:val="single" w:sz="4" w:space="0" w:color="auto"/>
            </w:tcBorders>
          </w:tcPr>
          <w:p w14:paraId="20EA0A3C" w14:textId="77777777"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4D976EB2" w14:textId="77777777"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 xml:space="preserve">Ересь монофелитства и окончание эпохи </w:t>
            </w:r>
            <w:proofErr w:type="spellStart"/>
            <w:r w:rsidRPr="004761D8">
              <w:rPr>
                <w:rStyle w:val="FontStyle38"/>
                <w:sz w:val="22"/>
                <w:szCs w:val="22"/>
              </w:rPr>
              <w:t>Христологических</w:t>
            </w:r>
            <w:proofErr w:type="spellEnd"/>
            <w:r w:rsidRPr="004761D8">
              <w:rPr>
                <w:rStyle w:val="FontStyle38"/>
                <w:sz w:val="22"/>
                <w:szCs w:val="22"/>
              </w:rPr>
              <w:t xml:space="preserve"> споров. Особенности религиозной политики императора Ираклия. </w:t>
            </w:r>
            <w:proofErr w:type="spellStart"/>
            <w:r w:rsidRPr="004761D8">
              <w:rPr>
                <w:rStyle w:val="FontStyle38"/>
                <w:sz w:val="22"/>
                <w:szCs w:val="22"/>
              </w:rPr>
              <w:t>Моноэнергизм</w:t>
            </w:r>
            <w:proofErr w:type="spellEnd"/>
            <w:r w:rsidRPr="004761D8">
              <w:rPr>
                <w:rStyle w:val="FontStyle38"/>
                <w:sz w:val="22"/>
                <w:szCs w:val="22"/>
              </w:rPr>
              <w:t xml:space="preserve"> и патриарх Сергий. Монофелитство. Дело папы </w:t>
            </w:r>
            <w:proofErr w:type="spellStart"/>
            <w:r w:rsidRPr="004761D8">
              <w:rPr>
                <w:rStyle w:val="FontStyle38"/>
                <w:sz w:val="22"/>
                <w:szCs w:val="22"/>
              </w:rPr>
              <w:t>Гонория</w:t>
            </w:r>
            <w:proofErr w:type="spellEnd"/>
            <w:r w:rsidRPr="004761D8">
              <w:rPr>
                <w:rStyle w:val="FontStyle38"/>
                <w:sz w:val="22"/>
                <w:szCs w:val="22"/>
              </w:rPr>
              <w:t xml:space="preserve">. VI Вселенский Собор. </w:t>
            </w:r>
            <w:proofErr w:type="spellStart"/>
            <w:r w:rsidRPr="004761D8">
              <w:rPr>
                <w:rStyle w:val="FontStyle38"/>
                <w:sz w:val="22"/>
                <w:szCs w:val="22"/>
              </w:rPr>
              <w:t>Трулльский</w:t>
            </w:r>
            <w:proofErr w:type="spellEnd"/>
            <w:r w:rsidRPr="004761D8">
              <w:rPr>
                <w:rStyle w:val="FontStyle38"/>
                <w:sz w:val="22"/>
                <w:szCs w:val="22"/>
              </w:rPr>
              <w:t xml:space="preserve"> собор. Церковная политика византийских императоров в VII в. Окончание эпохи </w:t>
            </w:r>
            <w:proofErr w:type="spellStart"/>
            <w:r w:rsidRPr="004761D8">
              <w:rPr>
                <w:rStyle w:val="FontStyle38"/>
                <w:sz w:val="22"/>
                <w:szCs w:val="22"/>
              </w:rPr>
              <w:t>Христологических</w:t>
            </w:r>
            <w:proofErr w:type="spellEnd"/>
            <w:r w:rsidRPr="004761D8">
              <w:rPr>
                <w:rStyle w:val="FontStyle38"/>
                <w:sz w:val="22"/>
                <w:szCs w:val="22"/>
              </w:rPr>
              <w:t xml:space="preserve"> споров.</w:t>
            </w:r>
          </w:p>
        </w:tc>
        <w:tc>
          <w:tcPr>
            <w:tcW w:w="851" w:type="dxa"/>
            <w:tcBorders>
              <w:top w:val="single" w:sz="4" w:space="0" w:color="auto"/>
              <w:left w:val="single" w:sz="4" w:space="0" w:color="auto"/>
              <w:bottom w:val="single" w:sz="4" w:space="0" w:color="auto"/>
              <w:right w:val="single" w:sz="4" w:space="0" w:color="auto"/>
            </w:tcBorders>
          </w:tcPr>
          <w:p w14:paraId="457E86C5"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12</w:t>
            </w:r>
          </w:p>
        </w:tc>
        <w:tc>
          <w:tcPr>
            <w:tcW w:w="1559" w:type="dxa"/>
            <w:tcBorders>
              <w:top w:val="single" w:sz="4" w:space="0" w:color="auto"/>
              <w:left w:val="single" w:sz="4" w:space="0" w:color="auto"/>
              <w:bottom w:val="single" w:sz="4" w:space="0" w:color="auto"/>
              <w:right w:val="single" w:sz="4" w:space="0" w:color="auto"/>
            </w:tcBorders>
          </w:tcPr>
          <w:p w14:paraId="220500D2"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34FD362E"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71145DE5"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35631C91"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364BC29D"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1375D602"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2A9FBD74"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14:paraId="4D33E3DB" w14:textId="77777777"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14:paraId="6F0ECC6E" w14:textId="77777777" w:rsidTr="00DF5126">
        <w:tc>
          <w:tcPr>
            <w:tcW w:w="534" w:type="dxa"/>
            <w:tcBorders>
              <w:top w:val="single" w:sz="4" w:space="0" w:color="auto"/>
              <w:left w:val="single" w:sz="4" w:space="0" w:color="auto"/>
              <w:bottom w:val="single" w:sz="4" w:space="0" w:color="auto"/>
              <w:right w:val="single" w:sz="4" w:space="0" w:color="auto"/>
            </w:tcBorders>
          </w:tcPr>
          <w:p w14:paraId="0BC57097" w14:textId="77777777"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307D1976" w14:textId="77777777"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 xml:space="preserve">Споры иконоборцев и </w:t>
            </w:r>
            <w:proofErr w:type="spellStart"/>
            <w:r w:rsidRPr="004761D8">
              <w:rPr>
                <w:rStyle w:val="FontStyle38"/>
                <w:sz w:val="22"/>
                <w:szCs w:val="22"/>
              </w:rPr>
              <w:t>иконопочитателей</w:t>
            </w:r>
            <w:proofErr w:type="spellEnd"/>
            <w:r w:rsidRPr="004761D8">
              <w:rPr>
                <w:rStyle w:val="FontStyle38"/>
                <w:sz w:val="22"/>
                <w:szCs w:val="22"/>
              </w:rPr>
              <w:t xml:space="preserve">. Иконоборчество. Вероятные мотивы иконоборчества. Указ Льва </w:t>
            </w:r>
            <w:proofErr w:type="spellStart"/>
            <w:r w:rsidRPr="004761D8">
              <w:rPr>
                <w:rStyle w:val="FontStyle38"/>
                <w:sz w:val="22"/>
                <w:szCs w:val="22"/>
              </w:rPr>
              <w:t>Исавра</w:t>
            </w:r>
            <w:proofErr w:type="spellEnd"/>
            <w:r w:rsidRPr="004761D8">
              <w:rPr>
                <w:rStyle w:val="FontStyle38"/>
                <w:sz w:val="22"/>
                <w:szCs w:val="22"/>
              </w:rPr>
              <w:t xml:space="preserve">. Позиция Римской кафедры. Св. Герман Константинопольский и Иоанн Дамаскин. Константин </w:t>
            </w:r>
            <w:proofErr w:type="spellStart"/>
            <w:r w:rsidRPr="004761D8">
              <w:rPr>
                <w:rStyle w:val="FontStyle38"/>
                <w:sz w:val="22"/>
                <w:szCs w:val="22"/>
              </w:rPr>
              <w:t>Копроним</w:t>
            </w:r>
            <w:proofErr w:type="spellEnd"/>
            <w:r w:rsidRPr="004761D8">
              <w:rPr>
                <w:rStyle w:val="FontStyle38"/>
                <w:sz w:val="22"/>
                <w:szCs w:val="22"/>
              </w:rPr>
              <w:t xml:space="preserve">, иконоборческий собор 754 года, </w:t>
            </w:r>
            <w:proofErr w:type="spellStart"/>
            <w:r w:rsidRPr="004761D8">
              <w:rPr>
                <w:rStyle w:val="FontStyle38"/>
                <w:sz w:val="22"/>
                <w:szCs w:val="22"/>
              </w:rPr>
              <w:t>орос</w:t>
            </w:r>
            <w:proofErr w:type="spellEnd"/>
            <w:r w:rsidRPr="004761D8">
              <w:rPr>
                <w:rStyle w:val="FontStyle38"/>
                <w:sz w:val="22"/>
                <w:szCs w:val="22"/>
              </w:rPr>
              <w:t xml:space="preserve"> собора и его смысл. Императрица Ирина, Собор 787 года, его состав, деяния, определение о почитании икон. Вопрос о принятии епископов, </w:t>
            </w:r>
            <w:r w:rsidRPr="004761D8">
              <w:rPr>
                <w:rStyle w:val="FontStyle38"/>
                <w:sz w:val="22"/>
                <w:szCs w:val="22"/>
              </w:rPr>
              <w:lastRenderedPageBreak/>
              <w:t xml:space="preserve">скомпрометированных иконоборчеством. Иконоборчество на западе: восприятие VII Вселенского Собора, </w:t>
            </w:r>
            <w:proofErr w:type="spellStart"/>
            <w:r w:rsidRPr="004761D8">
              <w:rPr>
                <w:rStyle w:val="FontStyle38"/>
                <w:sz w:val="22"/>
                <w:szCs w:val="22"/>
              </w:rPr>
              <w:t>Libri</w:t>
            </w:r>
            <w:proofErr w:type="spellEnd"/>
            <w:r w:rsidRPr="004761D8">
              <w:rPr>
                <w:rStyle w:val="FontStyle38"/>
                <w:sz w:val="22"/>
                <w:szCs w:val="22"/>
              </w:rPr>
              <w:t xml:space="preserve"> </w:t>
            </w:r>
            <w:proofErr w:type="spellStart"/>
            <w:r w:rsidRPr="004761D8">
              <w:rPr>
                <w:rStyle w:val="FontStyle38"/>
                <w:sz w:val="22"/>
                <w:szCs w:val="22"/>
              </w:rPr>
              <w:t>Carolini</w:t>
            </w:r>
            <w:proofErr w:type="spellEnd"/>
            <w:r w:rsidRPr="004761D8">
              <w:rPr>
                <w:rStyle w:val="FontStyle38"/>
                <w:sz w:val="22"/>
                <w:szCs w:val="22"/>
              </w:rPr>
              <w:t xml:space="preserve">, Франкфуртский Собор 794 г. Рецидив иконоборчества. Внутриполитические причины возрождения иконоборчества. Гонение против икон Льва Армянина; собор 815 года. Иконоборческая политика Феофила. Св. Никифор Константинопольский и Феодор Студит. Торжество православия. </w:t>
            </w:r>
          </w:p>
        </w:tc>
        <w:tc>
          <w:tcPr>
            <w:tcW w:w="851" w:type="dxa"/>
            <w:tcBorders>
              <w:top w:val="single" w:sz="4" w:space="0" w:color="auto"/>
              <w:left w:val="single" w:sz="4" w:space="0" w:color="auto"/>
              <w:bottom w:val="single" w:sz="4" w:space="0" w:color="auto"/>
              <w:right w:val="single" w:sz="4" w:space="0" w:color="auto"/>
            </w:tcBorders>
          </w:tcPr>
          <w:p w14:paraId="4A469E15"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lastRenderedPageBreak/>
              <w:t>12</w:t>
            </w:r>
          </w:p>
        </w:tc>
        <w:tc>
          <w:tcPr>
            <w:tcW w:w="1559" w:type="dxa"/>
            <w:tcBorders>
              <w:top w:val="single" w:sz="4" w:space="0" w:color="auto"/>
              <w:left w:val="single" w:sz="4" w:space="0" w:color="auto"/>
              <w:bottom w:val="single" w:sz="4" w:space="0" w:color="auto"/>
              <w:right w:val="single" w:sz="4" w:space="0" w:color="auto"/>
            </w:tcBorders>
          </w:tcPr>
          <w:p w14:paraId="122B59C8"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24201271"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7D704925"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57B31750"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0C92301B"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5F4C3FB1"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0B3458DF"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14:paraId="7242283E" w14:textId="77777777"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14:paraId="66816C6E" w14:textId="77777777" w:rsidTr="00DF5126">
        <w:tc>
          <w:tcPr>
            <w:tcW w:w="534" w:type="dxa"/>
            <w:tcBorders>
              <w:top w:val="single" w:sz="4" w:space="0" w:color="auto"/>
              <w:left w:val="single" w:sz="4" w:space="0" w:color="auto"/>
              <w:bottom w:val="single" w:sz="4" w:space="0" w:color="auto"/>
              <w:right w:val="single" w:sz="4" w:space="0" w:color="auto"/>
            </w:tcBorders>
          </w:tcPr>
          <w:p w14:paraId="25C5862F" w14:textId="77777777" w:rsidR="00DF5126" w:rsidRPr="004761D8" w:rsidRDefault="00DF5126" w:rsidP="00A75F68">
            <w:pPr>
              <w:numPr>
                <w:ilvl w:val="0"/>
                <w:numId w:val="9"/>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25B9740B" w14:textId="77777777" w:rsidR="00DF5126" w:rsidRPr="004761D8" w:rsidRDefault="00DF5126" w:rsidP="00DF5126">
            <w:pPr>
              <w:pStyle w:val="a5"/>
              <w:widowControl w:val="0"/>
              <w:spacing w:after="0"/>
              <w:ind w:left="0" w:right="-1"/>
              <w:jc w:val="both"/>
              <w:rPr>
                <w:rStyle w:val="FontStyle38"/>
                <w:sz w:val="22"/>
                <w:szCs w:val="22"/>
              </w:rPr>
            </w:pPr>
            <w:r w:rsidRPr="004761D8">
              <w:rPr>
                <w:rStyle w:val="FontStyle38"/>
                <w:sz w:val="22"/>
                <w:szCs w:val="22"/>
              </w:rPr>
              <w:t xml:space="preserve">Империя: Восток и Запад. Идеологический взгляд на понятие «империя» в древнем и средневековом обществе. Разделы Римской империи </w:t>
            </w:r>
            <w:proofErr w:type="gramStart"/>
            <w:r w:rsidRPr="004761D8">
              <w:rPr>
                <w:rStyle w:val="FontStyle38"/>
                <w:sz w:val="22"/>
                <w:szCs w:val="22"/>
              </w:rPr>
              <w:t>III-IV</w:t>
            </w:r>
            <w:proofErr w:type="gramEnd"/>
            <w:r w:rsidRPr="004761D8">
              <w:rPr>
                <w:rStyle w:val="FontStyle38"/>
                <w:sz w:val="22"/>
                <w:szCs w:val="22"/>
              </w:rPr>
              <w:t xml:space="preserve"> вв. Падение Западной Римской империи и Византия. Карл Великий и </w:t>
            </w:r>
            <w:proofErr w:type="gramStart"/>
            <w:r w:rsidRPr="004761D8">
              <w:rPr>
                <w:rStyle w:val="FontStyle38"/>
                <w:sz w:val="22"/>
                <w:szCs w:val="22"/>
              </w:rPr>
              <w:t>т.н.</w:t>
            </w:r>
            <w:proofErr w:type="gramEnd"/>
            <w:r w:rsidRPr="004761D8">
              <w:rPr>
                <w:rStyle w:val="FontStyle38"/>
                <w:sz w:val="22"/>
                <w:szCs w:val="22"/>
              </w:rPr>
              <w:t xml:space="preserve"> «Каролингское возрождение». Богословское расхождение Востока и Запада к концу VIII в. Дальнейшее цивилизационное расхождение Западного и Восточного христианского мира. </w:t>
            </w:r>
          </w:p>
        </w:tc>
        <w:tc>
          <w:tcPr>
            <w:tcW w:w="851" w:type="dxa"/>
            <w:tcBorders>
              <w:top w:val="single" w:sz="4" w:space="0" w:color="auto"/>
              <w:left w:val="single" w:sz="4" w:space="0" w:color="auto"/>
              <w:bottom w:val="single" w:sz="4" w:space="0" w:color="auto"/>
              <w:right w:val="single" w:sz="4" w:space="0" w:color="auto"/>
            </w:tcBorders>
          </w:tcPr>
          <w:p w14:paraId="56A5A1F6"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12</w:t>
            </w:r>
          </w:p>
        </w:tc>
        <w:tc>
          <w:tcPr>
            <w:tcW w:w="1559" w:type="dxa"/>
            <w:tcBorders>
              <w:top w:val="single" w:sz="4" w:space="0" w:color="auto"/>
              <w:left w:val="single" w:sz="4" w:space="0" w:color="auto"/>
              <w:bottom w:val="single" w:sz="4" w:space="0" w:color="auto"/>
              <w:right w:val="single" w:sz="4" w:space="0" w:color="auto"/>
            </w:tcBorders>
          </w:tcPr>
          <w:p w14:paraId="2B433DA6"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4DA0D6A1"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2E56C9B6"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5285222F"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587D4176"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58452448"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6F8DC4E1"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Borders>
              <w:top w:val="single" w:sz="4" w:space="0" w:color="auto"/>
              <w:left w:val="single" w:sz="4" w:space="0" w:color="auto"/>
              <w:bottom w:val="single" w:sz="4" w:space="0" w:color="auto"/>
              <w:right w:val="single" w:sz="4" w:space="0" w:color="auto"/>
            </w:tcBorders>
          </w:tcPr>
          <w:p w14:paraId="2CC6ED11" w14:textId="77777777" w:rsidR="00DF5126" w:rsidRPr="004761D8" w:rsidRDefault="00DF5126" w:rsidP="00DF5126">
            <w:pPr>
              <w:tabs>
                <w:tab w:val="center" w:pos="4677"/>
                <w:tab w:val="right" w:pos="9355"/>
              </w:tabs>
              <w:spacing w:after="0" w:line="240" w:lineRule="auto"/>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семинар</w:t>
            </w:r>
          </w:p>
        </w:tc>
      </w:tr>
      <w:tr w:rsidR="00DF5126" w:rsidRPr="004761D8" w14:paraId="56A58954" w14:textId="77777777" w:rsidTr="00EE0A07">
        <w:tc>
          <w:tcPr>
            <w:tcW w:w="534" w:type="dxa"/>
            <w:tcBorders>
              <w:top w:val="single" w:sz="4" w:space="0" w:color="auto"/>
              <w:left w:val="single" w:sz="4" w:space="0" w:color="auto"/>
              <w:bottom w:val="single" w:sz="4" w:space="0" w:color="auto"/>
              <w:right w:val="single" w:sz="4" w:space="0" w:color="auto"/>
            </w:tcBorders>
            <w:shd w:val="clear" w:color="auto" w:fill="auto"/>
          </w:tcPr>
          <w:p w14:paraId="0E29AE33"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shd w:val="clear" w:color="auto" w:fill="auto"/>
          </w:tcPr>
          <w:p w14:paraId="700CA621" w14:textId="77777777" w:rsidR="00DF5126" w:rsidRPr="004761D8" w:rsidRDefault="00DF5126" w:rsidP="00DF5126">
            <w:pPr>
              <w:tabs>
                <w:tab w:val="center" w:pos="4677"/>
                <w:tab w:val="right" w:pos="9355"/>
              </w:tabs>
              <w:spacing w:after="0" w:line="240" w:lineRule="auto"/>
              <w:jc w:val="right"/>
              <w:rPr>
                <w:rFonts w:ascii="Times New Roman" w:eastAsia="Times New Roman" w:hAnsi="Times New Roman" w:cs="Times New Roman"/>
                <w:b/>
                <w:noProof/>
                <w:lang w:eastAsia="ru-RU"/>
              </w:rPr>
            </w:pPr>
            <w:r w:rsidRPr="004761D8">
              <w:rPr>
                <w:rFonts w:ascii="Times New Roman" w:eastAsia="Times New Roman" w:hAnsi="Times New Roman" w:cs="Times New Roman"/>
                <w:b/>
                <w:noProof/>
                <w:lang w:eastAsia="ru-RU"/>
              </w:rPr>
              <w:t>Итого за 4 семестр</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04E2465" w14:textId="77777777" w:rsidR="00DF5126" w:rsidRPr="004F1A81" w:rsidRDefault="00DF5126" w:rsidP="00DF5126">
            <w:pPr>
              <w:tabs>
                <w:tab w:val="center" w:pos="4677"/>
                <w:tab w:val="right" w:pos="9355"/>
              </w:tabs>
              <w:spacing w:after="0" w:line="240" w:lineRule="auto"/>
              <w:jc w:val="center"/>
              <w:rPr>
                <w:rFonts w:ascii="Times New Roman" w:eastAsia="Times New Roman" w:hAnsi="Times New Roman" w:cs="Times New Roman"/>
                <w:b/>
                <w:noProof/>
                <w:lang w:eastAsia="ru-RU"/>
              </w:rPr>
            </w:pPr>
            <w:r w:rsidRPr="004F1A81">
              <w:rPr>
                <w:rFonts w:ascii="Times New Roman" w:eastAsia="Times New Roman" w:hAnsi="Times New Roman" w:cs="Times New Roman"/>
                <w:b/>
                <w:noProof/>
                <w:lang w:eastAsia="ru-RU"/>
              </w:rPr>
              <w:t>36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0D6F974"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22CAAEA"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F5126" w:rsidRPr="004761D8" w14:paraId="12C55019" w14:textId="77777777" w:rsidTr="00DF5126">
        <w:tc>
          <w:tcPr>
            <w:tcW w:w="534" w:type="dxa"/>
            <w:tcBorders>
              <w:top w:val="single" w:sz="4" w:space="0" w:color="auto"/>
              <w:left w:val="single" w:sz="4" w:space="0" w:color="auto"/>
              <w:bottom w:val="single" w:sz="4" w:space="0" w:color="auto"/>
              <w:right w:val="single" w:sz="4" w:space="0" w:color="auto"/>
            </w:tcBorders>
          </w:tcPr>
          <w:p w14:paraId="27924FCE"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330C6814" w14:textId="77777777" w:rsidR="00DF5126" w:rsidRPr="004761D8" w:rsidRDefault="00DF5126" w:rsidP="00DF5126">
            <w:pPr>
              <w:tabs>
                <w:tab w:val="center" w:pos="4677"/>
                <w:tab w:val="right" w:pos="9355"/>
              </w:tabs>
              <w:spacing w:after="0" w:line="240" w:lineRule="auto"/>
              <w:jc w:val="right"/>
              <w:rPr>
                <w:rFonts w:ascii="Times New Roman" w:eastAsia="Times New Roman" w:hAnsi="Times New Roman" w:cs="Times New Roman"/>
                <w:b/>
                <w:noProof/>
                <w:lang w:eastAsia="ru-RU"/>
              </w:rPr>
            </w:pPr>
            <w:r w:rsidRPr="004761D8">
              <w:rPr>
                <w:rFonts w:ascii="Times New Roman" w:eastAsia="Times New Roman" w:hAnsi="Times New Roman" w:cs="Times New Roman"/>
                <w:b/>
                <w:noProof/>
                <w:lang w:eastAsia="ru-RU"/>
              </w:rPr>
              <w:t>Итого</w:t>
            </w:r>
          </w:p>
        </w:tc>
        <w:tc>
          <w:tcPr>
            <w:tcW w:w="851" w:type="dxa"/>
            <w:tcBorders>
              <w:top w:val="single" w:sz="4" w:space="0" w:color="auto"/>
              <w:left w:val="single" w:sz="4" w:space="0" w:color="auto"/>
              <w:bottom w:val="single" w:sz="4" w:space="0" w:color="auto"/>
              <w:right w:val="single" w:sz="4" w:space="0" w:color="auto"/>
            </w:tcBorders>
          </w:tcPr>
          <w:p w14:paraId="7E01A3B9" w14:textId="77777777" w:rsidR="00DF5126" w:rsidRPr="004F1A81" w:rsidRDefault="00DF5126" w:rsidP="00DF5126">
            <w:pPr>
              <w:tabs>
                <w:tab w:val="center" w:pos="4677"/>
                <w:tab w:val="right" w:pos="9355"/>
              </w:tabs>
              <w:spacing w:after="0" w:line="240" w:lineRule="auto"/>
              <w:jc w:val="center"/>
              <w:rPr>
                <w:rFonts w:ascii="Times New Roman" w:eastAsia="Times New Roman" w:hAnsi="Times New Roman" w:cs="Times New Roman"/>
                <w:b/>
                <w:noProof/>
                <w:lang w:eastAsia="ru-RU"/>
              </w:rPr>
            </w:pPr>
            <w:r w:rsidRPr="004F1A81">
              <w:rPr>
                <w:rFonts w:ascii="Times New Roman" w:eastAsia="Times New Roman" w:hAnsi="Times New Roman" w:cs="Times New Roman"/>
                <w:b/>
                <w:noProof/>
                <w:lang w:eastAsia="ru-RU"/>
              </w:rPr>
              <w:t>144</w:t>
            </w:r>
          </w:p>
        </w:tc>
        <w:tc>
          <w:tcPr>
            <w:tcW w:w="1559" w:type="dxa"/>
            <w:tcBorders>
              <w:top w:val="single" w:sz="4" w:space="0" w:color="auto"/>
              <w:left w:val="single" w:sz="4" w:space="0" w:color="auto"/>
              <w:bottom w:val="single" w:sz="4" w:space="0" w:color="auto"/>
              <w:right w:val="single" w:sz="4" w:space="0" w:color="auto"/>
            </w:tcBorders>
          </w:tcPr>
          <w:p w14:paraId="1FF2F5F5"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Borders>
              <w:top w:val="single" w:sz="4" w:space="0" w:color="auto"/>
              <w:left w:val="single" w:sz="4" w:space="0" w:color="auto"/>
              <w:bottom w:val="single" w:sz="4" w:space="0" w:color="auto"/>
              <w:right w:val="single" w:sz="4" w:space="0" w:color="auto"/>
            </w:tcBorders>
          </w:tcPr>
          <w:p w14:paraId="46D27452" w14:textId="77777777" w:rsidR="00DF5126" w:rsidRPr="004761D8"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bl>
    <w:p w14:paraId="369E8E8C"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7BCF64ED" w14:textId="77777777" w:rsidR="00FF3BA8" w:rsidRPr="00AF6BE2" w:rsidRDefault="00E720B7" w:rsidP="00A75F68">
      <w:pPr>
        <w:pStyle w:val="1"/>
        <w:numPr>
          <w:ilvl w:val="0"/>
          <w:numId w:val="8"/>
        </w:numPr>
        <w:rPr>
          <w:rFonts w:ascii="Times New Roman" w:eastAsia="Times New Roman" w:hAnsi="Times New Roman" w:cs="Times New Roman"/>
          <w:b/>
          <w:bCs/>
          <w:color w:val="auto"/>
          <w:sz w:val="24"/>
          <w:szCs w:val="24"/>
          <w:lang w:eastAsia="ru-RU"/>
        </w:rPr>
      </w:pPr>
      <w:bookmarkStart w:id="6" w:name="_Toc142655943"/>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14:paraId="39E288B9" w14:textId="77777777" w:rsidTr="00FF3BA8">
        <w:tc>
          <w:tcPr>
            <w:tcW w:w="534" w:type="dxa"/>
          </w:tcPr>
          <w:p w14:paraId="5E5FD0A8" w14:textId="77777777"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w:t>
            </w:r>
          </w:p>
          <w:p w14:paraId="1CD4A0EA" w14:textId="77777777"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242DE95B" w14:textId="77777777"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Наименование работы</w:t>
            </w:r>
          </w:p>
        </w:tc>
        <w:tc>
          <w:tcPr>
            <w:tcW w:w="851" w:type="dxa"/>
          </w:tcPr>
          <w:p w14:paraId="105E1251" w14:textId="77777777"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Обьем часов</w:t>
            </w:r>
          </w:p>
        </w:tc>
        <w:tc>
          <w:tcPr>
            <w:tcW w:w="1559" w:type="dxa"/>
          </w:tcPr>
          <w:p w14:paraId="03F16121" w14:textId="77777777"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Компетенции</w:t>
            </w:r>
          </w:p>
        </w:tc>
        <w:tc>
          <w:tcPr>
            <w:tcW w:w="2551" w:type="dxa"/>
          </w:tcPr>
          <w:p w14:paraId="5E27EF33" w14:textId="77777777"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 xml:space="preserve">Форма проведения </w:t>
            </w:r>
          </w:p>
          <w:p w14:paraId="3D106AEB" w14:textId="77777777"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14:paraId="1E44330C" w14:textId="77777777" w:rsidTr="00FF3BA8">
        <w:tc>
          <w:tcPr>
            <w:tcW w:w="534" w:type="dxa"/>
          </w:tcPr>
          <w:p w14:paraId="42A3E265" w14:textId="77777777"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24311795" w14:textId="77777777"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1 семестр</w:t>
            </w:r>
          </w:p>
        </w:tc>
        <w:tc>
          <w:tcPr>
            <w:tcW w:w="851" w:type="dxa"/>
          </w:tcPr>
          <w:p w14:paraId="0A626F45" w14:textId="77777777"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7D53701F" w14:textId="77777777"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05014F19" w14:textId="77777777" w:rsidR="00FF3BA8" w:rsidRPr="004761D8"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94597" w:rsidRPr="0039165B" w14:paraId="05E8E090" w14:textId="77777777" w:rsidTr="00FF3BA8">
        <w:tc>
          <w:tcPr>
            <w:tcW w:w="534" w:type="dxa"/>
          </w:tcPr>
          <w:p w14:paraId="39671958" w14:textId="77777777" w:rsidR="00B94597" w:rsidRPr="004761D8" w:rsidRDefault="00B94597" w:rsidP="00A75F68">
            <w:pPr>
              <w:pStyle w:val="a5"/>
              <w:numPr>
                <w:ilvl w:val="0"/>
                <w:numId w:val="2"/>
              </w:numPr>
              <w:spacing w:after="0" w:line="240" w:lineRule="auto"/>
              <w:jc w:val="both"/>
              <w:rPr>
                <w:rFonts w:ascii="Times New Roman" w:eastAsia="Times New Roman" w:hAnsi="Times New Roman" w:cs="Times New Roman"/>
                <w:lang w:eastAsia="ru-RU"/>
              </w:rPr>
            </w:pPr>
          </w:p>
        </w:tc>
        <w:tc>
          <w:tcPr>
            <w:tcW w:w="4139" w:type="dxa"/>
          </w:tcPr>
          <w:p w14:paraId="43441178" w14:textId="77777777" w:rsidR="00B94597" w:rsidRPr="004761D8" w:rsidRDefault="00B94597" w:rsidP="00AB7C22">
            <w:pPr>
              <w:pStyle w:val="a5"/>
              <w:widowControl w:val="0"/>
              <w:spacing w:after="0"/>
              <w:ind w:left="0" w:right="-1"/>
              <w:jc w:val="both"/>
              <w:rPr>
                <w:rStyle w:val="FontStyle38"/>
                <w:sz w:val="22"/>
                <w:szCs w:val="22"/>
              </w:rPr>
            </w:pPr>
            <w:r w:rsidRPr="004761D8">
              <w:rPr>
                <w:rStyle w:val="FontStyle38"/>
                <w:sz w:val="22"/>
                <w:szCs w:val="22"/>
              </w:rPr>
              <w:t>Иосиф Флавий: Иудейские древности, Иудейская война.</w:t>
            </w:r>
          </w:p>
        </w:tc>
        <w:tc>
          <w:tcPr>
            <w:tcW w:w="851" w:type="dxa"/>
          </w:tcPr>
          <w:p w14:paraId="255F13E5" w14:textId="77777777" w:rsidR="00B94597" w:rsidRPr="004761D8" w:rsidRDefault="00920CA3"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2</w:t>
            </w:r>
          </w:p>
        </w:tc>
        <w:tc>
          <w:tcPr>
            <w:tcW w:w="1559" w:type="dxa"/>
          </w:tcPr>
          <w:p w14:paraId="4B8AEFDD"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2C20C98D"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00E0FF04"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52A3F94B"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779F9EF7"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41A2648A"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0DF7D0E3"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Pr>
          <w:p w14:paraId="77154444" w14:textId="77777777" w:rsidR="00B94597" w:rsidRPr="004761D8" w:rsidRDefault="00B94597"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B94597" w:rsidRPr="0039165B" w14:paraId="5E49FF97" w14:textId="77777777" w:rsidTr="00FF3BA8">
        <w:tc>
          <w:tcPr>
            <w:tcW w:w="534" w:type="dxa"/>
          </w:tcPr>
          <w:p w14:paraId="51FBB187" w14:textId="77777777" w:rsidR="00B94597" w:rsidRPr="004761D8" w:rsidRDefault="00B94597" w:rsidP="00A75F68">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3FD6713E" w14:textId="77777777" w:rsidR="00B94597" w:rsidRPr="004761D8" w:rsidRDefault="00B94597" w:rsidP="00AB7C22">
            <w:pPr>
              <w:pStyle w:val="a5"/>
              <w:widowControl w:val="0"/>
              <w:spacing w:after="0"/>
              <w:ind w:left="0" w:right="-1"/>
              <w:jc w:val="both"/>
              <w:rPr>
                <w:rStyle w:val="FontStyle38"/>
                <w:sz w:val="22"/>
                <w:szCs w:val="22"/>
              </w:rPr>
            </w:pPr>
            <w:r w:rsidRPr="004761D8">
              <w:rPr>
                <w:rStyle w:val="FontStyle38"/>
                <w:sz w:val="22"/>
                <w:szCs w:val="22"/>
              </w:rPr>
              <w:t xml:space="preserve">Деяния святых апостолов. Публий Корнелий Тацит: Анналы, История. </w:t>
            </w:r>
          </w:p>
        </w:tc>
        <w:tc>
          <w:tcPr>
            <w:tcW w:w="851" w:type="dxa"/>
          </w:tcPr>
          <w:p w14:paraId="20C33244" w14:textId="77777777" w:rsidR="00B94597" w:rsidRPr="004761D8" w:rsidRDefault="00920CA3"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4</w:t>
            </w:r>
          </w:p>
        </w:tc>
        <w:tc>
          <w:tcPr>
            <w:tcW w:w="1559" w:type="dxa"/>
          </w:tcPr>
          <w:p w14:paraId="7B6C0CE7"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7B37EE94"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2BC89CED"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4A38FEFF"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079B60BF"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6EDB2646"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68582FAE"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Pr>
          <w:p w14:paraId="1A2A27EA" w14:textId="77777777" w:rsidR="00B94597" w:rsidRPr="004761D8" w:rsidRDefault="00B94597"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B94597" w:rsidRPr="0039165B" w14:paraId="5E014A93" w14:textId="77777777" w:rsidTr="00FF3BA8">
        <w:tc>
          <w:tcPr>
            <w:tcW w:w="534" w:type="dxa"/>
          </w:tcPr>
          <w:p w14:paraId="57DF3DEA" w14:textId="77777777" w:rsidR="00B94597" w:rsidRPr="004761D8" w:rsidRDefault="00B94597" w:rsidP="00A75F68">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2A570FBA" w14:textId="77777777" w:rsidR="00B94597" w:rsidRPr="004761D8" w:rsidRDefault="00407511" w:rsidP="00AB7C22">
            <w:pPr>
              <w:pStyle w:val="a5"/>
              <w:widowControl w:val="0"/>
              <w:spacing w:after="0"/>
              <w:ind w:left="0" w:right="-1"/>
              <w:jc w:val="both"/>
              <w:rPr>
                <w:rStyle w:val="FontStyle38"/>
                <w:sz w:val="22"/>
                <w:szCs w:val="22"/>
              </w:rPr>
            </w:pPr>
            <w:r w:rsidRPr="004761D8">
              <w:rPr>
                <w:rStyle w:val="FontStyle38"/>
                <w:sz w:val="22"/>
                <w:szCs w:val="22"/>
              </w:rPr>
              <w:t xml:space="preserve">Ириней Лионский, </w:t>
            </w:r>
            <w:proofErr w:type="spellStart"/>
            <w:r w:rsidRPr="004761D8">
              <w:rPr>
                <w:rStyle w:val="FontStyle38"/>
                <w:sz w:val="22"/>
                <w:szCs w:val="22"/>
              </w:rPr>
              <w:t>сщмч</w:t>
            </w:r>
            <w:proofErr w:type="spellEnd"/>
            <w:r w:rsidRPr="004761D8">
              <w:rPr>
                <w:rStyle w:val="FontStyle38"/>
                <w:sz w:val="22"/>
                <w:szCs w:val="22"/>
              </w:rPr>
              <w:t xml:space="preserve">. Обличение и опровержение лжеименного знания (Против ересей). </w:t>
            </w:r>
            <w:r w:rsidR="00AB7C22" w:rsidRPr="004761D8">
              <w:rPr>
                <w:rStyle w:val="FontStyle38"/>
                <w:sz w:val="22"/>
                <w:szCs w:val="22"/>
              </w:rPr>
              <w:t xml:space="preserve">Иоанн Дамаскин, </w:t>
            </w:r>
            <w:proofErr w:type="spellStart"/>
            <w:r w:rsidR="00AB7C22" w:rsidRPr="004761D8">
              <w:rPr>
                <w:rStyle w:val="FontStyle38"/>
                <w:sz w:val="22"/>
                <w:szCs w:val="22"/>
              </w:rPr>
              <w:t>прп</w:t>
            </w:r>
            <w:proofErr w:type="spellEnd"/>
            <w:r w:rsidR="00AB7C22" w:rsidRPr="004761D8">
              <w:rPr>
                <w:rStyle w:val="FontStyle38"/>
                <w:sz w:val="22"/>
                <w:szCs w:val="22"/>
              </w:rPr>
              <w:t xml:space="preserve">. Против манихеев; </w:t>
            </w:r>
            <w:r w:rsidRPr="004761D8">
              <w:rPr>
                <w:rStyle w:val="FontStyle38"/>
                <w:sz w:val="22"/>
                <w:szCs w:val="22"/>
              </w:rPr>
              <w:t xml:space="preserve">Плотин: </w:t>
            </w:r>
            <w:proofErr w:type="spellStart"/>
            <w:r w:rsidRPr="004761D8">
              <w:rPr>
                <w:rStyle w:val="FontStyle38"/>
                <w:sz w:val="22"/>
                <w:szCs w:val="22"/>
              </w:rPr>
              <w:t>Эннеады</w:t>
            </w:r>
            <w:proofErr w:type="spellEnd"/>
            <w:r w:rsidRPr="004761D8">
              <w:rPr>
                <w:rStyle w:val="FontStyle38"/>
                <w:sz w:val="22"/>
                <w:szCs w:val="22"/>
              </w:rPr>
              <w:t>. Против гностиков</w:t>
            </w:r>
            <w:r w:rsidR="00AB7C22" w:rsidRPr="004761D8">
              <w:rPr>
                <w:rStyle w:val="FontStyle38"/>
                <w:sz w:val="22"/>
                <w:szCs w:val="22"/>
              </w:rPr>
              <w:t>.</w:t>
            </w:r>
          </w:p>
        </w:tc>
        <w:tc>
          <w:tcPr>
            <w:tcW w:w="851" w:type="dxa"/>
          </w:tcPr>
          <w:p w14:paraId="6903249D" w14:textId="77777777" w:rsidR="00B94597" w:rsidRPr="004761D8" w:rsidRDefault="00920CA3"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4</w:t>
            </w:r>
          </w:p>
        </w:tc>
        <w:tc>
          <w:tcPr>
            <w:tcW w:w="1559" w:type="dxa"/>
          </w:tcPr>
          <w:p w14:paraId="38A09744"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03D7EBB1"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0D798C91"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0B12510C"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58BBFFF1"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3F569E70"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7908F903"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Pr>
          <w:p w14:paraId="6845EF7C" w14:textId="77777777" w:rsidR="00B94597" w:rsidRPr="004761D8" w:rsidRDefault="00B94597"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B94597" w:rsidRPr="0039165B" w14:paraId="3D4749E2" w14:textId="77777777" w:rsidTr="00FF3BA8">
        <w:tc>
          <w:tcPr>
            <w:tcW w:w="534" w:type="dxa"/>
          </w:tcPr>
          <w:p w14:paraId="7296E422" w14:textId="77777777" w:rsidR="00B94597" w:rsidRPr="004761D8" w:rsidRDefault="00B94597" w:rsidP="00A75F68">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21BADA6C" w14:textId="77777777" w:rsidR="00B94597" w:rsidRPr="004761D8" w:rsidRDefault="00B94597" w:rsidP="00895527">
            <w:pPr>
              <w:pStyle w:val="a5"/>
              <w:widowControl w:val="0"/>
              <w:spacing w:after="0"/>
              <w:ind w:left="0" w:right="-1"/>
              <w:jc w:val="both"/>
              <w:rPr>
                <w:rStyle w:val="FontStyle38"/>
                <w:sz w:val="22"/>
                <w:szCs w:val="22"/>
              </w:rPr>
            </w:pPr>
            <w:r w:rsidRPr="004761D8">
              <w:rPr>
                <w:rStyle w:val="FontStyle38"/>
                <w:sz w:val="22"/>
                <w:szCs w:val="22"/>
              </w:rPr>
              <w:t xml:space="preserve">Гай Плиний Цецилий Секунд: Письма, X 96. Г. Плиний императору Траяну; Гай </w:t>
            </w:r>
            <w:r w:rsidRPr="004761D8">
              <w:rPr>
                <w:rStyle w:val="FontStyle38"/>
                <w:sz w:val="22"/>
                <w:szCs w:val="22"/>
              </w:rPr>
              <w:lastRenderedPageBreak/>
              <w:t xml:space="preserve">Светоний </w:t>
            </w:r>
            <w:proofErr w:type="spellStart"/>
            <w:r w:rsidRPr="004761D8">
              <w:rPr>
                <w:rStyle w:val="FontStyle38"/>
                <w:sz w:val="22"/>
                <w:szCs w:val="22"/>
              </w:rPr>
              <w:t>Транквилл</w:t>
            </w:r>
            <w:proofErr w:type="spellEnd"/>
            <w:r w:rsidRPr="004761D8">
              <w:rPr>
                <w:rStyle w:val="FontStyle38"/>
                <w:sz w:val="22"/>
                <w:szCs w:val="22"/>
              </w:rPr>
              <w:t>: Жизнь двенадцати Цезарей</w:t>
            </w:r>
            <w:r w:rsidR="006D62C0" w:rsidRPr="004761D8">
              <w:rPr>
                <w:rStyle w:val="FontStyle38"/>
                <w:sz w:val="22"/>
                <w:szCs w:val="22"/>
              </w:rPr>
              <w:t xml:space="preserve">; </w:t>
            </w:r>
            <w:r w:rsidR="003D69A3" w:rsidRPr="004761D8">
              <w:rPr>
                <w:rStyle w:val="FontStyle38"/>
                <w:sz w:val="22"/>
                <w:szCs w:val="22"/>
              </w:rPr>
              <w:t xml:space="preserve">Публий Элий Адриан: Письмо Адриана </w:t>
            </w:r>
            <w:proofErr w:type="spellStart"/>
            <w:r w:rsidR="003D69A3" w:rsidRPr="004761D8">
              <w:rPr>
                <w:rStyle w:val="FontStyle38"/>
                <w:sz w:val="22"/>
                <w:szCs w:val="22"/>
              </w:rPr>
              <w:t>Минуцию</w:t>
            </w:r>
            <w:proofErr w:type="spellEnd"/>
            <w:r w:rsidR="003D69A3" w:rsidRPr="004761D8">
              <w:rPr>
                <w:rStyle w:val="FontStyle38"/>
                <w:sz w:val="22"/>
                <w:szCs w:val="22"/>
              </w:rPr>
              <w:t xml:space="preserve"> </w:t>
            </w:r>
            <w:proofErr w:type="spellStart"/>
            <w:r w:rsidR="003D69A3" w:rsidRPr="004761D8">
              <w:rPr>
                <w:rStyle w:val="FontStyle38"/>
                <w:sz w:val="22"/>
                <w:szCs w:val="22"/>
              </w:rPr>
              <w:t>Фундану</w:t>
            </w:r>
            <w:proofErr w:type="spellEnd"/>
            <w:r w:rsidR="003D69A3" w:rsidRPr="004761D8">
              <w:rPr>
                <w:rStyle w:val="FontStyle38"/>
                <w:sz w:val="22"/>
                <w:szCs w:val="22"/>
              </w:rPr>
              <w:t xml:space="preserve"> (Иустин Мученик. 1-я Апология), Письмо Адриана </w:t>
            </w:r>
            <w:proofErr w:type="spellStart"/>
            <w:r w:rsidR="003D69A3" w:rsidRPr="004761D8">
              <w:rPr>
                <w:rStyle w:val="FontStyle38"/>
                <w:sz w:val="22"/>
                <w:szCs w:val="22"/>
              </w:rPr>
              <w:t>Сервиану</w:t>
            </w:r>
            <w:proofErr w:type="spellEnd"/>
            <w:r w:rsidR="003D69A3" w:rsidRPr="004761D8">
              <w:rPr>
                <w:rStyle w:val="FontStyle38"/>
                <w:sz w:val="22"/>
                <w:szCs w:val="22"/>
              </w:rPr>
              <w:t xml:space="preserve"> (История Августов, XXIX)</w:t>
            </w:r>
            <w:r w:rsidR="00895527" w:rsidRPr="004761D8">
              <w:rPr>
                <w:rStyle w:val="FontStyle38"/>
                <w:sz w:val="22"/>
                <w:szCs w:val="22"/>
              </w:rPr>
              <w:t>.</w:t>
            </w:r>
          </w:p>
        </w:tc>
        <w:tc>
          <w:tcPr>
            <w:tcW w:w="851" w:type="dxa"/>
          </w:tcPr>
          <w:p w14:paraId="185A34A2" w14:textId="77777777" w:rsidR="00B94597" w:rsidRPr="004761D8" w:rsidRDefault="00920CA3"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lastRenderedPageBreak/>
              <w:t>4</w:t>
            </w:r>
          </w:p>
        </w:tc>
        <w:tc>
          <w:tcPr>
            <w:tcW w:w="1559" w:type="dxa"/>
          </w:tcPr>
          <w:p w14:paraId="57A1E4B2"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78CF6331"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471D4989"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lastRenderedPageBreak/>
              <w:t>ОПК-3.3</w:t>
            </w:r>
          </w:p>
          <w:p w14:paraId="499AD4A0"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53DBDF62"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3515839A"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15666BFC" w14:textId="77777777" w:rsidR="00B94597" w:rsidRPr="004761D8" w:rsidRDefault="00B9459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Pr>
          <w:p w14:paraId="15496F80" w14:textId="77777777" w:rsidR="00B94597" w:rsidRPr="004761D8" w:rsidRDefault="00B94597"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lastRenderedPageBreak/>
              <w:t xml:space="preserve">Самостоятельное прочтение, </w:t>
            </w:r>
            <w:r w:rsidRPr="004761D8">
              <w:rPr>
                <w:rFonts w:ascii="Times New Roman" w:eastAsia="Times New Roman" w:hAnsi="Times New Roman" w:cs="Times New Roman"/>
                <w:noProof/>
                <w:lang w:eastAsia="ru-RU"/>
              </w:rPr>
              <w:lastRenderedPageBreak/>
              <w:t>конспектирование</w:t>
            </w:r>
          </w:p>
        </w:tc>
      </w:tr>
      <w:tr w:rsidR="00BF76B9" w:rsidRPr="0039165B" w14:paraId="6451BFC0" w14:textId="77777777" w:rsidTr="00EE0A07">
        <w:tc>
          <w:tcPr>
            <w:tcW w:w="534" w:type="dxa"/>
            <w:shd w:val="clear" w:color="auto" w:fill="auto"/>
          </w:tcPr>
          <w:p w14:paraId="72EA2868" w14:textId="77777777"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1C1D1EA9" w14:textId="77777777" w:rsidR="00BF76B9" w:rsidRPr="004761D8"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Итого за 1семестр</w:t>
            </w:r>
          </w:p>
        </w:tc>
        <w:tc>
          <w:tcPr>
            <w:tcW w:w="851" w:type="dxa"/>
            <w:shd w:val="clear" w:color="auto" w:fill="auto"/>
          </w:tcPr>
          <w:p w14:paraId="242DFD0F" w14:textId="77777777" w:rsidR="00BF76B9" w:rsidRPr="004761D8" w:rsidRDefault="00920CA3"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14</w:t>
            </w:r>
          </w:p>
        </w:tc>
        <w:tc>
          <w:tcPr>
            <w:tcW w:w="1559" w:type="dxa"/>
            <w:shd w:val="clear" w:color="auto" w:fill="auto"/>
          </w:tcPr>
          <w:p w14:paraId="1351DCC1" w14:textId="77777777"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468E8359" w14:textId="77777777"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14:paraId="5A78EC53" w14:textId="77777777" w:rsidTr="00FF3BA8">
        <w:tc>
          <w:tcPr>
            <w:tcW w:w="534" w:type="dxa"/>
          </w:tcPr>
          <w:p w14:paraId="2F362176" w14:textId="77777777"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4AAE773F" w14:textId="77777777"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2 семестр</w:t>
            </w:r>
          </w:p>
        </w:tc>
        <w:tc>
          <w:tcPr>
            <w:tcW w:w="851" w:type="dxa"/>
          </w:tcPr>
          <w:p w14:paraId="22217B63" w14:textId="77777777"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79875416" w14:textId="77777777"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57B1C900" w14:textId="77777777"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95527" w:rsidRPr="0039165B" w14:paraId="66F7ACE6" w14:textId="77777777" w:rsidTr="00FF3BA8">
        <w:tc>
          <w:tcPr>
            <w:tcW w:w="534" w:type="dxa"/>
          </w:tcPr>
          <w:p w14:paraId="6C0F187F" w14:textId="77777777" w:rsidR="00895527" w:rsidRPr="004761D8" w:rsidRDefault="00895527"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A2BB301" w14:textId="77777777" w:rsidR="00895527" w:rsidRPr="004761D8" w:rsidRDefault="00895527" w:rsidP="00012987">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Дидахэ; Св. мч. Иустин Философ: 1 и 2 Апологии; Тертуллиан: Апологетик, Климент Александрийский: Строматы; Евсевий Памфил: Церковная история.</w:t>
            </w:r>
          </w:p>
        </w:tc>
        <w:tc>
          <w:tcPr>
            <w:tcW w:w="851" w:type="dxa"/>
          </w:tcPr>
          <w:p w14:paraId="197EF260" w14:textId="77777777" w:rsidR="00895527" w:rsidRPr="004761D8" w:rsidRDefault="00895527"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10</w:t>
            </w:r>
          </w:p>
        </w:tc>
        <w:tc>
          <w:tcPr>
            <w:tcW w:w="1559" w:type="dxa"/>
          </w:tcPr>
          <w:p w14:paraId="36250B84"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46379B19"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5E45E73F"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3AC53B92"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3B8B2828"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64905162"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0F8F080D"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Pr>
          <w:p w14:paraId="7D34A054" w14:textId="77777777" w:rsidR="00895527" w:rsidRPr="004761D8" w:rsidRDefault="00895527"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895527" w:rsidRPr="0039165B" w14:paraId="302394EF" w14:textId="77777777" w:rsidTr="00FF3BA8">
        <w:tc>
          <w:tcPr>
            <w:tcW w:w="534" w:type="dxa"/>
          </w:tcPr>
          <w:p w14:paraId="46B0F375" w14:textId="77777777" w:rsidR="00895527" w:rsidRPr="004761D8" w:rsidRDefault="00895527"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D78ABAB" w14:textId="77777777" w:rsidR="00895527" w:rsidRPr="004761D8" w:rsidRDefault="00895527"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 xml:space="preserve">Никомедийский эдикт 311 г.; Миланский эдикт 313 г.; </w:t>
            </w:r>
            <w:r w:rsidRPr="004761D8">
              <w:rPr>
                <w:rStyle w:val="FontStyle38"/>
                <w:sz w:val="22"/>
                <w:szCs w:val="22"/>
              </w:rPr>
              <w:t>Евсевий Кесарийский. Церковная история.</w:t>
            </w:r>
          </w:p>
        </w:tc>
        <w:tc>
          <w:tcPr>
            <w:tcW w:w="851" w:type="dxa"/>
          </w:tcPr>
          <w:p w14:paraId="695E82A1" w14:textId="77777777" w:rsidR="00895527" w:rsidRPr="004761D8" w:rsidRDefault="00895527"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10</w:t>
            </w:r>
          </w:p>
        </w:tc>
        <w:tc>
          <w:tcPr>
            <w:tcW w:w="1559" w:type="dxa"/>
          </w:tcPr>
          <w:p w14:paraId="69C64D93"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779B009A"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10730BFC"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289F75BA"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0874165F"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688AFE05"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373FF8E8"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Pr>
          <w:p w14:paraId="2C3CB61F" w14:textId="77777777" w:rsidR="00895527" w:rsidRPr="004761D8" w:rsidRDefault="00895527"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895527" w:rsidRPr="0039165B" w14:paraId="23E26805" w14:textId="77777777" w:rsidTr="00FF3BA8">
        <w:tc>
          <w:tcPr>
            <w:tcW w:w="534" w:type="dxa"/>
          </w:tcPr>
          <w:p w14:paraId="60156E36" w14:textId="77777777" w:rsidR="00895527" w:rsidRPr="004761D8" w:rsidRDefault="00895527"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1320235" w14:textId="77777777" w:rsidR="00895527" w:rsidRPr="004761D8" w:rsidRDefault="00CC5073" w:rsidP="002039AD">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 xml:space="preserve">Антоний Великий, прп.: Устав отшельнической жизни, Письма к монахам; Устав преподобного Пахомия Великого. </w:t>
            </w:r>
            <w:r w:rsidR="00966EB6" w:rsidRPr="004761D8">
              <w:rPr>
                <w:rFonts w:ascii="Times New Roman" w:eastAsia="Times New Roman" w:hAnsi="Times New Roman" w:cs="Times New Roman"/>
                <w:bCs/>
                <w:noProof/>
                <w:lang w:eastAsia="ru-RU"/>
              </w:rPr>
              <w:t xml:space="preserve">Василий Великий, свт. </w:t>
            </w:r>
            <w:r w:rsidR="000150DE" w:rsidRPr="004761D8">
              <w:rPr>
                <w:rFonts w:ascii="Times New Roman" w:eastAsia="Times New Roman" w:hAnsi="Times New Roman" w:cs="Times New Roman"/>
                <w:bCs/>
                <w:noProof/>
                <w:lang w:eastAsia="ru-RU"/>
              </w:rPr>
              <w:t>О подвижничестве</w:t>
            </w:r>
            <w:r w:rsidR="002039AD" w:rsidRPr="004761D8">
              <w:rPr>
                <w:rFonts w:ascii="Times New Roman" w:eastAsia="Times New Roman" w:hAnsi="Times New Roman" w:cs="Times New Roman"/>
                <w:bCs/>
                <w:noProof/>
                <w:lang w:eastAsia="ru-RU"/>
              </w:rPr>
              <w:t>; Подвижнические уставы подвизающимся в общежитии и в отшельничестве.</w:t>
            </w:r>
          </w:p>
        </w:tc>
        <w:tc>
          <w:tcPr>
            <w:tcW w:w="851" w:type="dxa"/>
          </w:tcPr>
          <w:p w14:paraId="668B7701" w14:textId="77777777" w:rsidR="00895527" w:rsidRPr="004761D8" w:rsidRDefault="00895527"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10</w:t>
            </w:r>
          </w:p>
        </w:tc>
        <w:tc>
          <w:tcPr>
            <w:tcW w:w="1559" w:type="dxa"/>
          </w:tcPr>
          <w:p w14:paraId="0F6153B5"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23D50146"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3D9EAEF3"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0BAA75ED"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257AA9D1"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6DD16A8D"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15F182D6"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Pr>
          <w:p w14:paraId="6D34F686" w14:textId="77777777" w:rsidR="00895527" w:rsidRPr="004761D8" w:rsidRDefault="00895527"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895527" w:rsidRPr="0039165B" w14:paraId="327DB78A" w14:textId="77777777" w:rsidTr="00FF3BA8">
        <w:tc>
          <w:tcPr>
            <w:tcW w:w="534" w:type="dxa"/>
          </w:tcPr>
          <w:p w14:paraId="3FBD4CAD" w14:textId="77777777" w:rsidR="00895527" w:rsidRPr="004761D8" w:rsidRDefault="00895527"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C335FEA" w14:textId="77777777" w:rsidR="00895527" w:rsidRPr="004761D8" w:rsidRDefault="000150DE" w:rsidP="00C944A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 xml:space="preserve">Деяния первого Вселенского собора. Александр Александрийский, свт. Окружное послание. </w:t>
            </w:r>
          </w:p>
        </w:tc>
        <w:tc>
          <w:tcPr>
            <w:tcW w:w="851" w:type="dxa"/>
          </w:tcPr>
          <w:p w14:paraId="39F37065" w14:textId="77777777" w:rsidR="00895527" w:rsidRPr="004761D8" w:rsidRDefault="00895527" w:rsidP="00C944A4">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10</w:t>
            </w:r>
          </w:p>
        </w:tc>
        <w:tc>
          <w:tcPr>
            <w:tcW w:w="1559" w:type="dxa"/>
          </w:tcPr>
          <w:p w14:paraId="4B2BAB1B"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65501189"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4BBD8FBB"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423FE667"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2876E5B8"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745797B0"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5F631E97"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Pr>
          <w:p w14:paraId="7899772B" w14:textId="77777777" w:rsidR="00895527" w:rsidRPr="004761D8" w:rsidRDefault="00895527" w:rsidP="00C944A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895527" w:rsidRPr="0039165B" w14:paraId="0F40370D" w14:textId="77777777" w:rsidTr="00FF3BA8">
        <w:tc>
          <w:tcPr>
            <w:tcW w:w="534" w:type="dxa"/>
          </w:tcPr>
          <w:p w14:paraId="1BF6F9FC" w14:textId="77777777" w:rsidR="00895527" w:rsidRPr="004761D8" w:rsidRDefault="00895527"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CE0EBA5" w14:textId="77777777" w:rsidR="000150DE" w:rsidRPr="004761D8" w:rsidRDefault="000150DE" w:rsidP="00830DC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Афанасий Великий, свт.: История ариан; Василий Великий, свт.: О Святом Духе. К святому Амфилохию, епископу иконийскому; Григорий Богослов, свт.: Слово 20. О поставлении епископов и о догмате Святой Троицы; Григорий Нисский, свт.: Против Аполлинария к Феофилу, епископу Александрийскому, К Авлавию, о том что не «три Бога».</w:t>
            </w:r>
          </w:p>
        </w:tc>
        <w:tc>
          <w:tcPr>
            <w:tcW w:w="851" w:type="dxa"/>
          </w:tcPr>
          <w:p w14:paraId="0BBD1480" w14:textId="77777777" w:rsidR="00895527" w:rsidRPr="004761D8" w:rsidRDefault="00895527"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10</w:t>
            </w:r>
          </w:p>
        </w:tc>
        <w:tc>
          <w:tcPr>
            <w:tcW w:w="1559" w:type="dxa"/>
          </w:tcPr>
          <w:p w14:paraId="6FC83A34"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ОПК-3.1</w:t>
            </w:r>
          </w:p>
          <w:p w14:paraId="6F6DD692"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ОПК-3.2</w:t>
            </w:r>
          </w:p>
          <w:p w14:paraId="63CD9EA4"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ОПК-3.3</w:t>
            </w:r>
          </w:p>
          <w:p w14:paraId="624BE04E"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ОПК-3.4</w:t>
            </w:r>
          </w:p>
          <w:p w14:paraId="13E8EB4D"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ОПК-3.5</w:t>
            </w:r>
          </w:p>
          <w:p w14:paraId="6997B014"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ОПК-5.3</w:t>
            </w:r>
          </w:p>
          <w:p w14:paraId="7B4AD790" w14:textId="77777777" w:rsidR="00895527" w:rsidRPr="004761D8" w:rsidRDefault="00895527" w:rsidP="00C944A4">
            <w:pPr>
              <w:tabs>
                <w:tab w:val="center" w:pos="4677"/>
                <w:tab w:val="right" w:pos="9355"/>
              </w:tabs>
              <w:spacing w:after="0" w:line="240" w:lineRule="auto"/>
              <w:jc w:val="center"/>
              <w:rPr>
                <w:rFonts w:ascii="Times New Roman" w:eastAsia="Times New Roman" w:hAnsi="Times New Roman" w:cs="Times New Roman"/>
                <w:noProof/>
                <w:lang w:eastAsia="ru-RU"/>
              </w:rPr>
            </w:pPr>
            <w:r w:rsidRPr="004761D8">
              <w:rPr>
                <w:rFonts w:ascii="Times New Roman" w:eastAsia="Times New Roman" w:hAnsi="Times New Roman" w:cs="Times New Roman"/>
                <w:noProof/>
                <w:lang w:eastAsia="ru-RU"/>
              </w:rPr>
              <w:tab/>
            </w:r>
          </w:p>
        </w:tc>
        <w:tc>
          <w:tcPr>
            <w:tcW w:w="2551" w:type="dxa"/>
          </w:tcPr>
          <w:p w14:paraId="013CA986" w14:textId="77777777" w:rsidR="00895527" w:rsidRPr="004761D8" w:rsidRDefault="00895527"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13B428A6" w14:textId="77777777" w:rsidTr="00EE0A07">
        <w:tc>
          <w:tcPr>
            <w:tcW w:w="534" w:type="dxa"/>
            <w:shd w:val="clear" w:color="auto" w:fill="auto"/>
          </w:tcPr>
          <w:p w14:paraId="2D8C9822" w14:textId="77777777" w:rsidR="00BF76B9" w:rsidRPr="004761D8"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5B52E5A" w14:textId="77777777" w:rsidR="00BF76B9" w:rsidRPr="004761D8"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4761D8">
              <w:rPr>
                <w:rFonts w:ascii="Times New Roman" w:eastAsia="Times New Roman" w:hAnsi="Times New Roman" w:cs="Times New Roman"/>
                <w:b/>
                <w:bCs/>
                <w:noProof/>
                <w:lang w:eastAsia="ru-RU"/>
              </w:rPr>
              <w:t>Итого за 2</w:t>
            </w:r>
            <w:r w:rsidR="000150DE" w:rsidRPr="004761D8">
              <w:rPr>
                <w:rFonts w:ascii="Times New Roman" w:eastAsia="Times New Roman" w:hAnsi="Times New Roman" w:cs="Times New Roman"/>
                <w:b/>
                <w:bCs/>
                <w:noProof/>
                <w:lang w:eastAsia="ru-RU"/>
              </w:rPr>
              <w:t xml:space="preserve"> </w:t>
            </w:r>
            <w:r w:rsidRPr="004761D8">
              <w:rPr>
                <w:rFonts w:ascii="Times New Roman" w:eastAsia="Times New Roman" w:hAnsi="Times New Roman" w:cs="Times New Roman"/>
                <w:b/>
                <w:bCs/>
                <w:noProof/>
                <w:lang w:eastAsia="ru-RU"/>
              </w:rPr>
              <w:t>семестр</w:t>
            </w:r>
          </w:p>
        </w:tc>
        <w:tc>
          <w:tcPr>
            <w:tcW w:w="851" w:type="dxa"/>
            <w:shd w:val="clear" w:color="auto" w:fill="auto"/>
          </w:tcPr>
          <w:p w14:paraId="12BFF44C" w14:textId="77777777" w:rsidR="00BF76B9" w:rsidRPr="004761D8" w:rsidRDefault="00895527"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b/>
                <w:bCs/>
                <w:noProof/>
                <w:lang w:eastAsia="ru-RU"/>
              </w:rPr>
              <w:t>50</w:t>
            </w:r>
          </w:p>
        </w:tc>
        <w:tc>
          <w:tcPr>
            <w:tcW w:w="1559" w:type="dxa"/>
            <w:shd w:val="clear" w:color="auto" w:fill="auto"/>
          </w:tcPr>
          <w:p w14:paraId="690BCF47" w14:textId="77777777" w:rsidR="00BF76B9" w:rsidRPr="004761D8"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51BB9D1" w14:textId="77777777" w:rsidR="00BF76B9" w:rsidRPr="004761D8"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6945B0D6" w14:textId="77777777" w:rsidTr="00FF3BA8">
        <w:tc>
          <w:tcPr>
            <w:tcW w:w="534" w:type="dxa"/>
          </w:tcPr>
          <w:p w14:paraId="018811BF" w14:textId="77777777" w:rsidR="00BF76B9" w:rsidRPr="004761D8"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5C1D6AA8" w14:textId="77777777"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sidRPr="004761D8">
              <w:rPr>
                <w:rFonts w:ascii="Times New Roman" w:eastAsia="Times New Roman" w:hAnsi="Times New Roman" w:cs="Times New Roman"/>
                <w:b/>
                <w:noProof/>
                <w:lang w:eastAsia="ru-RU"/>
              </w:rPr>
              <w:t>3 семестр</w:t>
            </w:r>
          </w:p>
        </w:tc>
        <w:tc>
          <w:tcPr>
            <w:tcW w:w="851" w:type="dxa"/>
          </w:tcPr>
          <w:p w14:paraId="6F91978E" w14:textId="77777777" w:rsidR="00BF76B9" w:rsidRPr="004761D8"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3F7016CD" w14:textId="77777777" w:rsidR="00BF76B9" w:rsidRPr="004761D8"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4A2785D2" w14:textId="77777777" w:rsidR="00BF76B9" w:rsidRPr="004761D8"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7BB25B0A" w14:textId="77777777" w:rsidTr="00FF3BA8">
        <w:tc>
          <w:tcPr>
            <w:tcW w:w="534" w:type="dxa"/>
          </w:tcPr>
          <w:p w14:paraId="319E02FF" w14:textId="77777777" w:rsidR="00BF76B9" w:rsidRPr="004761D8" w:rsidRDefault="00BF76B9"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5E5B0C7" w14:textId="77777777" w:rsidR="00BF76B9" w:rsidRPr="004761D8" w:rsidRDefault="00C944A4" w:rsidP="00C944A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 xml:space="preserve">Деяния третьего Вселенского собора; Кирилл Александрийский, свт. Послания к Несторию. </w:t>
            </w:r>
          </w:p>
        </w:tc>
        <w:tc>
          <w:tcPr>
            <w:tcW w:w="851" w:type="dxa"/>
          </w:tcPr>
          <w:p w14:paraId="27BB885A" w14:textId="77777777" w:rsidR="00BF76B9" w:rsidRPr="004761D8" w:rsidRDefault="00C944A4"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4</w:t>
            </w:r>
          </w:p>
        </w:tc>
        <w:tc>
          <w:tcPr>
            <w:tcW w:w="1559" w:type="dxa"/>
          </w:tcPr>
          <w:p w14:paraId="606AB82A" w14:textId="77777777" w:rsidR="00BF76B9" w:rsidRPr="004761D8"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4761D8">
              <w:rPr>
                <w:rFonts w:ascii="Times New Roman" w:eastAsia="Times New Roman" w:hAnsi="Times New Roman" w:cs="Times New Roman"/>
                <w:color w:val="000000"/>
                <w:lang w:eastAsia="ru-RU" w:bidi="ru-RU"/>
              </w:rPr>
              <w:t>ОПК-2.2</w:t>
            </w:r>
          </w:p>
          <w:p w14:paraId="79280A6E" w14:textId="77777777" w:rsidR="00BF76B9" w:rsidRPr="004761D8" w:rsidRDefault="00BF76B9"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tc>
        <w:tc>
          <w:tcPr>
            <w:tcW w:w="2551" w:type="dxa"/>
          </w:tcPr>
          <w:p w14:paraId="102522BD" w14:textId="77777777" w:rsidR="00BF76B9" w:rsidRPr="004761D8"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Самостоятельное прочтение, конспектирование</w:t>
            </w:r>
          </w:p>
        </w:tc>
      </w:tr>
      <w:tr w:rsidR="00BF76B9" w:rsidRPr="0039165B" w14:paraId="585F7451" w14:textId="77777777" w:rsidTr="00FF3BA8">
        <w:tc>
          <w:tcPr>
            <w:tcW w:w="534" w:type="dxa"/>
          </w:tcPr>
          <w:p w14:paraId="045B792F" w14:textId="77777777" w:rsidR="00BF76B9" w:rsidRPr="004761D8" w:rsidRDefault="00BF76B9"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444BEF0" w14:textId="77777777" w:rsidR="00BF76B9" w:rsidRPr="004761D8" w:rsidRDefault="00C944A4" w:rsidP="00C944A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Деяния четвертого Вселенского собора; Послание папы Льва Великого Флавиану, патриарху Константинопольскому. Томос Льва; Энотикон.</w:t>
            </w:r>
          </w:p>
        </w:tc>
        <w:tc>
          <w:tcPr>
            <w:tcW w:w="851" w:type="dxa"/>
          </w:tcPr>
          <w:p w14:paraId="1C5DE63D" w14:textId="77777777" w:rsidR="00BF76B9" w:rsidRPr="004761D8" w:rsidRDefault="00C944A4"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6</w:t>
            </w:r>
          </w:p>
        </w:tc>
        <w:tc>
          <w:tcPr>
            <w:tcW w:w="1559" w:type="dxa"/>
          </w:tcPr>
          <w:p w14:paraId="59567EF6" w14:textId="77777777" w:rsidR="00BF76B9" w:rsidRPr="004761D8"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4761D8">
              <w:rPr>
                <w:rFonts w:ascii="Times New Roman" w:eastAsia="Times New Roman" w:hAnsi="Times New Roman" w:cs="Times New Roman"/>
                <w:color w:val="000000"/>
                <w:lang w:eastAsia="ru-RU" w:bidi="ru-RU"/>
              </w:rPr>
              <w:t>ОПК-2.2</w:t>
            </w:r>
          </w:p>
          <w:p w14:paraId="6651842C" w14:textId="77777777" w:rsidR="00BF76B9" w:rsidRPr="004761D8" w:rsidRDefault="00BF76B9"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tc>
        <w:tc>
          <w:tcPr>
            <w:tcW w:w="2551" w:type="dxa"/>
          </w:tcPr>
          <w:p w14:paraId="60487FE6" w14:textId="77777777" w:rsidR="00BF76B9" w:rsidRPr="004761D8"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232037C5" w14:textId="77777777" w:rsidTr="00FF3BA8">
        <w:tc>
          <w:tcPr>
            <w:tcW w:w="534" w:type="dxa"/>
          </w:tcPr>
          <w:p w14:paraId="60FE387E" w14:textId="77777777" w:rsidR="00BF76B9" w:rsidRPr="004761D8" w:rsidRDefault="00BF76B9"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3CA1749" w14:textId="77777777" w:rsidR="00BF76B9" w:rsidRPr="004761D8" w:rsidRDefault="00C944A4" w:rsidP="00C80E4F">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 xml:space="preserve">Кодекс Феодосия: 3. О клириках и </w:t>
            </w:r>
            <w:r w:rsidRPr="004761D8">
              <w:rPr>
                <w:rFonts w:ascii="Times New Roman" w:eastAsia="Times New Roman" w:hAnsi="Times New Roman" w:cs="Times New Roman"/>
                <w:bCs/>
                <w:noProof/>
                <w:lang w:eastAsia="ru-RU"/>
              </w:rPr>
              <w:lastRenderedPageBreak/>
              <w:t>монахах (кн. 5), 2. О епископах, Церквях и клириках (кн. 16), 5. О еретиках (Кн. 16)</w:t>
            </w:r>
            <w:r w:rsidR="00C80E4F" w:rsidRPr="004761D8">
              <w:rPr>
                <w:rFonts w:ascii="Times New Roman" w:eastAsia="Times New Roman" w:hAnsi="Times New Roman" w:cs="Times New Roman"/>
                <w:bCs/>
                <w:noProof/>
                <w:lang w:eastAsia="ru-RU"/>
              </w:rPr>
              <w:t xml:space="preserve">; Новеллы Валентиниана </w:t>
            </w:r>
            <w:r w:rsidR="00C80E4F" w:rsidRPr="004761D8">
              <w:rPr>
                <w:rFonts w:ascii="Times New Roman" w:eastAsia="Times New Roman" w:hAnsi="Times New Roman" w:cs="Times New Roman"/>
                <w:bCs/>
                <w:noProof/>
                <w:lang w:val="en-US" w:eastAsia="ru-RU"/>
              </w:rPr>
              <w:t>III</w:t>
            </w:r>
            <w:r w:rsidR="00C80E4F" w:rsidRPr="004761D8">
              <w:rPr>
                <w:rFonts w:ascii="Times New Roman" w:eastAsia="Times New Roman" w:hAnsi="Times New Roman" w:cs="Times New Roman"/>
                <w:bCs/>
                <w:noProof/>
                <w:lang w:eastAsia="ru-RU"/>
              </w:rPr>
              <w:t xml:space="preserve">: </w:t>
            </w:r>
            <w:r w:rsidR="002039AD" w:rsidRPr="004761D8">
              <w:rPr>
                <w:rFonts w:ascii="Times New Roman" w:eastAsia="Times New Roman" w:hAnsi="Times New Roman" w:cs="Times New Roman"/>
                <w:bCs/>
                <w:noProof/>
                <w:lang w:eastAsia="ru-RU"/>
              </w:rPr>
              <w:t>35. О суде епископа и о различных делах.</w:t>
            </w:r>
          </w:p>
        </w:tc>
        <w:tc>
          <w:tcPr>
            <w:tcW w:w="851" w:type="dxa"/>
          </w:tcPr>
          <w:p w14:paraId="4AEC195F" w14:textId="77777777" w:rsidR="00BF76B9" w:rsidRPr="004761D8" w:rsidRDefault="00C944A4"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lastRenderedPageBreak/>
              <w:t>4</w:t>
            </w:r>
          </w:p>
        </w:tc>
        <w:tc>
          <w:tcPr>
            <w:tcW w:w="1559" w:type="dxa"/>
          </w:tcPr>
          <w:p w14:paraId="5E9620C9" w14:textId="77777777" w:rsidR="00BF76B9" w:rsidRPr="004761D8"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4761D8">
              <w:rPr>
                <w:rFonts w:ascii="Times New Roman" w:eastAsia="Times New Roman" w:hAnsi="Times New Roman" w:cs="Times New Roman"/>
                <w:color w:val="000000"/>
                <w:lang w:eastAsia="ru-RU" w:bidi="ru-RU"/>
              </w:rPr>
              <w:t>ОПК-2.2</w:t>
            </w:r>
          </w:p>
          <w:p w14:paraId="40749F9A" w14:textId="77777777" w:rsidR="00BF76B9" w:rsidRPr="004761D8" w:rsidRDefault="00BF76B9"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lastRenderedPageBreak/>
              <w:t>ОПК-5.3</w:t>
            </w:r>
          </w:p>
        </w:tc>
        <w:tc>
          <w:tcPr>
            <w:tcW w:w="2551" w:type="dxa"/>
          </w:tcPr>
          <w:p w14:paraId="551BB5F4" w14:textId="77777777" w:rsidR="00BF76B9" w:rsidRPr="004761D8"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noProof/>
                <w:lang w:eastAsia="ru-RU"/>
              </w:rPr>
              <w:lastRenderedPageBreak/>
              <w:t xml:space="preserve">Самостоятельное </w:t>
            </w:r>
            <w:r w:rsidRPr="004761D8">
              <w:rPr>
                <w:rFonts w:ascii="Times New Roman" w:eastAsia="Times New Roman" w:hAnsi="Times New Roman" w:cs="Times New Roman"/>
                <w:noProof/>
                <w:lang w:eastAsia="ru-RU"/>
              </w:rPr>
              <w:lastRenderedPageBreak/>
              <w:t>прочтение, конспектирование</w:t>
            </w:r>
          </w:p>
        </w:tc>
      </w:tr>
      <w:tr w:rsidR="00BF76B9" w:rsidRPr="0039165B" w14:paraId="2F897AE3" w14:textId="77777777" w:rsidTr="00FF3BA8">
        <w:tc>
          <w:tcPr>
            <w:tcW w:w="534" w:type="dxa"/>
          </w:tcPr>
          <w:p w14:paraId="26084A26" w14:textId="77777777" w:rsidR="00BF76B9" w:rsidRPr="004761D8" w:rsidRDefault="00BF76B9"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7115585" w14:textId="77777777" w:rsidR="00BF76B9" w:rsidRPr="004761D8" w:rsidRDefault="00C944A4" w:rsidP="00C944A4">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Деяния пятого Вселенского собора</w:t>
            </w:r>
            <w:r w:rsidR="002039AD" w:rsidRPr="004761D8">
              <w:rPr>
                <w:rFonts w:ascii="Times New Roman" w:eastAsia="Times New Roman" w:hAnsi="Times New Roman" w:cs="Times New Roman"/>
                <w:bCs/>
                <w:noProof/>
                <w:lang w:eastAsia="ru-RU"/>
              </w:rPr>
              <w:t xml:space="preserve">. </w:t>
            </w:r>
          </w:p>
        </w:tc>
        <w:tc>
          <w:tcPr>
            <w:tcW w:w="851" w:type="dxa"/>
          </w:tcPr>
          <w:p w14:paraId="5F0A8E41" w14:textId="77777777" w:rsidR="00BF76B9" w:rsidRPr="004761D8" w:rsidRDefault="00C944A4"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4</w:t>
            </w:r>
          </w:p>
        </w:tc>
        <w:tc>
          <w:tcPr>
            <w:tcW w:w="1559" w:type="dxa"/>
          </w:tcPr>
          <w:p w14:paraId="330043A2" w14:textId="77777777" w:rsidR="00BF76B9" w:rsidRPr="004761D8"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4761D8">
              <w:rPr>
                <w:rFonts w:ascii="Times New Roman" w:eastAsia="Times New Roman" w:hAnsi="Times New Roman" w:cs="Times New Roman"/>
                <w:color w:val="000000"/>
                <w:lang w:eastAsia="ru-RU" w:bidi="ru-RU"/>
              </w:rPr>
              <w:t>ОПК-2.2</w:t>
            </w:r>
          </w:p>
          <w:p w14:paraId="2C2F6689" w14:textId="77777777" w:rsidR="00BF76B9" w:rsidRPr="004761D8" w:rsidRDefault="00BF76B9"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tc>
        <w:tc>
          <w:tcPr>
            <w:tcW w:w="2551" w:type="dxa"/>
          </w:tcPr>
          <w:p w14:paraId="317D5097" w14:textId="77777777" w:rsidR="00BF76B9" w:rsidRPr="004761D8"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0551D30B" w14:textId="77777777" w:rsidTr="00EE0A07">
        <w:tc>
          <w:tcPr>
            <w:tcW w:w="534" w:type="dxa"/>
            <w:shd w:val="clear" w:color="auto" w:fill="auto"/>
          </w:tcPr>
          <w:p w14:paraId="483C1BA0" w14:textId="77777777" w:rsidR="00BF76B9" w:rsidRPr="004761D8"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44FC95B4" w14:textId="77777777" w:rsidR="00BF76B9" w:rsidRPr="004761D8"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4761D8">
              <w:rPr>
                <w:rFonts w:ascii="Times New Roman" w:eastAsia="Times New Roman" w:hAnsi="Times New Roman" w:cs="Times New Roman"/>
                <w:b/>
                <w:bCs/>
                <w:noProof/>
                <w:lang w:eastAsia="ru-RU"/>
              </w:rPr>
              <w:t>Итого за 3 семестр</w:t>
            </w:r>
          </w:p>
        </w:tc>
        <w:tc>
          <w:tcPr>
            <w:tcW w:w="851" w:type="dxa"/>
            <w:shd w:val="clear" w:color="auto" w:fill="auto"/>
          </w:tcPr>
          <w:p w14:paraId="2907E64B" w14:textId="77777777" w:rsidR="00BF76B9" w:rsidRPr="004761D8" w:rsidRDefault="00BF76B9"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b/>
                <w:lang w:eastAsia="ru-RU"/>
              </w:rPr>
              <w:t>14</w:t>
            </w:r>
          </w:p>
        </w:tc>
        <w:tc>
          <w:tcPr>
            <w:tcW w:w="1559" w:type="dxa"/>
            <w:shd w:val="clear" w:color="auto" w:fill="auto"/>
          </w:tcPr>
          <w:p w14:paraId="2F1AA529" w14:textId="77777777" w:rsidR="00BF76B9" w:rsidRPr="004761D8"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C3EEE89" w14:textId="77777777" w:rsidR="00BF76B9" w:rsidRPr="004761D8"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301A0D0F" w14:textId="77777777" w:rsidTr="00FF3BA8">
        <w:tc>
          <w:tcPr>
            <w:tcW w:w="534" w:type="dxa"/>
          </w:tcPr>
          <w:p w14:paraId="2F19F53C" w14:textId="77777777" w:rsidR="00BF76B9" w:rsidRPr="004761D8"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11E1C708" w14:textId="77777777"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761D8">
              <w:rPr>
                <w:rFonts w:ascii="Times New Roman" w:eastAsia="Times New Roman" w:hAnsi="Times New Roman" w:cs="Times New Roman"/>
                <w:b/>
                <w:bCs/>
                <w:noProof/>
                <w:lang w:eastAsia="ru-RU"/>
              </w:rPr>
              <w:t>4 семестр</w:t>
            </w:r>
          </w:p>
        </w:tc>
        <w:tc>
          <w:tcPr>
            <w:tcW w:w="851" w:type="dxa"/>
          </w:tcPr>
          <w:p w14:paraId="1D9D3548" w14:textId="77777777" w:rsidR="00BF76B9" w:rsidRPr="004761D8"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3311C78D" w14:textId="77777777" w:rsidR="00BF76B9" w:rsidRPr="004761D8"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4C212F22" w14:textId="77777777" w:rsidR="00BF76B9" w:rsidRPr="004761D8"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44390" w:rsidRPr="0039165B" w14:paraId="1BDF34F6" w14:textId="77777777" w:rsidTr="00FF3BA8">
        <w:tc>
          <w:tcPr>
            <w:tcW w:w="534" w:type="dxa"/>
          </w:tcPr>
          <w:p w14:paraId="7273CCE4" w14:textId="77777777" w:rsidR="00F44390" w:rsidRPr="004761D8" w:rsidRDefault="00F44390"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F883BDD" w14:textId="77777777" w:rsidR="005A7105" w:rsidRPr="004761D8" w:rsidRDefault="00F44390" w:rsidP="005A7105">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Деяния шестого Вселенского собора</w:t>
            </w:r>
            <w:r w:rsidR="005A7105" w:rsidRPr="004761D8">
              <w:rPr>
                <w:rFonts w:ascii="Times New Roman" w:eastAsia="Times New Roman" w:hAnsi="Times New Roman" w:cs="Times New Roman"/>
                <w:bCs/>
                <w:noProof/>
                <w:lang w:eastAsia="ru-RU"/>
              </w:rPr>
              <w:t>; Максим Исповедник, прп.: Главы о богословии и домостроительстве воплощения Сына Божия.</w:t>
            </w:r>
          </w:p>
        </w:tc>
        <w:tc>
          <w:tcPr>
            <w:tcW w:w="851" w:type="dxa"/>
          </w:tcPr>
          <w:p w14:paraId="086D8300" w14:textId="77777777" w:rsidR="00F44390" w:rsidRPr="004761D8" w:rsidRDefault="004F1A81"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6C47582F" w14:textId="77777777" w:rsidR="00F44390" w:rsidRPr="004761D8" w:rsidRDefault="00F44390" w:rsidP="00BF76B9">
            <w:pPr>
              <w:widowControl w:val="0"/>
              <w:spacing w:after="0" w:line="240" w:lineRule="auto"/>
              <w:jc w:val="center"/>
              <w:rPr>
                <w:rFonts w:ascii="Times New Roman" w:eastAsia="Times New Roman" w:hAnsi="Times New Roman" w:cs="Times New Roman"/>
                <w:color w:val="000000"/>
                <w:lang w:eastAsia="ru-RU" w:bidi="ru-RU"/>
              </w:rPr>
            </w:pPr>
            <w:r w:rsidRPr="004761D8">
              <w:rPr>
                <w:rFonts w:ascii="Times New Roman" w:eastAsia="Times New Roman" w:hAnsi="Times New Roman" w:cs="Times New Roman"/>
                <w:color w:val="000000"/>
                <w:lang w:eastAsia="ru-RU" w:bidi="ru-RU"/>
              </w:rPr>
              <w:t>ОПК-2.2</w:t>
            </w:r>
          </w:p>
          <w:p w14:paraId="080F0454" w14:textId="77777777" w:rsidR="00F44390" w:rsidRPr="004761D8" w:rsidRDefault="00F44390"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tc>
        <w:tc>
          <w:tcPr>
            <w:tcW w:w="2551" w:type="dxa"/>
          </w:tcPr>
          <w:p w14:paraId="4325CABB" w14:textId="77777777" w:rsidR="00F44390" w:rsidRPr="004761D8" w:rsidRDefault="00F4439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F44390" w:rsidRPr="0039165B" w14:paraId="7E170AAA" w14:textId="77777777" w:rsidTr="00FF3BA8">
        <w:tc>
          <w:tcPr>
            <w:tcW w:w="534" w:type="dxa"/>
          </w:tcPr>
          <w:p w14:paraId="5CFF90B7" w14:textId="77777777" w:rsidR="00F44390" w:rsidRPr="004761D8" w:rsidRDefault="00F44390"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35FA408" w14:textId="77777777" w:rsidR="005A7105" w:rsidRPr="004761D8" w:rsidRDefault="00F44390" w:rsidP="005A7105">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Деяния седьмого Вселенского собора</w:t>
            </w:r>
            <w:r w:rsidR="005A7105" w:rsidRPr="004761D8">
              <w:rPr>
                <w:rFonts w:ascii="Times New Roman" w:eastAsia="Times New Roman" w:hAnsi="Times New Roman" w:cs="Times New Roman"/>
                <w:bCs/>
                <w:noProof/>
                <w:lang w:eastAsia="ru-RU"/>
              </w:rPr>
              <w:t xml:space="preserve">; </w:t>
            </w:r>
            <w:r w:rsidR="006B5181" w:rsidRPr="004761D8">
              <w:rPr>
                <w:rFonts w:ascii="Times New Roman" w:eastAsia="Times New Roman" w:hAnsi="Times New Roman" w:cs="Times New Roman"/>
                <w:bCs/>
                <w:noProof/>
                <w:lang w:eastAsia="ru-RU"/>
              </w:rPr>
              <w:t>Иоанн Дамаскин, прп.: Три защитительных слова против порицающих святые иконы; Федор Студит, прп.: 1-е опровержение иконоборцев, 2-е опровержение иконоборцев, 3-е опровержение иконоборцев.</w:t>
            </w:r>
          </w:p>
        </w:tc>
        <w:tc>
          <w:tcPr>
            <w:tcW w:w="851" w:type="dxa"/>
          </w:tcPr>
          <w:p w14:paraId="1724A1CC" w14:textId="77777777" w:rsidR="00F44390" w:rsidRPr="004761D8" w:rsidRDefault="004F1A81"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735FCF3F" w14:textId="77777777" w:rsidR="00F44390" w:rsidRPr="004761D8" w:rsidRDefault="00F44390" w:rsidP="00BF76B9">
            <w:pPr>
              <w:widowControl w:val="0"/>
              <w:spacing w:after="0" w:line="240" w:lineRule="auto"/>
              <w:jc w:val="center"/>
              <w:rPr>
                <w:rFonts w:ascii="Times New Roman" w:eastAsia="Times New Roman" w:hAnsi="Times New Roman" w:cs="Times New Roman"/>
                <w:color w:val="000000"/>
                <w:lang w:eastAsia="ru-RU" w:bidi="ru-RU"/>
              </w:rPr>
            </w:pPr>
            <w:r w:rsidRPr="004761D8">
              <w:rPr>
                <w:rFonts w:ascii="Times New Roman" w:eastAsia="Times New Roman" w:hAnsi="Times New Roman" w:cs="Times New Roman"/>
                <w:color w:val="000000"/>
                <w:lang w:eastAsia="ru-RU" w:bidi="ru-RU"/>
              </w:rPr>
              <w:t>ОПК-2.2</w:t>
            </w:r>
          </w:p>
          <w:p w14:paraId="3D9E904F" w14:textId="77777777" w:rsidR="00F44390" w:rsidRPr="004761D8" w:rsidRDefault="00F44390"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tc>
        <w:tc>
          <w:tcPr>
            <w:tcW w:w="2551" w:type="dxa"/>
          </w:tcPr>
          <w:p w14:paraId="0712FA40" w14:textId="77777777" w:rsidR="00F44390" w:rsidRPr="004761D8" w:rsidRDefault="00F4439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195D26D9" w14:textId="77777777" w:rsidTr="00FF3BA8">
        <w:tc>
          <w:tcPr>
            <w:tcW w:w="534" w:type="dxa"/>
          </w:tcPr>
          <w:p w14:paraId="55011C69" w14:textId="77777777" w:rsidR="00BF76B9" w:rsidRPr="004761D8" w:rsidRDefault="00BF76B9"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6ABBD57" w14:textId="77777777" w:rsidR="00BF76B9" w:rsidRPr="004761D8" w:rsidRDefault="00672F57" w:rsidP="00672F57">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bCs/>
                <w:noProof/>
                <w:lang w:eastAsia="ru-RU"/>
              </w:rPr>
              <w:t>Фотий, свт. Антилатинские сочинения; Никифор Константинопольский, свт.: Послание ко Льву III, папе Римскому.</w:t>
            </w:r>
          </w:p>
        </w:tc>
        <w:tc>
          <w:tcPr>
            <w:tcW w:w="851" w:type="dxa"/>
          </w:tcPr>
          <w:p w14:paraId="258B7A3D" w14:textId="77777777" w:rsidR="00BF76B9" w:rsidRPr="004761D8" w:rsidRDefault="004F1A81"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72DD4282" w14:textId="77777777" w:rsidR="00BF76B9" w:rsidRPr="004761D8"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4761D8">
              <w:rPr>
                <w:rFonts w:ascii="Times New Roman" w:eastAsia="Times New Roman" w:hAnsi="Times New Roman" w:cs="Times New Roman"/>
                <w:color w:val="000000"/>
                <w:lang w:eastAsia="ru-RU" w:bidi="ru-RU"/>
              </w:rPr>
              <w:t>ОПК-2.2</w:t>
            </w:r>
          </w:p>
          <w:p w14:paraId="2D4D78F4" w14:textId="77777777" w:rsidR="00BF76B9" w:rsidRPr="004761D8" w:rsidRDefault="00BF76B9" w:rsidP="00BF76B9">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lang w:eastAsia="ru-RU"/>
              </w:rPr>
              <w:t>ОПК-5.3</w:t>
            </w:r>
          </w:p>
        </w:tc>
        <w:tc>
          <w:tcPr>
            <w:tcW w:w="2551" w:type="dxa"/>
          </w:tcPr>
          <w:p w14:paraId="1025E8B5" w14:textId="77777777" w:rsidR="00BF76B9" w:rsidRPr="004761D8" w:rsidRDefault="008365FC"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761D8">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7B41F8F2" w14:textId="77777777" w:rsidTr="00213ED0">
        <w:tc>
          <w:tcPr>
            <w:tcW w:w="534" w:type="dxa"/>
            <w:shd w:val="clear" w:color="auto" w:fill="auto"/>
          </w:tcPr>
          <w:p w14:paraId="25A80410" w14:textId="77777777" w:rsidR="00BF76B9" w:rsidRPr="004761D8"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9B09A40" w14:textId="77777777" w:rsidR="00BF76B9" w:rsidRPr="004761D8"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4761D8">
              <w:rPr>
                <w:rFonts w:ascii="Times New Roman" w:eastAsia="Times New Roman" w:hAnsi="Times New Roman" w:cs="Times New Roman"/>
                <w:b/>
                <w:bCs/>
                <w:noProof/>
                <w:lang w:eastAsia="ru-RU"/>
              </w:rPr>
              <w:t>Итого за 4 семестр</w:t>
            </w:r>
          </w:p>
        </w:tc>
        <w:tc>
          <w:tcPr>
            <w:tcW w:w="851" w:type="dxa"/>
            <w:shd w:val="clear" w:color="auto" w:fill="auto"/>
          </w:tcPr>
          <w:p w14:paraId="471A6B2E" w14:textId="77777777" w:rsidR="00BF76B9" w:rsidRPr="004761D8" w:rsidRDefault="00BF76B9" w:rsidP="004110F4">
            <w:pPr>
              <w:spacing w:after="0" w:line="240" w:lineRule="auto"/>
              <w:jc w:val="center"/>
              <w:rPr>
                <w:rFonts w:ascii="Times New Roman" w:eastAsia="Times New Roman" w:hAnsi="Times New Roman" w:cs="Times New Roman"/>
                <w:lang w:eastAsia="ru-RU"/>
              </w:rPr>
            </w:pPr>
            <w:r w:rsidRPr="004761D8">
              <w:rPr>
                <w:rFonts w:ascii="Times New Roman" w:eastAsia="Times New Roman" w:hAnsi="Times New Roman" w:cs="Times New Roman"/>
                <w:b/>
                <w:lang w:eastAsia="ru-RU"/>
              </w:rPr>
              <w:t>1</w:t>
            </w:r>
            <w:r w:rsidR="004110F4" w:rsidRPr="004761D8">
              <w:rPr>
                <w:rFonts w:ascii="Times New Roman" w:eastAsia="Times New Roman" w:hAnsi="Times New Roman" w:cs="Times New Roman"/>
                <w:b/>
                <w:lang w:eastAsia="ru-RU"/>
              </w:rPr>
              <w:t>8</w:t>
            </w:r>
          </w:p>
        </w:tc>
        <w:tc>
          <w:tcPr>
            <w:tcW w:w="1559" w:type="dxa"/>
            <w:shd w:val="clear" w:color="auto" w:fill="auto"/>
          </w:tcPr>
          <w:p w14:paraId="5B8EAD0F" w14:textId="77777777" w:rsidR="00BF76B9" w:rsidRPr="004761D8"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B920121" w14:textId="77777777" w:rsidR="00BF76B9" w:rsidRPr="004761D8"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6A6E799E" w14:textId="77777777" w:rsidTr="00213ED0">
        <w:tc>
          <w:tcPr>
            <w:tcW w:w="534" w:type="dxa"/>
            <w:shd w:val="clear" w:color="auto" w:fill="auto"/>
          </w:tcPr>
          <w:p w14:paraId="2CF85154" w14:textId="77777777"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D54CF45" w14:textId="77777777" w:rsidR="00BF76B9" w:rsidRPr="004761D8"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Итого</w:t>
            </w:r>
          </w:p>
        </w:tc>
        <w:tc>
          <w:tcPr>
            <w:tcW w:w="851" w:type="dxa"/>
            <w:shd w:val="clear" w:color="auto" w:fill="auto"/>
          </w:tcPr>
          <w:p w14:paraId="49A0560B" w14:textId="77777777" w:rsidR="00BF76B9" w:rsidRPr="004761D8" w:rsidRDefault="00920CA3" w:rsidP="00AD346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761D8">
              <w:rPr>
                <w:rFonts w:ascii="Times New Roman" w:eastAsia="Times New Roman" w:hAnsi="Times New Roman" w:cs="Times New Roman"/>
                <w:b/>
                <w:bCs/>
                <w:noProof/>
                <w:lang w:eastAsia="ru-RU"/>
              </w:rPr>
              <w:t>96</w:t>
            </w:r>
          </w:p>
        </w:tc>
        <w:tc>
          <w:tcPr>
            <w:tcW w:w="1559" w:type="dxa"/>
            <w:shd w:val="clear" w:color="auto" w:fill="auto"/>
          </w:tcPr>
          <w:p w14:paraId="2711C4E1" w14:textId="77777777"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6FBAC041" w14:textId="77777777" w:rsidR="00BF76B9" w:rsidRPr="004761D8"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2B3C93EB" w14:textId="77777777" w:rsidR="00AF6BE2" w:rsidRDefault="00AF6BE2" w:rsidP="00A75F68">
      <w:pPr>
        <w:pStyle w:val="1"/>
        <w:numPr>
          <w:ilvl w:val="0"/>
          <w:numId w:val="8"/>
        </w:numPr>
        <w:rPr>
          <w:rFonts w:ascii="Times New Roman" w:eastAsia="Times New Roman" w:hAnsi="Times New Roman" w:cs="Times New Roman"/>
          <w:b/>
          <w:bCs/>
          <w:color w:val="auto"/>
          <w:sz w:val="24"/>
          <w:szCs w:val="24"/>
          <w:lang w:eastAsia="ru-RU"/>
        </w:rPr>
      </w:pPr>
      <w:bookmarkStart w:id="7" w:name="_Toc142655944"/>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7"/>
    </w:p>
    <w:p w14:paraId="4E0358F7" w14:textId="77777777" w:rsidR="00B30390" w:rsidRPr="00B30390" w:rsidRDefault="00B30390" w:rsidP="00B30390">
      <w:pPr>
        <w:autoSpaceDE w:val="0"/>
        <w:autoSpaceDN w:val="0"/>
        <w:adjustRightInd w:val="0"/>
        <w:spacing w:after="0"/>
        <w:ind w:right="-1"/>
        <w:jc w:val="both"/>
        <w:rPr>
          <w:rFonts w:ascii="Times New Roman" w:hAnsi="Times New Roman" w:cs="Times New Roman"/>
          <w:b/>
          <w:bCs/>
        </w:rPr>
      </w:pPr>
      <w:r w:rsidRPr="00B30390">
        <w:rPr>
          <w:rFonts w:ascii="Times New Roman" w:hAnsi="Times New Roman" w:cs="Times New Roman"/>
          <w:b/>
          <w:bCs/>
        </w:rPr>
        <w:t>Тема 1. Вводное занятие.</w:t>
      </w:r>
    </w:p>
    <w:p w14:paraId="7178D737"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рассмотреть основные принципы дисциплины «История древней Церкви».</w:t>
      </w:r>
    </w:p>
    <w:p w14:paraId="43E550DE"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8</w:t>
      </w:r>
      <w:r w:rsidRPr="00B30390">
        <w:rPr>
          <w:rFonts w:ascii="Times New Roman" w:hAnsi="Times New Roman" w:cs="Times New Roman"/>
        </w:rPr>
        <w:t xml:space="preserve"> академических часов.</w:t>
      </w:r>
    </w:p>
    <w:p w14:paraId="4F5C201A"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14:paraId="1C485BEA"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14:paraId="1EFAEB03"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1B16A51D"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14:paraId="4EC906E7" w14:textId="77777777"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Историческая наука и история Церкви. </w:t>
      </w:r>
    </w:p>
    <w:p w14:paraId="111A9CB2" w14:textId="77777777"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Церковная история в Новейшее время. </w:t>
      </w:r>
    </w:p>
    <w:p w14:paraId="44FA04CC" w14:textId="77777777"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Предварительные понятия. </w:t>
      </w:r>
    </w:p>
    <w:p w14:paraId="4696DF6C" w14:textId="77777777"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История как наука. </w:t>
      </w:r>
    </w:p>
    <w:p w14:paraId="25061FDB" w14:textId="77777777"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Место церковной истории в ряду богословских дисциплин. </w:t>
      </w:r>
    </w:p>
    <w:p w14:paraId="7700E46E" w14:textId="77777777"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Церковь как объект изучения церковной истории. </w:t>
      </w:r>
    </w:p>
    <w:p w14:paraId="784841EC" w14:textId="77777777"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Задача и метод исторических исследований. </w:t>
      </w:r>
    </w:p>
    <w:p w14:paraId="07160595" w14:textId="77777777"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Источники, принципы и проблемы исторической критики. </w:t>
      </w:r>
    </w:p>
    <w:p w14:paraId="72E0C891" w14:textId="77777777"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Обзор важнейших изданий источников. </w:t>
      </w:r>
    </w:p>
    <w:p w14:paraId="347B5FA8" w14:textId="77777777"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Изучение истории Церкви</w:t>
      </w:r>
      <w:r w:rsidRPr="00B30390">
        <w:rPr>
          <w:rFonts w:ascii="Times New Roman" w:hAnsi="Times New Roman" w:cs="Times New Roman"/>
          <w:spacing w:val="-10"/>
        </w:rPr>
        <w:t xml:space="preserve"> в</w:t>
      </w:r>
      <w:r w:rsidRPr="00B30390">
        <w:rPr>
          <w:rFonts w:ascii="Times New Roman" w:hAnsi="Times New Roman" w:cs="Times New Roman"/>
        </w:rPr>
        <w:t xml:space="preserve"> </w:t>
      </w:r>
      <w:proofErr w:type="gramStart"/>
      <w:r w:rsidRPr="00B30390">
        <w:rPr>
          <w:rFonts w:ascii="Times New Roman" w:hAnsi="Times New Roman" w:cs="Times New Roman"/>
        </w:rPr>
        <w:t xml:space="preserve">XIX </w:t>
      </w:r>
      <w:r w:rsidRPr="00B30390">
        <w:rPr>
          <w:rFonts w:ascii="Times New Roman" w:hAnsi="Times New Roman" w:cs="Times New Roman"/>
          <w:b/>
          <w:bCs/>
        </w:rPr>
        <w:t xml:space="preserve">– </w:t>
      </w:r>
      <w:r w:rsidRPr="00B30390">
        <w:rPr>
          <w:rFonts w:ascii="Times New Roman" w:hAnsi="Times New Roman" w:cs="Times New Roman"/>
        </w:rPr>
        <w:t>XX</w:t>
      </w:r>
      <w:proofErr w:type="gramEnd"/>
      <w:r w:rsidRPr="00B30390">
        <w:rPr>
          <w:rFonts w:ascii="Times New Roman" w:hAnsi="Times New Roman" w:cs="Times New Roman"/>
        </w:rPr>
        <w:t xml:space="preserve"> веках. </w:t>
      </w:r>
    </w:p>
    <w:p w14:paraId="7C1188F8" w14:textId="77777777"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Объективность и </w:t>
      </w:r>
      <w:proofErr w:type="spellStart"/>
      <w:r w:rsidRPr="00B30390">
        <w:rPr>
          <w:rFonts w:ascii="Times New Roman" w:hAnsi="Times New Roman" w:cs="Times New Roman"/>
        </w:rPr>
        <w:t>конфессионализм</w:t>
      </w:r>
      <w:proofErr w:type="spellEnd"/>
      <w:r w:rsidRPr="00B30390">
        <w:rPr>
          <w:rFonts w:ascii="Times New Roman" w:hAnsi="Times New Roman" w:cs="Times New Roman"/>
        </w:rPr>
        <w:t xml:space="preserve"> в церковной истории. </w:t>
      </w:r>
    </w:p>
    <w:p w14:paraId="47C0833C" w14:textId="77777777"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Обзор научной литературы и учебных пособий. </w:t>
      </w:r>
    </w:p>
    <w:p w14:paraId="3F77796D" w14:textId="77777777"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Периоды церковной истории. </w:t>
      </w:r>
    </w:p>
    <w:p w14:paraId="657A2243" w14:textId="77777777"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Общая периодизация церковной истории. </w:t>
      </w:r>
    </w:p>
    <w:p w14:paraId="1981521D" w14:textId="77777777"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 xml:space="preserve">Эпоха гонений, ее периодизация. </w:t>
      </w:r>
    </w:p>
    <w:p w14:paraId="1137D9FC" w14:textId="77777777" w:rsidR="00B30390" w:rsidRPr="00B30390" w:rsidRDefault="00B30390" w:rsidP="00A75F68">
      <w:pPr>
        <w:pStyle w:val="a5"/>
        <w:numPr>
          <w:ilvl w:val="0"/>
          <w:numId w:val="10"/>
        </w:numPr>
        <w:spacing w:after="0" w:line="240" w:lineRule="auto"/>
        <w:ind w:left="426" w:hanging="426"/>
        <w:jc w:val="both"/>
        <w:rPr>
          <w:rFonts w:ascii="Times New Roman" w:hAnsi="Times New Roman" w:cs="Times New Roman"/>
        </w:rPr>
      </w:pPr>
      <w:r w:rsidRPr="00B30390">
        <w:rPr>
          <w:rFonts w:ascii="Times New Roman" w:hAnsi="Times New Roman" w:cs="Times New Roman"/>
        </w:rPr>
        <w:t>Периодизация эпохи Вселенских соборов</w:t>
      </w:r>
    </w:p>
    <w:p w14:paraId="26B25BE9" w14:textId="77777777" w:rsidR="00B30390" w:rsidRPr="00B30390" w:rsidRDefault="00B30390" w:rsidP="00B30390">
      <w:pPr>
        <w:spacing w:after="0"/>
        <w:jc w:val="both"/>
        <w:rPr>
          <w:rFonts w:ascii="Times New Roman" w:hAnsi="Times New Roman" w:cs="Times New Roman"/>
        </w:rPr>
      </w:pPr>
    </w:p>
    <w:p w14:paraId="237CB870" w14:textId="77777777" w:rsidR="00B30390" w:rsidRPr="00B30390" w:rsidRDefault="00B30390" w:rsidP="00B30390">
      <w:pPr>
        <w:spacing w:after="0"/>
        <w:jc w:val="both"/>
        <w:rPr>
          <w:rFonts w:ascii="Times New Roman" w:hAnsi="Times New Roman" w:cs="Times New Roman"/>
        </w:rPr>
      </w:pPr>
      <w:r w:rsidRPr="00B30390">
        <w:rPr>
          <w:rFonts w:ascii="Times New Roman" w:hAnsi="Times New Roman" w:cs="Times New Roman"/>
        </w:rPr>
        <w:t>Литература:</w:t>
      </w:r>
    </w:p>
    <w:p w14:paraId="02BC5C69" w14:textId="77777777"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iCs/>
        </w:rPr>
        <w:t xml:space="preserve">Болотов В.В. </w:t>
      </w:r>
      <w:r w:rsidRPr="00B30390">
        <w:rPr>
          <w:rFonts w:ascii="Times New Roman" w:hAnsi="Times New Roman" w:cs="Times New Roman"/>
        </w:rPr>
        <w:t>Лекции по истории древней Церкви: в 3 т. М., 1994.</w:t>
      </w:r>
    </w:p>
    <w:p w14:paraId="0F31D2B5" w14:textId="77777777"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 xml:space="preserve">Бриллиантов А.И. Лекции по истории древней Церкви / вступ. ст. и науч. ред. </w:t>
      </w:r>
      <w:proofErr w:type="gramStart"/>
      <w:r w:rsidRPr="00B30390">
        <w:rPr>
          <w:rFonts w:ascii="Times New Roman" w:hAnsi="Times New Roman" w:cs="Times New Roman"/>
        </w:rPr>
        <w:t>А.Ю.</w:t>
      </w:r>
      <w:proofErr w:type="gramEnd"/>
      <w:r w:rsidRPr="00B30390">
        <w:rPr>
          <w:rFonts w:ascii="Times New Roman" w:hAnsi="Times New Roman" w:cs="Times New Roman"/>
        </w:rPr>
        <w:t xml:space="preserve"> Братухина;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2-е, </w:t>
      </w:r>
      <w:proofErr w:type="spellStart"/>
      <w:r w:rsidRPr="00B30390">
        <w:rPr>
          <w:rFonts w:ascii="Times New Roman" w:hAnsi="Times New Roman" w:cs="Times New Roman"/>
        </w:rPr>
        <w:t>исправ</w:t>
      </w:r>
      <w:proofErr w:type="spellEnd"/>
      <w:r w:rsidRPr="00B30390">
        <w:rPr>
          <w:rFonts w:ascii="Times New Roman" w:hAnsi="Times New Roman" w:cs="Times New Roman"/>
        </w:rPr>
        <w:t>. СПб.: Изд-во Олега Абышко, 2013. - 464 с.</w:t>
      </w:r>
    </w:p>
    <w:p w14:paraId="056D23D4" w14:textId="77777777"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Васильев </w:t>
      </w:r>
      <w:proofErr w:type="gramStart"/>
      <w:r w:rsidRPr="00B30390">
        <w:rPr>
          <w:rFonts w:ascii="Times New Roman" w:hAnsi="Times New Roman" w:cs="Times New Roman"/>
        </w:rPr>
        <w:t>А.А.</w:t>
      </w:r>
      <w:proofErr w:type="gramEnd"/>
      <w:r w:rsidRPr="00B30390">
        <w:rPr>
          <w:rFonts w:ascii="Times New Roman" w:hAnsi="Times New Roman" w:cs="Times New Roman"/>
        </w:rPr>
        <w:t xml:space="preserve"> История Византийской империи в 2-х тт. СПб.: </w:t>
      </w:r>
      <w:proofErr w:type="spellStart"/>
      <w:r w:rsidRPr="00B30390">
        <w:rPr>
          <w:rFonts w:ascii="Times New Roman" w:hAnsi="Times New Roman" w:cs="Times New Roman"/>
        </w:rPr>
        <w:t>Алетейя</w:t>
      </w:r>
      <w:proofErr w:type="spellEnd"/>
      <w:r w:rsidRPr="00B30390">
        <w:rPr>
          <w:rFonts w:ascii="Times New Roman" w:hAnsi="Times New Roman" w:cs="Times New Roman"/>
        </w:rPr>
        <w:t>, 2000. Т. 1: Время до Крестовых походов.</w:t>
      </w:r>
    </w:p>
    <w:p w14:paraId="47043DBA" w14:textId="77777777"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Введение в историю Церкви. Ч. 1: Обзор источников по общей истории Церкви: Учебное пособие / под ред. </w:t>
      </w:r>
      <w:proofErr w:type="gramStart"/>
      <w:r w:rsidRPr="00B30390">
        <w:rPr>
          <w:rFonts w:ascii="Times New Roman" w:hAnsi="Times New Roman" w:cs="Times New Roman"/>
        </w:rPr>
        <w:t>В.В.</w:t>
      </w:r>
      <w:proofErr w:type="gramEnd"/>
      <w:r w:rsidRPr="00B30390">
        <w:rPr>
          <w:rFonts w:ascii="Times New Roman" w:hAnsi="Times New Roman" w:cs="Times New Roman"/>
        </w:rPr>
        <w:t xml:space="preserve"> Симонова. СПб.: </w:t>
      </w:r>
      <w:proofErr w:type="spellStart"/>
      <w:r w:rsidRPr="00B30390">
        <w:rPr>
          <w:rFonts w:ascii="Times New Roman" w:hAnsi="Times New Roman" w:cs="Times New Roman"/>
        </w:rPr>
        <w:t>Алетейя</w:t>
      </w:r>
      <w:proofErr w:type="spellEnd"/>
      <w:r w:rsidRPr="00B30390">
        <w:rPr>
          <w:rFonts w:ascii="Times New Roman" w:hAnsi="Times New Roman" w:cs="Times New Roman"/>
        </w:rPr>
        <w:t xml:space="preserve">, 2012. - 752 с., </w:t>
      </w:r>
      <w:proofErr w:type="spellStart"/>
      <w:r w:rsidRPr="00B30390">
        <w:rPr>
          <w:rFonts w:ascii="Times New Roman" w:hAnsi="Times New Roman" w:cs="Times New Roman"/>
        </w:rPr>
        <w:t>илл</w:t>
      </w:r>
      <w:proofErr w:type="spellEnd"/>
      <w:r w:rsidRPr="00B30390">
        <w:rPr>
          <w:rFonts w:ascii="Times New Roman" w:hAnsi="Times New Roman" w:cs="Times New Roman"/>
        </w:rPr>
        <w:t>.</w:t>
      </w:r>
    </w:p>
    <w:p w14:paraId="08C0EDE1" w14:textId="77777777"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Введение в историю Церкви. Ч. 2: Обзор историографии по общей истории Церкви: Учебное пособие / под ред. </w:t>
      </w:r>
      <w:proofErr w:type="gramStart"/>
      <w:r w:rsidRPr="00B30390">
        <w:rPr>
          <w:rFonts w:ascii="Times New Roman" w:hAnsi="Times New Roman" w:cs="Times New Roman"/>
        </w:rPr>
        <w:t>В.В.</w:t>
      </w:r>
      <w:proofErr w:type="gramEnd"/>
      <w:r w:rsidRPr="00B30390">
        <w:rPr>
          <w:rFonts w:ascii="Times New Roman" w:hAnsi="Times New Roman" w:cs="Times New Roman"/>
        </w:rPr>
        <w:t xml:space="preserve"> Симонова. СПб.: </w:t>
      </w:r>
      <w:proofErr w:type="spellStart"/>
      <w:r w:rsidRPr="00B30390">
        <w:rPr>
          <w:rFonts w:ascii="Times New Roman" w:hAnsi="Times New Roman" w:cs="Times New Roman"/>
        </w:rPr>
        <w:t>Алетейя</w:t>
      </w:r>
      <w:proofErr w:type="spellEnd"/>
      <w:r w:rsidRPr="00B30390">
        <w:rPr>
          <w:rFonts w:ascii="Times New Roman" w:hAnsi="Times New Roman" w:cs="Times New Roman"/>
        </w:rPr>
        <w:t>, 2015. - 728 с., ил.</w:t>
      </w:r>
    </w:p>
    <w:p w14:paraId="6C727407" w14:textId="77777777"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История Византии / отв. ред. акад. С.Д. </w:t>
      </w:r>
      <w:proofErr w:type="spellStart"/>
      <w:r w:rsidRPr="00B30390">
        <w:rPr>
          <w:rFonts w:ascii="Times New Roman" w:hAnsi="Times New Roman" w:cs="Times New Roman"/>
        </w:rPr>
        <w:t>Сказкин</w:t>
      </w:r>
      <w:proofErr w:type="spellEnd"/>
      <w:r w:rsidRPr="00B30390">
        <w:rPr>
          <w:rFonts w:ascii="Times New Roman" w:hAnsi="Times New Roman" w:cs="Times New Roman"/>
        </w:rPr>
        <w:t xml:space="preserve">. М.: Наука, 1967. Т. </w:t>
      </w:r>
      <w:proofErr w:type="gramStart"/>
      <w:r w:rsidRPr="00B30390">
        <w:rPr>
          <w:rFonts w:ascii="Times New Roman" w:hAnsi="Times New Roman" w:cs="Times New Roman"/>
        </w:rPr>
        <w:t>1-3</w:t>
      </w:r>
      <w:proofErr w:type="gramEnd"/>
    </w:p>
    <w:p w14:paraId="7DDA1F95" w14:textId="77777777"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История древней Церкви. Учебное пособие / под общ. ред. </w:t>
      </w:r>
      <w:proofErr w:type="gramStart"/>
      <w:r w:rsidRPr="00B30390">
        <w:rPr>
          <w:rFonts w:ascii="Times New Roman" w:hAnsi="Times New Roman" w:cs="Times New Roman"/>
        </w:rPr>
        <w:t>д.ф.н.</w:t>
      </w:r>
      <w:proofErr w:type="gramEnd"/>
      <w:r w:rsidRPr="00B30390">
        <w:rPr>
          <w:rFonts w:ascii="Times New Roman" w:hAnsi="Times New Roman" w:cs="Times New Roman"/>
        </w:rPr>
        <w:t xml:space="preserve"> К. А. Максимовича. Ч. 1. </w:t>
      </w:r>
      <w:proofErr w:type="gramStart"/>
      <w:r w:rsidRPr="00B30390">
        <w:rPr>
          <w:rFonts w:ascii="Times New Roman" w:hAnsi="Times New Roman" w:cs="Times New Roman"/>
        </w:rPr>
        <w:t>33-843</w:t>
      </w:r>
      <w:proofErr w:type="gramEnd"/>
      <w:r w:rsidRPr="00B30390">
        <w:rPr>
          <w:rFonts w:ascii="Times New Roman" w:hAnsi="Times New Roman" w:cs="Times New Roman"/>
        </w:rPr>
        <w:t xml:space="preserve"> гг. М.: изд-во ПСТГУ, 2012.</w:t>
      </w:r>
    </w:p>
    <w:p w14:paraId="33FA9ED3" w14:textId="77777777"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История Православной Церкви до начала разделения Церквей. СПб., 1994.</w:t>
      </w:r>
    </w:p>
    <w:p w14:paraId="30ABDCB2" w14:textId="77777777"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Карташев А.В. Вселенские соборы. М., 1994. </w:t>
      </w:r>
    </w:p>
    <w:p w14:paraId="4C3E5C8C" w14:textId="77777777"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Кулаковский </w:t>
      </w:r>
      <w:proofErr w:type="gramStart"/>
      <w:r w:rsidRPr="00B30390">
        <w:rPr>
          <w:rFonts w:ascii="Times New Roman" w:hAnsi="Times New Roman" w:cs="Times New Roman"/>
        </w:rPr>
        <w:t>Ю.А.</w:t>
      </w:r>
      <w:proofErr w:type="gramEnd"/>
      <w:r w:rsidRPr="00B30390">
        <w:rPr>
          <w:rFonts w:ascii="Times New Roman" w:hAnsi="Times New Roman" w:cs="Times New Roman"/>
        </w:rPr>
        <w:t xml:space="preserve"> История Византии. СПб., 1996. Т. 1, 2.</w:t>
      </w:r>
    </w:p>
    <w:p w14:paraId="0F71566E" w14:textId="77777777"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Лебедев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Церковная историография в главных ее представителях с IV по ХХ в. / под ред. М.А. Морозова. СПб.: </w:t>
      </w:r>
      <w:proofErr w:type="spellStart"/>
      <w:r w:rsidRPr="00B30390">
        <w:rPr>
          <w:rFonts w:ascii="Times New Roman" w:hAnsi="Times New Roman" w:cs="Times New Roman"/>
        </w:rPr>
        <w:t>Алетейя</w:t>
      </w:r>
      <w:proofErr w:type="spellEnd"/>
      <w:r w:rsidRPr="00B30390">
        <w:rPr>
          <w:rFonts w:ascii="Times New Roman" w:hAnsi="Times New Roman" w:cs="Times New Roman"/>
        </w:rPr>
        <w:t>, 2001. - 500 с.</w:t>
      </w:r>
    </w:p>
    <w:p w14:paraId="0A0D7F33" w14:textId="77777777"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Лебедев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Эпоха гонений на христиан и утверждение христианства в греко-римском мире при Константине Великом. М., 1994. – 352 </w:t>
      </w:r>
      <w:proofErr w:type="gramStart"/>
      <w:r w:rsidRPr="00B30390">
        <w:rPr>
          <w:rFonts w:ascii="Times New Roman" w:hAnsi="Times New Roman" w:cs="Times New Roman"/>
        </w:rPr>
        <w:t>с..</w:t>
      </w:r>
      <w:proofErr w:type="gramEnd"/>
      <w:r w:rsidRPr="00B30390">
        <w:rPr>
          <w:rFonts w:ascii="Times New Roman" w:hAnsi="Times New Roman" w:cs="Times New Roman"/>
        </w:rPr>
        <w:t xml:space="preserve"> СПб., 1904.</w:t>
      </w:r>
    </w:p>
    <w:p w14:paraId="42D574B6" w14:textId="77777777"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Муравьев </w:t>
      </w:r>
      <w:proofErr w:type="gramStart"/>
      <w:r w:rsidRPr="00B30390">
        <w:rPr>
          <w:rFonts w:ascii="Times New Roman" w:hAnsi="Times New Roman" w:cs="Times New Roman"/>
        </w:rPr>
        <w:t>А.Н.</w:t>
      </w:r>
      <w:proofErr w:type="gramEnd"/>
      <w:r w:rsidRPr="00B30390">
        <w:rPr>
          <w:rFonts w:ascii="Times New Roman" w:hAnsi="Times New Roman" w:cs="Times New Roman"/>
        </w:rPr>
        <w:t xml:space="preserve"> Первые четыре века христианства. СПб., 1998.</w:t>
      </w:r>
    </w:p>
    <w:p w14:paraId="11EB31E7" w14:textId="77777777"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iCs/>
        </w:rPr>
        <w:t>Поснов</w:t>
      </w:r>
      <w:proofErr w:type="spellEnd"/>
      <w:r w:rsidRPr="00B30390">
        <w:rPr>
          <w:rFonts w:ascii="Times New Roman" w:hAnsi="Times New Roman" w:cs="Times New Roman"/>
          <w:iCs/>
        </w:rPr>
        <w:t xml:space="preserve"> М.Э. </w:t>
      </w:r>
      <w:r w:rsidRPr="00B30390">
        <w:rPr>
          <w:rFonts w:ascii="Times New Roman" w:hAnsi="Times New Roman" w:cs="Times New Roman"/>
        </w:rPr>
        <w:t>История Христианской Церкви. Брюссель, 1964.</w:t>
      </w:r>
    </w:p>
    <w:p w14:paraId="06E61ED9" w14:textId="77777777"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Ранович </w:t>
      </w:r>
      <w:proofErr w:type="gramStart"/>
      <w:r w:rsidRPr="00B30390">
        <w:rPr>
          <w:rFonts w:ascii="Times New Roman" w:hAnsi="Times New Roman" w:cs="Times New Roman"/>
        </w:rPr>
        <w:t>А.Б.</w:t>
      </w:r>
      <w:proofErr w:type="gramEnd"/>
      <w:r w:rsidRPr="00B30390">
        <w:rPr>
          <w:rFonts w:ascii="Times New Roman" w:hAnsi="Times New Roman" w:cs="Times New Roman"/>
        </w:rPr>
        <w:t xml:space="preserve"> Первоисточники по истории раннего христианства. М.: Политиздат, 1990. - 479 с.</w:t>
      </w:r>
    </w:p>
    <w:p w14:paraId="453A1996" w14:textId="77777777"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Смирнов П., </w:t>
      </w:r>
      <w:proofErr w:type="spellStart"/>
      <w:r w:rsidRPr="00B30390">
        <w:rPr>
          <w:rFonts w:ascii="Times New Roman" w:hAnsi="Times New Roman" w:cs="Times New Roman"/>
        </w:rPr>
        <w:t>прот</w:t>
      </w:r>
      <w:proofErr w:type="spellEnd"/>
      <w:r w:rsidRPr="00B30390">
        <w:rPr>
          <w:rFonts w:ascii="Times New Roman" w:hAnsi="Times New Roman" w:cs="Times New Roman"/>
        </w:rPr>
        <w:t>. История Христианской Православной Церкви. Нью-Йорк, 1991.</w:t>
      </w:r>
    </w:p>
    <w:p w14:paraId="60F47684" w14:textId="77777777" w:rsidR="00B30390" w:rsidRPr="00B30390" w:rsidRDefault="00B30390" w:rsidP="00A75F68">
      <w:pPr>
        <w:numPr>
          <w:ilvl w:val="0"/>
          <w:numId w:val="11"/>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Тюленев </w:t>
      </w:r>
      <w:proofErr w:type="gramStart"/>
      <w:r w:rsidRPr="00B30390">
        <w:rPr>
          <w:rFonts w:ascii="Times New Roman" w:hAnsi="Times New Roman" w:cs="Times New Roman"/>
        </w:rPr>
        <w:t>В.М.</w:t>
      </w:r>
      <w:proofErr w:type="gramEnd"/>
      <w:r w:rsidRPr="00B30390">
        <w:rPr>
          <w:rFonts w:ascii="Times New Roman" w:hAnsi="Times New Roman" w:cs="Times New Roman"/>
        </w:rPr>
        <w:t xml:space="preserve"> Рождение латинской христианской историографии: С приложением перевода "Церковной истории" Руфина </w:t>
      </w:r>
      <w:proofErr w:type="spellStart"/>
      <w:r w:rsidRPr="00B30390">
        <w:rPr>
          <w:rFonts w:ascii="Times New Roman" w:hAnsi="Times New Roman" w:cs="Times New Roman"/>
        </w:rPr>
        <w:t>Аквилейского</w:t>
      </w:r>
      <w:proofErr w:type="spellEnd"/>
      <w:r w:rsidRPr="00B30390">
        <w:rPr>
          <w:rFonts w:ascii="Times New Roman" w:hAnsi="Times New Roman" w:cs="Times New Roman"/>
        </w:rPr>
        <w:t>. СПб.: Изд-во Олега Абышко, 2005. - 288 с.</w:t>
      </w:r>
    </w:p>
    <w:p w14:paraId="1D739CCB" w14:textId="77777777" w:rsidR="00B30390" w:rsidRPr="00B30390" w:rsidRDefault="00B30390" w:rsidP="00B30390">
      <w:pPr>
        <w:spacing w:after="0"/>
        <w:jc w:val="both"/>
        <w:rPr>
          <w:rFonts w:ascii="Times New Roman" w:hAnsi="Times New Roman" w:cs="Times New Roman"/>
        </w:rPr>
      </w:pPr>
    </w:p>
    <w:p w14:paraId="7752CE5E" w14:textId="77777777"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Тема 2. Распространение христианства в I в.</w:t>
      </w:r>
    </w:p>
    <w:p w14:paraId="3EC3D5F3"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изучить причины и географию проповеди веры Христовой в апостольский век.</w:t>
      </w:r>
    </w:p>
    <w:p w14:paraId="79F39108"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8</w:t>
      </w:r>
      <w:r w:rsidRPr="00B30390">
        <w:rPr>
          <w:rFonts w:ascii="Times New Roman" w:hAnsi="Times New Roman" w:cs="Times New Roman"/>
        </w:rPr>
        <w:t xml:space="preserve"> академических часов.</w:t>
      </w:r>
    </w:p>
    <w:p w14:paraId="100FE43C"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14:paraId="4CB37CE1"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14:paraId="1CCAAE97"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26988B15"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14:paraId="451C6F42" w14:textId="77777777" w:rsidR="00B30390" w:rsidRPr="00B30390" w:rsidRDefault="00B30390" w:rsidP="00A75F68">
      <w:pPr>
        <w:numPr>
          <w:ilvl w:val="0"/>
          <w:numId w:val="1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Пятидесятница и проповедь святых апостолов;</w:t>
      </w:r>
    </w:p>
    <w:p w14:paraId="6EE50D84" w14:textId="77777777" w:rsidR="00B30390" w:rsidRPr="00B30390" w:rsidRDefault="00B30390" w:rsidP="00A75F68">
      <w:pPr>
        <w:numPr>
          <w:ilvl w:val="0"/>
          <w:numId w:val="1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Начало просвещения язычников. Апостольский собор;</w:t>
      </w:r>
    </w:p>
    <w:p w14:paraId="64447949" w14:textId="77777777" w:rsidR="00B30390" w:rsidRPr="00B30390" w:rsidRDefault="00B30390" w:rsidP="00A75F68">
      <w:pPr>
        <w:numPr>
          <w:ilvl w:val="0"/>
          <w:numId w:val="1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Появление первых христианских церковных общин;</w:t>
      </w:r>
    </w:p>
    <w:p w14:paraId="31EDDAEF" w14:textId="77777777" w:rsidR="00B30390" w:rsidRPr="00B30390" w:rsidRDefault="00B30390" w:rsidP="00A75F68">
      <w:pPr>
        <w:numPr>
          <w:ilvl w:val="0"/>
          <w:numId w:val="1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Первоначальное распространение христианства в Азии;</w:t>
      </w:r>
    </w:p>
    <w:p w14:paraId="0CF4CE81" w14:textId="77777777" w:rsidR="00B30390" w:rsidRPr="00B30390" w:rsidRDefault="00B30390" w:rsidP="00A75F68">
      <w:pPr>
        <w:numPr>
          <w:ilvl w:val="0"/>
          <w:numId w:val="1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Первоначальное распространение христианства в Европе; </w:t>
      </w:r>
    </w:p>
    <w:p w14:paraId="26A2EFE0" w14:textId="77777777" w:rsidR="00B30390" w:rsidRPr="00B30390" w:rsidRDefault="00B30390" w:rsidP="00A75F68">
      <w:pPr>
        <w:numPr>
          <w:ilvl w:val="0"/>
          <w:numId w:val="1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Первоначальное распространение христианства в Африке; </w:t>
      </w:r>
    </w:p>
    <w:p w14:paraId="53D92304" w14:textId="77777777" w:rsidR="00B30390" w:rsidRPr="00B30390" w:rsidRDefault="00B30390" w:rsidP="00A75F68">
      <w:pPr>
        <w:numPr>
          <w:ilvl w:val="0"/>
          <w:numId w:val="1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Причины успешного распространения христианства в Римской империи и сопредельных территориях.</w:t>
      </w:r>
    </w:p>
    <w:p w14:paraId="4C212499"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2E85DAC0"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Источники:</w:t>
      </w:r>
    </w:p>
    <w:p w14:paraId="6025B112" w14:textId="77777777" w:rsidR="00B30390" w:rsidRPr="00B30390" w:rsidRDefault="00B30390" w:rsidP="00A75F68">
      <w:pPr>
        <w:numPr>
          <w:ilvl w:val="0"/>
          <w:numId w:val="1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Священное Писание Нового Завета</w:t>
      </w:r>
    </w:p>
    <w:p w14:paraId="2106D7A8" w14:textId="77777777" w:rsidR="00B30390" w:rsidRPr="00B30390" w:rsidRDefault="00B30390" w:rsidP="00A75F68">
      <w:pPr>
        <w:numPr>
          <w:ilvl w:val="0"/>
          <w:numId w:val="1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Евсевий </w:t>
      </w:r>
      <w:proofErr w:type="spellStart"/>
      <w:r w:rsidRPr="00B30390">
        <w:rPr>
          <w:rFonts w:ascii="Times New Roman" w:hAnsi="Times New Roman" w:cs="Times New Roman"/>
        </w:rPr>
        <w:t>Памфил</w:t>
      </w:r>
      <w:proofErr w:type="spellEnd"/>
      <w:r w:rsidRPr="00B30390">
        <w:rPr>
          <w:rFonts w:ascii="Times New Roman" w:hAnsi="Times New Roman" w:cs="Times New Roman"/>
        </w:rPr>
        <w:t xml:space="preserve">. Церковная история. М., 1993. </w:t>
      </w:r>
      <w:r w:rsidRPr="00B30390">
        <w:rPr>
          <w:rFonts w:ascii="Times New Roman" w:hAnsi="Times New Roman" w:cs="Times New Roman"/>
          <w:lang w:val="en-US"/>
        </w:rPr>
        <w:t>URL</w:t>
      </w:r>
      <w:r w:rsidRPr="00B30390">
        <w:rPr>
          <w:rFonts w:ascii="Times New Roman" w:hAnsi="Times New Roman" w:cs="Times New Roman"/>
        </w:rPr>
        <w:t xml:space="preserve">: </w:t>
      </w:r>
      <w:r w:rsidRPr="00B30390">
        <w:rPr>
          <w:rFonts w:ascii="Times New Roman" w:hAnsi="Times New Roman" w:cs="Times New Roman"/>
          <w:lang w:val="en-US"/>
        </w:rPr>
        <w:t>http</w:t>
      </w:r>
      <w:r w:rsidRPr="00B30390">
        <w:rPr>
          <w:rFonts w:ascii="Times New Roman" w:hAnsi="Times New Roman" w:cs="Times New Roman"/>
        </w:rPr>
        <w:t>://</w:t>
      </w:r>
      <w:proofErr w:type="spellStart"/>
      <w:r w:rsidRPr="00B30390">
        <w:rPr>
          <w:rFonts w:ascii="Times New Roman" w:hAnsi="Times New Roman" w:cs="Times New Roman"/>
          <w:lang w:val="en-US"/>
        </w:rPr>
        <w:t>pstgu</w:t>
      </w:r>
      <w:proofErr w:type="spellEnd"/>
      <w:r w:rsidRPr="00B30390">
        <w:rPr>
          <w:rFonts w:ascii="Times New Roman" w:hAnsi="Times New Roman" w:cs="Times New Roman"/>
        </w:rPr>
        <w:t>.</w:t>
      </w:r>
      <w:proofErr w:type="spellStart"/>
      <w:r w:rsidRPr="00B30390">
        <w:rPr>
          <w:rFonts w:ascii="Times New Roman" w:hAnsi="Times New Roman" w:cs="Times New Roman"/>
          <w:lang w:val="en-US"/>
        </w:rPr>
        <w:t>ru</w:t>
      </w:r>
      <w:proofErr w:type="spellEnd"/>
      <w:r w:rsidRPr="00B30390">
        <w:rPr>
          <w:rFonts w:ascii="Times New Roman" w:hAnsi="Times New Roman" w:cs="Times New Roman"/>
        </w:rPr>
        <w:t>/</w:t>
      </w:r>
      <w:r w:rsidRPr="00B30390">
        <w:rPr>
          <w:rFonts w:ascii="Times New Roman" w:hAnsi="Times New Roman" w:cs="Times New Roman"/>
          <w:lang w:val="en-US"/>
        </w:rPr>
        <w:t>download</w:t>
      </w:r>
      <w:r w:rsidRPr="00B30390">
        <w:rPr>
          <w:rFonts w:ascii="Times New Roman" w:hAnsi="Times New Roman" w:cs="Times New Roman"/>
        </w:rPr>
        <w:t>/1149784612.</w:t>
      </w:r>
      <w:r w:rsidRPr="00B30390">
        <w:rPr>
          <w:rFonts w:ascii="Times New Roman" w:hAnsi="Times New Roman" w:cs="Times New Roman"/>
          <w:lang w:val="en-US"/>
        </w:rPr>
        <w:t>Pamfil</w:t>
      </w:r>
      <w:r w:rsidRPr="00B30390">
        <w:rPr>
          <w:rFonts w:ascii="Times New Roman" w:hAnsi="Times New Roman" w:cs="Times New Roman"/>
        </w:rPr>
        <w:t>.</w:t>
      </w:r>
      <w:r w:rsidRPr="00B30390">
        <w:rPr>
          <w:rFonts w:ascii="Times New Roman" w:hAnsi="Times New Roman" w:cs="Times New Roman"/>
          <w:lang w:val="en-US"/>
        </w:rPr>
        <w:t>pdf</w:t>
      </w:r>
      <w:r w:rsidRPr="00B30390">
        <w:rPr>
          <w:rFonts w:ascii="Times New Roman" w:hAnsi="Times New Roman" w:cs="Times New Roman"/>
        </w:rPr>
        <w:t xml:space="preserve"> (дата обращения: 01.09.2021)</w:t>
      </w:r>
    </w:p>
    <w:p w14:paraId="1E8C12E3" w14:textId="77777777" w:rsidR="00B30390" w:rsidRPr="00B30390" w:rsidRDefault="00B30390" w:rsidP="00A75F68">
      <w:pPr>
        <w:numPr>
          <w:ilvl w:val="0"/>
          <w:numId w:val="1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Иосиф Флавий. Иудейская война. </w:t>
      </w:r>
      <w:r w:rsidRPr="00B30390">
        <w:rPr>
          <w:rFonts w:ascii="Times New Roman" w:hAnsi="Times New Roman" w:cs="Times New Roman"/>
          <w:lang w:val="en-US"/>
        </w:rPr>
        <w:t>URL</w:t>
      </w:r>
      <w:r w:rsidRPr="00B30390">
        <w:rPr>
          <w:rFonts w:ascii="Times New Roman" w:hAnsi="Times New Roman" w:cs="Times New Roman"/>
        </w:rPr>
        <w:t xml:space="preserve">: </w:t>
      </w:r>
      <w:r w:rsidRPr="00B30390">
        <w:rPr>
          <w:rFonts w:ascii="Times New Roman" w:hAnsi="Times New Roman" w:cs="Times New Roman"/>
          <w:lang w:val="en-US"/>
        </w:rPr>
        <w:t>http</w:t>
      </w:r>
      <w:r w:rsidRPr="00B30390">
        <w:rPr>
          <w:rFonts w:ascii="Times New Roman" w:hAnsi="Times New Roman" w:cs="Times New Roman"/>
        </w:rPr>
        <w:t>://</w:t>
      </w:r>
      <w:proofErr w:type="spellStart"/>
      <w:r w:rsidRPr="00B30390">
        <w:rPr>
          <w:rFonts w:ascii="Times New Roman" w:hAnsi="Times New Roman" w:cs="Times New Roman"/>
          <w:lang w:val="en-US"/>
        </w:rPr>
        <w:t>pstgu</w:t>
      </w:r>
      <w:proofErr w:type="spellEnd"/>
      <w:r w:rsidRPr="00B30390">
        <w:rPr>
          <w:rFonts w:ascii="Times New Roman" w:hAnsi="Times New Roman" w:cs="Times New Roman"/>
        </w:rPr>
        <w:t>.</w:t>
      </w:r>
      <w:proofErr w:type="spellStart"/>
      <w:r w:rsidRPr="00B30390">
        <w:rPr>
          <w:rFonts w:ascii="Times New Roman" w:hAnsi="Times New Roman" w:cs="Times New Roman"/>
          <w:lang w:val="en-US"/>
        </w:rPr>
        <w:t>ru</w:t>
      </w:r>
      <w:proofErr w:type="spellEnd"/>
      <w:r w:rsidRPr="00B30390">
        <w:rPr>
          <w:rFonts w:ascii="Times New Roman" w:hAnsi="Times New Roman" w:cs="Times New Roman"/>
        </w:rPr>
        <w:t>/</w:t>
      </w:r>
      <w:r w:rsidRPr="00B30390">
        <w:rPr>
          <w:rFonts w:ascii="Times New Roman" w:hAnsi="Times New Roman" w:cs="Times New Roman"/>
          <w:lang w:val="en-US"/>
        </w:rPr>
        <w:t>download</w:t>
      </w:r>
      <w:r w:rsidRPr="00B30390">
        <w:rPr>
          <w:rFonts w:ascii="Times New Roman" w:hAnsi="Times New Roman" w:cs="Times New Roman"/>
        </w:rPr>
        <w:t>/1147776465.</w:t>
      </w:r>
      <w:proofErr w:type="spellStart"/>
      <w:r w:rsidRPr="00B30390">
        <w:rPr>
          <w:rFonts w:ascii="Times New Roman" w:hAnsi="Times New Roman" w:cs="Times New Roman"/>
          <w:lang w:val="en-US"/>
        </w:rPr>
        <w:t>iudeiskaia</w:t>
      </w:r>
      <w:proofErr w:type="spellEnd"/>
      <w:r w:rsidRPr="00B30390">
        <w:rPr>
          <w:rFonts w:ascii="Times New Roman" w:hAnsi="Times New Roman" w:cs="Times New Roman"/>
        </w:rPr>
        <w:t>_</w:t>
      </w:r>
      <w:proofErr w:type="spellStart"/>
      <w:r w:rsidRPr="00B30390">
        <w:rPr>
          <w:rFonts w:ascii="Times New Roman" w:hAnsi="Times New Roman" w:cs="Times New Roman"/>
          <w:lang w:val="en-US"/>
        </w:rPr>
        <w:t>voina</w:t>
      </w:r>
      <w:proofErr w:type="spellEnd"/>
      <w:r w:rsidRPr="00B30390">
        <w:rPr>
          <w:rFonts w:ascii="Times New Roman" w:hAnsi="Times New Roman" w:cs="Times New Roman"/>
        </w:rPr>
        <w:t>_</w:t>
      </w:r>
      <w:proofErr w:type="spellStart"/>
      <w:r w:rsidRPr="00B30390">
        <w:rPr>
          <w:rFonts w:ascii="Times New Roman" w:hAnsi="Times New Roman" w:cs="Times New Roman"/>
          <w:lang w:val="en-US"/>
        </w:rPr>
        <w:t>i</w:t>
      </w:r>
      <w:proofErr w:type="spellEnd"/>
      <w:r w:rsidRPr="00B30390">
        <w:rPr>
          <w:rFonts w:ascii="Times New Roman" w:hAnsi="Times New Roman" w:cs="Times New Roman"/>
        </w:rPr>
        <w:t>_</w:t>
      </w:r>
      <w:proofErr w:type="spellStart"/>
      <w:r w:rsidRPr="00B30390">
        <w:rPr>
          <w:rFonts w:ascii="Times New Roman" w:hAnsi="Times New Roman" w:cs="Times New Roman"/>
          <w:lang w:val="en-US"/>
        </w:rPr>
        <w:t>flavij</w:t>
      </w:r>
      <w:proofErr w:type="spellEnd"/>
      <w:r w:rsidRPr="00B30390">
        <w:rPr>
          <w:rFonts w:ascii="Times New Roman" w:hAnsi="Times New Roman" w:cs="Times New Roman"/>
        </w:rPr>
        <w:t>.</w:t>
      </w:r>
      <w:r w:rsidRPr="00B30390">
        <w:rPr>
          <w:rFonts w:ascii="Times New Roman" w:hAnsi="Times New Roman" w:cs="Times New Roman"/>
          <w:lang w:val="en-US"/>
        </w:rPr>
        <w:t>pdf</w:t>
      </w:r>
      <w:r w:rsidRPr="00B30390">
        <w:rPr>
          <w:rFonts w:ascii="Times New Roman" w:hAnsi="Times New Roman" w:cs="Times New Roman"/>
        </w:rPr>
        <w:t xml:space="preserve"> (дата обращения: 01.09.2021)</w:t>
      </w:r>
    </w:p>
    <w:p w14:paraId="7EBD538C" w14:textId="77777777" w:rsidR="00B30390" w:rsidRPr="00B30390" w:rsidRDefault="00B30390" w:rsidP="00A75F68">
      <w:pPr>
        <w:numPr>
          <w:ilvl w:val="0"/>
          <w:numId w:val="1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Иосиф Флавий. Иудейские древности. В 2-х томах / пер. с греч. Г. Генкеля. М.: Крон-Пресс, 1996. - 864 с.</w:t>
      </w:r>
    </w:p>
    <w:p w14:paraId="403B0DD5" w14:textId="77777777" w:rsidR="00B30390" w:rsidRPr="00B30390" w:rsidRDefault="00B30390" w:rsidP="00A75F68">
      <w:pPr>
        <w:numPr>
          <w:ilvl w:val="0"/>
          <w:numId w:val="1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Св. Ириней Лионский. Против ересей. Доказательство апостольской проповеди / пер. </w:t>
      </w:r>
      <w:proofErr w:type="spellStart"/>
      <w:r w:rsidRPr="00B30390">
        <w:rPr>
          <w:rFonts w:ascii="Times New Roman" w:hAnsi="Times New Roman" w:cs="Times New Roman"/>
        </w:rPr>
        <w:t>прот</w:t>
      </w:r>
      <w:proofErr w:type="spellEnd"/>
      <w:r w:rsidRPr="00B30390">
        <w:rPr>
          <w:rFonts w:ascii="Times New Roman" w:hAnsi="Times New Roman" w:cs="Times New Roman"/>
        </w:rPr>
        <w:t xml:space="preserve">. П. Преображенского, Н.И. </w:t>
      </w:r>
      <w:proofErr w:type="spellStart"/>
      <w:r w:rsidRPr="00B30390">
        <w:rPr>
          <w:rFonts w:ascii="Times New Roman" w:hAnsi="Times New Roman" w:cs="Times New Roman"/>
        </w:rPr>
        <w:t>Сагарды</w:t>
      </w:r>
      <w:proofErr w:type="spellEnd"/>
      <w:r w:rsidRPr="00B30390">
        <w:rPr>
          <w:rFonts w:ascii="Times New Roman" w:hAnsi="Times New Roman" w:cs="Times New Roman"/>
        </w:rPr>
        <w:t xml:space="preserve">;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2-е, </w:t>
      </w:r>
      <w:proofErr w:type="spellStart"/>
      <w:r w:rsidRPr="00B30390">
        <w:rPr>
          <w:rFonts w:ascii="Times New Roman" w:hAnsi="Times New Roman" w:cs="Times New Roman"/>
        </w:rPr>
        <w:t>исправ</w:t>
      </w:r>
      <w:proofErr w:type="spellEnd"/>
      <w:r w:rsidRPr="00B30390">
        <w:rPr>
          <w:rFonts w:ascii="Times New Roman" w:hAnsi="Times New Roman" w:cs="Times New Roman"/>
        </w:rPr>
        <w:t>. СПб.: Изд-во Олега Абышко, 2010. - 640 с.</w:t>
      </w:r>
    </w:p>
    <w:p w14:paraId="348E747A" w14:textId="77777777" w:rsidR="00B30390" w:rsidRPr="00B30390" w:rsidRDefault="00B30390" w:rsidP="00A75F68">
      <w:pPr>
        <w:numPr>
          <w:ilvl w:val="0"/>
          <w:numId w:val="1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Сократ Схоластик. Церковная история. </w:t>
      </w:r>
      <w:r w:rsidRPr="00B30390">
        <w:rPr>
          <w:rFonts w:ascii="Times New Roman" w:hAnsi="Times New Roman" w:cs="Times New Roman"/>
          <w:lang w:val="en-US"/>
        </w:rPr>
        <w:t>URL</w:t>
      </w:r>
      <w:r w:rsidRPr="00B30390">
        <w:rPr>
          <w:rFonts w:ascii="Times New Roman" w:hAnsi="Times New Roman" w:cs="Times New Roman"/>
        </w:rPr>
        <w:t xml:space="preserve">: </w:t>
      </w:r>
      <w:r w:rsidRPr="00B30390">
        <w:rPr>
          <w:rFonts w:ascii="Times New Roman" w:hAnsi="Times New Roman" w:cs="Times New Roman"/>
          <w:lang w:val="en-US"/>
        </w:rPr>
        <w:t>http</w:t>
      </w:r>
      <w:r w:rsidRPr="00B30390">
        <w:rPr>
          <w:rFonts w:ascii="Times New Roman" w:hAnsi="Times New Roman" w:cs="Times New Roman"/>
        </w:rPr>
        <w:t>://</w:t>
      </w:r>
      <w:proofErr w:type="spellStart"/>
      <w:r w:rsidRPr="00B30390">
        <w:rPr>
          <w:rFonts w:ascii="Times New Roman" w:hAnsi="Times New Roman" w:cs="Times New Roman"/>
          <w:lang w:val="en-US"/>
        </w:rPr>
        <w:t>pstgu</w:t>
      </w:r>
      <w:proofErr w:type="spellEnd"/>
      <w:r w:rsidRPr="00B30390">
        <w:rPr>
          <w:rFonts w:ascii="Times New Roman" w:hAnsi="Times New Roman" w:cs="Times New Roman"/>
        </w:rPr>
        <w:t>.</w:t>
      </w:r>
      <w:proofErr w:type="spellStart"/>
      <w:r w:rsidRPr="00B30390">
        <w:rPr>
          <w:rFonts w:ascii="Times New Roman" w:hAnsi="Times New Roman" w:cs="Times New Roman"/>
          <w:lang w:val="en-US"/>
        </w:rPr>
        <w:t>ru</w:t>
      </w:r>
      <w:proofErr w:type="spellEnd"/>
      <w:r w:rsidRPr="00B30390">
        <w:rPr>
          <w:rFonts w:ascii="Times New Roman" w:hAnsi="Times New Roman" w:cs="Times New Roman"/>
        </w:rPr>
        <w:t>/</w:t>
      </w:r>
      <w:r w:rsidRPr="00B30390">
        <w:rPr>
          <w:rFonts w:ascii="Times New Roman" w:hAnsi="Times New Roman" w:cs="Times New Roman"/>
          <w:lang w:val="en-US"/>
        </w:rPr>
        <w:t>download</w:t>
      </w:r>
      <w:r w:rsidRPr="00B30390">
        <w:rPr>
          <w:rFonts w:ascii="Times New Roman" w:hAnsi="Times New Roman" w:cs="Times New Roman"/>
        </w:rPr>
        <w:t>/1205840903.</w:t>
      </w:r>
      <w:proofErr w:type="spellStart"/>
      <w:r w:rsidRPr="00B30390">
        <w:rPr>
          <w:rFonts w:ascii="Times New Roman" w:hAnsi="Times New Roman" w:cs="Times New Roman"/>
          <w:lang w:val="en-US"/>
        </w:rPr>
        <w:t>socrat</w:t>
      </w:r>
      <w:proofErr w:type="spellEnd"/>
      <w:r w:rsidRPr="00B30390">
        <w:rPr>
          <w:rFonts w:ascii="Times New Roman" w:hAnsi="Times New Roman" w:cs="Times New Roman"/>
        </w:rPr>
        <w:t>.</w:t>
      </w:r>
      <w:r w:rsidRPr="00B30390">
        <w:rPr>
          <w:rFonts w:ascii="Times New Roman" w:hAnsi="Times New Roman" w:cs="Times New Roman"/>
          <w:lang w:val="en-US"/>
        </w:rPr>
        <w:t>pdf</w:t>
      </w:r>
      <w:r w:rsidRPr="00B30390">
        <w:rPr>
          <w:rFonts w:ascii="Times New Roman" w:hAnsi="Times New Roman" w:cs="Times New Roman"/>
        </w:rPr>
        <w:t xml:space="preserve"> (дата обращения: 01.09.2021)</w:t>
      </w:r>
    </w:p>
    <w:p w14:paraId="58174CD4"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10EB390F"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14:paraId="2AF8B856" w14:textId="77777777"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Aeternitas</w:t>
      </w:r>
      <w:proofErr w:type="spellEnd"/>
      <w:r w:rsidRPr="00B30390">
        <w:rPr>
          <w:rFonts w:ascii="Times New Roman" w:hAnsi="Times New Roman" w:cs="Times New Roman"/>
        </w:rPr>
        <w:t>. Сборник статей по греко-римскому и христианскому Египту. М., 2012</w:t>
      </w:r>
    </w:p>
    <w:p w14:paraId="22C48473" w14:textId="77777777"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lastRenderedPageBreak/>
        <w:t>Communio</w:t>
      </w:r>
      <w:proofErr w:type="spellEnd"/>
      <w:r w:rsidRPr="00B30390">
        <w:rPr>
          <w:rFonts w:ascii="Times New Roman" w:hAnsi="Times New Roman" w:cs="Times New Roman"/>
        </w:rPr>
        <w:t xml:space="preserve"> </w:t>
      </w:r>
      <w:proofErr w:type="spellStart"/>
      <w:r w:rsidRPr="00B30390">
        <w:rPr>
          <w:rFonts w:ascii="Times New Roman" w:hAnsi="Times New Roman" w:cs="Times New Roman"/>
        </w:rPr>
        <w:t>et</w:t>
      </w:r>
      <w:proofErr w:type="spellEnd"/>
      <w:r w:rsidRPr="00B30390">
        <w:rPr>
          <w:rFonts w:ascii="Times New Roman" w:hAnsi="Times New Roman" w:cs="Times New Roman"/>
        </w:rPr>
        <w:t xml:space="preserve"> </w:t>
      </w:r>
      <w:proofErr w:type="spellStart"/>
      <w:r w:rsidRPr="00B30390">
        <w:rPr>
          <w:rFonts w:ascii="Times New Roman" w:hAnsi="Times New Roman" w:cs="Times New Roman"/>
        </w:rPr>
        <w:t>traditio</w:t>
      </w:r>
      <w:proofErr w:type="spellEnd"/>
      <w:r w:rsidRPr="00B30390">
        <w:rPr>
          <w:rFonts w:ascii="Times New Roman" w:hAnsi="Times New Roman" w:cs="Times New Roman"/>
        </w:rPr>
        <w:t>: Кафолическое единство Церкви в раннехристианскую эпоху. М.: Изд-во ПСТГУ, 2014. - 144 с.</w:t>
      </w:r>
    </w:p>
    <w:p w14:paraId="6819F502" w14:textId="77777777"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Агапа (коллектив авторов) // ПЭ. Т. I. М., 2000. С. </w:t>
      </w:r>
      <w:proofErr w:type="gramStart"/>
      <w:r w:rsidRPr="00B30390">
        <w:rPr>
          <w:rFonts w:ascii="Times New Roman" w:hAnsi="Times New Roman" w:cs="Times New Roman"/>
        </w:rPr>
        <w:t>214-219</w:t>
      </w:r>
      <w:proofErr w:type="gramEnd"/>
      <w:r w:rsidRPr="00B30390">
        <w:rPr>
          <w:rFonts w:ascii="Times New Roman" w:hAnsi="Times New Roman" w:cs="Times New Roman"/>
        </w:rPr>
        <w:t>.</w:t>
      </w:r>
    </w:p>
    <w:p w14:paraId="46D947A3" w14:textId="77777777"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Акимов </w:t>
      </w:r>
      <w:proofErr w:type="gramStart"/>
      <w:r w:rsidRPr="00B30390">
        <w:rPr>
          <w:rFonts w:ascii="Times New Roman" w:hAnsi="Times New Roman" w:cs="Times New Roman"/>
        </w:rPr>
        <w:t>В.В.</w:t>
      </w:r>
      <w:proofErr w:type="gramEnd"/>
      <w:r w:rsidRPr="00B30390">
        <w:rPr>
          <w:rFonts w:ascii="Times New Roman" w:hAnsi="Times New Roman" w:cs="Times New Roman"/>
        </w:rPr>
        <w:t xml:space="preserve"> История Христианской Церкви в </w:t>
      </w:r>
      <w:proofErr w:type="spellStart"/>
      <w:r w:rsidRPr="00B30390">
        <w:rPr>
          <w:rFonts w:ascii="Times New Roman" w:hAnsi="Times New Roman" w:cs="Times New Roman"/>
        </w:rPr>
        <w:t>доникейский</w:t>
      </w:r>
      <w:proofErr w:type="spellEnd"/>
      <w:r w:rsidRPr="00B30390">
        <w:rPr>
          <w:rFonts w:ascii="Times New Roman" w:hAnsi="Times New Roman" w:cs="Times New Roman"/>
        </w:rPr>
        <w:t xml:space="preserve"> период. Минск: Ковчег, 2012. - 266 с.</w:t>
      </w:r>
    </w:p>
    <w:p w14:paraId="189E0000" w14:textId="77777777"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Аман А.-Г. Повседневная жизнь первых христиан. </w:t>
      </w:r>
      <w:proofErr w:type="gramStart"/>
      <w:r w:rsidRPr="00B30390">
        <w:rPr>
          <w:rFonts w:ascii="Times New Roman" w:hAnsi="Times New Roman" w:cs="Times New Roman"/>
        </w:rPr>
        <w:t>95-197</w:t>
      </w:r>
      <w:proofErr w:type="gramEnd"/>
      <w:r w:rsidRPr="00B30390">
        <w:rPr>
          <w:rFonts w:ascii="Times New Roman" w:hAnsi="Times New Roman" w:cs="Times New Roman"/>
        </w:rPr>
        <w:t>. М.: Молодая гвардия, Палимпсест, 2003</w:t>
      </w:r>
    </w:p>
    <w:p w14:paraId="0072B3EE" w14:textId="77777777"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Апостольские постановления (группа авторов) // ПЭ. Т. III. М., 2001. С. </w:t>
      </w:r>
      <w:proofErr w:type="gramStart"/>
      <w:r w:rsidRPr="00B30390">
        <w:rPr>
          <w:rFonts w:ascii="Times New Roman" w:hAnsi="Times New Roman" w:cs="Times New Roman"/>
        </w:rPr>
        <w:t>113-119</w:t>
      </w:r>
      <w:proofErr w:type="gramEnd"/>
      <w:r w:rsidRPr="00B30390">
        <w:rPr>
          <w:rFonts w:ascii="Times New Roman" w:hAnsi="Times New Roman" w:cs="Times New Roman"/>
        </w:rPr>
        <w:t>.</w:t>
      </w:r>
    </w:p>
    <w:p w14:paraId="4B6D6037" w14:textId="77777777"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Болотов В. В. Собрание церковно-исторических трудов. Т. </w:t>
      </w:r>
      <w:proofErr w:type="gramStart"/>
      <w:r w:rsidRPr="00B30390">
        <w:rPr>
          <w:rFonts w:ascii="Times New Roman" w:hAnsi="Times New Roman" w:cs="Times New Roman"/>
        </w:rPr>
        <w:t>1-2</w:t>
      </w:r>
      <w:proofErr w:type="gramEnd"/>
      <w:r w:rsidRPr="00B30390">
        <w:rPr>
          <w:rFonts w:ascii="Times New Roman" w:hAnsi="Times New Roman" w:cs="Times New Roman"/>
        </w:rPr>
        <w:t>. М., 2000.</w:t>
      </w:r>
    </w:p>
    <w:p w14:paraId="3E110502" w14:textId="77777777"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Болотов В.В. Лекции по истории древней Церкви: в 3 т. М., 1994.</w:t>
      </w:r>
    </w:p>
    <w:p w14:paraId="2DF9F9AA" w14:textId="77777777"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Донини</w:t>
      </w:r>
      <w:proofErr w:type="spellEnd"/>
      <w:r w:rsidRPr="00B30390">
        <w:rPr>
          <w:rFonts w:ascii="Times New Roman" w:hAnsi="Times New Roman" w:cs="Times New Roman"/>
        </w:rPr>
        <w:t xml:space="preserve"> А. У истоков христианства (от зарождения до Юстиниана) / </w:t>
      </w:r>
      <w:proofErr w:type="spellStart"/>
      <w:r w:rsidRPr="00B30390">
        <w:rPr>
          <w:rFonts w:ascii="Times New Roman" w:hAnsi="Times New Roman" w:cs="Times New Roman"/>
        </w:rPr>
        <w:t>изд</w:t>
      </w:r>
      <w:proofErr w:type="spellEnd"/>
      <w:r w:rsidRPr="00B30390">
        <w:rPr>
          <w:rFonts w:ascii="Times New Roman" w:hAnsi="Times New Roman" w:cs="Times New Roman"/>
        </w:rPr>
        <w:t>-е 2-е. М.: Политиздат, 1989</w:t>
      </w:r>
    </w:p>
    <w:p w14:paraId="69EBC3B9" w14:textId="77777777"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Лебедев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Духовенство древней Вселенской Церкви. СПб., 1997.</w:t>
      </w:r>
    </w:p>
    <w:p w14:paraId="14C08FAA" w14:textId="77777777"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Муравьев </w:t>
      </w:r>
      <w:proofErr w:type="gramStart"/>
      <w:r w:rsidRPr="00B30390">
        <w:rPr>
          <w:rFonts w:ascii="Times New Roman" w:hAnsi="Times New Roman" w:cs="Times New Roman"/>
        </w:rPr>
        <w:t>А.Н.</w:t>
      </w:r>
      <w:proofErr w:type="gramEnd"/>
      <w:r w:rsidRPr="00B30390">
        <w:rPr>
          <w:rFonts w:ascii="Times New Roman" w:hAnsi="Times New Roman" w:cs="Times New Roman"/>
        </w:rPr>
        <w:t xml:space="preserve"> Первые четыре века христианства. СПб.: Общ-во </w:t>
      </w:r>
      <w:proofErr w:type="spellStart"/>
      <w:r w:rsidRPr="00B30390">
        <w:rPr>
          <w:rFonts w:ascii="Times New Roman" w:hAnsi="Times New Roman" w:cs="Times New Roman"/>
        </w:rPr>
        <w:t>свт</w:t>
      </w:r>
      <w:proofErr w:type="spellEnd"/>
      <w:r w:rsidRPr="00B30390">
        <w:rPr>
          <w:rFonts w:ascii="Times New Roman" w:hAnsi="Times New Roman" w:cs="Times New Roman"/>
        </w:rPr>
        <w:t>. Василия Великого, 1998</w:t>
      </w:r>
    </w:p>
    <w:p w14:paraId="3A541F1C" w14:textId="77777777"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Пономарев </w:t>
      </w:r>
      <w:proofErr w:type="gramStart"/>
      <w:r w:rsidRPr="00B30390">
        <w:rPr>
          <w:rFonts w:ascii="Times New Roman" w:hAnsi="Times New Roman" w:cs="Times New Roman"/>
        </w:rPr>
        <w:t>А.В.</w:t>
      </w:r>
      <w:proofErr w:type="gramEnd"/>
      <w:r w:rsidRPr="00B30390">
        <w:rPr>
          <w:rFonts w:ascii="Times New Roman" w:hAnsi="Times New Roman" w:cs="Times New Roman"/>
        </w:rPr>
        <w:t xml:space="preserve"> Апостольское предание // ПЭ. Т. III. 2001. С. </w:t>
      </w:r>
      <w:proofErr w:type="gramStart"/>
      <w:r w:rsidRPr="00B30390">
        <w:rPr>
          <w:rFonts w:ascii="Times New Roman" w:hAnsi="Times New Roman" w:cs="Times New Roman"/>
        </w:rPr>
        <w:t>125-129</w:t>
      </w:r>
      <w:proofErr w:type="gramEnd"/>
      <w:r w:rsidRPr="00B30390">
        <w:rPr>
          <w:rFonts w:ascii="Times New Roman" w:hAnsi="Times New Roman" w:cs="Times New Roman"/>
        </w:rPr>
        <w:t>.</w:t>
      </w:r>
    </w:p>
    <w:p w14:paraId="483A5169" w14:textId="77777777"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Свенцицкая </w:t>
      </w:r>
      <w:proofErr w:type="gramStart"/>
      <w:r w:rsidRPr="00B30390">
        <w:rPr>
          <w:rFonts w:ascii="Times New Roman" w:hAnsi="Times New Roman" w:cs="Times New Roman"/>
        </w:rPr>
        <w:t>И.С.</w:t>
      </w:r>
      <w:proofErr w:type="gramEnd"/>
      <w:r w:rsidRPr="00B30390">
        <w:rPr>
          <w:rFonts w:ascii="Times New Roman" w:hAnsi="Times New Roman" w:cs="Times New Roman"/>
        </w:rPr>
        <w:t xml:space="preserve"> От общины к церкви (О формировании христианской церкви). М.: Политиздат, 1985. - 224 с.</w:t>
      </w:r>
    </w:p>
    <w:p w14:paraId="0051F3A1" w14:textId="77777777"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Свенцицкая </w:t>
      </w:r>
      <w:proofErr w:type="gramStart"/>
      <w:r w:rsidRPr="00B30390">
        <w:rPr>
          <w:rFonts w:ascii="Times New Roman" w:hAnsi="Times New Roman" w:cs="Times New Roman"/>
        </w:rPr>
        <w:t>И.С.</w:t>
      </w:r>
      <w:proofErr w:type="gramEnd"/>
      <w:r w:rsidRPr="00B30390">
        <w:rPr>
          <w:rFonts w:ascii="Times New Roman" w:hAnsi="Times New Roman" w:cs="Times New Roman"/>
        </w:rPr>
        <w:t xml:space="preserve"> Раннее христианство: страницы истории. М.: Политиздат, 1988. - 336 с.</w:t>
      </w:r>
    </w:p>
    <w:p w14:paraId="62FC09BB" w14:textId="77777777"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Смирнов А., </w:t>
      </w:r>
      <w:proofErr w:type="spellStart"/>
      <w:r w:rsidRPr="00B30390">
        <w:rPr>
          <w:rFonts w:ascii="Times New Roman" w:hAnsi="Times New Roman" w:cs="Times New Roman"/>
        </w:rPr>
        <w:t>прот</w:t>
      </w:r>
      <w:proofErr w:type="spellEnd"/>
      <w:r w:rsidRPr="00B30390">
        <w:rPr>
          <w:rFonts w:ascii="Times New Roman" w:hAnsi="Times New Roman" w:cs="Times New Roman"/>
        </w:rPr>
        <w:t>. Мессианские ожидания и верования иудеев около времени Иисуса Христа (от Маккавейских войн до разрушения Иерусалима римлянами). СПб.: Изд-во Олега Абышко, 2010. - 536 с.</w:t>
      </w:r>
    </w:p>
    <w:p w14:paraId="7A0E2525" w14:textId="77777777"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Ткаченко </w:t>
      </w:r>
      <w:proofErr w:type="gramStart"/>
      <w:r w:rsidRPr="00B30390">
        <w:rPr>
          <w:rFonts w:ascii="Times New Roman" w:hAnsi="Times New Roman" w:cs="Times New Roman"/>
        </w:rPr>
        <w:t>А.А.</w:t>
      </w:r>
      <w:proofErr w:type="gramEnd"/>
      <w:r w:rsidRPr="00B30390">
        <w:rPr>
          <w:rFonts w:ascii="Times New Roman" w:hAnsi="Times New Roman" w:cs="Times New Roman"/>
        </w:rPr>
        <w:t xml:space="preserve"> </w:t>
      </w:r>
      <w:proofErr w:type="spellStart"/>
      <w:r w:rsidRPr="00B30390">
        <w:rPr>
          <w:rFonts w:ascii="Times New Roman" w:hAnsi="Times New Roman" w:cs="Times New Roman"/>
        </w:rPr>
        <w:t>Дидахе</w:t>
      </w:r>
      <w:proofErr w:type="spellEnd"/>
      <w:r w:rsidRPr="00B30390">
        <w:rPr>
          <w:rFonts w:ascii="Times New Roman" w:hAnsi="Times New Roman" w:cs="Times New Roman"/>
        </w:rPr>
        <w:t xml:space="preserve"> // ПЭ. Т. XIV. М., 2001. С. </w:t>
      </w:r>
      <w:proofErr w:type="gramStart"/>
      <w:r w:rsidRPr="00B30390">
        <w:rPr>
          <w:rFonts w:ascii="Times New Roman" w:hAnsi="Times New Roman" w:cs="Times New Roman"/>
        </w:rPr>
        <w:t>666-675</w:t>
      </w:r>
      <w:proofErr w:type="gramEnd"/>
      <w:r w:rsidRPr="00B30390">
        <w:rPr>
          <w:rFonts w:ascii="Times New Roman" w:hAnsi="Times New Roman" w:cs="Times New Roman"/>
        </w:rPr>
        <w:t xml:space="preserve"> (673-675).</w:t>
      </w:r>
    </w:p>
    <w:p w14:paraId="0BB3FF58" w14:textId="77777777" w:rsidR="00B30390" w:rsidRPr="00B30390" w:rsidRDefault="00B30390" w:rsidP="00A75F68">
      <w:pPr>
        <w:numPr>
          <w:ilvl w:val="0"/>
          <w:numId w:val="1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Хосроев А. Из истории раннего христианства. М., 1997.</w:t>
      </w:r>
    </w:p>
    <w:p w14:paraId="13579309"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21B07F5D" w14:textId="77777777"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Тема 3. Борьба с гностицизмом и другими еретическими учениями</w:t>
      </w:r>
    </w:p>
    <w:p w14:paraId="0B12C404"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Цель: проанализировать основные течения гностицизма и их деятельность по противодействию христианству в </w:t>
      </w:r>
      <w:proofErr w:type="gramStart"/>
      <w:r w:rsidRPr="00B30390">
        <w:rPr>
          <w:rFonts w:ascii="Times New Roman" w:hAnsi="Times New Roman" w:cs="Times New Roman"/>
        </w:rPr>
        <w:t>I-IV</w:t>
      </w:r>
      <w:proofErr w:type="gramEnd"/>
      <w:r w:rsidRPr="00B30390">
        <w:rPr>
          <w:rFonts w:ascii="Times New Roman" w:hAnsi="Times New Roman" w:cs="Times New Roman"/>
        </w:rPr>
        <w:t xml:space="preserve"> вв.</w:t>
      </w:r>
    </w:p>
    <w:p w14:paraId="69F68DE4"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8</w:t>
      </w:r>
      <w:r w:rsidRPr="00B30390">
        <w:rPr>
          <w:rFonts w:ascii="Times New Roman" w:hAnsi="Times New Roman" w:cs="Times New Roman"/>
        </w:rPr>
        <w:t xml:space="preserve"> академических часов.</w:t>
      </w:r>
    </w:p>
    <w:p w14:paraId="32AE45C3"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14:paraId="62B70CD3"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14:paraId="2373E354"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2FE4DDD7"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14:paraId="7A1F5027" w14:textId="77777777" w:rsidR="00B30390" w:rsidRPr="00B30390" w:rsidRDefault="00B30390" w:rsidP="00A75F68">
      <w:pPr>
        <w:numPr>
          <w:ilvl w:val="0"/>
          <w:numId w:val="15"/>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Христианство и эллинистическая философия;</w:t>
      </w:r>
    </w:p>
    <w:p w14:paraId="1E52DA36" w14:textId="77777777" w:rsidR="00B30390" w:rsidRPr="00B30390" w:rsidRDefault="00B30390" w:rsidP="00A75F68">
      <w:pPr>
        <w:numPr>
          <w:ilvl w:val="0"/>
          <w:numId w:val="15"/>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Характеристика гностицизма;</w:t>
      </w:r>
    </w:p>
    <w:p w14:paraId="6B8A0EC6" w14:textId="77777777" w:rsidR="00B30390" w:rsidRPr="00B30390" w:rsidRDefault="00B30390" w:rsidP="00A75F68">
      <w:pPr>
        <w:numPr>
          <w:ilvl w:val="0"/>
          <w:numId w:val="15"/>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Формирование </w:t>
      </w:r>
      <w:r w:rsidRPr="00B30390">
        <w:rPr>
          <w:rFonts w:ascii="Times New Roman" w:hAnsi="Times New Roman" w:cs="Times New Roman"/>
          <w:lang w:val="en-US"/>
        </w:rPr>
        <w:t>«</w:t>
      </w:r>
      <w:r w:rsidRPr="00B30390">
        <w:rPr>
          <w:rFonts w:ascii="Times New Roman" w:hAnsi="Times New Roman" w:cs="Times New Roman"/>
        </w:rPr>
        <w:t>христианского</w:t>
      </w:r>
      <w:r w:rsidRPr="00B30390">
        <w:rPr>
          <w:rFonts w:ascii="Times New Roman" w:hAnsi="Times New Roman" w:cs="Times New Roman"/>
          <w:lang w:val="en-US"/>
        </w:rPr>
        <w:t xml:space="preserve">» </w:t>
      </w:r>
      <w:r w:rsidRPr="00B30390">
        <w:rPr>
          <w:rFonts w:ascii="Times New Roman" w:hAnsi="Times New Roman" w:cs="Times New Roman"/>
        </w:rPr>
        <w:t>гностицизма;</w:t>
      </w:r>
    </w:p>
    <w:p w14:paraId="2A65B4DF" w14:textId="77777777" w:rsidR="00B30390" w:rsidRPr="00B30390" w:rsidRDefault="00B30390" w:rsidP="00A75F68">
      <w:pPr>
        <w:numPr>
          <w:ilvl w:val="0"/>
          <w:numId w:val="15"/>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Основные течения в гностицизме;</w:t>
      </w:r>
    </w:p>
    <w:p w14:paraId="1AD89B11" w14:textId="77777777" w:rsidR="00B30390" w:rsidRPr="00B30390" w:rsidRDefault="00B30390" w:rsidP="00A75F68">
      <w:pPr>
        <w:numPr>
          <w:ilvl w:val="0"/>
          <w:numId w:val="15"/>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Маркионитство</w:t>
      </w:r>
      <w:proofErr w:type="spellEnd"/>
      <w:r w:rsidRPr="00B30390">
        <w:rPr>
          <w:rFonts w:ascii="Times New Roman" w:hAnsi="Times New Roman" w:cs="Times New Roman"/>
        </w:rPr>
        <w:t>;</w:t>
      </w:r>
    </w:p>
    <w:p w14:paraId="02C19CAB" w14:textId="77777777" w:rsidR="00B30390" w:rsidRPr="00B30390" w:rsidRDefault="00B30390" w:rsidP="00A75F68">
      <w:pPr>
        <w:numPr>
          <w:ilvl w:val="0"/>
          <w:numId w:val="15"/>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Докетизм</w:t>
      </w:r>
      <w:proofErr w:type="spellEnd"/>
      <w:r w:rsidRPr="00B30390">
        <w:rPr>
          <w:rFonts w:ascii="Times New Roman" w:hAnsi="Times New Roman" w:cs="Times New Roman"/>
        </w:rPr>
        <w:t xml:space="preserve"> и его формы;</w:t>
      </w:r>
    </w:p>
    <w:p w14:paraId="58A3F628" w14:textId="77777777" w:rsidR="00B30390" w:rsidRPr="00B30390" w:rsidRDefault="00B30390" w:rsidP="00A75F68">
      <w:pPr>
        <w:numPr>
          <w:ilvl w:val="0"/>
          <w:numId w:val="15"/>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Манихейство;</w:t>
      </w:r>
    </w:p>
    <w:p w14:paraId="2527328E" w14:textId="77777777" w:rsidR="00B30390" w:rsidRPr="00B30390" w:rsidRDefault="00B30390" w:rsidP="00A75F68">
      <w:pPr>
        <w:numPr>
          <w:ilvl w:val="0"/>
          <w:numId w:val="15"/>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Апокрифы и труды гностиков;</w:t>
      </w:r>
    </w:p>
    <w:p w14:paraId="6BCB29C8" w14:textId="77777777" w:rsidR="00B30390" w:rsidRPr="00B30390" w:rsidRDefault="00B30390" w:rsidP="00A75F68">
      <w:pPr>
        <w:numPr>
          <w:ilvl w:val="0"/>
          <w:numId w:val="15"/>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Деятельность христианских апологетов по противодействию гностицизму.</w:t>
      </w:r>
    </w:p>
    <w:p w14:paraId="6C0EC056" w14:textId="77777777" w:rsidR="00B30390" w:rsidRPr="00B30390" w:rsidRDefault="00B30390" w:rsidP="00A75F68">
      <w:pPr>
        <w:numPr>
          <w:ilvl w:val="0"/>
          <w:numId w:val="15"/>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Распространение других еретических течений и борьба с ними</w:t>
      </w:r>
    </w:p>
    <w:p w14:paraId="0CF585A0"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421411A2"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Источники:</w:t>
      </w:r>
    </w:p>
    <w:p w14:paraId="16F54AC5" w14:textId="77777777" w:rsidR="00B30390" w:rsidRPr="00B30390" w:rsidRDefault="00B30390" w:rsidP="00A75F68">
      <w:pPr>
        <w:numPr>
          <w:ilvl w:val="0"/>
          <w:numId w:val="16"/>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Арнобий</w:t>
      </w:r>
      <w:proofErr w:type="spellEnd"/>
      <w:r w:rsidRPr="00B30390">
        <w:rPr>
          <w:rFonts w:ascii="Times New Roman" w:hAnsi="Times New Roman" w:cs="Times New Roman"/>
        </w:rPr>
        <w:t xml:space="preserve"> Старший. Против язычников в семи книгах /пер. с лат., вступ. ст., комм</w:t>
      </w:r>
      <w:proofErr w:type="gramStart"/>
      <w:r w:rsidRPr="00B30390">
        <w:rPr>
          <w:rFonts w:ascii="Times New Roman" w:hAnsi="Times New Roman" w:cs="Times New Roman"/>
        </w:rPr>
        <w:t>.</w:t>
      </w:r>
      <w:proofErr w:type="gramEnd"/>
      <w:r w:rsidRPr="00B30390">
        <w:rPr>
          <w:rFonts w:ascii="Times New Roman" w:hAnsi="Times New Roman" w:cs="Times New Roman"/>
        </w:rPr>
        <w:t xml:space="preserve"> и список сокращений В.М. Тюленева. СПб.: Изд-во Олега Абышко, 2013. - 384 с.</w:t>
      </w:r>
    </w:p>
    <w:p w14:paraId="5B423604" w14:textId="77777777" w:rsidR="00B30390" w:rsidRPr="00B30390" w:rsidRDefault="00B30390" w:rsidP="00A75F68">
      <w:pPr>
        <w:numPr>
          <w:ilvl w:val="0"/>
          <w:numId w:val="1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Дамаскин Иоанн, </w:t>
      </w:r>
      <w:proofErr w:type="spellStart"/>
      <w:r w:rsidRPr="00B30390">
        <w:rPr>
          <w:rFonts w:ascii="Times New Roman" w:hAnsi="Times New Roman" w:cs="Times New Roman"/>
        </w:rPr>
        <w:t>прп</w:t>
      </w:r>
      <w:proofErr w:type="spellEnd"/>
      <w:r w:rsidRPr="00B30390">
        <w:rPr>
          <w:rFonts w:ascii="Times New Roman" w:hAnsi="Times New Roman" w:cs="Times New Roman"/>
        </w:rPr>
        <w:t xml:space="preserve">. О ста ересях вкратце. Откуда они начались и от чего произошли // Творения преподобного Иоанна Дамаскина. / пер. А.И </w:t>
      </w:r>
      <w:proofErr w:type="spellStart"/>
      <w:r w:rsidRPr="00B30390">
        <w:rPr>
          <w:rFonts w:ascii="Times New Roman" w:hAnsi="Times New Roman" w:cs="Times New Roman"/>
        </w:rPr>
        <w:t>Сагарды</w:t>
      </w:r>
      <w:proofErr w:type="spellEnd"/>
      <w:r w:rsidRPr="00B30390">
        <w:rPr>
          <w:rFonts w:ascii="Times New Roman" w:hAnsi="Times New Roman" w:cs="Times New Roman"/>
        </w:rPr>
        <w:t xml:space="preserve"> под ред. </w:t>
      </w:r>
      <w:proofErr w:type="gramStart"/>
      <w:r w:rsidRPr="00B30390">
        <w:rPr>
          <w:rFonts w:ascii="Times New Roman" w:hAnsi="Times New Roman" w:cs="Times New Roman"/>
        </w:rPr>
        <w:t>Д.Е.</w:t>
      </w:r>
      <w:proofErr w:type="gramEnd"/>
      <w:r w:rsidRPr="00B30390">
        <w:rPr>
          <w:rFonts w:ascii="Times New Roman" w:hAnsi="Times New Roman" w:cs="Times New Roman"/>
        </w:rPr>
        <w:t xml:space="preserve"> Афиногенова. Т. 5. М.: Индрик, 2002.</w:t>
      </w:r>
    </w:p>
    <w:p w14:paraId="161F181D" w14:textId="77777777" w:rsidR="00B30390" w:rsidRPr="00B30390" w:rsidRDefault="00B30390" w:rsidP="00A75F68">
      <w:pPr>
        <w:numPr>
          <w:ilvl w:val="0"/>
          <w:numId w:val="1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Писания мужей апостольских. М., 2003 («</w:t>
      </w:r>
      <w:proofErr w:type="spellStart"/>
      <w:r w:rsidRPr="00B30390">
        <w:rPr>
          <w:rFonts w:ascii="Times New Roman" w:hAnsi="Times New Roman" w:cs="Times New Roman"/>
        </w:rPr>
        <w:t>Дидахе</w:t>
      </w:r>
      <w:proofErr w:type="spellEnd"/>
      <w:r w:rsidRPr="00B30390">
        <w:rPr>
          <w:rFonts w:ascii="Times New Roman" w:hAnsi="Times New Roman" w:cs="Times New Roman"/>
        </w:rPr>
        <w:t>»).</w:t>
      </w:r>
    </w:p>
    <w:p w14:paraId="41ECD026" w14:textId="77777777" w:rsidR="00B30390" w:rsidRPr="00B30390" w:rsidRDefault="00B30390" w:rsidP="00A75F68">
      <w:pPr>
        <w:numPr>
          <w:ilvl w:val="0"/>
          <w:numId w:val="1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Св. Ириней Лионский. Против ересей. Доказательство апостольской проповеди / пер. </w:t>
      </w:r>
      <w:proofErr w:type="spellStart"/>
      <w:r w:rsidRPr="00B30390">
        <w:rPr>
          <w:rFonts w:ascii="Times New Roman" w:hAnsi="Times New Roman" w:cs="Times New Roman"/>
        </w:rPr>
        <w:t>прот</w:t>
      </w:r>
      <w:proofErr w:type="spellEnd"/>
      <w:r w:rsidRPr="00B30390">
        <w:rPr>
          <w:rFonts w:ascii="Times New Roman" w:hAnsi="Times New Roman" w:cs="Times New Roman"/>
        </w:rPr>
        <w:t xml:space="preserve">. П. Преображенского, Н.И. </w:t>
      </w:r>
      <w:proofErr w:type="spellStart"/>
      <w:r w:rsidRPr="00B30390">
        <w:rPr>
          <w:rFonts w:ascii="Times New Roman" w:hAnsi="Times New Roman" w:cs="Times New Roman"/>
        </w:rPr>
        <w:t>Сагарды</w:t>
      </w:r>
      <w:proofErr w:type="spellEnd"/>
      <w:r w:rsidRPr="00B30390">
        <w:rPr>
          <w:rFonts w:ascii="Times New Roman" w:hAnsi="Times New Roman" w:cs="Times New Roman"/>
        </w:rPr>
        <w:t xml:space="preserve">;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2-е, </w:t>
      </w:r>
      <w:proofErr w:type="spellStart"/>
      <w:r w:rsidRPr="00B30390">
        <w:rPr>
          <w:rFonts w:ascii="Times New Roman" w:hAnsi="Times New Roman" w:cs="Times New Roman"/>
        </w:rPr>
        <w:t>исправ</w:t>
      </w:r>
      <w:proofErr w:type="spellEnd"/>
      <w:r w:rsidRPr="00B30390">
        <w:rPr>
          <w:rFonts w:ascii="Times New Roman" w:hAnsi="Times New Roman" w:cs="Times New Roman"/>
        </w:rPr>
        <w:t>. СПб.: Изд-во Олега Абышко, 2010. - 640 с.</w:t>
      </w:r>
    </w:p>
    <w:p w14:paraId="34FA23D0"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7B3CAC83"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14:paraId="61B32881" w14:textId="77777777"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Акимов </w:t>
      </w:r>
      <w:proofErr w:type="gramStart"/>
      <w:r w:rsidRPr="00B30390">
        <w:rPr>
          <w:rFonts w:ascii="Times New Roman" w:hAnsi="Times New Roman" w:cs="Times New Roman"/>
        </w:rPr>
        <w:t>В.В.</w:t>
      </w:r>
      <w:proofErr w:type="gramEnd"/>
      <w:r w:rsidRPr="00B30390">
        <w:rPr>
          <w:rFonts w:ascii="Times New Roman" w:hAnsi="Times New Roman" w:cs="Times New Roman"/>
        </w:rPr>
        <w:t xml:space="preserve"> История Христианской Церкви в </w:t>
      </w:r>
      <w:proofErr w:type="spellStart"/>
      <w:r w:rsidRPr="00B30390">
        <w:rPr>
          <w:rFonts w:ascii="Times New Roman" w:hAnsi="Times New Roman" w:cs="Times New Roman"/>
        </w:rPr>
        <w:t>доникейский</w:t>
      </w:r>
      <w:proofErr w:type="spellEnd"/>
      <w:r w:rsidRPr="00B30390">
        <w:rPr>
          <w:rFonts w:ascii="Times New Roman" w:hAnsi="Times New Roman" w:cs="Times New Roman"/>
        </w:rPr>
        <w:t xml:space="preserve"> период. Минск: Ковчег, 2012. - 266 с.</w:t>
      </w:r>
    </w:p>
    <w:p w14:paraId="3125D413" w14:textId="77777777"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 xml:space="preserve">Афанасьев Н., </w:t>
      </w:r>
      <w:proofErr w:type="spellStart"/>
      <w:r w:rsidRPr="00B30390">
        <w:rPr>
          <w:rFonts w:ascii="Times New Roman" w:hAnsi="Times New Roman" w:cs="Times New Roman"/>
        </w:rPr>
        <w:t>прот</w:t>
      </w:r>
      <w:proofErr w:type="spellEnd"/>
      <w:r w:rsidRPr="00B30390">
        <w:rPr>
          <w:rFonts w:ascii="Times New Roman" w:hAnsi="Times New Roman" w:cs="Times New Roman"/>
        </w:rPr>
        <w:t>. Церковь Духа Святого. К.: Центр православной книги, 2005. - 480 с.</w:t>
      </w:r>
    </w:p>
    <w:p w14:paraId="1345B65F" w14:textId="77777777"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Афонасин</w:t>
      </w:r>
      <w:proofErr w:type="spellEnd"/>
      <w:r w:rsidRPr="00B30390">
        <w:rPr>
          <w:rFonts w:ascii="Times New Roman" w:hAnsi="Times New Roman" w:cs="Times New Roman"/>
        </w:rPr>
        <w:t xml:space="preserve"> Е.В. Античный гностицизм. Фрагменты и свидетельства. СПб.: Изд-во Олега Абышко, 2002. - 368 с.</w:t>
      </w:r>
    </w:p>
    <w:p w14:paraId="74720957" w14:textId="77777777"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Донини</w:t>
      </w:r>
      <w:proofErr w:type="spellEnd"/>
      <w:r w:rsidRPr="00B30390">
        <w:rPr>
          <w:rFonts w:ascii="Times New Roman" w:hAnsi="Times New Roman" w:cs="Times New Roman"/>
        </w:rPr>
        <w:t xml:space="preserve"> А. У истоков христианства (от зарождения до Юстиниана) / </w:t>
      </w:r>
      <w:proofErr w:type="spellStart"/>
      <w:r w:rsidRPr="00B30390">
        <w:rPr>
          <w:rFonts w:ascii="Times New Roman" w:hAnsi="Times New Roman" w:cs="Times New Roman"/>
        </w:rPr>
        <w:t>изд</w:t>
      </w:r>
      <w:proofErr w:type="spellEnd"/>
      <w:r w:rsidRPr="00B30390">
        <w:rPr>
          <w:rFonts w:ascii="Times New Roman" w:hAnsi="Times New Roman" w:cs="Times New Roman"/>
        </w:rPr>
        <w:t>-е 2-е. М.: Политиздат, 1989</w:t>
      </w:r>
    </w:p>
    <w:p w14:paraId="55DD3C99" w14:textId="77777777"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Зелинский </w:t>
      </w:r>
      <w:proofErr w:type="gramStart"/>
      <w:r w:rsidRPr="00B30390">
        <w:rPr>
          <w:rFonts w:ascii="Times New Roman" w:hAnsi="Times New Roman" w:cs="Times New Roman"/>
        </w:rPr>
        <w:t>Ф.Ф.</w:t>
      </w:r>
      <w:proofErr w:type="gramEnd"/>
      <w:r w:rsidRPr="00B30390">
        <w:rPr>
          <w:rFonts w:ascii="Times New Roman" w:hAnsi="Times New Roman" w:cs="Times New Roman"/>
        </w:rPr>
        <w:t xml:space="preserve"> Соперники христианства. М.: Школа-Пресс, 1996</w:t>
      </w:r>
    </w:p>
    <w:p w14:paraId="236AAC4D" w14:textId="77777777"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Лебедев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Споры об Апостольском символе. История догматов: </w:t>
      </w:r>
      <w:proofErr w:type="spellStart"/>
      <w:r w:rsidRPr="00B30390">
        <w:rPr>
          <w:rFonts w:ascii="Times New Roman" w:hAnsi="Times New Roman" w:cs="Times New Roman"/>
        </w:rPr>
        <w:t>Ислледования</w:t>
      </w:r>
      <w:proofErr w:type="spellEnd"/>
      <w:r w:rsidRPr="00B30390">
        <w:rPr>
          <w:rFonts w:ascii="Times New Roman" w:hAnsi="Times New Roman" w:cs="Times New Roman"/>
        </w:rPr>
        <w:t xml:space="preserve"> по истории древней Церкви / 2-е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w:t>
      </w:r>
      <w:proofErr w:type="spellStart"/>
      <w:r w:rsidRPr="00B30390">
        <w:rPr>
          <w:rFonts w:ascii="Times New Roman" w:hAnsi="Times New Roman" w:cs="Times New Roman"/>
        </w:rPr>
        <w:t>испр</w:t>
      </w:r>
      <w:proofErr w:type="spellEnd"/>
      <w:r w:rsidRPr="00B30390">
        <w:rPr>
          <w:rFonts w:ascii="Times New Roman" w:hAnsi="Times New Roman" w:cs="Times New Roman"/>
        </w:rPr>
        <w:t>. СПб.: Изд-во Олега Абышко, 2008. - 352 с.</w:t>
      </w:r>
    </w:p>
    <w:p w14:paraId="4E60BCF8" w14:textId="77777777"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Муравьев </w:t>
      </w:r>
      <w:proofErr w:type="gramStart"/>
      <w:r w:rsidRPr="00B30390">
        <w:rPr>
          <w:rFonts w:ascii="Times New Roman" w:hAnsi="Times New Roman" w:cs="Times New Roman"/>
        </w:rPr>
        <w:t>А.Н.</w:t>
      </w:r>
      <w:proofErr w:type="gramEnd"/>
      <w:r w:rsidRPr="00B30390">
        <w:rPr>
          <w:rFonts w:ascii="Times New Roman" w:hAnsi="Times New Roman" w:cs="Times New Roman"/>
        </w:rPr>
        <w:t xml:space="preserve"> Первые четыре века христианства. СПб.: Общ-во </w:t>
      </w:r>
      <w:proofErr w:type="spellStart"/>
      <w:r w:rsidRPr="00B30390">
        <w:rPr>
          <w:rFonts w:ascii="Times New Roman" w:hAnsi="Times New Roman" w:cs="Times New Roman"/>
        </w:rPr>
        <w:t>свт</w:t>
      </w:r>
      <w:proofErr w:type="spellEnd"/>
      <w:r w:rsidRPr="00B30390">
        <w:rPr>
          <w:rFonts w:ascii="Times New Roman" w:hAnsi="Times New Roman" w:cs="Times New Roman"/>
        </w:rPr>
        <w:t>. Василия Великого, 1998</w:t>
      </w:r>
    </w:p>
    <w:p w14:paraId="703E5C5E" w14:textId="77777777"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Пономарев </w:t>
      </w:r>
      <w:proofErr w:type="gramStart"/>
      <w:r w:rsidRPr="00B30390">
        <w:rPr>
          <w:rFonts w:ascii="Times New Roman" w:hAnsi="Times New Roman" w:cs="Times New Roman"/>
        </w:rPr>
        <w:t>А.В.</w:t>
      </w:r>
      <w:proofErr w:type="gramEnd"/>
      <w:r w:rsidRPr="00B30390">
        <w:rPr>
          <w:rFonts w:ascii="Times New Roman" w:hAnsi="Times New Roman" w:cs="Times New Roman"/>
        </w:rPr>
        <w:t xml:space="preserve"> </w:t>
      </w:r>
      <w:proofErr w:type="spellStart"/>
      <w:r w:rsidRPr="00B30390">
        <w:rPr>
          <w:rFonts w:ascii="Times New Roman" w:hAnsi="Times New Roman" w:cs="Times New Roman"/>
        </w:rPr>
        <w:t>Докетизм</w:t>
      </w:r>
      <w:proofErr w:type="spellEnd"/>
      <w:r w:rsidRPr="00B30390">
        <w:rPr>
          <w:rFonts w:ascii="Times New Roman" w:hAnsi="Times New Roman" w:cs="Times New Roman"/>
        </w:rPr>
        <w:t xml:space="preserve"> // ПЭ. Т. XV. М., 2007. С. </w:t>
      </w:r>
      <w:proofErr w:type="gramStart"/>
      <w:r w:rsidRPr="00B30390">
        <w:rPr>
          <w:rFonts w:ascii="Times New Roman" w:hAnsi="Times New Roman" w:cs="Times New Roman"/>
        </w:rPr>
        <w:t>573-575</w:t>
      </w:r>
      <w:proofErr w:type="gramEnd"/>
      <w:r w:rsidRPr="00B30390">
        <w:rPr>
          <w:rFonts w:ascii="Times New Roman" w:hAnsi="Times New Roman" w:cs="Times New Roman"/>
        </w:rPr>
        <w:t>.</w:t>
      </w:r>
    </w:p>
    <w:p w14:paraId="236A8008" w14:textId="77777777"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Пономарев </w:t>
      </w:r>
      <w:proofErr w:type="gramStart"/>
      <w:r w:rsidRPr="00B30390">
        <w:rPr>
          <w:rFonts w:ascii="Times New Roman" w:hAnsi="Times New Roman" w:cs="Times New Roman"/>
        </w:rPr>
        <w:t>А.В.</w:t>
      </w:r>
      <w:proofErr w:type="gramEnd"/>
      <w:r w:rsidRPr="00B30390">
        <w:rPr>
          <w:rFonts w:ascii="Times New Roman" w:hAnsi="Times New Roman" w:cs="Times New Roman"/>
        </w:rPr>
        <w:t xml:space="preserve">, Ткаченко А.А. Гностицизм // ПЭ. Т. XI. М., 2006. С. </w:t>
      </w:r>
      <w:proofErr w:type="gramStart"/>
      <w:r w:rsidRPr="00B30390">
        <w:rPr>
          <w:rFonts w:ascii="Times New Roman" w:hAnsi="Times New Roman" w:cs="Times New Roman"/>
        </w:rPr>
        <w:t>628-638</w:t>
      </w:r>
      <w:proofErr w:type="gramEnd"/>
      <w:r w:rsidRPr="00B30390">
        <w:rPr>
          <w:rFonts w:ascii="Times New Roman" w:hAnsi="Times New Roman" w:cs="Times New Roman"/>
        </w:rPr>
        <w:t>.</w:t>
      </w:r>
    </w:p>
    <w:p w14:paraId="47BE6C60" w14:textId="77777777"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Поснов</w:t>
      </w:r>
      <w:proofErr w:type="spellEnd"/>
      <w:r w:rsidRPr="00B30390">
        <w:rPr>
          <w:rFonts w:ascii="Times New Roman" w:hAnsi="Times New Roman" w:cs="Times New Roman"/>
        </w:rPr>
        <w:t xml:space="preserve"> М.Э. Гностицизм II века и победа Христианской Церкви над ним. Киев, 1917. </w:t>
      </w:r>
    </w:p>
    <w:p w14:paraId="6F5084ED" w14:textId="77777777"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Православие и христианские разделения. Исторический очерк / сост. М. Воскресенский при уч. </w:t>
      </w:r>
      <w:proofErr w:type="spellStart"/>
      <w:r w:rsidRPr="00B30390">
        <w:rPr>
          <w:rFonts w:ascii="Times New Roman" w:hAnsi="Times New Roman" w:cs="Times New Roman"/>
        </w:rPr>
        <w:t>диак</w:t>
      </w:r>
      <w:proofErr w:type="spellEnd"/>
      <w:r w:rsidRPr="00B30390">
        <w:rPr>
          <w:rFonts w:ascii="Times New Roman" w:hAnsi="Times New Roman" w:cs="Times New Roman"/>
        </w:rPr>
        <w:t xml:space="preserve">. М. Ходжеса, </w:t>
      </w:r>
      <w:proofErr w:type="gramStart"/>
      <w:r w:rsidRPr="00B30390">
        <w:rPr>
          <w:rFonts w:ascii="Times New Roman" w:hAnsi="Times New Roman" w:cs="Times New Roman"/>
        </w:rPr>
        <w:t>П.М.</w:t>
      </w:r>
      <w:proofErr w:type="gramEnd"/>
      <w:r w:rsidRPr="00B30390">
        <w:rPr>
          <w:rFonts w:ascii="Times New Roman" w:hAnsi="Times New Roman" w:cs="Times New Roman"/>
        </w:rPr>
        <w:t xml:space="preserve"> Бутенева, Л. </w:t>
      </w:r>
      <w:proofErr w:type="spellStart"/>
      <w:r w:rsidRPr="00B30390">
        <w:rPr>
          <w:rFonts w:ascii="Times New Roman" w:hAnsi="Times New Roman" w:cs="Times New Roman"/>
        </w:rPr>
        <w:t>Кесич</w:t>
      </w:r>
      <w:proofErr w:type="spellEnd"/>
      <w:r w:rsidRPr="00B30390">
        <w:rPr>
          <w:rFonts w:ascii="Times New Roman" w:hAnsi="Times New Roman" w:cs="Times New Roman"/>
        </w:rPr>
        <w:t xml:space="preserve"> и С.С. Куломзиной: под ред. </w:t>
      </w:r>
      <w:proofErr w:type="spellStart"/>
      <w:r w:rsidRPr="00B30390">
        <w:rPr>
          <w:rFonts w:ascii="Times New Roman" w:hAnsi="Times New Roman" w:cs="Times New Roman"/>
        </w:rPr>
        <w:t>прот</w:t>
      </w:r>
      <w:proofErr w:type="spellEnd"/>
      <w:r w:rsidRPr="00B30390">
        <w:rPr>
          <w:rFonts w:ascii="Times New Roman" w:hAnsi="Times New Roman" w:cs="Times New Roman"/>
        </w:rPr>
        <w:t>. И. Свиридова. М., 1996</w:t>
      </w:r>
    </w:p>
    <w:p w14:paraId="7F086112" w14:textId="77777777"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Рождественская </w:t>
      </w:r>
      <w:proofErr w:type="gramStart"/>
      <w:r w:rsidRPr="00B30390">
        <w:rPr>
          <w:rFonts w:ascii="Times New Roman" w:hAnsi="Times New Roman" w:cs="Times New Roman"/>
        </w:rPr>
        <w:t>М.В.</w:t>
      </w:r>
      <w:proofErr w:type="gramEnd"/>
      <w:r w:rsidRPr="00B30390">
        <w:rPr>
          <w:rFonts w:ascii="Times New Roman" w:hAnsi="Times New Roman" w:cs="Times New Roman"/>
        </w:rPr>
        <w:t xml:space="preserve">, Мещерская Е.Н., Турилов А.А., Агеева Е.А. Апокрифы // ПЭ. Т. III. М., 2001. С. </w:t>
      </w:r>
      <w:proofErr w:type="gramStart"/>
      <w:r w:rsidRPr="00B30390">
        <w:rPr>
          <w:rFonts w:ascii="Times New Roman" w:hAnsi="Times New Roman" w:cs="Times New Roman"/>
        </w:rPr>
        <w:t>46-58</w:t>
      </w:r>
      <w:proofErr w:type="gramEnd"/>
      <w:r w:rsidRPr="00B30390">
        <w:rPr>
          <w:rFonts w:ascii="Times New Roman" w:hAnsi="Times New Roman" w:cs="Times New Roman"/>
        </w:rPr>
        <w:t>.</w:t>
      </w:r>
    </w:p>
    <w:p w14:paraId="7F80DBCF" w14:textId="77777777"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Смагина </w:t>
      </w:r>
      <w:proofErr w:type="gramStart"/>
      <w:r w:rsidRPr="00B30390">
        <w:rPr>
          <w:rFonts w:ascii="Times New Roman" w:hAnsi="Times New Roman" w:cs="Times New Roman"/>
        </w:rPr>
        <w:t>Е.Б.</w:t>
      </w:r>
      <w:proofErr w:type="gramEnd"/>
      <w:r w:rsidRPr="00B30390">
        <w:rPr>
          <w:rFonts w:ascii="Times New Roman" w:hAnsi="Times New Roman" w:cs="Times New Roman"/>
        </w:rPr>
        <w:t xml:space="preserve"> Манихейство: по ранним источникам. М.: Вост. лит., 2011. - 519 с.</w:t>
      </w:r>
    </w:p>
    <w:p w14:paraId="0D7D802D" w14:textId="77777777"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Спасский А.А. Эллинизм и христианство. История литературно-религиозной полемики между эллинизмом и христианством в </w:t>
      </w:r>
      <w:proofErr w:type="spellStart"/>
      <w:r w:rsidRPr="00B30390">
        <w:rPr>
          <w:rFonts w:ascii="Times New Roman" w:hAnsi="Times New Roman" w:cs="Times New Roman"/>
        </w:rPr>
        <w:t>раннейший</w:t>
      </w:r>
      <w:proofErr w:type="spellEnd"/>
      <w:r w:rsidRPr="00B30390">
        <w:rPr>
          <w:rFonts w:ascii="Times New Roman" w:hAnsi="Times New Roman" w:cs="Times New Roman"/>
        </w:rPr>
        <w:t xml:space="preserve"> период христианской истории. СПб., 2006.</w:t>
      </w:r>
    </w:p>
    <w:p w14:paraId="22AAE816" w14:textId="77777777" w:rsidR="00B30390" w:rsidRPr="00B30390" w:rsidRDefault="00B30390" w:rsidP="00A75F68">
      <w:pPr>
        <w:numPr>
          <w:ilvl w:val="0"/>
          <w:numId w:val="17"/>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Элиаде</w:t>
      </w:r>
      <w:proofErr w:type="spellEnd"/>
      <w:r w:rsidRPr="00B30390">
        <w:rPr>
          <w:rFonts w:ascii="Times New Roman" w:hAnsi="Times New Roman" w:cs="Times New Roman"/>
        </w:rPr>
        <w:t xml:space="preserve"> М. История веры и религиозных идей: в 3 тт. Т. 2. От Гаутамы Будды до триумфа христианства // Нашел. URL: http://nashol.com/go8.php?extlink=2503&amp;aid=7594 (дата обращения: 01.09.2021)</w:t>
      </w:r>
    </w:p>
    <w:p w14:paraId="11964E24"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4E406CC1" w14:textId="77777777"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Тема 4. Гонения на христиан в I – начале IV вв.</w:t>
      </w:r>
    </w:p>
    <w:p w14:paraId="1899125D"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проследить эволюцию гонений на христиан со стороны Римского государства и общества.</w:t>
      </w:r>
    </w:p>
    <w:p w14:paraId="436242FD"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12</w:t>
      </w:r>
      <w:r w:rsidRPr="00B30390">
        <w:rPr>
          <w:rFonts w:ascii="Times New Roman" w:hAnsi="Times New Roman" w:cs="Times New Roman"/>
        </w:rPr>
        <w:t xml:space="preserve"> академических часов.</w:t>
      </w:r>
    </w:p>
    <w:p w14:paraId="2BB0CF82"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14:paraId="391581C6"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14:paraId="092050B7"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37C53068"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14:paraId="22DEDAE7" w14:textId="77777777" w:rsidR="00B30390" w:rsidRPr="00B30390" w:rsidRDefault="00B30390" w:rsidP="00A75F68">
      <w:pPr>
        <w:numPr>
          <w:ilvl w:val="0"/>
          <w:numId w:val="1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Гонения на христиан со стороны иудеев;</w:t>
      </w:r>
    </w:p>
    <w:p w14:paraId="5A809094" w14:textId="77777777" w:rsidR="00B30390" w:rsidRPr="00B30390" w:rsidRDefault="00B30390" w:rsidP="00A75F68">
      <w:pPr>
        <w:numPr>
          <w:ilvl w:val="0"/>
          <w:numId w:val="1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Гонения при императорах Нероне и Домициане;</w:t>
      </w:r>
    </w:p>
    <w:p w14:paraId="1137749B" w14:textId="77777777" w:rsidR="00B30390" w:rsidRPr="00B30390" w:rsidRDefault="00B30390" w:rsidP="00A75F68">
      <w:pPr>
        <w:numPr>
          <w:ilvl w:val="0"/>
          <w:numId w:val="1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Император Траян и его преемники в отношении к христианству;</w:t>
      </w:r>
    </w:p>
    <w:p w14:paraId="178114EF" w14:textId="77777777" w:rsidR="00B30390" w:rsidRPr="00B30390" w:rsidRDefault="00B30390" w:rsidP="00A75F68">
      <w:pPr>
        <w:numPr>
          <w:ilvl w:val="0"/>
          <w:numId w:val="1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Последний период императора Марка Аврелия;</w:t>
      </w:r>
    </w:p>
    <w:p w14:paraId="4E0CD842" w14:textId="77777777" w:rsidR="00B30390" w:rsidRPr="00B30390" w:rsidRDefault="00B30390" w:rsidP="00A75F68">
      <w:pPr>
        <w:numPr>
          <w:ilvl w:val="0"/>
          <w:numId w:val="1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Усугубление гонений при императорах Максимине, </w:t>
      </w:r>
      <w:proofErr w:type="spellStart"/>
      <w:r w:rsidRPr="00B30390">
        <w:rPr>
          <w:rFonts w:ascii="Times New Roman" w:hAnsi="Times New Roman" w:cs="Times New Roman"/>
        </w:rPr>
        <w:t>Деции</w:t>
      </w:r>
      <w:proofErr w:type="spellEnd"/>
      <w:r w:rsidRPr="00B30390">
        <w:rPr>
          <w:rFonts w:ascii="Times New Roman" w:hAnsi="Times New Roman" w:cs="Times New Roman"/>
        </w:rPr>
        <w:t>, Валериане и Аврелиане;</w:t>
      </w:r>
    </w:p>
    <w:p w14:paraId="5DD14819" w14:textId="77777777" w:rsidR="00B30390" w:rsidRPr="00B30390" w:rsidRDefault="00B30390" w:rsidP="00A75F68">
      <w:pPr>
        <w:numPr>
          <w:ilvl w:val="0"/>
          <w:numId w:val="1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Последний период гонений при императорах Диоклетиане и </w:t>
      </w:r>
      <w:proofErr w:type="spellStart"/>
      <w:r w:rsidRPr="00B30390">
        <w:rPr>
          <w:rFonts w:ascii="Times New Roman" w:hAnsi="Times New Roman" w:cs="Times New Roman"/>
        </w:rPr>
        <w:t>Галерии</w:t>
      </w:r>
      <w:proofErr w:type="spellEnd"/>
      <w:r w:rsidRPr="00B30390">
        <w:rPr>
          <w:rFonts w:ascii="Times New Roman" w:hAnsi="Times New Roman" w:cs="Times New Roman"/>
        </w:rPr>
        <w:t>.</w:t>
      </w:r>
    </w:p>
    <w:p w14:paraId="40C7C50B"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4ADF084B"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Источники:</w:t>
      </w:r>
    </w:p>
    <w:p w14:paraId="694E0228" w14:textId="77777777" w:rsidR="00B30390" w:rsidRPr="00B30390" w:rsidRDefault="00B30390" w:rsidP="00A75F68">
      <w:pPr>
        <w:numPr>
          <w:ilvl w:val="0"/>
          <w:numId w:val="19"/>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Арнобий</w:t>
      </w:r>
      <w:proofErr w:type="spellEnd"/>
      <w:r w:rsidRPr="00B30390">
        <w:rPr>
          <w:rFonts w:ascii="Times New Roman" w:hAnsi="Times New Roman" w:cs="Times New Roman"/>
        </w:rPr>
        <w:t xml:space="preserve"> Старший. Против язычников в семи книгах /пер. с лат., вступ. ст., комм</w:t>
      </w:r>
      <w:proofErr w:type="gramStart"/>
      <w:r w:rsidRPr="00B30390">
        <w:rPr>
          <w:rFonts w:ascii="Times New Roman" w:hAnsi="Times New Roman" w:cs="Times New Roman"/>
        </w:rPr>
        <w:t>.</w:t>
      </w:r>
      <w:proofErr w:type="gramEnd"/>
      <w:r w:rsidRPr="00B30390">
        <w:rPr>
          <w:rFonts w:ascii="Times New Roman" w:hAnsi="Times New Roman" w:cs="Times New Roman"/>
        </w:rPr>
        <w:t xml:space="preserve"> и список сокращений В.М. Тюленева. СПб.: Изд-во Олега Абышко, 2013. - 384 с.</w:t>
      </w:r>
    </w:p>
    <w:p w14:paraId="70B59B5C" w14:textId="77777777" w:rsidR="00B30390" w:rsidRPr="00B30390" w:rsidRDefault="00B30390" w:rsidP="00A75F68">
      <w:pPr>
        <w:numPr>
          <w:ilvl w:val="0"/>
          <w:numId w:val="1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Евсевий Кесарийский. Церковная история / ввод. ст., коммент., </w:t>
      </w:r>
      <w:proofErr w:type="spellStart"/>
      <w:r w:rsidRPr="00B30390">
        <w:rPr>
          <w:rFonts w:ascii="Times New Roman" w:hAnsi="Times New Roman" w:cs="Times New Roman"/>
        </w:rPr>
        <w:t>библиогр</w:t>
      </w:r>
      <w:proofErr w:type="spellEnd"/>
      <w:r w:rsidRPr="00B30390">
        <w:rPr>
          <w:rFonts w:ascii="Times New Roman" w:hAnsi="Times New Roman" w:cs="Times New Roman"/>
        </w:rPr>
        <w:t xml:space="preserve">. список и указатели И.В. </w:t>
      </w:r>
      <w:proofErr w:type="spellStart"/>
      <w:r w:rsidRPr="00B30390">
        <w:rPr>
          <w:rFonts w:ascii="Times New Roman" w:hAnsi="Times New Roman" w:cs="Times New Roman"/>
        </w:rPr>
        <w:t>Кривушина</w:t>
      </w:r>
      <w:proofErr w:type="spellEnd"/>
      <w:r w:rsidRPr="00B30390">
        <w:rPr>
          <w:rFonts w:ascii="Times New Roman" w:hAnsi="Times New Roman" w:cs="Times New Roman"/>
        </w:rPr>
        <w:t>. СПб.: Изд-во Олега Абышко, 2013. - 544 с.</w:t>
      </w:r>
    </w:p>
    <w:p w14:paraId="021608AB" w14:textId="77777777" w:rsidR="00B30390" w:rsidRPr="00B30390" w:rsidRDefault="00B30390" w:rsidP="00A75F68">
      <w:pPr>
        <w:numPr>
          <w:ilvl w:val="0"/>
          <w:numId w:val="1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Иосиф Флавий. Иудейская война. </w:t>
      </w:r>
      <w:r w:rsidRPr="00B30390">
        <w:rPr>
          <w:rFonts w:ascii="Times New Roman" w:hAnsi="Times New Roman" w:cs="Times New Roman"/>
          <w:lang w:val="en-US"/>
        </w:rPr>
        <w:t>URL</w:t>
      </w:r>
      <w:r w:rsidRPr="00B30390">
        <w:rPr>
          <w:rFonts w:ascii="Times New Roman" w:hAnsi="Times New Roman" w:cs="Times New Roman"/>
        </w:rPr>
        <w:t xml:space="preserve">: </w:t>
      </w:r>
      <w:r w:rsidRPr="00B30390">
        <w:rPr>
          <w:rFonts w:ascii="Times New Roman" w:hAnsi="Times New Roman" w:cs="Times New Roman"/>
          <w:lang w:val="en-US"/>
        </w:rPr>
        <w:t>http</w:t>
      </w:r>
      <w:r w:rsidRPr="00B30390">
        <w:rPr>
          <w:rFonts w:ascii="Times New Roman" w:hAnsi="Times New Roman" w:cs="Times New Roman"/>
        </w:rPr>
        <w:t>://</w:t>
      </w:r>
      <w:proofErr w:type="spellStart"/>
      <w:r w:rsidRPr="00B30390">
        <w:rPr>
          <w:rFonts w:ascii="Times New Roman" w:hAnsi="Times New Roman" w:cs="Times New Roman"/>
          <w:lang w:val="en-US"/>
        </w:rPr>
        <w:t>pstgu</w:t>
      </w:r>
      <w:proofErr w:type="spellEnd"/>
      <w:r w:rsidRPr="00B30390">
        <w:rPr>
          <w:rFonts w:ascii="Times New Roman" w:hAnsi="Times New Roman" w:cs="Times New Roman"/>
        </w:rPr>
        <w:t>.</w:t>
      </w:r>
      <w:proofErr w:type="spellStart"/>
      <w:r w:rsidRPr="00B30390">
        <w:rPr>
          <w:rFonts w:ascii="Times New Roman" w:hAnsi="Times New Roman" w:cs="Times New Roman"/>
          <w:lang w:val="en-US"/>
        </w:rPr>
        <w:t>ru</w:t>
      </w:r>
      <w:proofErr w:type="spellEnd"/>
      <w:r w:rsidRPr="00B30390">
        <w:rPr>
          <w:rFonts w:ascii="Times New Roman" w:hAnsi="Times New Roman" w:cs="Times New Roman"/>
        </w:rPr>
        <w:t>/</w:t>
      </w:r>
      <w:r w:rsidRPr="00B30390">
        <w:rPr>
          <w:rFonts w:ascii="Times New Roman" w:hAnsi="Times New Roman" w:cs="Times New Roman"/>
          <w:lang w:val="en-US"/>
        </w:rPr>
        <w:t>download</w:t>
      </w:r>
      <w:r w:rsidRPr="00B30390">
        <w:rPr>
          <w:rFonts w:ascii="Times New Roman" w:hAnsi="Times New Roman" w:cs="Times New Roman"/>
        </w:rPr>
        <w:t>/1147776465.</w:t>
      </w:r>
      <w:proofErr w:type="spellStart"/>
      <w:r w:rsidRPr="00B30390">
        <w:rPr>
          <w:rFonts w:ascii="Times New Roman" w:hAnsi="Times New Roman" w:cs="Times New Roman"/>
          <w:lang w:val="en-US"/>
        </w:rPr>
        <w:t>iudeiskaia</w:t>
      </w:r>
      <w:proofErr w:type="spellEnd"/>
      <w:r w:rsidRPr="00B30390">
        <w:rPr>
          <w:rFonts w:ascii="Times New Roman" w:hAnsi="Times New Roman" w:cs="Times New Roman"/>
        </w:rPr>
        <w:t>_</w:t>
      </w:r>
      <w:proofErr w:type="spellStart"/>
      <w:r w:rsidRPr="00B30390">
        <w:rPr>
          <w:rFonts w:ascii="Times New Roman" w:hAnsi="Times New Roman" w:cs="Times New Roman"/>
          <w:lang w:val="en-US"/>
        </w:rPr>
        <w:t>voina</w:t>
      </w:r>
      <w:proofErr w:type="spellEnd"/>
      <w:r w:rsidRPr="00B30390">
        <w:rPr>
          <w:rFonts w:ascii="Times New Roman" w:hAnsi="Times New Roman" w:cs="Times New Roman"/>
        </w:rPr>
        <w:t>_</w:t>
      </w:r>
      <w:proofErr w:type="spellStart"/>
      <w:r w:rsidRPr="00B30390">
        <w:rPr>
          <w:rFonts w:ascii="Times New Roman" w:hAnsi="Times New Roman" w:cs="Times New Roman"/>
          <w:lang w:val="en-US"/>
        </w:rPr>
        <w:t>i</w:t>
      </w:r>
      <w:proofErr w:type="spellEnd"/>
      <w:r w:rsidRPr="00B30390">
        <w:rPr>
          <w:rFonts w:ascii="Times New Roman" w:hAnsi="Times New Roman" w:cs="Times New Roman"/>
        </w:rPr>
        <w:t>_</w:t>
      </w:r>
      <w:proofErr w:type="spellStart"/>
      <w:r w:rsidRPr="00B30390">
        <w:rPr>
          <w:rFonts w:ascii="Times New Roman" w:hAnsi="Times New Roman" w:cs="Times New Roman"/>
          <w:lang w:val="en-US"/>
        </w:rPr>
        <w:t>flavij</w:t>
      </w:r>
      <w:proofErr w:type="spellEnd"/>
      <w:r w:rsidRPr="00B30390">
        <w:rPr>
          <w:rFonts w:ascii="Times New Roman" w:hAnsi="Times New Roman" w:cs="Times New Roman"/>
        </w:rPr>
        <w:t>.</w:t>
      </w:r>
      <w:r w:rsidRPr="00B30390">
        <w:rPr>
          <w:rFonts w:ascii="Times New Roman" w:hAnsi="Times New Roman" w:cs="Times New Roman"/>
          <w:lang w:val="en-US"/>
        </w:rPr>
        <w:t>pdf</w:t>
      </w:r>
      <w:r w:rsidRPr="00B30390">
        <w:rPr>
          <w:rFonts w:ascii="Times New Roman" w:hAnsi="Times New Roman" w:cs="Times New Roman"/>
        </w:rPr>
        <w:t xml:space="preserve"> (дата обращения: 01.09.2021)</w:t>
      </w:r>
    </w:p>
    <w:p w14:paraId="22573F7F" w14:textId="77777777" w:rsidR="00B30390" w:rsidRPr="00B30390" w:rsidRDefault="00B30390" w:rsidP="00A75F68">
      <w:pPr>
        <w:numPr>
          <w:ilvl w:val="0"/>
          <w:numId w:val="19"/>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Лактанций</w:t>
      </w:r>
      <w:proofErr w:type="spellEnd"/>
      <w:r w:rsidRPr="00B30390">
        <w:rPr>
          <w:rFonts w:ascii="Times New Roman" w:hAnsi="Times New Roman" w:cs="Times New Roman"/>
        </w:rPr>
        <w:t xml:space="preserve">. О смертях преследователей / пер. с латин. языка, коммент., указатели и библ. список </w:t>
      </w:r>
      <w:proofErr w:type="gramStart"/>
      <w:r w:rsidRPr="00B30390">
        <w:rPr>
          <w:rFonts w:ascii="Times New Roman" w:hAnsi="Times New Roman" w:cs="Times New Roman"/>
        </w:rPr>
        <w:t>В.М.</w:t>
      </w:r>
      <w:proofErr w:type="gramEnd"/>
      <w:r w:rsidRPr="00B30390">
        <w:rPr>
          <w:rFonts w:ascii="Times New Roman" w:hAnsi="Times New Roman" w:cs="Times New Roman"/>
        </w:rPr>
        <w:t xml:space="preserve"> Тюленева. СПб.: </w:t>
      </w:r>
      <w:proofErr w:type="spellStart"/>
      <w:r w:rsidRPr="00B30390">
        <w:rPr>
          <w:rFonts w:ascii="Times New Roman" w:hAnsi="Times New Roman" w:cs="Times New Roman"/>
        </w:rPr>
        <w:t>Алетейя</w:t>
      </w:r>
      <w:proofErr w:type="spellEnd"/>
      <w:r w:rsidRPr="00B30390">
        <w:rPr>
          <w:rFonts w:ascii="Times New Roman" w:hAnsi="Times New Roman" w:cs="Times New Roman"/>
        </w:rPr>
        <w:t>, 1998. – 279 с.</w:t>
      </w:r>
    </w:p>
    <w:p w14:paraId="082BA789"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0DC6E653"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14:paraId="227EB06E" w14:textId="77777777"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Aeternitas</w:t>
      </w:r>
      <w:proofErr w:type="spellEnd"/>
      <w:r w:rsidRPr="00B30390">
        <w:rPr>
          <w:rFonts w:ascii="Times New Roman" w:hAnsi="Times New Roman" w:cs="Times New Roman"/>
        </w:rPr>
        <w:t>. Сборник статей по греко-римскому и христианскому Египту. М., 2012</w:t>
      </w:r>
    </w:p>
    <w:p w14:paraId="7143413A" w14:textId="77777777"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Акимов </w:t>
      </w:r>
      <w:proofErr w:type="gramStart"/>
      <w:r w:rsidRPr="00B30390">
        <w:rPr>
          <w:rFonts w:ascii="Times New Roman" w:hAnsi="Times New Roman" w:cs="Times New Roman"/>
        </w:rPr>
        <w:t>В.В.</w:t>
      </w:r>
      <w:proofErr w:type="gramEnd"/>
      <w:r w:rsidRPr="00B30390">
        <w:rPr>
          <w:rFonts w:ascii="Times New Roman" w:hAnsi="Times New Roman" w:cs="Times New Roman"/>
        </w:rPr>
        <w:t xml:space="preserve"> История Христианской Церкви в </w:t>
      </w:r>
      <w:proofErr w:type="spellStart"/>
      <w:r w:rsidRPr="00B30390">
        <w:rPr>
          <w:rFonts w:ascii="Times New Roman" w:hAnsi="Times New Roman" w:cs="Times New Roman"/>
        </w:rPr>
        <w:t>доникейский</w:t>
      </w:r>
      <w:proofErr w:type="spellEnd"/>
      <w:r w:rsidRPr="00B30390">
        <w:rPr>
          <w:rFonts w:ascii="Times New Roman" w:hAnsi="Times New Roman" w:cs="Times New Roman"/>
        </w:rPr>
        <w:t xml:space="preserve"> период. Минск: Ковчег, 2012. - 266 с.</w:t>
      </w:r>
    </w:p>
    <w:p w14:paraId="3C2A4309" w14:textId="77777777"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Аман А.-Г. Повседневная жизнь первых христиан. </w:t>
      </w:r>
      <w:proofErr w:type="gramStart"/>
      <w:r w:rsidRPr="00B30390">
        <w:rPr>
          <w:rFonts w:ascii="Times New Roman" w:hAnsi="Times New Roman" w:cs="Times New Roman"/>
        </w:rPr>
        <w:t>95-197</w:t>
      </w:r>
      <w:proofErr w:type="gramEnd"/>
      <w:r w:rsidRPr="00B30390">
        <w:rPr>
          <w:rFonts w:ascii="Times New Roman" w:hAnsi="Times New Roman" w:cs="Times New Roman"/>
        </w:rPr>
        <w:t>. М.: Молодая гвардия, Палимпсест, 2003</w:t>
      </w:r>
    </w:p>
    <w:p w14:paraId="3C5A7893" w14:textId="77777777"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Бахметева </w:t>
      </w:r>
      <w:proofErr w:type="gramStart"/>
      <w:r w:rsidRPr="00B30390">
        <w:rPr>
          <w:rFonts w:ascii="Times New Roman" w:hAnsi="Times New Roman" w:cs="Times New Roman"/>
        </w:rPr>
        <w:t>А.Н.</w:t>
      </w:r>
      <w:proofErr w:type="gramEnd"/>
      <w:r w:rsidRPr="00B30390">
        <w:rPr>
          <w:rFonts w:ascii="Times New Roman" w:hAnsi="Times New Roman" w:cs="Times New Roman"/>
        </w:rPr>
        <w:t xml:space="preserve"> Полная история Христианской Церкви / 2-е изд. М.: Лепта Книга, Эксмо, 2010. - 832 с., ил.</w:t>
      </w:r>
    </w:p>
    <w:p w14:paraId="75D0841A" w14:textId="77777777"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Болотов В.В. Лекции по истории древней Церкви: в 3 т. М., 1994.</w:t>
      </w:r>
    </w:p>
    <w:p w14:paraId="5B68DE71" w14:textId="77777777"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Бриллиантов А.И. Лекции по истории древней Церкви / вступ. ст. и науч. ред. </w:t>
      </w:r>
      <w:proofErr w:type="gramStart"/>
      <w:r w:rsidRPr="00B30390">
        <w:rPr>
          <w:rFonts w:ascii="Times New Roman" w:hAnsi="Times New Roman" w:cs="Times New Roman"/>
        </w:rPr>
        <w:t>А.Ю.</w:t>
      </w:r>
      <w:proofErr w:type="gramEnd"/>
      <w:r w:rsidRPr="00B30390">
        <w:rPr>
          <w:rFonts w:ascii="Times New Roman" w:hAnsi="Times New Roman" w:cs="Times New Roman"/>
        </w:rPr>
        <w:t xml:space="preserve"> Братухина;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2-е, </w:t>
      </w:r>
      <w:proofErr w:type="spellStart"/>
      <w:r w:rsidRPr="00B30390">
        <w:rPr>
          <w:rFonts w:ascii="Times New Roman" w:hAnsi="Times New Roman" w:cs="Times New Roman"/>
        </w:rPr>
        <w:t>исправ</w:t>
      </w:r>
      <w:proofErr w:type="spellEnd"/>
      <w:r w:rsidRPr="00B30390">
        <w:rPr>
          <w:rFonts w:ascii="Times New Roman" w:hAnsi="Times New Roman" w:cs="Times New Roman"/>
        </w:rPr>
        <w:t>. СПб.: Изд-во Олега Абышко, 2013. - 464 с.</w:t>
      </w:r>
    </w:p>
    <w:p w14:paraId="612A7EC6" w14:textId="77777777"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Донини</w:t>
      </w:r>
      <w:proofErr w:type="spellEnd"/>
      <w:r w:rsidRPr="00B30390">
        <w:rPr>
          <w:rFonts w:ascii="Times New Roman" w:hAnsi="Times New Roman" w:cs="Times New Roman"/>
        </w:rPr>
        <w:t xml:space="preserve"> А. У истоков христианства (от зарождения до Юстиниана) / </w:t>
      </w:r>
      <w:proofErr w:type="spellStart"/>
      <w:r w:rsidRPr="00B30390">
        <w:rPr>
          <w:rFonts w:ascii="Times New Roman" w:hAnsi="Times New Roman" w:cs="Times New Roman"/>
        </w:rPr>
        <w:t>изд</w:t>
      </w:r>
      <w:proofErr w:type="spellEnd"/>
      <w:r w:rsidRPr="00B30390">
        <w:rPr>
          <w:rFonts w:ascii="Times New Roman" w:hAnsi="Times New Roman" w:cs="Times New Roman"/>
        </w:rPr>
        <w:t>-е 2-е. М.: Политиздат, 1989</w:t>
      </w:r>
    </w:p>
    <w:p w14:paraId="364E5715" w14:textId="77777777"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Кернс</w:t>
      </w:r>
      <w:proofErr w:type="spellEnd"/>
      <w:r w:rsidRPr="00B30390">
        <w:rPr>
          <w:rFonts w:ascii="Times New Roman" w:hAnsi="Times New Roman" w:cs="Times New Roman"/>
        </w:rPr>
        <w:t xml:space="preserve"> Э. Дорогами христианства. М.: Протестант, 1992. - 416 с.</w:t>
      </w:r>
    </w:p>
    <w:p w14:paraId="766FA2B5" w14:textId="77777777"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Лебедев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Церковная история в свете Предания: Исследования по истории </w:t>
      </w:r>
      <w:proofErr w:type="spellStart"/>
      <w:r w:rsidRPr="00B30390">
        <w:rPr>
          <w:rFonts w:ascii="Times New Roman" w:hAnsi="Times New Roman" w:cs="Times New Roman"/>
        </w:rPr>
        <w:t>дрвеней</w:t>
      </w:r>
      <w:proofErr w:type="spellEnd"/>
      <w:r w:rsidRPr="00B30390">
        <w:rPr>
          <w:rFonts w:ascii="Times New Roman" w:hAnsi="Times New Roman" w:cs="Times New Roman"/>
        </w:rPr>
        <w:t xml:space="preserve"> Церкви. СПб.: Изд-во Олега Абышко, 2005. - 320 с.</w:t>
      </w:r>
    </w:p>
    <w:p w14:paraId="33C1F10A" w14:textId="77777777"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Лебедев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Церковно-исторические повествования общедоступного содержания и изложения: Из давних времен христианской Церкви / 2-е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w:t>
      </w:r>
      <w:proofErr w:type="spellStart"/>
      <w:r w:rsidRPr="00B30390">
        <w:rPr>
          <w:rFonts w:ascii="Times New Roman" w:hAnsi="Times New Roman" w:cs="Times New Roman"/>
        </w:rPr>
        <w:t>испр</w:t>
      </w:r>
      <w:proofErr w:type="spellEnd"/>
      <w:r w:rsidRPr="00B30390">
        <w:rPr>
          <w:rFonts w:ascii="Times New Roman" w:hAnsi="Times New Roman" w:cs="Times New Roman"/>
        </w:rPr>
        <w:t xml:space="preserve">. СПб.: Изд-во Олега Абышко, </w:t>
      </w:r>
      <w:proofErr w:type="spellStart"/>
      <w:r w:rsidRPr="00B30390">
        <w:rPr>
          <w:rFonts w:ascii="Times New Roman" w:hAnsi="Times New Roman" w:cs="Times New Roman"/>
        </w:rPr>
        <w:t>Кифа</w:t>
      </w:r>
      <w:proofErr w:type="spellEnd"/>
      <w:r w:rsidRPr="00B30390">
        <w:rPr>
          <w:rFonts w:ascii="Times New Roman" w:hAnsi="Times New Roman" w:cs="Times New Roman"/>
        </w:rPr>
        <w:t>, 2008. - 288 с.</w:t>
      </w:r>
    </w:p>
    <w:p w14:paraId="3248ED11" w14:textId="77777777"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Лебедев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Эпоха гонений на христиан и утверждение христианства в греко-римском мире при Константине Великом. М., 1994. – 352 с. </w:t>
      </w:r>
    </w:p>
    <w:p w14:paraId="32BB7640" w14:textId="77777777"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Мансуров С., </w:t>
      </w:r>
      <w:proofErr w:type="spellStart"/>
      <w:r w:rsidRPr="00B30390">
        <w:rPr>
          <w:rFonts w:ascii="Times New Roman" w:hAnsi="Times New Roman" w:cs="Times New Roman"/>
        </w:rPr>
        <w:t>свящ</w:t>
      </w:r>
      <w:proofErr w:type="spellEnd"/>
      <w:r w:rsidRPr="00B30390">
        <w:rPr>
          <w:rFonts w:ascii="Times New Roman" w:hAnsi="Times New Roman" w:cs="Times New Roman"/>
        </w:rPr>
        <w:t>. Очерки из истории Церкви. Клин: Фонд "Христианская жизнь", 2002</w:t>
      </w:r>
    </w:p>
    <w:p w14:paraId="5CB43D41" w14:textId="77777777"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Муравьев </w:t>
      </w:r>
      <w:proofErr w:type="gramStart"/>
      <w:r w:rsidRPr="00B30390">
        <w:rPr>
          <w:rFonts w:ascii="Times New Roman" w:hAnsi="Times New Roman" w:cs="Times New Roman"/>
        </w:rPr>
        <w:t>А.Н.</w:t>
      </w:r>
      <w:proofErr w:type="gramEnd"/>
      <w:r w:rsidRPr="00B30390">
        <w:rPr>
          <w:rFonts w:ascii="Times New Roman" w:hAnsi="Times New Roman" w:cs="Times New Roman"/>
        </w:rPr>
        <w:t xml:space="preserve"> Первые четыре века христианства. СПб.: Общ-во </w:t>
      </w:r>
      <w:proofErr w:type="spellStart"/>
      <w:r w:rsidRPr="00B30390">
        <w:rPr>
          <w:rFonts w:ascii="Times New Roman" w:hAnsi="Times New Roman" w:cs="Times New Roman"/>
        </w:rPr>
        <w:t>свт</w:t>
      </w:r>
      <w:proofErr w:type="spellEnd"/>
      <w:r w:rsidRPr="00B30390">
        <w:rPr>
          <w:rFonts w:ascii="Times New Roman" w:hAnsi="Times New Roman" w:cs="Times New Roman"/>
        </w:rPr>
        <w:t>. Василия Великого, 1998</w:t>
      </w:r>
    </w:p>
    <w:p w14:paraId="099ED5CF" w14:textId="77777777"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Ренан Э. Марк-Аврелий и конец античного мира / пер. с фр. </w:t>
      </w:r>
      <w:proofErr w:type="gramStart"/>
      <w:r w:rsidRPr="00B30390">
        <w:rPr>
          <w:rFonts w:ascii="Times New Roman" w:hAnsi="Times New Roman" w:cs="Times New Roman"/>
        </w:rPr>
        <w:t>В.А.</w:t>
      </w:r>
      <w:proofErr w:type="gramEnd"/>
      <w:r w:rsidRPr="00B30390">
        <w:rPr>
          <w:rFonts w:ascii="Times New Roman" w:hAnsi="Times New Roman" w:cs="Times New Roman"/>
        </w:rPr>
        <w:t xml:space="preserve"> Обручева,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Н. Глаголева. СПб., </w:t>
      </w:r>
      <w:proofErr w:type="spellStart"/>
      <w:r w:rsidRPr="00B30390">
        <w:rPr>
          <w:rFonts w:ascii="Times New Roman" w:hAnsi="Times New Roman" w:cs="Times New Roman"/>
        </w:rPr>
        <w:t>б.г</w:t>
      </w:r>
      <w:proofErr w:type="spellEnd"/>
      <w:r w:rsidRPr="00B30390">
        <w:rPr>
          <w:rFonts w:ascii="Times New Roman" w:hAnsi="Times New Roman" w:cs="Times New Roman"/>
        </w:rPr>
        <w:t>.</w:t>
      </w:r>
    </w:p>
    <w:p w14:paraId="2D7D2EF5" w14:textId="77777777"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Рудаков А., </w:t>
      </w:r>
      <w:proofErr w:type="spellStart"/>
      <w:r w:rsidRPr="00B30390">
        <w:rPr>
          <w:rFonts w:ascii="Times New Roman" w:hAnsi="Times New Roman" w:cs="Times New Roman"/>
        </w:rPr>
        <w:t>прот</w:t>
      </w:r>
      <w:proofErr w:type="spellEnd"/>
      <w:r w:rsidRPr="00B30390">
        <w:rPr>
          <w:rFonts w:ascii="Times New Roman" w:hAnsi="Times New Roman" w:cs="Times New Roman"/>
        </w:rPr>
        <w:t>. Краткая история христианской Церкви. М.: изд-во Московского подворья Свято-</w:t>
      </w:r>
      <w:proofErr w:type="spellStart"/>
      <w:r w:rsidRPr="00B30390">
        <w:rPr>
          <w:rFonts w:ascii="Times New Roman" w:hAnsi="Times New Roman" w:cs="Times New Roman"/>
        </w:rPr>
        <w:t>Троицкй</w:t>
      </w:r>
      <w:proofErr w:type="spellEnd"/>
      <w:r w:rsidRPr="00B30390">
        <w:rPr>
          <w:rFonts w:ascii="Times New Roman" w:hAnsi="Times New Roman" w:cs="Times New Roman"/>
        </w:rPr>
        <w:t xml:space="preserve"> Сергиевой Лавры, 1999</w:t>
      </w:r>
    </w:p>
    <w:p w14:paraId="367F2ECB" w14:textId="77777777"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Свенцицкая </w:t>
      </w:r>
      <w:proofErr w:type="gramStart"/>
      <w:r w:rsidRPr="00B30390">
        <w:rPr>
          <w:rFonts w:ascii="Times New Roman" w:hAnsi="Times New Roman" w:cs="Times New Roman"/>
        </w:rPr>
        <w:t>И.С.</w:t>
      </w:r>
      <w:proofErr w:type="gramEnd"/>
      <w:r w:rsidRPr="00B30390">
        <w:rPr>
          <w:rFonts w:ascii="Times New Roman" w:hAnsi="Times New Roman" w:cs="Times New Roman"/>
        </w:rPr>
        <w:t xml:space="preserve"> Раннее христианство: страницы истории. М.: Политиздат, 1988. - 336 с.</w:t>
      </w:r>
    </w:p>
    <w:p w14:paraId="4832E7A7" w14:textId="77777777"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Тюленев </w:t>
      </w:r>
      <w:proofErr w:type="gramStart"/>
      <w:r w:rsidRPr="00B30390">
        <w:rPr>
          <w:rFonts w:ascii="Times New Roman" w:hAnsi="Times New Roman" w:cs="Times New Roman"/>
        </w:rPr>
        <w:t>В.М.</w:t>
      </w:r>
      <w:proofErr w:type="gramEnd"/>
      <w:r w:rsidRPr="00B30390">
        <w:rPr>
          <w:rFonts w:ascii="Times New Roman" w:hAnsi="Times New Roman" w:cs="Times New Roman"/>
        </w:rPr>
        <w:t xml:space="preserve"> </w:t>
      </w:r>
      <w:proofErr w:type="spellStart"/>
      <w:r w:rsidRPr="00B30390">
        <w:rPr>
          <w:rFonts w:ascii="Times New Roman" w:hAnsi="Times New Roman" w:cs="Times New Roman"/>
        </w:rPr>
        <w:t>Лактанций</w:t>
      </w:r>
      <w:proofErr w:type="spellEnd"/>
      <w:r w:rsidRPr="00B30390">
        <w:rPr>
          <w:rFonts w:ascii="Times New Roman" w:hAnsi="Times New Roman" w:cs="Times New Roman"/>
        </w:rPr>
        <w:t xml:space="preserve">: христианский историк на перекрестке эпох. СПб.: </w:t>
      </w:r>
      <w:proofErr w:type="spellStart"/>
      <w:r w:rsidRPr="00B30390">
        <w:rPr>
          <w:rFonts w:ascii="Times New Roman" w:hAnsi="Times New Roman" w:cs="Times New Roman"/>
        </w:rPr>
        <w:t>Алетейя</w:t>
      </w:r>
      <w:proofErr w:type="spellEnd"/>
      <w:r w:rsidRPr="00B30390">
        <w:rPr>
          <w:rFonts w:ascii="Times New Roman" w:hAnsi="Times New Roman" w:cs="Times New Roman"/>
        </w:rPr>
        <w:t>, 2000. - 320 с.</w:t>
      </w:r>
    </w:p>
    <w:p w14:paraId="63EDDD90" w14:textId="77777777"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Хосроев А. Из истории раннего христианства. М., 1997.</w:t>
      </w:r>
    </w:p>
    <w:p w14:paraId="3759CCBB" w14:textId="77777777"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Храпов А.В. Гонения на христиан в Римской империи // ПЭ. Т. XII. М., 2006. С. </w:t>
      </w:r>
      <w:proofErr w:type="gramStart"/>
      <w:r w:rsidRPr="00B30390">
        <w:rPr>
          <w:rFonts w:ascii="Times New Roman" w:hAnsi="Times New Roman" w:cs="Times New Roman"/>
        </w:rPr>
        <w:t>50-69</w:t>
      </w:r>
      <w:proofErr w:type="gramEnd"/>
      <w:r w:rsidRPr="00B30390">
        <w:rPr>
          <w:rFonts w:ascii="Times New Roman" w:hAnsi="Times New Roman" w:cs="Times New Roman"/>
        </w:rPr>
        <w:t>.</w:t>
      </w:r>
    </w:p>
    <w:p w14:paraId="0B0FFF99" w14:textId="77777777"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Христианство: век за веком. Очерки по истории христианской Церкви / под общ. ред. арх. Егорьевского Марка (Головкова). М.: Дар. - 640 с.</w:t>
      </w:r>
    </w:p>
    <w:p w14:paraId="7FCD4601" w14:textId="77777777" w:rsidR="00B30390" w:rsidRPr="00B30390" w:rsidRDefault="00B30390" w:rsidP="00A75F68">
      <w:pPr>
        <w:numPr>
          <w:ilvl w:val="0"/>
          <w:numId w:val="20"/>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Шмеман</w:t>
      </w:r>
      <w:proofErr w:type="spellEnd"/>
      <w:r w:rsidRPr="00B30390">
        <w:rPr>
          <w:rFonts w:ascii="Times New Roman" w:hAnsi="Times New Roman" w:cs="Times New Roman"/>
        </w:rPr>
        <w:t xml:space="preserve"> А., </w:t>
      </w:r>
      <w:proofErr w:type="spellStart"/>
      <w:r w:rsidRPr="00B30390">
        <w:rPr>
          <w:rFonts w:ascii="Times New Roman" w:hAnsi="Times New Roman" w:cs="Times New Roman"/>
        </w:rPr>
        <w:t>прот</w:t>
      </w:r>
      <w:proofErr w:type="spellEnd"/>
      <w:r w:rsidRPr="00B30390">
        <w:rPr>
          <w:rFonts w:ascii="Times New Roman" w:hAnsi="Times New Roman" w:cs="Times New Roman"/>
        </w:rPr>
        <w:t>. Исторический путь православия. М., 1993</w:t>
      </w:r>
    </w:p>
    <w:p w14:paraId="010381C3" w14:textId="77777777" w:rsidR="00B30390" w:rsidRPr="00B30390" w:rsidRDefault="00B30390" w:rsidP="00B30390">
      <w:pPr>
        <w:autoSpaceDE w:val="0"/>
        <w:autoSpaceDN w:val="0"/>
        <w:adjustRightInd w:val="0"/>
        <w:spacing w:after="0"/>
        <w:jc w:val="both"/>
        <w:rPr>
          <w:rFonts w:ascii="Times New Roman" w:hAnsi="Times New Roman" w:cs="Times New Roman"/>
          <w:lang w:val="en-US"/>
        </w:rPr>
      </w:pPr>
    </w:p>
    <w:p w14:paraId="7E95D0CE" w14:textId="77777777"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 xml:space="preserve">Тема 5. Развитие христианского богословия во </w:t>
      </w:r>
      <w:proofErr w:type="gramStart"/>
      <w:r w:rsidRPr="00B30390">
        <w:rPr>
          <w:rFonts w:ascii="Times New Roman" w:hAnsi="Times New Roman" w:cs="Times New Roman"/>
          <w:b/>
          <w:bCs/>
        </w:rPr>
        <w:t>II-IV</w:t>
      </w:r>
      <w:proofErr w:type="gramEnd"/>
      <w:r w:rsidRPr="00B30390">
        <w:rPr>
          <w:rFonts w:ascii="Times New Roman" w:hAnsi="Times New Roman" w:cs="Times New Roman"/>
          <w:b/>
          <w:bCs/>
        </w:rPr>
        <w:t xml:space="preserve"> вв.</w:t>
      </w:r>
    </w:p>
    <w:p w14:paraId="54786D2A"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проанализировать направления развития христианских богословских школ и святоотеческой мысли в первые века христианства.</w:t>
      </w:r>
    </w:p>
    <w:p w14:paraId="2B00D314"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8</w:t>
      </w:r>
      <w:r w:rsidRPr="00B30390">
        <w:rPr>
          <w:rFonts w:ascii="Times New Roman" w:hAnsi="Times New Roman" w:cs="Times New Roman"/>
        </w:rPr>
        <w:t xml:space="preserve"> академических часов.</w:t>
      </w:r>
    </w:p>
    <w:p w14:paraId="59AE728B"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14:paraId="146D14E4"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14:paraId="37C732DD"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6FF71F6D"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Вопросы: </w:t>
      </w:r>
    </w:p>
    <w:p w14:paraId="767D7BF3" w14:textId="77777777" w:rsidR="00B30390" w:rsidRPr="00B30390" w:rsidRDefault="00B30390" w:rsidP="00A75F68">
      <w:pPr>
        <w:numPr>
          <w:ilvl w:val="0"/>
          <w:numId w:val="2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Труды мужей апостольских;</w:t>
      </w:r>
    </w:p>
    <w:p w14:paraId="47091416" w14:textId="77777777" w:rsidR="00B30390" w:rsidRPr="00B30390" w:rsidRDefault="00B30390" w:rsidP="00A75F68">
      <w:pPr>
        <w:numPr>
          <w:ilvl w:val="0"/>
          <w:numId w:val="2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Св. Игнатий Антиохийский, его послания. </w:t>
      </w:r>
    </w:p>
    <w:p w14:paraId="42545EBE" w14:textId="77777777" w:rsidR="00B30390" w:rsidRPr="00B30390" w:rsidRDefault="00B30390" w:rsidP="00A75F68">
      <w:pPr>
        <w:numPr>
          <w:ilvl w:val="0"/>
          <w:numId w:val="2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Поликарп </w:t>
      </w:r>
      <w:proofErr w:type="spellStart"/>
      <w:r w:rsidRPr="00B30390">
        <w:rPr>
          <w:rFonts w:ascii="Times New Roman" w:hAnsi="Times New Roman" w:cs="Times New Roman"/>
        </w:rPr>
        <w:t>Смирнский</w:t>
      </w:r>
      <w:proofErr w:type="spellEnd"/>
      <w:r w:rsidRPr="00B30390">
        <w:rPr>
          <w:rFonts w:ascii="Times New Roman" w:hAnsi="Times New Roman" w:cs="Times New Roman"/>
        </w:rPr>
        <w:t xml:space="preserve">, Лионские мученики. </w:t>
      </w:r>
    </w:p>
    <w:p w14:paraId="39C37531" w14:textId="77777777" w:rsidR="00B30390" w:rsidRPr="00B30390" w:rsidRDefault="00B30390" w:rsidP="00A75F68">
      <w:pPr>
        <w:numPr>
          <w:ilvl w:val="0"/>
          <w:numId w:val="2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Христианские апологеты;</w:t>
      </w:r>
    </w:p>
    <w:p w14:paraId="1A73AE4C" w14:textId="77777777" w:rsidR="00B30390" w:rsidRPr="00B30390" w:rsidRDefault="00B30390" w:rsidP="00A75F68">
      <w:pPr>
        <w:numPr>
          <w:ilvl w:val="0"/>
          <w:numId w:val="2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Александрийское </w:t>
      </w:r>
      <w:proofErr w:type="spellStart"/>
      <w:r w:rsidRPr="00B30390">
        <w:rPr>
          <w:rFonts w:ascii="Times New Roman" w:hAnsi="Times New Roman" w:cs="Times New Roman"/>
        </w:rPr>
        <w:t>огласительное</w:t>
      </w:r>
      <w:proofErr w:type="spellEnd"/>
      <w:r w:rsidRPr="00B30390">
        <w:rPr>
          <w:rFonts w:ascii="Times New Roman" w:hAnsi="Times New Roman" w:cs="Times New Roman"/>
        </w:rPr>
        <w:t xml:space="preserve"> училище;</w:t>
      </w:r>
    </w:p>
    <w:p w14:paraId="62F256C0" w14:textId="77777777" w:rsidR="00B30390" w:rsidRPr="00B30390" w:rsidRDefault="00B30390" w:rsidP="00A75F68">
      <w:pPr>
        <w:numPr>
          <w:ilvl w:val="0"/>
          <w:numId w:val="2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Антиохийская богословская школа;</w:t>
      </w:r>
    </w:p>
    <w:p w14:paraId="05F6E5FC" w14:textId="77777777" w:rsidR="00B30390" w:rsidRPr="00B30390" w:rsidRDefault="00B30390" w:rsidP="00A75F68">
      <w:pPr>
        <w:numPr>
          <w:ilvl w:val="0"/>
          <w:numId w:val="21"/>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Эдесско-нисибинская</w:t>
      </w:r>
      <w:proofErr w:type="spellEnd"/>
      <w:r w:rsidRPr="00B30390">
        <w:rPr>
          <w:rFonts w:ascii="Times New Roman" w:hAnsi="Times New Roman" w:cs="Times New Roman"/>
        </w:rPr>
        <w:t xml:space="preserve"> школа;</w:t>
      </w:r>
    </w:p>
    <w:p w14:paraId="6BE1AD0A" w14:textId="77777777" w:rsidR="00B30390" w:rsidRPr="00B30390" w:rsidRDefault="00B30390" w:rsidP="00A75F68">
      <w:pPr>
        <w:numPr>
          <w:ilvl w:val="0"/>
          <w:numId w:val="2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Раннее латинское богословие.</w:t>
      </w:r>
    </w:p>
    <w:p w14:paraId="4BB85730" w14:textId="77777777" w:rsidR="00B30390" w:rsidRPr="00B30390" w:rsidRDefault="00B30390" w:rsidP="00A75F68">
      <w:pPr>
        <w:numPr>
          <w:ilvl w:val="0"/>
          <w:numId w:val="2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Церковный календарь. </w:t>
      </w:r>
    </w:p>
    <w:p w14:paraId="79F59E55" w14:textId="77777777" w:rsidR="00B30390" w:rsidRPr="00B30390" w:rsidRDefault="00B30390" w:rsidP="00A75F68">
      <w:pPr>
        <w:numPr>
          <w:ilvl w:val="0"/>
          <w:numId w:val="2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Споры о праздновании Пасхи.</w:t>
      </w:r>
    </w:p>
    <w:p w14:paraId="5EC8112C"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3C47AD36"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Источники:</w:t>
      </w:r>
    </w:p>
    <w:p w14:paraId="24CCBD7F" w14:textId="77777777" w:rsidR="00B30390" w:rsidRPr="00B30390" w:rsidRDefault="00B30390" w:rsidP="00A75F68">
      <w:pPr>
        <w:numPr>
          <w:ilvl w:val="0"/>
          <w:numId w:val="2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Игнатий Богоносец. Послания. </w:t>
      </w:r>
      <w:r w:rsidRPr="00B30390">
        <w:rPr>
          <w:rFonts w:ascii="Times New Roman" w:hAnsi="Times New Roman" w:cs="Times New Roman"/>
          <w:lang w:val="en-US"/>
        </w:rPr>
        <w:t>URL</w:t>
      </w:r>
      <w:r w:rsidRPr="00B30390">
        <w:rPr>
          <w:rFonts w:ascii="Times New Roman" w:hAnsi="Times New Roman" w:cs="Times New Roman"/>
        </w:rPr>
        <w:t xml:space="preserve">: </w:t>
      </w:r>
      <w:r w:rsidRPr="00B30390">
        <w:rPr>
          <w:rFonts w:ascii="Times New Roman" w:hAnsi="Times New Roman" w:cs="Times New Roman"/>
          <w:lang w:val="en-US"/>
        </w:rPr>
        <w:t>http</w:t>
      </w:r>
      <w:r w:rsidRPr="00B30390">
        <w:rPr>
          <w:rFonts w:ascii="Times New Roman" w:hAnsi="Times New Roman" w:cs="Times New Roman"/>
        </w:rPr>
        <w:t>://</w:t>
      </w:r>
      <w:proofErr w:type="spellStart"/>
      <w:r w:rsidRPr="00B30390">
        <w:rPr>
          <w:rFonts w:ascii="Times New Roman" w:hAnsi="Times New Roman" w:cs="Times New Roman"/>
          <w:lang w:val="en-US"/>
        </w:rPr>
        <w:t>pstgu</w:t>
      </w:r>
      <w:proofErr w:type="spellEnd"/>
      <w:r w:rsidRPr="00B30390">
        <w:rPr>
          <w:rFonts w:ascii="Times New Roman" w:hAnsi="Times New Roman" w:cs="Times New Roman"/>
        </w:rPr>
        <w:t>.</w:t>
      </w:r>
      <w:proofErr w:type="spellStart"/>
      <w:r w:rsidRPr="00B30390">
        <w:rPr>
          <w:rFonts w:ascii="Times New Roman" w:hAnsi="Times New Roman" w:cs="Times New Roman"/>
          <w:lang w:val="en-US"/>
        </w:rPr>
        <w:t>ru</w:t>
      </w:r>
      <w:proofErr w:type="spellEnd"/>
      <w:r w:rsidRPr="00B30390">
        <w:rPr>
          <w:rFonts w:ascii="Times New Roman" w:hAnsi="Times New Roman" w:cs="Times New Roman"/>
        </w:rPr>
        <w:t>/</w:t>
      </w:r>
      <w:r w:rsidRPr="00B30390">
        <w:rPr>
          <w:rFonts w:ascii="Times New Roman" w:hAnsi="Times New Roman" w:cs="Times New Roman"/>
          <w:lang w:val="en-US"/>
        </w:rPr>
        <w:t>download</w:t>
      </w:r>
      <w:r w:rsidRPr="00B30390">
        <w:rPr>
          <w:rFonts w:ascii="Times New Roman" w:hAnsi="Times New Roman" w:cs="Times New Roman"/>
        </w:rPr>
        <w:t>/1206444896.</w:t>
      </w:r>
      <w:proofErr w:type="spellStart"/>
      <w:r w:rsidRPr="00B30390">
        <w:rPr>
          <w:rFonts w:ascii="Times New Roman" w:hAnsi="Times New Roman" w:cs="Times New Roman"/>
          <w:lang w:val="en-US"/>
        </w:rPr>
        <w:t>poslaniya</w:t>
      </w:r>
      <w:proofErr w:type="spellEnd"/>
      <w:r w:rsidRPr="00B30390">
        <w:rPr>
          <w:rFonts w:ascii="Times New Roman" w:hAnsi="Times New Roman" w:cs="Times New Roman"/>
        </w:rPr>
        <w:t>.</w:t>
      </w:r>
      <w:r w:rsidRPr="00B30390">
        <w:rPr>
          <w:rFonts w:ascii="Times New Roman" w:hAnsi="Times New Roman" w:cs="Times New Roman"/>
          <w:lang w:val="en-US"/>
        </w:rPr>
        <w:t>pdf</w:t>
      </w:r>
      <w:r w:rsidRPr="00B30390">
        <w:rPr>
          <w:rFonts w:ascii="Times New Roman" w:hAnsi="Times New Roman" w:cs="Times New Roman"/>
        </w:rPr>
        <w:t xml:space="preserve"> (дата обращения: 01.09.2021)</w:t>
      </w:r>
    </w:p>
    <w:p w14:paraId="5D8E728C" w14:textId="77777777" w:rsidR="00B30390" w:rsidRPr="00B30390" w:rsidRDefault="00B30390" w:rsidP="00A75F68">
      <w:pPr>
        <w:numPr>
          <w:ilvl w:val="0"/>
          <w:numId w:val="2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Св. Ириней Лионский. Против ересей. Доказательство апостольской проповеди / пер. </w:t>
      </w:r>
      <w:proofErr w:type="spellStart"/>
      <w:r w:rsidRPr="00B30390">
        <w:rPr>
          <w:rFonts w:ascii="Times New Roman" w:hAnsi="Times New Roman" w:cs="Times New Roman"/>
        </w:rPr>
        <w:t>прот</w:t>
      </w:r>
      <w:proofErr w:type="spellEnd"/>
      <w:r w:rsidRPr="00B30390">
        <w:rPr>
          <w:rFonts w:ascii="Times New Roman" w:hAnsi="Times New Roman" w:cs="Times New Roman"/>
        </w:rPr>
        <w:t xml:space="preserve">. П. Преображенского, Н.И. </w:t>
      </w:r>
      <w:proofErr w:type="spellStart"/>
      <w:r w:rsidRPr="00B30390">
        <w:rPr>
          <w:rFonts w:ascii="Times New Roman" w:hAnsi="Times New Roman" w:cs="Times New Roman"/>
        </w:rPr>
        <w:t>Сагарды</w:t>
      </w:r>
      <w:proofErr w:type="spellEnd"/>
      <w:r w:rsidRPr="00B30390">
        <w:rPr>
          <w:rFonts w:ascii="Times New Roman" w:hAnsi="Times New Roman" w:cs="Times New Roman"/>
        </w:rPr>
        <w:t xml:space="preserve">;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2-е, </w:t>
      </w:r>
      <w:proofErr w:type="spellStart"/>
      <w:r w:rsidRPr="00B30390">
        <w:rPr>
          <w:rFonts w:ascii="Times New Roman" w:hAnsi="Times New Roman" w:cs="Times New Roman"/>
        </w:rPr>
        <w:t>исправ</w:t>
      </w:r>
      <w:proofErr w:type="spellEnd"/>
      <w:r w:rsidRPr="00B30390">
        <w:rPr>
          <w:rFonts w:ascii="Times New Roman" w:hAnsi="Times New Roman" w:cs="Times New Roman"/>
        </w:rPr>
        <w:t>. СПб.: Изд-во Олега Абышко, 2010. - 640 с.</w:t>
      </w:r>
    </w:p>
    <w:p w14:paraId="3CCD54A7"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2C3564CF"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14:paraId="17692062" w14:textId="77777777"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Бер И., </w:t>
      </w:r>
      <w:proofErr w:type="spellStart"/>
      <w:r w:rsidRPr="00B30390">
        <w:rPr>
          <w:rFonts w:ascii="Times New Roman" w:hAnsi="Times New Roman" w:cs="Times New Roman"/>
        </w:rPr>
        <w:t>иер</w:t>
      </w:r>
      <w:proofErr w:type="spellEnd"/>
      <w:r w:rsidRPr="00B30390">
        <w:rPr>
          <w:rFonts w:ascii="Times New Roman" w:hAnsi="Times New Roman" w:cs="Times New Roman"/>
        </w:rPr>
        <w:t xml:space="preserve">. Формирование христианского богословия: Путь к Никее / пер. с англ. Ю.Н. </w:t>
      </w:r>
      <w:proofErr w:type="spellStart"/>
      <w:r w:rsidRPr="00B30390">
        <w:rPr>
          <w:rFonts w:ascii="Times New Roman" w:hAnsi="Times New Roman" w:cs="Times New Roman"/>
        </w:rPr>
        <w:t>Верзонин</w:t>
      </w:r>
      <w:proofErr w:type="spellEnd"/>
      <w:r w:rsidRPr="00B30390">
        <w:rPr>
          <w:rFonts w:ascii="Times New Roman" w:hAnsi="Times New Roman" w:cs="Times New Roman"/>
        </w:rPr>
        <w:t xml:space="preserve">, </w:t>
      </w:r>
      <w:proofErr w:type="gramStart"/>
      <w:r w:rsidRPr="00B30390">
        <w:rPr>
          <w:rFonts w:ascii="Times New Roman" w:hAnsi="Times New Roman" w:cs="Times New Roman"/>
        </w:rPr>
        <w:t>К.Л.</w:t>
      </w:r>
      <w:proofErr w:type="gramEnd"/>
      <w:r w:rsidRPr="00B30390">
        <w:rPr>
          <w:rFonts w:ascii="Times New Roman" w:hAnsi="Times New Roman" w:cs="Times New Roman"/>
        </w:rPr>
        <w:t xml:space="preserve"> Боголюбов; ред. пер. С.С. Козин. Тверь: Герменевтика, 2006. - 240 с.</w:t>
      </w:r>
    </w:p>
    <w:p w14:paraId="370C1882" w14:textId="77777777"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 xml:space="preserve">Божественная власть, церковная иерархия и духовный авторитет в раннехристианской латинской традиции / отв. ред. и сост. </w:t>
      </w:r>
      <w:proofErr w:type="gramStart"/>
      <w:r w:rsidRPr="00B30390">
        <w:rPr>
          <w:rFonts w:ascii="Times New Roman" w:hAnsi="Times New Roman" w:cs="Times New Roman"/>
        </w:rPr>
        <w:t>Г.Е.</w:t>
      </w:r>
      <w:proofErr w:type="gramEnd"/>
      <w:r w:rsidRPr="00B30390">
        <w:rPr>
          <w:rFonts w:ascii="Times New Roman" w:hAnsi="Times New Roman" w:cs="Times New Roman"/>
        </w:rPr>
        <w:t xml:space="preserve"> Захаров. М.: Изд-во ПСТГУ, 2016. - 136 с.</w:t>
      </w:r>
    </w:p>
    <w:p w14:paraId="661502F3" w14:textId="77777777"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Бриллиантов А.И. Лекции по истории древней Церкви / вступ. ст. и науч. ред. </w:t>
      </w:r>
      <w:proofErr w:type="gramStart"/>
      <w:r w:rsidRPr="00B30390">
        <w:rPr>
          <w:rFonts w:ascii="Times New Roman" w:hAnsi="Times New Roman" w:cs="Times New Roman"/>
        </w:rPr>
        <w:t>А.Ю.</w:t>
      </w:r>
      <w:proofErr w:type="gramEnd"/>
      <w:r w:rsidRPr="00B30390">
        <w:rPr>
          <w:rFonts w:ascii="Times New Roman" w:hAnsi="Times New Roman" w:cs="Times New Roman"/>
        </w:rPr>
        <w:t xml:space="preserve"> Братухина;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2-е, </w:t>
      </w:r>
      <w:proofErr w:type="spellStart"/>
      <w:r w:rsidRPr="00B30390">
        <w:rPr>
          <w:rFonts w:ascii="Times New Roman" w:hAnsi="Times New Roman" w:cs="Times New Roman"/>
        </w:rPr>
        <w:t>исправ</w:t>
      </w:r>
      <w:proofErr w:type="spellEnd"/>
      <w:r w:rsidRPr="00B30390">
        <w:rPr>
          <w:rFonts w:ascii="Times New Roman" w:hAnsi="Times New Roman" w:cs="Times New Roman"/>
        </w:rPr>
        <w:t>. СПб.: Изд-во Олега Абышко, 2013. - 464 с.</w:t>
      </w:r>
    </w:p>
    <w:p w14:paraId="4F1F084E" w14:textId="77777777"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Карташев А.В. Диодор </w:t>
      </w:r>
      <w:proofErr w:type="spellStart"/>
      <w:r w:rsidRPr="00B30390">
        <w:rPr>
          <w:rFonts w:ascii="Times New Roman" w:hAnsi="Times New Roman" w:cs="Times New Roman"/>
        </w:rPr>
        <w:t>Тарсский</w:t>
      </w:r>
      <w:proofErr w:type="spellEnd"/>
      <w:r w:rsidRPr="00B30390">
        <w:rPr>
          <w:rFonts w:ascii="Times New Roman" w:hAnsi="Times New Roman" w:cs="Times New Roman"/>
        </w:rPr>
        <w:t xml:space="preserve"> и Феодор </w:t>
      </w:r>
      <w:proofErr w:type="spellStart"/>
      <w:r w:rsidRPr="00B30390">
        <w:rPr>
          <w:rFonts w:ascii="Times New Roman" w:hAnsi="Times New Roman" w:cs="Times New Roman"/>
        </w:rPr>
        <w:t>Мопсуестийский</w:t>
      </w:r>
      <w:proofErr w:type="spellEnd"/>
      <w:r w:rsidRPr="00B30390">
        <w:rPr>
          <w:rFonts w:ascii="Times New Roman" w:hAnsi="Times New Roman" w:cs="Times New Roman"/>
        </w:rPr>
        <w:t>. Вселенский соборы // Седмица. URL: http://www.sedmitza.ru/lib/text/435140/ (дата обращения: 01.09.2021)</w:t>
      </w:r>
    </w:p>
    <w:p w14:paraId="748E84FB" w14:textId="77777777"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Кирилл (</w:t>
      </w:r>
      <w:proofErr w:type="spellStart"/>
      <w:r w:rsidRPr="00B30390">
        <w:rPr>
          <w:rFonts w:ascii="Times New Roman" w:hAnsi="Times New Roman" w:cs="Times New Roman"/>
        </w:rPr>
        <w:t>Зинковский</w:t>
      </w:r>
      <w:proofErr w:type="spellEnd"/>
      <w:r w:rsidRPr="00B30390">
        <w:rPr>
          <w:rFonts w:ascii="Times New Roman" w:hAnsi="Times New Roman" w:cs="Times New Roman"/>
        </w:rPr>
        <w:t xml:space="preserve">), </w:t>
      </w:r>
      <w:proofErr w:type="spellStart"/>
      <w:r w:rsidRPr="00B30390">
        <w:rPr>
          <w:rFonts w:ascii="Times New Roman" w:hAnsi="Times New Roman" w:cs="Times New Roman"/>
        </w:rPr>
        <w:t>иером</w:t>
      </w:r>
      <w:proofErr w:type="spellEnd"/>
      <w:r w:rsidRPr="00B30390">
        <w:rPr>
          <w:rFonts w:ascii="Times New Roman" w:hAnsi="Times New Roman" w:cs="Times New Roman"/>
        </w:rPr>
        <w:t>. Вера в Бога - вера в человека. Представления о материи и теле человека в Александрийской богословской традиции (</w:t>
      </w:r>
      <w:proofErr w:type="spellStart"/>
      <w:r w:rsidRPr="00B30390">
        <w:rPr>
          <w:rFonts w:ascii="Times New Roman" w:hAnsi="Times New Roman" w:cs="Times New Roman"/>
        </w:rPr>
        <w:t>доникейский</w:t>
      </w:r>
      <w:proofErr w:type="spellEnd"/>
      <w:r w:rsidRPr="00B30390">
        <w:rPr>
          <w:rFonts w:ascii="Times New Roman" w:hAnsi="Times New Roman" w:cs="Times New Roman"/>
        </w:rPr>
        <w:t xml:space="preserve"> период). СПб.: РХГА, 2014. - 239 с.</w:t>
      </w:r>
    </w:p>
    <w:p w14:paraId="1A907990" w14:textId="77777777"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Лебедев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Споры об Апостольском символе. История догматов: </w:t>
      </w:r>
      <w:proofErr w:type="spellStart"/>
      <w:r w:rsidRPr="00B30390">
        <w:rPr>
          <w:rFonts w:ascii="Times New Roman" w:hAnsi="Times New Roman" w:cs="Times New Roman"/>
        </w:rPr>
        <w:t>Ислледования</w:t>
      </w:r>
      <w:proofErr w:type="spellEnd"/>
      <w:r w:rsidRPr="00B30390">
        <w:rPr>
          <w:rFonts w:ascii="Times New Roman" w:hAnsi="Times New Roman" w:cs="Times New Roman"/>
        </w:rPr>
        <w:t xml:space="preserve"> по истории древней Церкви / 2-е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w:t>
      </w:r>
      <w:proofErr w:type="spellStart"/>
      <w:r w:rsidRPr="00B30390">
        <w:rPr>
          <w:rFonts w:ascii="Times New Roman" w:hAnsi="Times New Roman" w:cs="Times New Roman"/>
        </w:rPr>
        <w:t>испр</w:t>
      </w:r>
      <w:proofErr w:type="spellEnd"/>
      <w:r w:rsidRPr="00B30390">
        <w:rPr>
          <w:rFonts w:ascii="Times New Roman" w:hAnsi="Times New Roman" w:cs="Times New Roman"/>
        </w:rPr>
        <w:t>. СПб.: Изд-во Олега Абышко, 2008. - 352 с.</w:t>
      </w:r>
    </w:p>
    <w:p w14:paraId="33943DD7" w14:textId="77777777"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Лебедев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Церковная история в свете Предания: Исследования по истории </w:t>
      </w:r>
      <w:proofErr w:type="spellStart"/>
      <w:r w:rsidRPr="00B30390">
        <w:rPr>
          <w:rFonts w:ascii="Times New Roman" w:hAnsi="Times New Roman" w:cs="Times New Roman"/>
        </w:rPr>
        <w:t>дрвеней</w:t>
      </w:r>
      <w:proofErr w:type="spellEnd"/>
      <w:r w:rsidRPr="00B30390">
        <w:rPr>
          <w:rFonts w:ascii="Times New Roman" w:hAnsi="Times New Roman" w:cs="Times New Roman"/>
        </w:rPr>
        <w:t xml:space="preserve"> Церкви. СПб.: Изд-во Олега Абышко, 2005. - 320 с.</w:t>
      </w:r>
    </w:p>
    <w:p w14:paraId="5915213E" w14:textId="77777777"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Муравьев </w:t>
      </w:r>
      <w:proofErr w:type="gramStart"/>
      <w:r w:rsidRPr="00B30390">
        <w:rPr>
          <w:rFonts w:ascii="Times New Roman" w:hAnsi="Times New Roman" w:cs="Times New Roman"/>
        </w:rPr>
        <w:t>А.Н.</w:t>
      </w:r>
      <w:proofErr w:type="gramEnd"/>
      <w:r w:rsidRPr="00B30390">
        <w:rPr>
          <w:rFonts w:ascii="Times New Roman" w:hAnsi="Times New Roman" w:cs="Times New Roman"/>
        </w:rPr>
        <w:t xml:space="preserve"> Первые четыре века христианства. СПб.: Общ-во </w:t>
      </w:r>
      <w:proofErr w:type="spellStart"/>
      <w:r w:rsidRPr="00B30390">
        <w:rPr>
          <w:rFonts w:ascii="Times New Roman" w:hAnsi="Times New Roman" w:cs="Times New Roman"/>
        </w:rPr>
        <w:t>свт</w:t>
      </w:r>
      <w:proofErr w:type="spellEnd"/>
      <w:r w:rsidRPr="00B30390">
        <w:rPr>
          <w:rFonts w:ascii="Times New Roman" w:hAnsi="Times New Roman" w:cs="Times New Roman"/>
        </w:rPr>
        <w:t>. Василия Великого, 1998</w:t>
      </w:r>
    </w:p>
    <w:p w14:paraId="1AA933F3" w14:textId="77777777"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Никифоров </w:t>
      </w:r>
      <w:proofErr w:type="gramStart"/>
      <w:r w:rsidRPr="00B30390">
        <w:rPr>
          <w:rFonts w:ascii="Times New Roman" w:hAnsi="Times New Roman" w:cs="Times New Roman"/>
        </w:rPr>
        <w:t>М.В.</w:t>
      </w:r>
      <w:proofErr w:type="gramEnd"/>
      <w:r w:rsidRPr="00B30390">
        <w:rPr>
          <w:rFonts w:ascii="Times New Roman" w:hAnsi="Times New Roman" w:cs="Times New Roman"/>
        </w:rPr>
        <w:t xml:space="preserve"> Апологеты раннехристианские // ПЭ. Т. III. М., 2001. С. </w:t>
      </w:r>
      <w:proofErr w:type="gramStart"/>
      <w:r w:rsidRPr="00B30390">
        <w:rPr>
          <w:rFonts w:ascii="Times New Roman" w:hAnsi="Times New Roman" w:cs="Times New Roman"/>
        </w:rPr>
        <w:t>91-93</w:t>
      </w:r>
      <w:proofErr w:type="gramEnd"/>
      <w:r w:rsidRPr="00B30390">
        <w:rPr>
          <w:rFonts w:ascii="Times New Roman" w:hAnsi="Times New Roman" w:cs="Times New Roman"/>
        </w:rPr>
        <w:t>.</w:t>
      </w:r>
    </w:p>
    <w:p w14:paraId="683A9E62" w14:textId="77777777"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Никифоров </w:t>
      </w:r>
      <w:proofErr w:type="gramStart"/>
      <w:r w:rsidRPr="00B30390">
        <w:rPr>
          <w:rFonts w:ascii="Times New Roman" w:hAnsi="Times New Roman" w:cs="Times New Roman"/>
        </w:rPr>
        <w:t>М.В.</w:t>
      </w:r>
      <w:proofErr w:type="gramEnd"/>
      <w:r w:rsidRPr="00B30390">
        <w:rPr>
          <w:rFonts w:ascii="Times New Roman" w:hAnsi="Times New Roman" w:cs="Times New Roman"/>
        </w:rPr>
        <w:t xml:space="preserve"> </w:t>
      </w:r>
      <w:proofErr w:type="spellStart"/>
      <w:r w:rsidRPr="00B30390">
        <w:rPr>
          <w:rFonts w:ascii="Times New Roman" w:hAnsi="Times New Roman" w:cs="Times New Roman"/>
        </w:rPr>
        <w:t>Диогнету</w:t>
      </w:r>
      <w:proofErr w:type="spellEnd"/>
      <w:r w:rsidRPr="00B30390">
        <w:rPr>
          <w:rFonts w:ascii="Times New Roman" w:hAnsi="Times New Roman" w:cs="Times New Roman"/>
        </w:rPr>
        <w:t xml:space="preserve"> Послание // ПЭ. Т. XV. М., 2007. С. </w:t>
      </w:r>
      <w:proofErr w:type="gramStart"/>
      <w:r w:rsidRPr="00B30390">
        <w:rPr>
          <w:rFonts w:ascii="Times New Roman" w:hAnsi="Times New Roman" w:cs="Times New Roman"/>
        </w:rPr>
        <w:t>224-228</w:t>
      </w:r>
      <w:proofErr w:type="gramEnd"/>
      <w:r w:rsidRPr="00B30390">
        <w:rPr>
          <w:rFonts w:ascii="Times New Roman" w:hAnsi="Times New Roman" w:cs="Times New Roman"/>
        </w:rPr>
        <w:t>.</w:t>
      </w:r>
    </w:p>
    <w:p w14:paraId="2BDAFCC8" w14:textId="77777777"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Писарев </w:t>
      </w:r>
      <w:proofErr w:type="gramStart"/>
      <w:r w:rsidRPr="00B30390">
        <w:rPr>
          <w:rFonts w:ascii="Times New Roman" w:hAnsi="Times New Roman" w:cs="Times New Roman"/>
        </w:rPr>
        <w:t>Л.И.</w:t>
      </w:r>
      <w:proofErr w:type="gramEnd"/>
      <w:r w:rsidRPr="00B30390">
        <w:rPr>
          <w:rFonts w:ascii="Times New Roman" w:hAnsi="Times New Roman" w:cs="Times New Roman"/>
        </w:rPr>
        <w:t xml:space="preserve"> Очерки из истории христианского вероучения </w:t>
      </w:r>
      <w:proofErr w:type="spellStart"/>
      <w:r w:rsidRPr="00B30390">
        <w:rPr>
          <w:rFonts w:ascii="Times New Roman" w:hAnsi="Times New Roman" w:cs="Times New Roman"/>
        </w:rPr>
        <w:t>патристического</w:t>
      </w:r>
      <w:proofErr w:type="spellEnd"/>
      <w:r w:rsidRPr="00B30390">
        <w:rPr>
          <w:rFonts w:ascii="Times New Roman" w:hAnsi="Times New Roman" w:cs="Times New Roman"/>
        </w:rPr>
        <w:t xml:space="preserve"> периода. Век мужей апостольских (I и начало II в.). СПб.: Изд-во Олега Абышко, 2009. - 576 с.</w:t>
      </w:r>
    </w:p>
    <w:p w14:paraId="0B203CB5" w14:textId="77777777"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Пономарев </w:t>
      </w:r>
      <w:proofErr w:type="gramStart"/>
      <w:r w:rsidRPr="00B30390">
        <w:rPr>
          <w:rFonts w:ascii="Times New Roman" w:hAnsi="Times New Roman" w:cs="Times New Roman"/>
        </w:rPr>
        <w:t>А.В.</w:t>
      </w:r>
      <w:proofErr w:type="gramEnd"/>
      <w:r w:rsidRPr="00B30390">
        <w:rPr>
          <w:rFonts w:ascii="Times New Roman" w:hAnsi="Times New Roman" w:cs="Times New Roman"/>
        </w:rPr>
        <w:t xml:space="preserve"> Апостольское предание // ПЭ. Т. III. 2001. С. </w:t>
      </w:r>
      <w:proofErr w:type="gramStart"/>
      <w:r w:rsidRPr="00B30390">
        <w:rPr>
          <w:rFonts w:ascii="Times New Roman" w:hAnsi="Times New Roman" w:cs="Times New Roman"/>
        </w:rPr>
        <w:t>125-129</w:t>
      </w:r>
      <w:proofErr w:type="gramEnd"/>
      <w:r w:rsidRPr="00B30390">
        <w:rPr>
          <w:rFonts w:ascii="Times New Roman" w:hAnsi="Times New Roman" w:cs="Times New Roman"/>
        </w:rPr>
        <w:t>.</w:t>
      </w:r>
    </w:p>
    <w:p w14:paraId="6EC59A22" w14:textId="77777777"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Поснов</w:t>
      </w:r>
      <w:proofErr w:type="spellEnd"/>
      <w:r w:rsidRPr="00B30390">
        <w:rPr>
          <w:rFonts w:ascii="Times New Roman" w:hAnsi="Times New Roman" w:cs="Times New Roman"/>
        </w:rPr>
        <w:t xml:space="preserve"> М.Э. Гностицизм II века и победа Христианской Церкви над ним. Брюссель, 1991. </w:t>
      </w:r>
    </w:p>
    <w:p w14:paraId="2DB6F4E7" w14:textId="77777777"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Саврей</w:t>
      </w:r>
      <w:proofErr w:type="spellEnd"/>
      <w:r w:rsidRPr="00B30390">
        <w:rPr>
          <w:rFonts w:ascii="Times New Roman" w:hAnsi="Times New Roman" w:cs="Times New Roman"/>
        </w:rPr>
        <w:t xml:space="preserve"> В.Я. Александрийская школа в истории философско-богословской мысли. М.: </w:t>
      </w:r>
      <w:proofErr w:type="spellStart"/>
      <w:r w:rsidRPr="00B30390">
        <w:rPr>
          <w:rFonts w:ascii="Times New Roman" w:hAnsi="Times New Roman" w:cs="Times New Roman"/>
        </w:rPr>
        <w:t>КомКнига</w:t>
      </w:r>
      <w:proofErr w:type="spellEnd"/>
      <w:r w:rsidRPr="00B30390">
        <w:rPr>
          <w:rFonts w:ascii="Times New Roman" w:hAnsi="Times New Roman" w:cs="Times New Roman"/>
        </w:rPr>
        <w:t>, 2006. – 1005 c.</w:t>
      </w:r>
    </w:p>
    <w:p w14:paraId="5EDE00C8" w14:textId="77777777"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Саврей</w:t>
      </w:r>
      <w:proofErr w:type="spellEnd"/>
      <w:r w:rsidRPr="00B30390">
        <w:rPr>
          <w:rFonts w:ascii="Times New Roman" w:hAnsi="Times New Roman" w:cs="Times New Roman"/>
        </w:rPr>
        <w:t xml:space="preserve"> В.Я. Александрийская школа в истории христианской мысли: Учебное пособие. М.: Изд-во Московского ун-та, 2012. - 232 с.</w:t>
      </w:r>
    </w:p>
    <w:p w14:paraId="05D0E1B6" w14:textId="77777777"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Саврей</w:t>
      </w:r>
      <w:proofErr w:type="spellEnd"/>
      <w:r w:rsidRPr="00B30390">
        <w:rPr>
          <w:rFonts w:ascii="Times New Roman" w:hAnsi="Times New Roman" w:cs="Times New Roman"/>
        </w:rPr>
        <w:t xml:space="preserve"> В.Я. Антиохийская школа в истории христианской мысли: Учебное пособие. М.: Изд-во Московского ун-та, 2012. - 232 с.</w:t>
      </w:r>
    </w:p>
    <w:p w14:paraId="396FA98E" w14:textId="77777777"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Саврей</w:t>
      </w:r>
      <w:proofErr w:type="spellEnd"/>
      <w:r w:rsidRPr="00B30390">
        <w:rPr>
          <w:rFonts w:ascii="Times New Roman" w:hAnsi="Times New Roman" w:cs="Times New Roman"/>
        </w:rPr>
        <w:t xml:space="preserve"> В.Я. Каппадокийская школа в истории христианской мысли: Учебное пособие. М.: Изд-во Московского ун-та, 2012. - 256 с.</w:t>
      </w:r>
    </w:p>
    <w:p w14:paraId="0BC88D66" w14:textId="77777777"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Сидоров </w:t>
      </w:r>
      <w:proofErr w:type="gramStart"/>
      <w:r w:rsidRPr="00B30390">
        <w:rPr>
          <w:rFonts w:ascii="Times New Roman" w:hAnsi="Times New Roman" w:cs="Times New Roman"/>
        </w:rPr>
        <w:t>А.И.</w:t>
      </w:r>
      <w:proofErr w:type="gramEnd"/>
      <w:r w:rsidRPr="00B30390">
        <w:rPr>
          <w:rFonts w:ascii="Times New Roman" w:hAnsi="Times New Roman" w:cs="Times New Roman"/>
        </w:rPr>
        <w:t xml:space="preserve"> Богословские школы Древней Церкви // ПЭ. Т. V. М., 2002. С. </w:t>
      </w:r>
      <w:proofErr w:type="gramStart"/>
      <w:r w:rsidRPr="00B30390">
        <w:rPr>
          <w:rFonts w:ascii="Times New Roman" w:hAnsi="Times New Roman" w:cs="Times New Roman"/>
        </w:rPr>
        <w:t>525-530</w:t>
      </w:r>
      <w:proofErr w:type="gramEnd"/>
      <w:r w:rsidRPr="00B30390">
        <w:rPr>
          <w:rFonts w:ascii="Times New Roman" w:hAnsi="Times New Roman" w:cs="Times New Roman"/>
        </w:rPr>
        <w:t>.</w:t>
      </w:r>
    </w:p>
    <w:p w14:paraId="27E5293E" w14:textId="77777777"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Ткаченко </w:t>
      </w:r>
      <w:proofErr w:type="gramStart"/>
      <w:r w:rsidRPr="00B30390">
        <w:rPr>
          <w:rFonts w:ascii="Times New Roman" w:hAnsi="Times New Roman" w:cs="Times New Roman"/>
        </w:rPr>
        <w:t>А.А.</w:t>
      </w:r>
      <w:proofErr w:type="gramEnd"/>
      <w:r w:rsidRPr="00B30390">
        <w:rPr>
          <w:rFonts w:ascii="Times New Roman" w:hAnsi="Times New Roman" w:cs="Times New Roman"/>
        </w:rPr>
        <w:t xml:space="preserve"> </w:t>
      </w:r>
      <w:proofErr w:type="spellStart"/>
      <w:r w:rsidRPr="00B30390">
        <w:rPr>
          <w:rFonts w:ascii="Times New Roman" w:hAnsi="Times New Roman" w:cs="Times New Roman"/>
        </w:rPr>
        <w:t>Дидахе</w:t>
      </w:r>
      <w:proofErr w:type="spellEnd"/>
      <w:r w:rsidRPr="00B30390">
        <w:rPr>
          <w:rFonts w:ascii="Times New Roman" w:hAnsi="Times New Roman" w:cs="Times New Roman"/>
        </w:rPr>
        <w:t xml:space="preserve"> // ПЭ. Т. XIV. М., 2001. С. </w:t>
      </w:r>
      <w:proofErr w:type="gramStart"/>
      <w:r w:rsidRPr="00B30390">
        <w:rPr>
          <w:rFonts w:ascii="Times New Roman" w:hAnsi="Times New Roman" w:cs="Times New Roman"/>
        </w:rPr>
        <w:t>666-675</w:t>
      </w:r>
      <w:proofErr w:type="gramEnd"/>
      <w:r w:rsidRPr="00B30390">
        <w:rPr>
          <w:rFonts w:ascii="Times New Roman" w:hAnsi="Times New Roman" w:cs="Times New Roman"/>
        </w:rPr>
        <w:t xml:space="preserve"> (673-675).</w:t>
      </w:r>
    </w:p>
    <w:p w14:paraId="1D6C094A" w14:textId="77777777" w:rsidR="00B30390" w:rsidRPr="00B30390" w:rsidRDefault="00B30390" w:rsidP="00A75F68">
      <w:pPr>
        <w:numPr>
          <w:ilvl w:val="0"/>
          <w:numId w:val="23"/>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Ферберн</w:t>
      </w:r>
      <w:proofErr w:type="spellEnd"/>
      <w:r w:rsidRPr="00B30390">
        <w:rPr>
          <w:rFonts w:ascii="Times New Roman" w:hAnsi="Times New Roman" w:cs="Times New Roman"/>
        </w:rPr>
        <w:t xml:space="preserve"> Д. Учение о Христе и благодати в ранней Церкви. М.: ББИ св. ап. Андрея, 2008. - 323 с.</w:t>
      </w:r>
    </w:p>
    <w:p w14:paraId="54AD2696"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11AE2601" w14:textId="77777777" w:rsidR="00B30390" w:rsidRPr="00B30390" w:rsidRDefault="00B30390" w:rsidP="00B30390">
      <w:pPr>
        <w:autoSpaceDE w:val="0"/>
        <w:autoSpaceDN w:val="0"/>
        <w:adjustRightInd w:val="0"/>
        <w:spacing w:after="0"/>
        <w:jc w:val="both"/>
        <w:rPr>
          <w:rFonts w:ascii="Times New Roman" w:hAnsi="Times New Roman" w:cs="Times New Roman"/>
          <w:b/>
        </w:rPr>
      </w:pPr>
      <w:r w:rsidRPr="00B30390">
        <w:rPr>
          <w:rFonts w:ascii="Times New Roman" w:hAnsi="Times New Roman" w:cs="Times New Roman"/>
          <w:b/>
        </w:rPr>
        <w:t xml:space="preserve">Тема 6. </w:t>
      </w:r>
      <w:r w:rsidRPr="00B30390">
        <w:rPr>
          <w:rFonts w:ascii="Times New Roman" w:hAnsi="Times New Roman" w:cs="Times New Roman"/>
          <w:b/>
          <w:bCs/>
        </w:rPr>
        <w:t>Христианство после Миланского эдикта</w:t>
      </w:r>
    </w:p>
    <w:p w14:paraId="60F4C236"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Цель: изучить особенности христианской церковной жизни в </w:t>
      </w:r>
      <w:r w:rsidRPr="00B30390">
        <w:rPr>
          <w:rFonts w:ascii="Times New Roman" w:hAnsi="Times New Roman" w:cs="Times New Roman"/>
          <w:lang w:val="en-US"/>
        </w:rPr>
        <w:t>IV</w:t>
      </w:r>
      <w:r w:rsidRPr="00B30390">
        <w:rPr>
          <w:rFonts w:ascii="Times New Roman" w:hAnsi="Times New Roman" w:cs="Times New Roman"/>
        </w:rPr>
        <w:t xml:space="preserve"> в. после принятия Миланского эдикта при императоре Константине Великом и его преемниках.</w:t>
      </w:r>
    </w:p>
    <w:p w14:paraId="28CB8742"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8</w:t>
      </w:r>
      <w:r w:rsidRPr="00B30390">
        <w:rPr>
          <w:rFonts w:ascii="Times New Roman" w:hAnsi="Times New Roman" w:cs="Times New Roman"/>
        </w:rPr>
        <w:t xml:space="preserve"> академических часов.</w:t>
      </w:r>
    </w:p>
    <w:p w14:paraId="2310A933"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14:paraId="5137C22C"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14:paraId="6320F81C"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02DB3A1E"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14:paraId="2F51529D" w14:textId="77777777" w:rsidR="00B30390" w:rsidRPr="00B30390" w:rsidRDefault="00B30390" w:rsidP="00A75F68">
      <w:pPr>
        <w:numPr>
          <w:ilvl w:val="0"/>
          <w:numId w:val="2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Христианство как дозволенная религия (</w:t>
      </w:r>
      <w:proofErr w:type="spellStart"/>
      <w:r w:rsidRPr="00B30390">
        <w:rPr>
          <w:rFonts w:ascii="Times New Roman" w:hAnsi="Times New Roman" w:cs="Times New Roman"/>
        </w:rPr>
        <w:t>Religio</w:t>
      </w:r>
      <w:proofErr w:type="spellEnd"/>
      <w:r w:rsidRPr="00B30390">
        <w:rPr>
          <w:rFonts w:ascii="Times New Roman" w:hAnsi="Times New Roman" w:cs="Times New Roman"/>
        </w:rPr>
        <w:t xml:space="preserve"> </w:t>
      </w:r>
      <w:proofErr w:type="spellStart"/>
      <w:r w:rsidRPr="00B30390">
        <w:rPr>
          <w:rFonts w:ascii="Times New Roman" w:hAnsi="Times New Roman" w:cs="Times New Roman"/>
        </w:rPr>
        <w:t>licita</w:t>
      </w:r>
      <w:proofErr w:type="spellEnd"/>
      <w:r w:rsidRPr="00B30390">
        <w:rPr>
          <w:rFonts w:ascii="Times New Roman" w:hAnsi="Times New Roman" w:cs="Times New Roman"/>
        </w:rPr>
        <w:t xml:space="preserve">). </w:t>
      </w:r>
    </w:p>
    <w:p w14:paraId="5DDB0FFA" w14:textId="77777777" w:rsidR="00B30390" w:rsidRPr="00B30390" w:rsidRDefault="00B30390" w:rsidP="00A75F68">
      <w:pPr>
        <w:numPr>
          <w:ilvl w:val="0"/>
          <w:numId w:val="2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Политическая ситуация в империи к концу правления Диоклетиана и Максимиана. </w:t>
      </w:r>
    </w:p>
    <w:p w14:paraId="3800CA7B" w14:textId="77777777" w:rsidR="00B30390" w:rsidRPr="00B30390" w:rsidRDefault="00B30390" w:rsidP="00A75F68">
      <w:pPr>
        <w:numPr>
          <w:ilvl w:val="0"/>
          <w:numId w:val="2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Обращение св. Константина. </w:t>
      </w:r>
    </w:p>
    <w:p w14:paraId="1164904D" w14:textId="77777777" w:rsidR="00B30390" w:rsidRPr="00B30390" w:rsidRDefault="00B30390" w:rsidP="00A75F68">
      <w:pPr>
        <w:numPr>
          <w:ilvl w:val="0"/>
          <w:numId w:val="2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Константин, </w:t>
      </w:r>
      <w:proofErr w:type="spellStart"/>
      <w:r w:rsidRPr="00B30390">
        <w:rPr>
          <w:rFonts w:ascii="Times New Roman" w:hAnsi="Times New Roman" w:cs="Times New Roman"/>
        </w:rPr>
        <w:t>Ликиний</w:t>
      </w:r>
      <w:proofErr w:type="spellEnd"/>
      <w:r w:rsidRPr="00B30390">
        <w:rPr>
          <w:rFonts w:ascii="Times New Roman" w:hAnsi="Times New Roman" w:cs="Times New Roman"/>
        </w:rPr>
        <w:t xml:space="preserve"> и Миланский эдикт (текст эдикта по Евсевию). </w:t>
      </w:r>
    </w:p>
    <w:p w14:paraId="5A00959D" w14:textId="77777777" w:rsidR="00B30390" w:rsidRPr="00B30390" w:rsidRDefault="00B30390" w:rsidP="00A75F68">
      <w:pPr>
        <w:numPr>
          <w:ilvl w:val="0"/>
          <w:numId w:val="2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Отношение императора к Церкви. </w:t>
      </w:r>
    </w:p>
    <w:p w14:paraId="6378985A" w14:textId="77777777" w:rsidR="00B30390" w:rsidRPr="00B30390" w:rsidRDefault="00B30390" w:rsidP="00A75F68">
      <w:pPr>
        <w:numPr>
          <w:ilvl w:val="0"/>
          <w:numId w:val="24"/>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Донатистские</w:t>
      </w:r>
      <w:proofErr w:type="spellEnd"/>
      <w:r w:rsidRPr="00B30390">
        <w:rPr>
          <w:rFonts w:ascii="Times New Roman" w:hAnsi="Times New Roman" w:cs="Times New Roman"/>
        </w:rPr>
        <w:t xml:space="preserve"> споры и вынужденное участие Константина. </w:t>
      </w:r>
    </w:p>
    <w:p w14:paraId="24799940" w14:textId="77777777" w:rsidR="00B30390" w:rsidRPr="00B30390" w:rsidRDefault="00B30390" w:rsidP="00A75F68">
      <w:pPr>
        <w:numPr>
          <w:ilvl w:val="0"/>
          <w:numId w:val="2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Привилегии Церкви, данные Константином. </w:t>
      </w:r>
    </w:p>
    <w:p w14:paraId="67F8FCF2" w14:textId="77777777" w:rsidR="00B30390" w:rsidRPr="00B30390" w:rsidRDefault="00B30390" w:rsidP="00A75F68">
      <w:pPr>
        <w:numPr>
          <w:ilvl w:val="0"/>
          <w:numId w:val="2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Христианская Церковь при преемниках Константина. </w:t>
      </w:r>
    </w:p>
    <w:p w14:paraId="560CC1CE" w14:textId="77777777" w:rsidR="00B30390" w:rsidRPr="00B30390" w:rsidRDefault="00B30390" w:rsidP="00A75F68">
      <w:pPr>
        <w:numPr>
          <w:ilvl w:val="0"/>
          <w:numId w:val="2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Государственный статус христианства.</w:t>
      </w:r>
    </w:p>
    <w:p w14:paraId="4273D946"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7163194F"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Источники:</w:t>
      </w:r>
    </w:p>
    <w:p w14:paraId="01CEE576" w14:textId="77777777" w:rsidR="00B30390" w:rsidRPr="00B30390" w:rsidRDefault="00B30390" w:rsidP="00A75F68">
      <w:pPr>
        <w:numPr>
          <w:ilvl w:val="0"/>
          <w:numId w:val="25"/>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Евсевий </w:t>
      </w:r>
      <w:proofErr w:type="spellStart"/>
      <w:r w:rsidRPr="00B30390">
        <w:rPr>
          <w:rFonts w:ascii="Times New Roman" w:hAnsi="Times New Roman" w:cs="Times New Roman"/>
        </w:rPr>
        <w:t>Памфил</w:t>
      </w:r>
      <w:proofErr w:type="spellEnd"/>
      <w:r w:rsidRPr="00B30390">
        <w:rPr>
          <w:rFonts w:ascii="Times New Roman" w:hAnsi="Times New Roman" w:cs="Times New Roman"/>
        </w:rPr>
        <w:t xml:space="preserve">. Жизнь блаженного василевса Константина. </w:t>
      </w:r>
      <w:r w:rsidRPr="00B30390">
        <w:rPr>
          <w:rFonts w:ascii="Times New Roman" w:hAnsi="Times New Roman" w:cs="Times New Roman"/>
          <w:lang w:val="en-US"/>
        </w:rPr>
        <w:t>URL</w:t>
      </w:r>
      <w:r w:rsidRPr="00B30390">
        <w:rPr>
          <w:rFonts w:ascii="Times New Roman" w:hAnsi="Times New Roman" w:cs="Times New Roman"/>
        </w:rPr>
        <w:t xml:space="preserve">: </w:t>
      </w:r>
      <w:r w:rsidRPr="00B30390">
        <w:rPr>
          <w:rFonts w:ascii="Times New Roman" w:hAnsi="Times New Roman" w:cs="Times New Roman"/>
          <w:lang w:val="en-US"/>
        </w:rPr>
        <w:t>http</w:t>
      </w:r>
      <w:r w:rsidRPr="00B30390">
        <w:rPr>
          <w:rFonts w:ascii="Times New Roman" w:hAnsi="Times New Roman" w:cs="Times New Roman"/>
        </w:rPr>
        <w:t>://</w:t>
      </w:r>
      <w:proofErr w:type="spellStart"/>
      <w:r w:rsidRPr="00B30390">
        <w:rPr>
          <w:rFonts w:ascii="Times New Roman" w:hAnsi="Times New Roman" w:cs="Times New Roman"/>
          <w:lang w:val="en-US"/>
        </w:rPr>
        <w:t>pstgu</w:t>
      </w:r>
      <w:proofErr w:type="spellEnd"/>
      <w:r w:rsidRPr="00B30390">
        <w:rPr>
          <w:rFonts w:ascii="Times New Roman" w:hAnsi="Times New Roman" w:cs="Times New Roman"/>
        </w:rPr>
        <w:t>.</w:t>
      </w:r>
      <w:proofErr w:type="spellStart"/>
      <w:r w:rsidRPr="00B30390">
        <w:rPr>
          <w:rFonts w:ascii="Times New Roman" w:hAnsi="Times New Roman" w:cs="Times New Roman"/>
          <w:lang w:val="en-US"/>
        </w:rPr>
        <w:t>ru</w:t>
      </w:r>
      <w:proofErr w:type="spellEnd"/>
      <w:r w:rsidRPr="00B30390">
        <w:rPr>
          <w:rFonts w:ascii="Times New Roman" w:hAnsi="Times New Roman" w:cs="Times New Roman"/>
        </w:rPr>
        <w:t>/</w:t>
      </w:r>
      <w:r w:rsidRPr="00B30390">
        <w:rPr>
          <w:rFonts w:ascii="Times New Roman" w:hAnsi="Times New Roman" w:cs="Times New Roman"/>
          <w:lang w:val="en-US"/>
        </w:rPr>
        <w:t>download</w:t>
      </w:r>
      <w:r w:rsidRPr="00B30390">
        <w:rPr>
          <w:rFonts w:ascii="Times New Roman" w:hAnsi="Times New Roman" w:cs="Times New Roman"/>
        </w:rPr>
        <w:t>/1206384337.</w:t>
      </w:r>
      <w:proofErr w:type="spellStart"/>
      <w:r w:rsidRPr="00B30390">
        <w:rPr>
          <w:rFonts w:ascii="Times New Roman" w:hAnsi="Times New Roman" w:cs="Times New Roman"/>
          <w:lang w:val="en-US"/>
        </w:rPr>
        <w:t>konstantin</w:t>
      </w:r>
      <w:proofErr w:type="spellEnd"/>
      <w:r w:rsidRPr="00B30390">
        <w:rPr>
          <w:rFonts w:ascii="Times New Roman" w:hAnsi="Times New Roman" w:cs="Times New Roman"/>
        </w:rPr>
        <w:t>.</w:t>
      </w:r>
      <w:r w:rsidRPr="00B30390">
        <w:rPr>
          <w:rFonts w:ascii="Times New Roman" w:hAnsi="Times New Roman" w:cs="Times New Roman"/>
          <w:lang w:val="en-US"/>
        </w:rPr>
        <w:t>pdf</w:t>
      </w:r>
      <w:r w:rsidRPr="00B30390">
        <w:rPr>
          <w:rFonts w:ascii="Times New Roman" w:hAnsi="Times New Roman" w:cs="Times New Roman"/>
        </w:rPr>
        <w:t xml:space="preserve"> (дата обращения: 01.09.2021)</w:t>
      </w:r>
    </w:p>
    <w:p w14:paraId="794599C9" w14:textId="77777777" w:rsidR="00B30390" w:rsidRPr="00B30390" w:rsidRDefault="00B30390" w:rsidP="00A75F68">
      <w:pPr>
        <w:numPr>
          <w:ilvl w:val="0"/>
          <w:numId w:val="25"/>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Евсевий Кесарийский. Церковная история / ввод. ст., коммент., </w:t>
      </w:r>
      <w:proofErr w:type="spellStart"/>
      <w:r w:rsidRPr="00B30390">
        <w:rPr>
          <w:rFonts w:ascii="Times New Roman" w:hAnsi="Times New Roman" w:cs="Times New Roman"/>
        </w:rPr>
        <w:t>библиогр</w:t>
      </w:r>
      <w:proofErr w:type="spellEnd"/>
      <w:r w:rsidRPr="00B30390">
        <w:rPr>
          <w:rFonts w:ascii="Times New Roman" w:hAnsi="Times New Roman" w:cs="Times New Roman"/>
        </w:rPr>
        <w:t xml:space="preserve">. список и указатели И.В. </w:t>
      </w:r>
      <w:proofErr w:type="spellStart"/>
      <w:r w:rsidRPr="00B30390">
        <w:rPr>
          <w:rFonts w:ascii="Times New Roman" w:hAnsi="Times New Roman" w:cs="Times New Roman"/>
        </w:rPr>
        <w:t>Кривушина</w:t>
      </w:r>
      <w:proofErr w:type="spellEnd"/>
      <w:r w:rsidRPr="00B30390">
        <w:rPr>
          <w:rFonts w:ascii="Times New Roman" w:hAnsi="Times New Roman" w:cs="Times New Roman"/>
        </w:rPr>
        <w:t>. СПб.: Изд-во Олега Абышко, 2013. - 544 с.</w:t>
      </w:r>
    </w:p>
    <w:p w14:paraId="7E299D84" w14:textId="77777777" w:rsidR="00B30390" w:rsidRPr="00B30390" w:rsidRDefault="00B30390" w:rsidP="00A75F68">
      <w:pPr>
        <w:numPr>
          <w:ilvl w:val="0"/>
          <w:numId w:val="25"/>
        </w:numPr>
        <w:tabs>
          <w:tab w:val="right" w:pos="6562"/>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 xml:space="preserve">Евсевий </w:t>
      </w:r>
      <w:proofErr w:type="spellStart"/>
      <w:r w:rsidRPr="00B30390">
        <w:rPr>
          <w:rFonts w:ascii="Times New Roman" w:hAnsi="Times New Roman" w:cs="Times New Roman"/>
        </w:rPr>
        <w:t>Памфил</w:t>
      </w:r>
      <w:proofErr w:type="spellEnd"/>
      <w:r w:rsidRPr="00B30390">
        <w:rPr>
          <w:rFonts w:ascii="Times New Roman" w:hAnsi="Times New Roman" w:cs="Times New Roman"/>
        </w:rPr>
        <w:t>. Церковная история URL: http://pstgu.ru/download/1149784612.Pamfil.pdf (дата обращения: 01.09.2021)</w:t>
      </w:r>
    </w:p>
    <w:p w14:paraId="1D8CDEA5" w14:textId="77777777" w:rsidR="00B30390" w:rsidRPr="00B30390" w:rsidRDefault="00B30390" w:rsidP="00A75F68">
      <w:pPr>
        <w:numPr>
          <w:ilvl w:val="0"/>
          <w:numId w:val="25"/>
        </w:numPr>
        <w:tabs>
          <w:tab w:val="right" w:pos="6542"/>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Сократ Схоластик. Церковная история. </w:t>
      </w:r>
      <w:r w:rsidRPr="00B30390">
        <w:rPr>
          <w:rFonts w:ascii="Times New Roman" w:hAnsi="Times New Roman" w:cs="Times New Roman"/>
          <w:lang w:val="en-US"/>
        </w:rPr>
        <w:t>URL</w:t>
      </w:r>
      <w:r w:rsidRPr="00B30390">
        <w:rPr>
          <w:rFonts w:ascii="Times New Roman" w:hAnsi="Times New Roman" w:cs="Times New Roman"/>
        </w:rPr>
        <w:t xml:space="preserve">: </w:t>
      </w:r>
      <w:r w:rsidRPr="00B30390">
        <w:rPr>
          <w:rFonts w:ascii="Times New Roman" w:hAnsi="Times New Roman" w:cs="Times New Roman"/>
          <w:lang w:val="en-US"/>
        </w:rPr>
        <w:t>http</w:t>
      </w:r>
      <w:r w:rsidRPr="00B30390">
        <w:rPr>
          <w:rFonts w:ascii="Times New Roman" w:hAnsi="Times New Roman" w:cs="Times New Roman"/>
        </w:rPr>
        <w:t>://</w:t>
      </w:r>
      <w:proofErr w:type="spellStart"/>
      <w:r w:rsidRPr="00B30390">
        <w:rPr>
          <w:rFonts w:ascii="Times New Roman" w:hAnsi="Times New Roman" w:cs="Times New Roman"/>
          <w:lang w:val="en-US"/>
        </w:rPr>
        <w:t>pstgu</w:t>
      </w:r>
      <w:proofErr w:type="spellEnd"/>
      <w:r w:rsidRPr="00B30390">
        <w:rPr>
          <w:rFonts w:ascii="Times New Roman" w:hAnsi="Times New Roman" w:cs="Times New Roman"/>
        </w:rPr>
        <w:t>.</w:t>
      </w:r>
      <w:proofErr w:type="spellStart"/>
      <w:r w:rsidRPr="00B30390">
        <w:rPr>
          <w:rFonts w:ascii="Times New Roman" w:hAnsi="Times New Roman" w:cs="Times New Roman"/>
          <w:lang w:val="en-US"/>
        </w:rPr>
        <w:t>ru</w:t>
      </w:r>
      <w:proofErr w:type="spellEnd"/>
      <w:r w:rsidRPr="00B30390">
        <w:rPr>
          <w:rFonts w:ascii="Times New Roman" w:hAnsi="Times New Roman" w:cs="Times New Roman"/>
        </w:rPr>
        <w:t>/</w:t>
      </w:r>
      <w:r w:rsidRPr="00B30390">
        <w:rPr>
          <w:rFonts w:ascii="Times New Roman" w:hAnsi="Times New Roman" w:cs="Times New Roman"/>
          <w:lang w:val="en-US"/>
        </w:rPr>
        <w:t>download</w:t>
      </w:r>
      <w:r w:rsidRPr="00B30390">
        <w:rPr>
          <w:rFonts w:ascii="Times New Roman" w:hAnsi="Times New Roman" w:cs="Times New Roman"/>
        </w:rPr>
        <w:t>/1205840903.</w:t>
      </w:r>
      <w:proofErr w:type="spellStart"/>
      <w:r w:rsidRPr="00B30390">
        <w:rPr>
          <w:rFonts w:ascii="Times New Roman" w:hAnsi="Times New Roman" w:cs="Times New Roman"/>
          <w:lang w:val="en-US"/>
        </w:rPr>
        <w:t>socrat</w:t>
      </w:r>
      <w:proofErr w:type="spellEnd"/>
      <w:r w:rsidRPr="00B30390">
        <w:rPr>
          <w:rFonts w:ascii="Times New Roman" w:hAnsi="Times New Roman" w:cs="Times New Roman"/>
        </w:rPr>
        <w:t>.</w:t>
      </w:r>
      <w:r w:rsidRPr="00B30390">
        <w:rPr>
          <w:rFonts w:ascii="Times New Roman" w:hAnsi="Times New Roman" w:cs="Times New Roman"/>
          <w:lang w:val="en-US"/>
        </w:rPr>
        <w:t>pdf</w:t>
      </w:r>
      <w:r w:rsidRPr="00B30390">
        <w:rPr>
          <w:rFonts w:ascii="Times New Roman" w:hAnsi="Times New Roman" w:cs="Times New Roman"/>
        </w:rPr>
        <w:t xml:space="preserve"> (дата обращения: 01.09.2021)</w:t>
      </w:r>
    </w:p>
    <w:p w14:paraId="40462600"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5E2CA178"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14:paraId="713B5FC4" w14:textId="77777777"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Aeternitas</w:t>
      </w:r>
      <w:proofErr w:type="spellEnd"/>
      <w:r w:rsidRPr="00B30390">
        <w:rPr>
          <w:rFonts w:ascii="Times New Roman" w:hAnsi="Times New Roman" w:cs="Times New Roman"/>
        </w:rPr>
        <w:t>. Сборник статей по греко-римскому и христианскому Египту. М., 2012</w:t>
      </w:r>
    </w:p>
    <w:p w14:paraId="0DD5E6FB" w14:textId="77777777"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Балл Х. Византийское христианство / пер. с нем.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w:t>
      </w:r>
      <w:proofErr w:type="spellStart"/>
      <w:r w:rsidRPr="00B30390">
        <w:rPr>
          <w:rFonts w:ascii="Times New Roman" w:hAnsi="Times New Roman" w:cs="Times New Roman"/>
        </w:rPr>
        <w:t>Шурбелева</w:t>
      </w:r>
      <w:proofErr w:type="spellEnd"/>
      <w:r w:rsidRPr="00B30390">
        <w:rPr>
          <w:rFonts w:ascii="Times New Roman" w:hAnsi="Times New Roman" w:cs="Times New Roman"/>
        </w:rPr>
        <w:t>. СПб.: Владимир Даль, 2008</w:t>
      </w:r>
    </w:p>
    <w:p w14:paraId="620AD990" w14:textId="77777777"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Бахметева </w:t>
      </w:r>
      <w:proofErr w:type="gramStart"/>
      <w:r w:rsidRPr="00B30390">
        <w:rPr>
          <w:rFonts w:ascii="Times New Roman" w:hAnsi="Times New Roman" w:cs="Times New Roman"/>
        </w:rPr>
        <w:t>А.Н.</w:t>
      </w:r>
      <w:proofErr w:type="gramEnd"/>
      <w:r w:rsidRPr="00B30390">
        <w:rPr>
          <w:rFonts w:ascii="Times New Roman" w:hAnsi="Times New Roman" w:cs="Times New Roman"/>
        </w:rPr>
        <w:t xml:space="preserve"> Полная история Христианской Церкви / 2-е изд. М.: Лепта Книга, Эксмо, 2010. - 832 с., ил.</w:t>
      </w:r>
    </w:p>
    <w:p w14:paraId="554953DC" w14:textId="77777777"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Бахметева </w:t>
      </w:r>
      <w:proofErr w:type="gramStart"/>
      <w:r w:rsidRPr="00B30390">
        <w:rPr>
          <w:rFonts w:ascii="Times New Roman" w:hAnsi="Times New Roman" w:cs="Times New Roman"/>
        </w:rPr>
        <w:t>А.Н.</w:t>
      </w:r>
      <w:proofErr w:type="gramEnd"/>
      <w:r w:rsidRPr="00B30390">
        <w:rPr>
          <w:rFonts w:ascii="Times New Roman" w:hAnsi="Times New Roman" w:cs="Times New Roman"/>
        </w:rPr>
        <w:t xml:space="preserve"> Полная история Христианской Церкви. М., 2010.</w:t>
      </w:r>
    </w:p>
    <w:p w14:paraId="792303FF" w14:textId="77777777"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Белякова </w:t>
      </w:r>
      <w:proofErr w:type="gramStart"/>
      <w:r w:rsidRPr="00B30390">
        <w:rPr>
          <w:rFonts w:ascii="Times New Roman" w:hAnsi="Times New Roman" w:cs="Times New Roman"/>
        </w:rPr>
        <w:t>Е.В.</w:t>
      </w:r>
      <w:proofErr w:type="gramEnd"/>
      <w:r w:rsidRPr="00B30390">
        <w:rPr>
          <w:rFonts w:ascii="Times New Roman" w:hAnsi="Times New Roman" w:cs="Times New Roman"/>
        </w:rPr>
        <w:t xml:space="preserve"> и др. Елена, </w:t>
      </w:r>
      <w:proofErr w:type="spellStart"/>
      <w:r w:rsidRPr="00B30390">
        <w:rPr>
          <w:rFonts w:ascii="Times New Roman" w:hAnsi="Times New Roman" w:cs="Times New Roman"/>
        </w:rPr>
        <w:t>равноап</w:t>
      </w:r>
      <w:proofErr w:type="spellEnd"/>
      <w:r w:rsidRPr="00B30390">
        <w:rPr>
          <w:rFonts w:ascii="Times New Roman" w:hAnsi="Times New Roman" w:cs="Times New Roman"/>
        </w:rPr>
        <w:t xml:space="preserve">. // ПЭ. Т. XVIII. М., 2008. С. </w:t>
      </w:r>
      <w:proofErr w:type="gramStart"/>
      <w:r w:rsidRPr="00B30390">
        <w:rPr>
          <w:rFonts w:ascii="Times New Roman" w:hAnsi="Times New Roman" w:cs="Times New Roman"/>
        </w:rPr>
        <w:t>293-295</w:t>
      </w:r>
      <w:proofErr w:type="gramEnd"/>
      <w:r w:rsidRPr="00B30390">
        <w:rPr>
          <w:rFonts w:ascii="Times New Roman" w:hAnsi="Times New Roman" w:cs="Times New Roman"/>
        </w:rPr>
        <w:t>.</w:t>
      </w:r>
    </w:p>
    <w:p w14:paraId="4F5D4F1D" w14:textId="77777777"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Болотов В.В. Лекции по истории древней Церкви: в 3 т. М., 1994.</w:t>
      </w:r>
    </w:p>
    <w:p w14:paraId="49B0E094" w14:textId="77777777"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Бриллиантов А.И. Император Константин Великий и Миланский эдикт 313 г. О месте кончины и погребения св. Максима Исповедника. СПб.: Изд-во Олега Абышко, 2006. - 336 с.</w:t>
      </w:r>
    </w:p>
    <w:p w14:paraId="21A46DD3" w14:textId="77777777"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Бриллиантов А.И. Лекции по истории древней Церкви / вступ. ст. и науч. ред. </w:t>
      </w:r>
      <w:proofErr w:type="gramStart"/>
      <w:r w:rsidRPr="00B30390">
        <w:rPr>
          <w:rFonts w:ascii="Times New Roman" w:hAnsi="Times New Roman" w:cs="Times New Roman"/>
        </w:rPr>
        <w:t>А.Ю.</w:t>
      </w:r>
      <w:proofErr w:type="gramEnd"/>
      <w:r w:rsidRPr="00B30390">
        <w:rPr>
          <w:rFonts w:ascii="Times New Roman" w:hAnsi="Times New Roman" w:cs="Times New Roman"/>
        </w:rPr>
        <w:t xml:space="preserve"> Братухина;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2-е, </w:t>
      </w:r>
      <w:proofErr w:type="spellStart"/>
      <w:r w:rsidRPr="00B30390">
        <w:rPr>
          <w:rFonts w:ascii="Times New Roman" w:hAnsi="Times New Roman" w:cs="Times New Roman"/>
        </w:rPr>
        <w:t>исправ</w:t>
      </w:r>
      <w:proofErr w:type="spellEnd"/>
      <w:r w:rsidRPr="00B30390">
        <w:rPr>
          <w:rFonts w:ascii="Times New Roman" w:hAnsi="Times New Roman" w:cs="Times New Roman"/>
        </w:rPr>
        <w:t>. СПб.: Изд-во Олега Абышко, 2013. - 464 с.</w:t>
      </w:r>
    </w:p>
    <w:p w14:paraId="3C160C3F" w14:textId="77777777"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Васильев </w:t>
      </w:r>
      <w:proofErr w:type="gramStart"/>
      <w:r w:rsidRPr="00B30390">
        <w:rPr>
          <w:rFonts w:ascii="Times New Roman" w:hAnsi="Times New Roman" w:cs="Times New Roman"/>
        </w:rPr>
        <w:t>А.А.</w:t>
      </w:r>
      <w:proofErr w:type="gramEnd"/>
      <w:r w:rsidRPr="00B30390">
        <w:rPr>
          <w:rFonts w:ascii="Times New Roman" w:hAnsi="Times New Roman" w:cs="Times New Roman"/>
        </w:rPr>
        <w:t xml:space="preserve"> История Византийской империи в 2-х тт. СПб.: </w:t>
      </w:r>
      <w:proofErr w:type="spellStart"/>
      <w:r w:rsidRPr="00B30390">
        <w:rPr>
          <w:rFonts w:ascii="Times New Roman" w:hAnsi="Times New Roman" w:cs="Times New Roman"/>
        </w:rPr>
        <w:t>Алетейя</w:t>
      </w:r>
      <w:proofErr w:type="spellEnd"/>
      <w:r w:rsidRPr="00B30390">
        <w:rPr>
          <w:rFonts w:ascii="Times New Roman" w:hAnsi="Times New Roman" w:cs="Times New Roman"/>
        </w:rPr>
        <w:t>, 2000. Т. 1: Время до Крестовых походов.</w:t>
      </w:r>
    </w:p>
    <w:p w14:paraId="34E0A980" w14:textId="77777777"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Донини</w:t>
      </w:r>
      <w:proofErr w:type="spellEnd"/>
      <w:r w:rsidRPr="00B30390">
        <w:rPr>
          <w:rFonts w:ascii="Times New Roman" w:hAnsi="Times New Roman" w:cs="Times New Roman"/>
        </w:rPr>
        <w:t xml:space="preserve"> А. У истоков христианства (от зарождения до Юстиниана) / </w:t>
      </w:r>
      <w:proofErr w:type="spellStart"/>
      <w:r w:rsidRPr="00B30390">
        <w:rPr>
          <w:rFonts w:ascii="Times New Roman" w:hAnsi="Times New Roman" w:cs="Times New Roman"/>
        </w:rPr>
        <w:t>изд</w:t>
      </w:r>
      <w:proofErr w:type="spellEnd"/>
      <w:r w:rsidRPr="00B30390">
        <w:rPr>
          <w:rFonts w:ascii="Times New Roman" w:hAnsi="Times New Roman" w:cs="Times New Roman"/>
        </w:rPr>
        <w:t>-е 2-е. М.: Политиздат, 1989</w:t>
      </w:r>
    </w:p>
    <w:p w14:paraId="29D35A75" w14:textId="77777777"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Захаров </w:t>
      </w:r>
      <w:proofErr w:type="gramStart"/>
      <w:r w:rsidRPr="00B30390">
        <w:rPr>
          <w:rFonts w:ascii="Times New Roman" w:hAnsi="Times New Roman" w:cs="Times New Roman"/>
        </w:rPr>
        <w:t>Г.Е.</w:t>
      </w:r>
      <w:proofErr w:type="gramEnd"/>
      <w:r w:rsidRPr="00B30390">
        <w:rPr>
          <w:rFonts w:ascii="Times New Roman" w:hAnsi="Times New Roman" w:cs="Times New Roman"/>
        </w:rPr>
        <w:t xml:space="preserve"> Иллирийские Церкви в эпоху арианских споров (IV – начало V в.). М., 2012.</w:t>
      </w:r>
    </w:p>
    <w:p w14:paraId="2C4214DE" w14:textId="77777777"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Иоанн, </w:t>
      </w:r>
      <w:proofErr w:type="spellStart"/>
      <w:r w:rsidRPr="00B30390">
        <w:rPr>
          <w:rFonts w:ascii="Times New Roman" w:hAnsi="Times New Roman" w:cs="Times New Roman"/>
        </w:rPr>
        <w:t>еп</w:t>
      </w:r>
      <w:proofErr w:type="spellEnd"/>
      <w:r w:rsidRPr="00B30390">
        <w:rPr>
          <w:rFonts w:ascii="Times New Roman" w:hAnsi="Times New Roman" w:cs="Times New Roman"/>
        </w:rPr>
        <w:t>. Аксайский. История Вселенских соборов. М., 1995.</w:t>
      </w:r>
    </w:p>
    <w:p w14:paraId="7E2764BB" w14:textId="77777777"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История Византии / отв. ред. акад. С.Д. </w:t>
      </w:r>
      <w:proofErr w:type="spellStart"/>
      <w:r w:rsidRPr="00B30390">
        <w:rPr>
          <w:rFonts w:ascii="Times New Roman" w:hAnsi="Times New Roman" w:cs="Times New Roman"/>
        </w:rPr>
        <w:t>Сказкин</w:t>
      </w:r>
      <w:proofErr w:type="spellEnd"/>
      <w:r w:rsidRPr="00B30390">
        <w:rPr>
          <w:rFonts w:ascii="Times New Roman" w:hAnsi="Times New Roman" w:cs="Times New Roman"/>
        </w:rPr>
        <w:t>. М.: Наука, 1967. Т. 1</w:t>
      </w:r>
    </w:p>
    <w:p w14:paraId="48506334" w14:textId="77777777"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История древней Церкви. Учебное пособие / под общ. ред. </w:t>
      </w:r>
      <w:proofErr w:type="gramStart"/>
      <w:r w:rsidRPr="00B30390">
        <w:rPr>
          <w:rFonts w:ascii="Times New Roman" w:hAnsi="Times New Roman" w:cs="Times New Roman"/>
        </w:rPr>
        <w:t>д.ф.н.</w:t>
      </w:r>
      <w:proofErr w:type="gramEnd"/>
      <w:r w:rsidRPr="00B30390">
        <w:rPr>
          <w:rFonts w:ascii="Times New Roman" w:hAnsi="Times New Roman" w:cs="Times New Roman"/>
        </w:rPr>
        <w:t xml:space="preserve"> К. А. Максимовича. Ч. 1. </w:t>
      </w:r>
      <w:proofErr w:type="gramStart"/>
      <w:r w:rsidRPr="00B30390">
        <w:rPr>
          <w:rFonts w:ascii="Times New Roman" w:hAnsi="Times New Roman" w:cs="Times New Roman"/>
        </w:rPr>
        <w:t>33-843</w:t>
      </w:r>
      <w:proofErr w:type="gramEnd"/>
      <w:r w:rsidRPr="00B30390">
        <w:rPr>
          <w:rFonts w:ascii="Times New Roman" w:hAnsi="Times New Roman" w:cs="Times New Roman"/>
        </w:rPr>
        <w:t xml:space="preserve"> гг. М.: изд-во ПСТГУ, 2012.</w:t>
      </w:r>
    </w:p>
    <w:p w14:paraId="4EFA92BD" w14:textId="77777777"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История Православной Церкви до начала разделения церквей (для детей и юношества). СПб.: Сатис, 1994</w:t>
      </w:r>
    </w:p>
    <w:p w14:paraId="7DDC361F" w14:textId="77777777"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История Православной Церкви до начала разделения Церквей. СПб., 1994.</w:t>
      </w:r>
    </w:p>
    <w:p w14:paraId="04153ED3" w14:textId="77777777"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История христианства. ФРГ, 1990</w:t>
      </w:r>
    </w:p>
    <w:p w14:paraId="3E17C5FF" w14:textId="77777777"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Карташев А.В. Вселенские соборы. М., 1994. </w:t>
      </w:r>
    </w:p>
    <w:p w14:paraId="31139AF5" w14:textId="77777777"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Кривушин</w:t>
      </w:r>
      <w:proofErr w:type="spellEnd"/>
      <w:r w:rsidRPr="00B30390">
        <w:rPr>
          <w:rFonts w:ascii="Times New Roman" w:hAnsi="Times New Roman" w:cs="Times New Roman"/>
        </w:rPr>
        <w:t xml:space="preserve"> И.В., </w:t>
      </w:r>
      <w:proofErr w:type="spellStart"/>
      <w:r w:rsidRPr="00B30390">
        <w:rPr>
          <w:rFonts w:ascii="Times New Roman" w:hAnsi="Times New Roman" w:cs="Times New Roman"/>
        </w:rPr>
        <w:t>Кривушина</w:t>
      </w:r>
      <w:proofErr w:type="spellEnd"/>
      <w:r w:rsidRPr="00B30390">
        <w:rPr>
          <w:rFonts w:ascii="Times New Roman" w:hAnsi="Times New Roman" w:cs="Times New Roman"/>
        </w:rPr>
        <w:t xml:space="preserve"> Е.С. Средневековое предание о Константине Великом и его матери святой царице Елене. Переводы. Комментарии. Исследования. СПб.: Изд-во Олега Абышко, 2012. - 224 с.</w:t>
      </w:r>
    </w:p>
    <w:p w14:paraId="582C823E" w14:textId="77777777"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Кулаковский </w:t>
      </w:r>
      <w:proofErr w:type="gramStart"/>
      <w:r w:rsidRPr="00B30390">
        <w:rPr>
          <w:rFonts w:ascii="Times New Roman" w:hAnsi="Times New Roman" w:cs="Times New Roman"/>
        </w:rPr>
        <w:t>Ю.А.</w:t>
      </w:r>
      <w:proofErr w:type="gramEnd"/>
      <w:r w:rsidRPr="00B30390">
        <w:rPr>
          <w:rFonts w:ascii="Times New Roman" w:hAnsi="Times New Roman" w:cs="Times New Roman"/>
        </w:rPr>
        <w:t xml:space="preserve"> История Византии. СПб., 1996. Т. 1</w:t>
      </w:r>
    </w:p>
    <w:p w14:paraId="3E8D6B2D" w14:textId="77777777"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Лебедев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Церковная история в свете Предания: Исследования по истории древней Церкви. СПб.: Изд-во Олега Абышко, 2005. - 320 с.</w:t>
      </w:r>
    </w:p>
    <w:p w14:paraId="52557157" w14:textId="77777777"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Лебедев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Эпоха гонений на христиан и утверждение христианства в греко-римском мире при Константине Великом. М., 1994. – 352 </w:t>
      </w:r>
      <w:proofErr w:type="gramStart"/>
      <w:r w:rsidRPr="00B30390">
        <w:rPr>
          <w:rFonts w:ascii="Times New Roman" w:hAnsi="Times New Roman" w:cs="Times New Roman"/>
        </w:rPr>
        <w:t>с..</w:t>
      </w:r>
      <w:proofErr w:type="gramEnd"/>
      <w:r w:rsidRPr="00B30390">
        <w:rPr>
          <w:rFonts w:ascii="Times New Roman" w:hAnsi="Times New Roman" w:cs="Times New Roman"/>
        </w:rPr>
        <w:t xml:space="preserve"> СПб., 1904.</w:t>
      </w:r>
    </w:p>
    <w:p w14:paraId="32EA0833" w14:textId="77777777"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Лебедев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Эпоха гонений на христиан и утверждение христианства в греко-римском мире при Константине Великом. М., 1994</w:t>
      </w:r>
    </w:p>
    <w:p w14:paraId="57494E17" w14:textId="77777777"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Мансуров С., </w:t>
      </w:r>
      <w:proofErr w:type="spellStart"/>
      <w:r w:rsidRPr="00B30390">
        <w:rPr>
          <w:rFonts w:ascii="Times New Roman" w:hAnsi="Times New Roman" w:cs="Times New Roman"/>
        </w:rPr>
        <w:t>свящ</w:t>
      </w:r>
      <w:proofErr w:type="spellEnd"/>
      <w:r w:rsidRPr="00B30390">
        <w:rPr>
          <w:rFonts w:ascii="Times New Roman" w:hAnsi="Times New Roman" w:cs="Times New Roman"/>
        </w:rPr>
        <w:t>. Очерки из истории Церкви. Клин: Фонд "Христианская жизнь", 2002</w:t>
      </w:r>
    </w:p>
    <w:p w14:paraId="32459FB9" w14:textId="77777777"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Муравьев </w:t>
      </w:r>
      <w:proofErr w:type="gramStart"/>
      <w:r w:rsidRPr="00B30390">
        <w:rPr>
          <w:rFonts w:ascii="Times New Roman" w:hAnsi="Times New Roman" w:cs="Times New Roman"/>
        </w:rPr>
        <w:t>А.Н.</w:t>
      </w:r>
      <w:proofErr w:type="gramEnd"/>
      <w:r w:rsidRPr="00B30390">
        <w:rPr>
          <w:rFonts w:ascii="Times New Roman" w:hAnsi="Times New Roman" w:cs="Times New Roman"/>
        </w:rPr>
        <w:t xml:space="preserve"> Первые четыре века христианства. СПб.: Общ-во </w:t>
      </w:r>
      <w:proofErr w:type="spellStart"/>
      <w:r w:rsidRPr="00B30390">
        <w:rPr>
          <w:rFonts w:ascii="Times New Roman" w:hAnsi="Times New Roman" w:cs="Times New Roman"/>
        </w:rPr>
        <w:t>свт</w:t>
      </w:r>
      <w:proofErr w:type="spellEnd"/>
      <w:r w:rsidRPr="00B30390">
        <w:rPr>
          <w:rFonts w:ascii="Times New Roman" w:hAnsi="Times New Roman" w:cs="Times New Roman"/>
        </w:rPr>
        <w:t>. Василия Великого, 1998</w:t>
      </w:r>
    </w:p>
    <w:p w14:paraId="340D4E1B" w14:textId="77777777"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Поснов</w:t>
      </w:r>
      <w:proofErr w:type="spellEnd"/>
      <w:r w:rsidRPr="00B30390">
        <w:rPr>
          <w:rFonts w:ascii="Times New Roman" w:hAnsi="Times New Roman" w:cs="Times New Roman"/>
        </w:rPr>
        <w:t xml:space="preserve"> М.Э. История Христианской Церкви. Брюссель, 1964.</w:t>
      </w:r>
    </w:p>
    <w:p w14:paraId="7D7A29BD" w14:textId="77777777"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Рудаков А., </w:t>
      </w:r>
      <w:proofErr w:type="spellStart"/>
      <w:r w:rsidRPr="00B30390">
        <w:rPr>
          <w:rFonts w:ascii="Times New Roman" w:hAnsi="Times New Roman" w:cs="Times New Roman"/>
        </w:rPr>
        <w:t>прот</w:t>
      </w:r>
      <w:proofErr w:type="spellEnd"/>
      <w:r w:rsidRPr="00B30390">
        <w:rPr>
          <w:rFonts w:ascii="Times New Roman" w:hAnsi="Times New Roman" w:cs="Times New Roman"/>
        </w:rPr>
        <w:t>. Краткая история христианской Церкви. М.: изд-во Московского подворья Свято-</w:t>
      </w:r>
      <w:proofErr w:type="spellStart"/>
      <w:r w:rsidRPr="00B30390">
        <w:rPr>
          <w:rFonts w:ascii="Times New Roman" w:hAnsi="Times New Roman" w:cs="Times New Roman"/>
        </w:rPr>
        <w:t>Троицкй</w:t>
      </w:r>
      <w:proofErr w:type="spellEnd"/>
      <w:r w:rsidRPr="00B30390">
        <w:rPr>
          <w:rFonts w:ascii="Times New Roman" w:hAnsi="Times New Roman" w:cs="Times New Roman"/>
        </w:rPr>
        <w:t xml:space="preserve"> Сергиевой Лавры, 1999</w:t>
      </w:r>
    </w:p>
    <w:p w14:paraId="52A01FE2" w14:textId="77777777"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Смирнов П., </w:t>
      </w:r>
      <w:proofErr w:type="spellStart"/>
      <w:r w:rsidRPr="00B30390">
        <w:rPr>
          <w:rFonts w:ascii="Times New Roman" w:hAnsi="Times New Roman" w:cs="Times New Roman"/>
        </w:rPr>
        <w:t>прот</w:t>
      </w:r>
      <w:proofErr w:type="spellEnd"/>
      <w:r w:rsidRPr="00B30390">
        <w:rPr>
          <w:rFonts w:ascii="Times New Roman" w:hAnsi="Times New Roman" w:cs="Times New Roman"/>
        </w:rPr>
        <w:t>. История Христианской Православной Церкви. Нью-Йорк, 1991.</w:t>
      </w:r>
    </w:p>
    <w:p w14:paraId="63F4146A" w14:textId="77777777"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Спасский А.А. Лекции по истории </w:t>
      </w:r>
      <w:proofErr w:type="gramStart"/>
      <w:r w:rsidRPr="00B30390">
        <w:rPr>
          <w:rFonts w:ascii="Times New Roman" w:hAnsi="Times New Roman" w:cs="Times New Roman"/>
        </w:rPr>
        <w:t>западно-европейского</w:t>
      </w:r>
      <w:proofErr w:type="gramEnd"/>
      <w:r w:rsidRPr="00B30390">
        <w:rPr>
          <w:rFonts w:ascii="Times New Roman" w:hAnsi="Times New Roman" w:cs="Times New Roman"/>
        </w:rPr>
        <w:t xml:space="preserve"> Средневековья. СПб.: Изд-во Олега Абышко, 2006. - 288 с.</w:t>
      </w:r>
    </w:p>
    <w:p w14:paraId="25C01541" w14:textId="77777777"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Спасский А.А. Обращение императора Константина Великого в христианство. Исследования по истории древней Церкви. СПб.: Изд-во Олега Абышко, 2007. - 288 с.</w:t>
      </w:r>
    </w:p>
    <w:p w14:paraId="54FC23EC" w14:textId="77777777"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Ткаченко </w:t>
      </w:r>
      <w:proofErr w:type="gramStart"/>
      <w:r w:rsidRPr="00B30390">
        <w:rPr>
          <w:rFonts w:ascii="Times New Roman" w:hAnsi="Times New Roman" w:cs="Times New Roman"/>
        </w:rPr>
        <w:t>А.А.</w:t>
      </w:r>
      <w:proofErr w:type="gramEnd"/>
      <w:r w:rsidRPr="00B30390">
        <w:rPr>
          <w:rFonts w:ascii="Times New Roman" w:hAnsi="Times New Roman" w:cs="Times New Roman"/>
        </w:rPr>
        <w:t xml:space="preserve"> </w:t>
      </w:r>
      <w:proofErr w:type="spellStart"/>
      <w:r w:rsidRPr="00B30390">
        <w:rPr>
          <w:rFonts w:ascii="Times New Roman" w:hAnsi="Times New Roman" w:cs="Times New Roman"/>
        </w:rPr>
        <w:t>Донатизм</w:t>
      </w:r>
      <w:proofErr w:type="spellEnd"/>
      <w:r w:rsidRPr="00B30390">
        <w:rPr>
          <w:rFonts w:ascii="Times New Roman" w:hAnsi="Times New Roman" w:cs="Times New Roman"/>
        </w:rPr>
        <w:t xml:space="preserve"> // ПЭ. Т. XV. М., 2007. С. </w:t>
      </w:r>
      <w:proofErr w:type="gramStart"/>
      <w:r w:rsidRPr="00B30390">
        <w:rPr>
          <w:rFonts w:ascii="Times New Roman" w:hAnsi="Times New Roman" w:cs="Times New Roman"/>
        </w:rPr>
        <w:t>654-657</w:t>
      </w:r>
      <w:proofErr w:type="gramEnd"/>
      <w:r w:rsidRPr="00B30390">
        <w:rPr>
          <w:rFonts w:ascii="Times New Roman" w:hAnsi="Times New Roman" w:cs="Times New Roman"/>
        </w:rPr>
        <w:t>.</w:t>
      </w:r>
    </w:p>
    <w:p w14:paraId="67FAEF3F" w14:textId="77777777"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Успенский </w:t>
      </w:r>
      <w:proofErr w:type="gramStart"/>
      <w:r w:rsidRPr="00B30390">
        <w:rPr>
          <w:rFonts w:ascii="Times New Roman" w:hAnsi="Times New Roman" w:cs="Times New Roman"/>
        </w:rPr>
        <w:t>Ф.И.</w:t>
      </w:r>
      <w:proofErr w:type="gramEnd"/>
      <w:r w:rsidRPr="00B30390">
        <w:rPr>
          <w:rFonts w:ascii="Times New Roman" w:hAnsi="Times New Roman" w:cs="Times New Roman"/>
        </w:rPr>
        <w:t xml:space="preserve"> История Византийской империи. Т. 1. М., 1996.</w:t>
      </w:r>
    </w:p>
    <w:p w14:paraId="20B92DEA" w14:textId="77777777" w:rsidR="00B30390" w:rsidRPr="00B30390" w:rsidRDefault="00B30390" w:rsidP="00A75F68">
      <w:pPr>
        <w:numPr>
          <w:ilvl w:val="0"/>
          <w:numId w:val="26"/>
        </w:numPr>
        <w:tabs>
          <w:tab w:val="left" w:pos="426"/>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Храпов А.В. Византийская империя. Империя и Церковь от Константина Великого до Юстиниана // ПЭ. Т. VIII. М., 2004. С. </w:t>
      </w:r>
      <w:proofErr w:type="gramStart"/>
      <w:r w:rsidRPr="00B30390">
        <w:rPr>
          <w:rFonts w:ascii="Times New Roman" w:hAnsi="Times New Roman" w:cs="Times New Roman"/>
        </w:rPr>
        <w:t>162-170</w:t>
      </w:r>
      <w:proofErr w:type="gramEnd"/>
      <w:r w:rsidRPr="00B30390">
        <w:rPr>
          <w:rFonts w:ascii="Times New Roman" w:hAnsi="Times New Roman" w:cs="Times New Roman"/>
        </w:rPr>
        <w:t>.</w:t>
      </w:r>
    </w:p>
    <w:p w14:paraId="7B231E4E" w14:textId="77777777"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lastRenderedPageBreak/>
        <w:t>Хризостом</w:t>
      </w:r>
      <w:proofErr w:type="spellEnd"/>
      <w:r w:rsidRPr="00B30390">
        <w:rPr>
          <w:rFonts w:ascii="Times New Roman" w:hAnsi="Times New Roman" w:cs="Times New Roman"/>
        </w:rPr>
        <w:t xml:space="preserve"> I, архиепископ Афинский и всея Эллады. История Матери Церквей / пер. с </w:t>
      </w:r>
      <w:proofErr w:type="spellStart"/>
      <w:r w:rsidRPr="00B30390">
        <w:rPr>
          <w:rFonts w:ascii="Times New Roman" w:hAnsi="Times New Roman" w:cs="Times New Roman"/>
        </w:rPr>
        <w:t>новогреч</w:t>
      </w:r>
      <w:proofErr w:type="spellEnd"/>
      <w:r w:rsidRPr="00B30390">
        <w:rPr>
          <w:rFonts w:ascii="Times New Roman" w:hAnsi="Times New Roman" w:cs="Times New Roman"/>
        </w:rPr>
        <w:t xml:space="preserve">. </w:t>
      </w:r>
      <w:proofErr w:type="spellStart"/>
      <w:r w:rsidRPr="00B30390">
        <w:rPr>
          <w:rFonts w:ascii="Times New Roman" w:hAnsi="Times New Roman" w:cs="Times New Roman"/>
        </w:rPr>
        <w:t>свящ</w:t>
      </w:r>
      <w:proofErr w:type="spellEnd"/>
      <w:r w:rsidRPr="00B30390">
        <w:rPr>
          <w:rFonts w:ascii="Times New Roman" w:hAnsi="Times New Roman" w:cs="Times New Roman"/>
        </w:rPr>
        <w:t xml:space="preserve">. Димитрия </w:t>
      </w:r>
      <w:proofErr w:type="spellStart"/>
      <w:r w:rsidRPr="00B30390">
        <w:rPr>
          <w:rFonts w:ascii="Times New Roman" w:hAnsi="Times New Roman" w:cs="Times New Roman"/>
        </w:rPr>
        <w:t>Гоцкалюка</w:t>
      </w:r>
      <w:proofErr w:type="spellEnd"/>
      <w:r w:rsidRPr="00B30390">
        <w:rPr>
          <w:rFonts w:ascii="Times New Roman" w:hAnsi="Times New Roman" w:cs="Times New Roman"/>
        </w:rPr>
        <w:t>. М.: Сретенский монастырь, 2003. - 208 с.</w:t>
      </w:r>
    </w:p>
    <w:p w14:paraId="0D4E8E4D" w14:textId="77777777"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Христианство: век за веком. Очерки по истории христианской Церкви / под общ. ред. арх. Егорьевского Марка (Головкова). М.: Дар. - 640 с.</w:t>
      </w:r>
    </w:p>
    <w:p w14:paraId="19B5CC1C" w14:textId="77777777" w:rsidR="00B30390" w:rsidRPr="00B30390" w:rsidRDefault="00B30390" w:rsidP="00A75F68">
      <w:pPr>
        <w:numPr>
          <w:ilvl w:val="0"/>
          <w:numId w:val="26"/>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Шмеман</w:t>
      </w:r>
      <w:proofErr w:type="spellEnd"/>
      <w:r w:rsidRPr="00B30390">
        <w:rPr>
          <w:rFonts w:ascii="Times New Roman" w:hAnsi="Times New Roman" w:cs="Times New Roman"/>
        </w:rPr>
        <w:t xml:space="preserve"> А., </w:t>
      </w:r>
      <w:proofErr w:type="spellStart"/>
      <w:r w:rsidRPr="00B30390">
        <w:rPr>
          <w:rFonts w:ascii="Times New Roman" w:hAnsi="Times New Roman" w:cs="Times New Roman"/>
        </w:rPr>
        <w:t>прот</w:t>
      </w:r>
      <w:proofErr w:type="spellEnd"/>
      <w:r w:rsidRPr="00B30390">
        <w:rPr>
          <w:rFonts w:ascii="Times New Roman" w:hAnsi="Times New Roman" w:cs="Times New Roman"/>
        </w:rPr>
        <w:t>. Исторический путь православия. М., 1993</w:t>
      </w:r>
    </w:p>
    <w:p w14:paraId="6E64011F" w14:textId="77777777" w:rsidR="00B30390" w:rsidRPr="00B30390" w:rsidRDefault="00B30390" w:rsidP="00B30390">
      <w:pPr>
        <w:tabs>
          <w:tab w:val="left" w:pos="426"/>
        </w:tabs>
        <w:autoSpaceDE w:val="0"/>
        <w:autoSpaceDN w:val="0"/>
        <w:adjustRightInd w:val="0"/>
        <w:spacing w:after="0"/>
        <w:jc w:val="both"/>
        <w:rPr>
          <w:rFonts w:ascii="Times New Roman" w:hAnsi="Times New Roman" w:cs="Times New Roman"/>
        </w:rPr>
      </w:pPr>
    </w:p>
    <w:p w14:paraId="0D8BEFE3" w14:textId="77777777"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 xml:space="preserve">Тема 7. Формирование и становление монашества </w:t>
      </w:r>
    </w:p>
    <w:p w14:paraId="4C7E810D"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изучить историю становления и развития монашества на христианском Востоке и Западе.</w:t>
      </w:r>
    </w:p>
    <w:p w14:paraId="2C29A24C"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4</w:t>
      </w:r>
      <w:r w:rsidRPr="00B30390">
        <w:rPr>
          <w:rFonts w:ascii="Times New Roman" w:hAnsi="Times New Roman" w:cs="Times New Roman"/>
        </w:rPr>
        <w:t xml:space="preserve"> академических час</w:t>
      </w:r>
      <w:r w:rsidR="00A66305">
        <w:rPr>
          <w:rFonts w:ascii="Times New Roman" w:hAnsi="Times New Roman" w:cs="Times New Roman"/>
        </w:rPr>
        <w:t>а</w:t>
      </w:r>
      <w:r w:rsidRPr="00B30390">
        <w:rPr>
          <w:rFonts w:ascii="Times New Roman" w:hAnsi="Times New Roman" w:cs="Times New Roman"/>
        </w:rPr>
        <w:t>.</w:t>
      </w:r>
    </w:p>
    <w:p w14:paraId="5443F787"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14:paraId="4E7BDF8B"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14:paraId="013BA7C0"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689F1277"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14:paraId="39945565" w14:textId="77777777" w:rsidR="00B30390" w:rsidRPr="00B30390" w:rsidRDefault="00B30390" w:rsidP="00A75F68">
      <w:pPr>
        <w:numPr>
          <w:ilvl w:val="0"/>
          <w:numId w:val="2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Распространение аскетической традиции;</w:t>
      </w:r>
    </w:p>
    <w:p w14:paraId="0A9CD3CB" w14:textId="77777777" w:rsidR="00B30390" w:rsidRPr="00B30390" w:rsidRDefault="00B30390" w:rsidP="00A75F68">
      <w:pPr>
        <w:numPr>
          <w:ilvl w:val="0"/>
          <w:numId w:val="27"/>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Прп</w:t>
      </w:r>
      <w:proofErr w:type="spellEnd"/>
      <w:r w:rsidRPr="00B30390">
        <w:rPr>
          <w:rFonts w:ascii="Times New Roman" w:hAnsi="Times New Roman" w:cs="Times New Roman"/>
        </w:rPr>
        <w:t>. Антоний Великий;</w:t>
      </w:r>
    </w:p>
    <w:p w14:paraId="3D75CCE4" w14:textId="77777777" w:rsidR="00B30390" w:rsidRPr="00B30390" w:rsidRDefault="00B30390" w:rsidP="00A75F68">
      <w:pPr>
        <w:numPr>
          <w:ilvl w:val="0"/>
          <w:numId w:val="2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Первый монашеский устав </w:t>
      </w:r>
      <w:proofErr w:type="spellStart"/>
      <w:r w:rsidRPr="00B30390">
        <w:rPr>
          <w:rFonts w:ascii="Times New Roman" w:hAnsi="Times New Roman" w:cs="Times New Roman"/>
        </w:rPr>
        <w:t>прп</w:t>
      </w:r>
      <w:proofErr w:type="spellEnd"/>
      <w:r w:rsidRPr="00B30390">
        <w:rPr>
          <w:rFonts w:ascii="Times New Roman" w:hAnsi="Times New Roman" w:cs="Times New Roman"/>
        </w:rPr>
        <w:t>. Пахомия Великого;</w:t>
      </w:r>
    </w:p>
    <w:p w14:paraId="6B421EDE" w14:textId="77777777" w:rsidR="00B30390" w:rsidRPr="00B30390" w:rsidRDefault="00B30390" w:rsidP="00A75F68">
      <w:pPr>
        <w:numPr>
          <w:ilvl w:val="0"/>
          <w:numId w:val="2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Устав </w:t>
      </w:r>
      <w:proofErr w:type="spellStart"/>
      <w:r w:rsidRPr="00B30390">
        <w:rPr>
          <w:rFonts w:ascii="Times New Roman" w:hAnsi="Times New Roman" w:cs="Times New Roman"/>
        </w:rPr>
        <w:t>свт</w:t>
      </w:r>
      <w:proofErr w:type="spellEnd"/>
      <w:r w:rsidRPr="00B30390">
        <w:rPr>
          <w:rFonts w:ascii="Times New Roman" w:hAnsi="Times New Roman" w:cs="Times New Roman"/>
        </w:rPr>
        <w:t>. Василия Великого;</w:t>
      </w:r>
    </w:p>
    <w:p w14:paraId="62A714E5" w14:textId="77777777" w:rsidR="00B30390" w:rsidRPr="00B30390" w:rsidRDefault="00B30390" w:rsidP="00A75F68">
      <w:pPr>
        <w:numPr>
          <w:ilvl w:val="0"/>
          <w:numId w:val="2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Распространение монашества на Востоке;</w:t>
      </w:r>
    </w:p>
    <w:p w14:paraId="3ED984E9" w14:textId="77777777" w:rsidR="00B30390" w:rsidRPr="00B30390" w:rsidRDefault="00B30390" w:rsidP="00A75F68">
      <w:pPr>
        <w:numPr>
          <w:ilvl w:val="0"/>
          <w:numId w:val="2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Устав св. </w:t>
      </w:r>
      <w:proofErr w:type="spellStart"/>
      <w:r w:rsidRPr="00B30390">
        <w:rPr>
          <w:rFonts w:ascii="Times New Roman" w:hAnsi="Times New Roman" w:cs="Times New Roman"/>
        </w:rPr>
        <w:t>прп</w:t>
      </w:r>
      <w:proofErr w:type="spellEnd"/>
      <w:r w:rsidRPr="00B30390">
        <w:rPr>
          <w:rFonts w:ascii="Times New Roman" w:hAnsi="Times New Roman" w:cs="Times New Roman"/>
        </w:rPr>
        <w:t xml:space="preserve">. Венедикта </w:t>
      </w:r>
      <w:proofErr w:type="spellStart"/>
      <w:r w:rsidRPr="00B30390">
        <w:rPr>
          <w:rFonts w:ascii="Times New Roman" w:hAnsi="Times New Roman" w:cs="Times New Roman"/>
        </w:rPr>
        <w:t>Нурсийского</w:t>
      </w:r>
      <w:proofErr w:type="spellEnd"/>
      <w:r w:rsidRPr="00B30390">
        <w:rPr>
          <w:rFonts w:ascii="Times New Roman" w:hAnsi="Times New Roman" w:cs="Times New Roman"/>
        </w:rPr>
        <w:t xml:space="preserve"> и распространение монашества на Западе;</w:t>
      </w:r>
    </w:p>
    <w:p w14:paraId="39CCB1D1" w14:textId="77777777" w:rsidR="00B30390" w:rsidRPr="00B30390" w:rsidRDefault="00B30390" w:rsidP="00A75F68">
      <w:pPr>
        <w:numPr>
          <w:ilvl w:val="0"/>
          <w:numId w:val="2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Формы монашеского подвига.</w:t>
      </w:r>
    </w:p>
    <w:p w14:paraId="7CCE6A3A"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15CE21F8"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Источники: </w:t>
      </w:r>
    </w:p>
    <w:p w14:paraId="1FF9D3FA" w14:textId="77777777" w:rsidR="00B30390" w:rsidRPr="00B30390" w:rsidRDefault="00B30390" w:rsidP="00A75F68">
      <w:pPr>
        <w:numPr>
          <w:ilvl w:val="0"/>
          <w:numId w:val="28"/>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Житие преподобного отца нашего Антония, описанное святым Афанасием // Антоний Великий, преподобный. Поучения. М., 2008.</w:t>
      </w:r>
    </w:p>
    <w:p w14:paraId="4E45F017" w14:textId="77777777" w:rsidR="00B30390" w:rsidRPr="00B30390" w:rsidRDefault="00B30390" w:rsidP="00A75F68">
      <w:pPr>
        <w:numPr>
          <w:ilvl w:val="0"/>
          <w:numId w:val="28"/>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Иоанн Кассиан Римлянин, </w:t>
      </w:r>
      <w:proofErr w:type="spellStart"/>
      <w:r w:rsidRPr="00B30390">
        <w:rPr>
          <w:rFonts w:ascii="Times New Roman" w:hAnsi="Times New Roman" w:cs="Times New Roman"/>
        </w:rPr>
        <w:t>прп</w:t>
      </w:r>
      <w:proofErr w:type="spellEnd"/>
      <w:r w:rsidRPr="00B30390">
        <w:rPr>
          <w:rFonts w:ascii="Times New Roman" w:hAnsi="Times New Roman" w:cs="Times New Roman"/>
        </w:rPr>
        <w:t>. Писания. Сергиев Посад, РФМ. 1993.</w:t>
      </w:r>
    </w:p>
    <w:p w14:paraId="6C188D20" w14:textId="77777777" w:rsidR="00B30390" w:rsidRPr="00B30390" w:rsidRDefault="00B30390" w:rsidP="00B30390">
      <w:pPr>
        <w:autoSpaceDE w:val="0"/>
        <w:autoSpaceDN w:val="0"/>
        <w:adjustRightInd w:val="0"/>
        <w:spacing w:after="0"/>
        <w:jc w:val="both"/>
        <w:rPr>
          <w:rFonts w:ascii="Times New Roman" w:hAnsi="Times New Roman" w:cs="Times New Roman"/>
          <w:lang w:val="en-US"/>
        </w:rPr>
      </w:pPr>
    </w:p>
    <w:p w14:paraId="04EAFE9D"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14:paraId="4636756C" w14:textId="77777777"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Aeternitas</w:t>
      </w:r>
      <w:proofErr w:type="spellEnd"/>
      <w:r w:rsidRPr="00B30390">
        <w:rPr>
          <w:rFonts w:ascii="Times New Roman" w:hAnsi="Times New Roman" w:cs="Times New Roman"/>
        </w:rPr>
        <w:t>. Сборник статей по греко-римскому и христианскому Египту. М., 2012</w:t>
      </w:r>
    </w:p>
    <w:p w14:paraId="32438667" w14:textId="77777777"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Балл Х. Византийское христианство / пер. с нем.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w:t>
      </w:r>
      <w:proofErr w:type="spellStart"/>
      <w:r w:rsidRPr="00B30390">
        <w:rPr>
          <w:rFonts w:ascii="Times New Roman" w:hAnsi="Times New Roman" w:cs="Times New Roman"/>
        </w:rPr>
        <w:t>Шурбелева</w:t>
      </w:r>
      <w:proofErr w:type="spellEnd"/>
      <w:r w:rsidRPr="00B30390">
        <w:rPr>
          <w:rFonts w:ascii="Times New Roman" w:hAnsi="Times New Roman" w:cs="Times New Roman"/>
        </w:rPr>
        <w:t>. СПб.: Владимир Даль, 2008</w:t>
      </w:r>
    </w:p>
    <w:p w14:paraId="6387F2E9" w14:textId="77777777"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Болотов В.В. Лекции по истории древней Церкви: в 3 т. М., 1994.</w:t>
      </w:r>
    </w:p>
    <w:p w14:paraId="717EB826" w14:textId="77777777"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Бриллиантов А.И. Лекции по истории древней Церкви / вступ. ст. и науч. ред. </w:t>
      </w:r>
      <w:proofErr w:type="gramStart"/>
      <w:r w:rsidRPr="00B30390">
        <w:rPr>
          <w:rFonts w:ascii="Times New Roman" w:hAnsi="Times New Roman" w:cs="Times New Roman"/>
        </w:rPr>
        <w:t>А.Ю.</w:t>
      </w:r>
      <w:proofErr w:type="gramEnd"/>
      <w:r w:rsidRPr="00B30390">
        <w:rPr>
          <w:rFonts w:ascii="Times New Roman" w:hAnsi="Times New Roman" w:cs="Times New Roman"/>
        </w:rPr>
        <w:t xml:space="preserve"> Братухина;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2-е, </w:t>
      </w:r>
      <w:proofErr w:type="spellStart"/>
      <w:r w:rsidRPr="00B30390">
        <w:rPr>
          <w:rFonts w:ascii="Times New Roman" w:hAnsi="Times New Roman" w:cs="Times New Roman"/>
        </w:rPr>
        <w:t>исправ</w:t>
      </w:r>
      <w:proofErr w:type="spellEnd"/>
      <w:r w:rsidRPr="00B30390">
        <w:rPr>
          <w:rFonts w:ascii="Times New Roman" w:hAnsi="Times New Roman" w:cs="Times New Roman"/>
        </w:rPr>
        <w:t>. СПб.: Изд-во Олега Абышко, 2013. - 464 с.</w:t>
      </w:r>
    </w:p>
    <w:p w14:paraId="256B6C0A" w14:textId="77777777"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Василенко </w:t>
      </w:r>
      <w:proofErr w:type="gramStart"/>
      <w:r w:rsidRPr="00B30390">
        <w:rPr>
          <w:rFonts w:ascii="Times New Roman" w:hAnsi="Times New Roman" w:cs="Times New Roman"/>
        </w:rPr>
        <w:t>Н.П.</w:t>
      </w:r>
      <w:proofErr w:type="gramEnd"/>
      <w:r w:rsidRPr="00B30390">
        <w:rPr>
          <w:rFonts w:ascii="Times New Roman" w:hAnsi="Times New Roman" w:cs="Times New Roman"/>
        </w:rPr>
        <w:t>, Ловягин А.М., Смирнов Ф.А., Монашество // Энциклопедический словарь Брокгауза и Ефрона: В 86 тт. СПб., 1890-1907. ТТ. 82 и 4 доп.</w:t>
      </w:r>
    </w:p>
    <w:p w14:paraId="251C7435" w14:textId="77777777"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Войтенко </w:t>
      </w:r>
      <w:proofErr w:type="gramStart"/>
      <w:r w:rsidRPr="00B30390">
        <w:rPr>
          <w:rFonts w:ascii="Times New Roman" w:hAnsi="Times New Roman" w:cs="Times New Roman"/>
        </w:rPr>
        <w:t>А.А.</w:t>
      </w:r>
      <w:proofErr w:type="gramEnd"/>
      <w:r w:rsidRPr="00B30390">
        <w:rPr>
          <w:rFonts w:ascii="Times New Roman" w:hAnsi="Times New Roman" w:cs="Times New Roman"/>
        </w:rPr>
        <w:t xml:space="preserve"> Антоний Великий // ПЭ. Т. П. М., 2001. С. </w:t>
      </w:r>
      <w:proofErr w:type="gramStart"/>
      <w:r w:rsidRPr="00B30390">
        <w:rPr>
          <w:rFonts w:ascii="Times New Roman" w:hAnsi="Times New Roman" w:cs="Times New Roman"/>
        </w:rPr>
        <w:t>659-662</w:t>
      </w:r>
      <w:proofErr w:type="gramEnd"/>
      <w:r w:rsidRPr="00B30390">
        <w:rPr>
          <w:rFonts w:ascii="Times New Roman" w:hAnsi="Times New Roman" w:cs="Times New Roman"/>
        </w:rPr>
        <w:t>.</w:t>
      </w:r>
    </w:p>
    <w:p w14:paraId="4FA2CE0D" w14:textId="77777777"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Донини</w:t>
      </w:r>
      <w:proofErr w:type="spellEnd"/>
      <w:r w:rsidRPr="00B30390">
        <w:rPr>
          <w:rFonts w:ascii="Times New Roman" w:hAnsi="Times New Roman" w:cs="Times New Roman"/>
        </w:rPr>
        <w:t xml:space="preserve"> А. У истоков христианства (от зарождения до Юстиниана) / </w:t>
      </w:r>
      <w:proofErr w:type="spellStart"/>
      <w:r w:rsidRPr="00B30390">
        <w:rPr>
          <w:rFonts w:ascii="Times New Roman" w:hAnsi="Times New Roman" w:cs="Times New Roman"/>
        </w:rPr>
        <w:t>изд</w:t>
      </w:r>
      <w:proofErr w:type="spellEnd"/>
      <w:r w:rsidRPr="00B30390">
        <w:rPr>
          <w:rFonts w:ascii="Times New Roman" w:hAnsi="Times New Roman" w:cs="Times New Roman"/>
        </w:rPr>
        <w:t>-е 2-е. М.: Политиздат, 1989</w:t>
      </w:r>
    </w:p>
    <w:p w14:paraId="33C7966D" w14:textId="77777777"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Карсавин Л. Монашество в Средние века. М.: Изд-во Ломоносов, 2012</w:t>
      </w:r>
    </w:p>
    <w:p w14:paraId="0AE294F0" w14:textId="77777777"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Лебедев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Церковная история в свете Предания: Исследования по истории </w:t>
      </w:r>
      <w:proofErr w:type="spellStart"/>
      <w:r w:rsidRPr="00B30390">
        <w:rPr>
          <w:rFonts w:ascii="Times New Roman" w:hAnsi="Times New Roman" w:cs="Times New Roman"/>
        </w:rPr>
        <w:t>дрвеней</w:t>
      </w:r>
      <w:proofErr w:type="spellEnd"/>
      <w:r w:rsidRPr="00B30390">
        <w:rPr>
          <w:rFonts w:ascii="Times New Roman" w:hAnsi="Times New Roman" w:cs="Times New Roman"/>
        </w:rPr>
        <w:t xml:space="preserve"> Церкви. СПб.: Изд-во Олега Абышко, 2005. - 320 с.</w:t>
      </w:r>
    </w:p>
    <w:p w14:paraId="31787DA6" w14:textId="77777777"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Михайлов </w:t>
      </w:r>
      <w:proofErr w:type="gramStart"/>
      <w:r w:rsidRPr="00B30390">
        <w:rPr>
          <w:rFonts w:ascii="Times New Roman" w:hAnsi="Times New Roman" w:cs="Times New Roman"/>
        </w:rPr>
        <w:t>П.Б.</w:t>
      </w:r>
      <w:proofErr w:type="gramEnd"/>
      <w:r w:rsidRPr="00B30390">
        <w:rPr>
          <w:rFonts w:ascii="Times New Roman" w:hAnsi="Times New Roman" w:cs="Times New Roman"/>
        </w:rPr>
        <w:t xml:space="preserve"> Василий Великий // ПЭ. Т. VII. М., 2004. С. </w:t>
      </w:r>
      <w:proofErr w:type="gramStart"/>
      <w:r w:rsidRPr="00B30390">
        <w:rPr>
          <w:rFonts w:ascii="Times New Roman" w:hAnsi="Times New Roman" w:cs="Times New Roman"/>
        </w:rPr>
        <w:t>131-146</w:t>
      </w:r>
      <w:proofErr w:type="gramEnd"/>
      <w:r w:rsidRPr="00B30390">
        <w:rPr>
          <w:rFonts w:ascii="Times New Roman" w:hAnsi="Times New Roman" w:cs="Times New Roman"/>
        </w:rPr>
        <w:t>, 150-169.</w:t>
      </w:r>
    </w:p>
    <w:p w14:paraId="76792790" w14:textId="77777777"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Муравьев </w:t>
      </w:r>
      <w:proofErr w:type="gramStart"/>
      <w:r w:rsidRPr="00B30390">
        <w:rPr>
          <w:rFonts w:ascii="Times New Roman" w:hAnsi="Times New Roman" w:cs="Times New Roman"/>
        </w:rPr>
        <w:t>А.Н.</w:t>
      </w:r>
      <w:proofErr w:type="gramEnd"/>
      <w:r w:rsidRPr="00B30390">
        <w:rPr>
          <w:rFonts w:ascii="Times New Roman" w:hAnsi="Times New Roman" w:cs="Times New Roman"/>
        </w:rPr>
        <w:t xml:space="preserve"> Первые четыре века христианства. СПб.: Общ-во </w:t>
      </w:r>
      <w:proofErr w:type="spellStart"/>
      <w:r w:rsidRPr="00B30390">
        <w:rPr>
          <w:rFonts w:ascii="Times New Roman" w:hAnsi="Times New Roman" w:cs="Times New Roman"/>
        </w:rPr>
        <w:t>свт</w:t>
      </w:r>
      <w:proofErr w:type="spellEnd"/>
      <w:r w:rsidRPr="00B30390">
        <w:rPr>
          <w:rFonts w:ascii="Times New Roman" w:hAnsi="Times New Roman" w:cs="Times New Roman"/>
        </w:rPr>
        <w:t>. Василия Великого, 1998</w:t>
      </w:r>
    </w:p>
    <w:p w14:paraId="20EFAC7C" w14:textId="77777777"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Пентковский А. Студийский устав и уставы студийской традиции // Журнал Московской Патриархии. 2001. № 5.</w:t>
      </w:r>
    </w:p>
    <w:p w14:paraId="25B8DD8D" w14:textId="77777777"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Сидоров </w:t>
      </w:r>
      <w:proofErr w:type="gramStart"/>
      <w:r w:rsidRPr="00B30390">
        <w:rPr>
          <w:rFonts w:ascii="Times New Roman" w:hAnsi="Times New Roman" w:cs="Times New Roman"/>
        </w:rPr>
        <w:t>А.И.</w:t>
      </w:r>
      <w:proofErr w:type="gramEnd"/>
      <w:r w:rsidRPr="00B30390">
        <w:rPr>
          <w:rFonts w:ascii="Times New Roman" w:hAnsi="Times New Roman" w:cs="Times New Roman"/>
        </w:rPr>
        <w:t xml:space="preserve">, Лосева О.В., Луковникова Е.А. Аммон </w:t>
      </w:r>
      <w:proofErr w:type="spellStart"/>
      <w:r w:rsidRPr="00B30390">
        <w:rPr>
          <w:rFonts w:ascii="Times New Roman" w:hAnsi="Times New Roman" w:cs="Times New Roman"/>
        </w:rPr>
        <w:t>Нитрийский</w:t>
      </w:r>
      <w:proofErr w:type="spellEnd"/>
      <w:r w:rsidRPr="00B30390">
        <w:rPr>
          <w:rFonts w:ascii="Times New Roman" w:hAnsi="Times New Roman" w:cs="Times New Roman"/>
        </w:rPr>
        <w:t xml:space="preserve"> // ПЭ. Т. П. М., 2001. С. 176.</w:t>
      </w:r>
    </w:p>
    <w:p w14:paraId="40182F28" w14:textId="77777777"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Спасский А.А. Лекции по истории </w:t>
      </w:r>
      <w:proofErr w:type="gramStart"/>
      <w:r w:rsidRPr="00B30390">
        <w:rPr>
          <w:rFonts w:ascii="Times New Roman" w:hAnsi="Times New Roman" w:cs="Times New Roman"/>
        </w:rPr>
        <w:t>западно-европейского</w:t>
      </w:r>
      <w:proofErr w:type="gramEnd"/>
      <w:r w:rsidRPr="00B30390">
        <w:rPr>
          <w:rFonts w:ascii="Times New Roman" w:hAnsi="Times New Roman" w:cs="Times New Roman"/>
        </w:rPr>
        <w:t xml:space="preserve"> Средневековья. СПб.: Изд-во Олега Абышко, 2006. - 288 с.</w:t>
      </w:r>
    </w:p>
    <w:p w14:paraId="7AD5EF90" w14:textId="77777777"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Феофан Затворник, </w:t>
      </w:r>
      <w:proofErr w:type="spellStart"/>
      <w:r w:rsidRPr="00B30390">
        <w:rPr>
          <w:rFonts w:ascii="Times New Roman" w:hAnsi="Times New Roman" w:cs="Times New Roman"/>
        </w:rPr>
        <w:t>свт</w:t>
      </w:r>
      <w:proofErr w:type="spellEnd"/>
      <w:r w:rsidRPr="00B30390">
        <w:rPr>
          <w:rFonts w:ascii="Times New Roman" w:hAnsi="Times New Roman" w:cs="Times New Roman"/>
        </w:rPr>
        <w:t>. Древние иноческие уставы. М., 1994.</w:t>
      </w:r>
    </w:p>
    <w:p w14:paraId="7C5465F0" w14:textId="77777777"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Шлете Д., </w:t>
      </w:r>
      <w:proofErr w:type="spellStart"/>
      <w:r w:rsidRPr="00B30390">
        <w:rPr>
          <w:rFonts w:ascii="Times New Roman" w:hAnsi="Times New Roman" w:cs="Times New Roman"/>
        </w:rPr>
        <w:t>иером</w:t>
      </w:r>
      <w:proofErr w:type="spellEnd"/>
      <w:r w:rsidRPr="00B30390">
        <w:rPr>
          <w:rFonts w:ascii="Times New Roman" w:hAnsi="Times New Roman" w:cs="Times New Roman"/>
        </w:rPr>
        <w:t xml:space="preserve">. Аскетика. Василий Великий и аскетическая традиция // ПЭ. Т. VII. С. </w:t>
      </w:r>
      <w:proofErr w:type="gramStart"/>
      <w:r w:rsidRPr="00B30390">
        <w:rPr>
          <w:rFonts w:ascii="Times New Roman" w:hAnsi="Times New Roman" w:cs="Times New Roman"/>
        </w:rPr>
        <w:t>169-180</w:t>
      </w:r>
      <w:proofErr w:type="gramEnd"/>
      <w:r w:rsidRPr="00B30390">
        <w:rPr>
          <w:rFonts w:ascii="Times New Roman" w:hAnsi="Times New Roman" w:cs="Times New Roman"/>
        </w:rPr>
        <w:t>.</w:t>
      </w:r>
    </w:p>
    <w:p w14:paraId="4CD7A77D" w14:textId="77777777" w:rsidR="00B30390" w:rsidRPr="00B30390" w:rsidRDefault="00B30390" w:rsidP="00A75F68">
      <w:pPr>
        <w:numPr>
          <w:ilvl w:val="0"/>
          <w:numId w:val="29"/>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Шмеман</w:t>
      </w:r>
      <w:proofErr w:type="spellEnd"/>
      <w:r w:rsidRPr="00B30390">
        <w:rPr>
          <w:rFonts w:ascii="Times New Roman" w:hAnsi="Times New Roman" w:cs="Times New Roman"/>
        </w:rPr>
        <w:t xml:space="preserve"> А., </w:t>
      </w:r>
      <w:proofErr w:type="spellStart"/>
      <w:r w:rsidRPr="00B30390">
        <w:rPr>
          <w:rFonts w:ascii="Times New Roman" w:hAnsi="Times New Roman" w:cs="Times New Roman"/>
        </w:rPr>
        <w:t>прот</w:t>
      </w:r>
      <w:proofErr w:type="spellEnd"/>
      <w:r w:rsidRPr="00B30390">
        <w:rPr>
          <w:rFonts w:ascii="Times New Roman" w:hAnsi="Times New Roman" w:cs="Times New Roman"/>
        </w:rPr>
        <w:t>. Исторический путь православия. М., 1993</w:t>
      </w:r>
    </w:p>
    <w:p w14:paraId="084157A1"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4DCB8092" w14:textId="77777777"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 xml:space="preserve">Тема 8. Арианство и Первый Вселенский собор </w:t>
      </w:r>
    </w:p>
    <w:p w14:paraId="13104D04"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рассмотреть и проанализировать формирование и развитие троичного богословия, ереси арианства и ее преодоления.</w:t>
      </w:r>
    </w:p>
    <w:p w14:paraId="73673C1C"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lastRenderedPageBreak/>
        <w:t xml:space="preserve">Продолжительность занятия: </w:t>
      </w:r>
      <w:r w:rsidR="00A66305">
        <w:rPr>
          <w:rFonts w:ascii="Times New Roman" w:hAnsi="Times New Roman" w:cs="Times New Roman"/>
        </w:rPr>
        <w:t>8</w:t>
      </w:r>
      <w:r w:rsidRPr="00B30390">
        <w:rPr>
          <w:rFonts w:ascii="Times New Roman" w:hAnsi="Times New Roman" w:cs="Times New Roman"/>
        </w:rPr>
        <w:t xml:space="preserve"> академических часов.</w:t>
      </w:r>
    </w:p>
    <w:p w14:paraId="5A79FE13"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14:paraId="1514FB24"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14:paraId="60F35E8E"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737F5C8D"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14:paraId="780E8DCC" w14:textId="77777777"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Возникновение арианства. </w:t>
      </w:r>
    </w:p>
    <w:p w14:paraId="6162BF9F" w14:textId="77777777"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История возникновения арианства. </w:t>
      </w:r>
    </w:p>
    <w:p w14:paraId="245E21FC" w14:textId="77777777"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Личность Ария. </w:t>
      </w:r>
    </w:p>
    <w:p w14:paraId="4A4A979D" w14:textId="77777777"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Содержание его доктрины. </w:t>
      </w:r>
    </w:p>
    <w:p w14:paraId="2AA73E6C" w14:textId="77777777"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Осуждение Ария и его сторонников на Александрийском Соборе 321 г. </w:t>
      </w:r>
    </w:p>
    <w:p w14:paraId="6D128DA6" w14:textId="77777777"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Полемика между арианами и православными. </w:t>
      </w:r>
    </w:p>
    <w:p w14:paraId="7BD10007" w14:textId="77777777"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Антиохийский Собор 324 г. </w:t>
      </w:r>
    </w:p>
    <w:p w14:paraId="1BFB0DF2" w14:textId="77777777"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Первый Вселенский Собор. </w:t>
      </w:r>
    </w:p>
    <w:p w14:paraId="0952CB11" w14:textId="77777777"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Общая характеристика Вселенских Соборов. </w:t>
      </w:r>
    </w:p>
    <w:p w14:paraId="48450FF6" w14:textId="77777777"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Никейский Собор 325 года, подготовка Собора, его состав, порядок делопроизводства. </w:t>
      </w:r>
    </w:p>
    <w:p w14:paraId="1C822078" w14:textId="77777777"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Итоговые документы Собора. </w:t>
      </w:r>
    </w:p>
    <w:p w14:paraId="472455BD" w14:textId="77777777"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Дисциплинарные постановления Никейского Собора. </w:t>
      </w:r>
    </w:p>
    <w:p w14:paraId="57FA0BB3" w14:textId="77777777"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Установление принципа территориально-административной автокефалии (4, 5, 6, 7-е соборные правила). </w:t>
      </w:r>
    </w:p>
    <w:p w14:paraId="2E9FBC47" w14:textId="77777777" w:rsidR="00B30390" w:rsidRPr="00B30390" w:rsidRDefault="00B30390" w:rsidP="00A75F68">
      <w:pPr>
        <w:numPr>
          <w:ilvl w:val="0"/>
          <w:numId w:val="3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Митрополичья провинция (епархия).</w:t>
      </w:r>
    </w:p>
    <w:p w14:paraId="4106B900"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39F3FA3C"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Источники: </w:t>
      </w:r>
    </w:p>
    <w:p w14:paraId="5FD3A357" w14:textId="77777777" w:rsidR="00B30390" w:rsidRPr="00B30390" w:rsidRDefault="00B30390" w:rsidP="00A75F68">
      <w:pPr>
        <w:numPr>
          <w:ilvl w:val="0"/>
          <w:numId w:val="31"/>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Деяния Вселенских соборов. Т. I: I, II, III соборы /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5-е, </w:t>
      </w:r>
      <w:proofErr w:type="spellStart"/>
      <w:r w:rsidRPr="00B30390">
        <w:rPr>
          <w:rFonts w:ascii="Times New Roman" w:hAnsi="Times New Roman" w:cs="Times New Roman"/>
        </w:rPr>
        <w:t>испр</w:t>
      </w:r>
      <w:proofErr w:type="spellEnd"/>
      <w:r w:rsidRPr="00B30390">
        <w:rPr>
          <w:rFonts w:ascii="Times New Roman" w:hAnsi="Times New Roman" w:cs="Times New Roman"/>
        </w:rPr>
        <w:t>. СПб., 1996</w:t>
      </w:r>
    </w:p>
    <w:p w14:paraId="552E2EC0" w14:textId="77777777" w:rsidR="00B30390" w:rsidRPr="00B30390" w:rsidRDefault="00B30390" w:rsidP="00A75F68">
      <w:pPr>
        <w:numPr>
          <w:ilvl w:val="0"/>
          <w:numId w:val="31"/>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Евсевий Кесарийский. Церковная история / ввод. ст., коммент., </w:t>
      </w:r>
      <w:proofErr w:type="spellStart"/>
      <w:r w:rsidRPr="00B30390">
        <w:rPr>
          <w:rFonts w:ascii="Times New Roman" w:hAnsi="Times New Roman" w:cs="Times New Roman"/>
        </w:rPr>
        <w:t>библиогр</w:t>
      </w:r>
      <w:proofErr w:type="spellEnd"/>
      <w:r w:rsidRPr="00B30390">
        <w:rPr>
          <w:rFonts w:ascii="Times New Roman" w:hAnsi="Times New Roman" w:cs="Times New Roman"/>
        </w:rPr>
        <w:t xml:space="preserve">. список и указатели И.В. </w:t>
      </w:r>
      <w:proofErr w:type="spellStart"/>
      <w:r w:rsidRPr="00B30390">
        <w:rPr>
          <w:rFonts w:ascii="Times New Roman" w:hAnsi="Times New Roman" w:cs="Times New Roman"/>
        </w:rPr>
        <w:t>Кривушина</w:t>
      </w:r>
      <w:proofErr w:type="spellEnd"/>
      <w:r w:rsidRPr="00B30390">
        <w:rPr>
          <w:rFonts w:ascii="Times New Roman" w:hAnsi="Times New Roman" w:cs="Times New Roman"/>
        </w:rPr>
        <w:t>. СПб.: Изд-во Олега Абышко, 2013. - 544 с.</w:t>
      </w:r>
    </w:p>
    <w:p w14:paraId="67C45609" w14:textId="77777777" w:rsidR="00B30390" w:rsidRPr="00B30390" w:rsidRDefault="00B30390" w:rsidP="00A75F68">
      <w:pPr>
        <w:numPr>
          <w:ilvl w:val="0"/>
          <w:numId w:val="31"/>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Евсевий </w:t>
      </w:r>
      <w:proofErr w:type="spellStart"/>
      <w:r w:rsidRPr="00B30390">
        <w:rPr>
          <w:rFonts w:ascii="Times New Roman" w:hAnsi="Times New Roman" w:cs="Times New Roman"/>
        </w:rPr>
        <w:t>Памфил</w:t>
      </w:r>
      <w:proofErr w:type="spellEnd"/>
      <w:r w:rsidRPr="00B30390">
        <w:rPr>
          <w:rFonts w:ascii="Times New Roman" w:hAnsi="Times New Roman" w:cs="Times New Roman"/>
        </w:rPr>
        <w:t xml:space="preserve">. Жизнь блаженного василевса Константина. </w:t>
      </w:r>
      <w:r w:rsidRPr="00B30390">
        <w:rPr>
          <w:rFonts w:ascii="Times New Roman" w:hAnsi="Times New Roman" w:cs="Times New Roman"/>
          <w:lang w:val="en-US"/>
        </w:rPr>
        <w:t>URL</w:t>
      </w:r>
      <w:r w:rsidRPr="00B30390">
        <w:rPr>
          <w:rFonts w:ascii="Times New Roman" w:hAnsi="Times New Roman" w:cs="Times New Roman"/>
        </w:rPr>
        <w:t xml:space="preserve">: </w:t>
      </w:r>
      <w:r w:rsidRPr="00B30390">
        <w:rPr>
          <w:rFonts w:ascii="Times New Roman" w:hAnsi="Times New Roman" w:cs="Times New Roman"/>
          <w:lang w:val="en-US"/>
        </w:rPr>
        <w:t>http</w:t>
      </w:r>
      <w:r w:rsidRPr="00B30390">
        <w:rPr>
          <w:rFonts w:ascii="Times New Roman" w:hAnsi="Times New Roman" w:cs="Times New Roman"/>
        </w:rPr>
        <w:t>://</w:t>
      </w:r>
      <w:proofErr w:type="spellStart"/>
      <w:r w:rsidRPr="00B30390">
        <w:rPr>
          <w:rFonts w:ascii="Times New Roman" w:hAnsi="Times New Roman" w:cs="Times New Roman"/>
          <w:lang w:val="en-US"/>
        </w:rPr>
        <w:t>pstgu</w:t>
      </w:r>
      <w:proofErr w:type="spellEnd"/>
      <w:r w:rsidRPr="00B30390">
        <w:rPr>
          <w:rFonts w:ascii="Times New Roman" w:hAnsi="Times New Roman" w:cs="Times New Roman"/>
        </w:rPr>
        <w:t>.</w:t>
      </w:r>
      <w:proofErr w:type="spellStart"/>
      <w:r w:rsidRPr="00B30390">
        <w:rPr>
          <w:rFonts w:ascii="Times New Roman" w:hAnsi="Times New Roman" w:cs="Times New Roman"/>
          <w:lang w:val="en-US"/>
        </w:rPr>
        <w:t>ru</w:t>
      </w:r>
      <w:proofErr w:type="spellEnd"/>
      <w:r w:rsidRPr="00B30390">
        <w:rPr>
          <w:rFonts w:ascii="Times New Roman" w:hAnsi="Times New Roman" w:cs="Times New Roman"/>
        </w:rPr>
        <w:t>/</w:t>
      </w:r>
      <w:r w:rsidRPr="00B30390">
        <w:rPr>
          <w:rFonts w:ascii="Times New Roman" w:hAnsi="Times New Roman" w:cs="Times New Roman"/>
          <w:lang w:val="en-US"/>
        </w:rPr>
        <w:t>download</w:t>
      </w:r>
      <w:r w:rsidRPr="00B30390">
        <w:rPr>
          <w:rFonts w:ascii="Times New Roman" w:hAnsi="Times New Roman" w:cs="Times New Roman"/>
        </w:rPr>
        <w:t>/1206384337.</w:t>
      </w:r>
      <w:proofErr w:type="spellStart"/>
      <w:r w:rsidRPr="00B30390">
        <w:rPr>
          <w:rFonts w:ascii="Times New Roman" w:hAnsi="Times New Roman" w:cs="Times New Roman"/>
          <w:lang w:val="en-US"/>
        </w:rPr>
        <w:t>konstantin</w:t>
      </w:r>
      <w:proofErr w:type="spellEnd"/>
      <w:r w:rsidRPr="00B30390">
        <w:rPr>
          <w:rFonts w:ascii="Times New Roman" w:hAnsi="Times New Roman" w:cs="Times New Roman"/>
        </w:rPr>
        <w:t>.</w:t>
      </w:r>
      <w:r w:rsidRPr="00B30390">
        <w:rPr>
          <w:rFonts w:ascii="Times New Roman" w:hAnsi="Times New Roman" w:cs="Times New Roman"/>
          <w:lang w:val="en-US"/>
        </w:rPr>
        <w:t>pdf</w:t>
      </w:r>
      <w:r w:rsidRPr="00B30390">
        <w:rPr>
          <w:rFonts w:ascii="Times New Roman" w:hAnsi="Times New Roman" w:cs="Times New Roman"/>
        </w:rPr>
        <w:t xml:space="preserve"> (дата обращения: 01.09.2021)</w:t>
      </w:r>
    </w:p>
    <w:p w14:paraId="722592C0"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267BB6C7"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14:paraId="731FC0D7"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Aeternitas</w:t>
      </w:r>
      <w:proofErr w:type="spellEnd"/>
      <w:r w:rsidRPr="00B30390">
        <w:rPr>
          <w:rFonts w:ascii="Times New Roman" w:hAnsi="Times New Roman" w:cs="Times New Roman"/>
        </w:rPr>
        <w:t>. Сборник статей по греко-римскому и христианскому Египту. М., 2012</w:t>
      </w:r>
    </w:p>
    <w:p w14:paraId="2435DC10"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Асмус В., </w:t>
      </w:r>
      <w:proofErr w:type="spellStart"/>
      <w:r w:rsidRPr="00B30390">
        <w:rPr>
          <w:rFonts w:ascii="Times New Roman" w:hAnsi="Times New Roman" w:cs="Times New Roman"/>
        </w:rPr>
        <w:t>прот</w:t>
      </w:r>
      <w:proofErr w:type="spellEnd"/>
      <w:r w:rsidRPr="00B30390">
        <w:rPr>
          <w:rFonts w:ascii="Times New Roman" w:hAnsi="Times New Roman" w:cs="Times New Roman"/>
        </w:rPr>
        <w:t xml:space="preserve">. Вселенский I собор // ПЭ. Т. IX. М., 2005. С. </w:t>
      </w:r>
      <w:proofErr w:type="gramStart"/>
      <w:r w:rsidRPr="00B30390">
        <w:rPr>
          <w:rFonts w:ascii="Times New Roman" w:hAnsi="Times New Roman" w:cs="Times New Roman"/>
        </w:rPr>
        <w:t>571-575</w:t>
      </w:r>
      <w:proofErr w:type="gramEnd"/>
      <w:r w:rsidRPr="00B30390">
        <w:rPr>
          <w:rFonts w:ascii="Times New Roman" w:hAnsi="Times New Roman" w:cs="Times New Roman"/>
        </w:rPr>
        <w:t>.</w:t>
      </w:r>
    </w:p>
    <w:p w14:paraId="41481147"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Бер И., </w:t>
      </w:r>
      <w:proofErr w:type="spellStart"/>
      <w:r w:rsidRPr="00B30390">
        <w:rPr>
          <w:rFonts w:ascii="Times New Roman" w:hAnsi="Times New Roman" w:cs="Times New Roman"/>
        </w:rPr>
        <w:t>иер</w:t>
      </w:r>
      <w:proofErr w:type="spellEnd"/>
      <w:r w:rsidRPr="00B30390">
        <w:rPr>
          <w:rFonts w:ascii="Times New Roman" w:hAnsi="Times New Roman" w:cs="Times New Roman"/>
        </w:rPr>
        <w:t xml:space="preserve">. Формирование христианского богословия: Путь к Никее / пер. с англ. Ю.Н. </w:t>
      </w:r>
      <w:proofErr w:type="spellStart"/>
      <w:r w:rsidRPr="00B30390">
        <w:rPr>
          <w:rFonts w:ascii="Times New Roman" w:hAnsi="Times New Roman" w:cs="Times New Roman"/>
        </w:rPr>
        <w:t>Верзонин</w:t>
      </w:r>
      <w:proofErr w:type="spellEnd"/>
      <w:r w:rsidRPr="00B30390">
        <w:rPr>
          <w:rFonts w:ascii="Times New Roman" w:hAnsi="Times New Roman" w:cs="Times New Roman"/>
        </w:rPr>
        <w:t xml:space="preserve">, </w:t>
      </w:r>
      <w:proofErr w:type="gramStart"/>
      <w:r w:rsidRPr="00B30390">
        <w:rPr>
          <w:rFonts w:ascii="Times New Roman" w:hAnsi="Times New Roman" w:cs="Times New Roman"/>
        </w:rPr>
        <w:t>К.Л.</w:t>
      </w:r>
      <w:proofErr w:type="gramEnd"/>
      <w:r w:rsidRPr="00B30390">
        <w:rPr>
          <w:rFonts w:ascii="Times New Roman" w:hAnsi="Times New Roman" w:cs="Times New Roman"/>
        </w:rPr>
        <w:t xml:space="preserve"> Боголюбов; ред. пер. С.С. Козин. Тверь: Герменевтика, 2006. - 240 с.</w:t>
      </w:r>
    </w:p>
    <w:p w14:paraId="04CBA4DE"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Болотов В.В. Лекции по истории древней Церкви: в 3 т. М., 1994.</w:t>
      </w:r>
    </w:p>
    <w:p w14:paraId="1380847C"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Бриллиантов А.И. Лекции по истории древней Церкви / вступ. ст. и науч. ред. </w:t>
      </w:r>
      <w:proofErr w:type="gramStart"/>
      <w:r w:rsidRPr="00B30390">
        <w:rPr>
          <w:rFonts w:ascii="Times New Roman" w:hAnsi="Times New Roman" w:cs="Times New Roman"/>
        </w:rPr>
        <w:t>А.Ю.</w:t>
      </w:r>
      <w:proofErr w:type="gramEnd"/>
      <w:r w:rsidRPr="00B30390">
        <w:rPr>
          <w:rFonts w:ascii="Times New Roman" w:hAnsi="Times New Roman" w:cs="Times New Roman"/>
        </w:rPr>
        <w:t xml:space="preserve"> Братухина;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2-е, </w:t>
      </w:r>
      <w:proofErr w:type="spellStart"/>
      <w:r w:rsidRPr="00B30390">
        <w:rPr>
          <w:rFonts w:ascii="Times New Roman" w:hAnsi="Times New Roman" w:cs="Times New Roman"/>
        </w:rPr>
        <w:t>исправ</w:t>
      </w:r>
      <w:proofErr w:type="spellEnd"/>
      <w:r w:rsidRPr="00B30390">
        <w:rPr>
          <w:rFonts w:ascii="Times New Roman" w:hAnsi="Times New Roman" w:cs="Times New Roman"/>
        </w:rPr>
        <w:t>. СПб.: Изд-во Олега Абышко, 2013. - 464 с.</w:t>
      </w:r>
    </w:p>
    <w:p w14:paraId="4467467D"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Грацианский </w:t>
      </w:r>
      <w:proofErr w:type="gramStart"/>
      <w:r w:rsidRPr="00B30390">
        <w:rPr>
          <w:rFonts w:ascii="Times New Roman" w:hAnsi="Times New Roman" w:cs="Times New Roman"/>
        </w:rPr>
        <w:t>М.В.</w:t>
      </w:r>
      <w:proofErr w:type="gramEnd"/>
      <w:r w:rsidRPr="00B30390">
        <w:rPr>
          <w:rFonts w:ascii="Times New Roman" w:hAnsi="Times New Roman" w:cs="Times New Roman"/>
        </w:rPr>
        <w:t xml:space="preserve">, Луковников Е.А. Александр, </w:t>
      </w:r>
      <w:proofErr w:type="spellStart"/>
      <w:r w:rsidRPr="00B30390">
        <w:rPr>
          <w:rFonts w:ascii="Times New Roman" w:hAnsi="Times New Roman" w:cs="Times New Roman"/>
        </w:rPr>
        <w:t>архиеп</w:t>
      </w:r>
      <w:proofErr w:type="spellEnd"/>
      <w:r w:rsidRPr="00B30390">
        <w:rPr>
          <w:rFonts w:ascii="Times New Roman" w:hAnsi="Times New Roman" w:cs="Times New Roman"/>
        </w:rPr>
        <w:t xml:space="preserve">. Александрийский // ПЭ. Т. I. М., 2000. С. </w:t>
      </w:r>
      <w:proofErr w:type="gramStart"/>
      <w:r w:rsidRPr="00B30390">
        <w:rPr>
          <w:rFonts w:ascii="Times New Roman" w:hAnsi="Times New Roman" w:cs="Times New Roman"/>
        </w:rPr>
        <w:t>472-473</w:t>
      </w:r>
      <w:proofErr w:type="gramEnd"/>
      <w:r w:rsidRPr="00B30390">
        <w:rPr>
          <w:rFonts w:ascii="Times New Roman" w:hAnsi="Times New Roman" w:cs="Times New Roman"/>
        </w:rPr>
        <w:t>.</w:t>
      </w:r>
    </w:p>
    <w:p w14:paraId="49080127"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Донини</w:t>
      </w:r>
      <w:proofErr w:type="spellEnd"/>
      <w:r w:rsidRPr="00B30390">
        <w:rPr>
          <w:rFonts w:ascii="Times New Roman" w:hAnsi="Times New Roman" w:cs="Times New Roman"/>
        </w:rPr>
        <w:t xml:space="preserve"> А. У истоков христианства (от зарождения до Юстиниана) / </w:t>
      </w:r>
      <w:proofErr w:type="spellStart"/>
      <w:r w:rsidRPr="00B30390">
        <w:rPr>
          <w:rFonts w:ascii="Times New Roman" w:hAnsi="Times New Roman" w:cs="Times New Roman"/>
        </w:rPr>
        <w:t>изд</w:t>
      </w:r>
      <w:proofErr w:type="spellEnd"/>
      <w:r w:rsidRPr="00B30390">
        <w:rPr>
          <w:rFonts w:ascii="Times New Roman" w:hAnsi="Times New Roman" w:cs="Times New Roman"/>
        </w:rPr>
        <w:t>-е 2-е. М.: Политиздат, 1989</w:t>
      </w:r>
    </w:p>
    <w:p w14:paraId="5321038B"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Задворный</w:t>
      </w:r>
      <w:proofErr w:type="spellEnd"/>
      <w:r w:rsidRPr="00B30390">
        <w:rPr>
          <w:rFonts w:ascii="Times New Roman" w:hAnsi="Times New Roman" w:cs="Times New Roman"/>
        </w:rPr>
        <w:t xml:space="preserve"> В.Л. История Римских пап. Т. 1. От св. Петра до св. </w:t>
      </w:r>
      <w:proofErr w:type="spellStart"/>
      <w:r w:rsidRPr="00B30390">
        <w:rPr>
          <w:rFonts w:ascii="Times New Roman" w:hAnsi="Times New Roman" w:cs="Times New Roman"/>
        </w:rPr>
        <w:t>Симплиция</w:t>
      </w:r>
      <w:proofErr w:type="spellEnd"/>
      <w:r w:rsidRPr="00B30390">
        <w:rPr>
          <w:rFonts w:ascii="Times New Roman" w:hAnsi="Times New Roman" w:cs="Times New Roman"/>
        </w:rPr>
        <w:t>. М., 1995</w:t>
      </w:r>
    </w:p>
    <w:p w14:paraId="3491C530"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Захаров </w:t>
      </w:r>
      <w:proofErr w:type="gramStart"/>
      <w:r w:rsidRPr="00B30390">
        <w:rPr>
          <w:rFonts w:ascii="Times New Roman" w:hAnsi="Times New Roman" w:cs="Times New Roman"/>
        </w:rPr>
        <w:t>Г.Е.</w:t>
      </w:r>
      <w:proofErr w:type="gramEnd"/>
      <w:r w:rsidRPr="00B30390">
        <w:rPr>
          <w:rFonts w:ascii="Times New Roman" w:hAnsi="Times New Roman" w:cs="Times New Roman"/>
        </w:rPr>
        <w:t xml:space="preserve"> "...Ибо надлежит быть и разномыслиям между вами": </w:t>
      </w:r>
      <w:proofErr w:type="spellStart"/>
      <w:r w:rsidRPr="00B30390">
        <w:rPr>
          <w:rFonts w:ascii="Times New Roman" w:hAnsi="Times New Roman" w:cs="Times New Roman"/>
        </w:rPr>
        <w:t>Экклезиологическая</w:t>
      </w:r>
      <w:proofErr w:type="spellEnd"/>
      <w:r w:rsidRPr="00B30390">
        <w:rPr>
          <w:rFonts w:ascii="Times New Roman" w:hAnsi="Times New Roman" w:cs="Times New Roman"/>
        </w:rPr>
        <w:t xml:space="preserve"> проблематика в истории арианских споров. М.: Изд-во ПСТГУ, 2014. - 187 с.</w:t>
      </w:r>
    </w:p>
    <w:p w14:paraId="5746862C"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Захаров </w:t>
      </w:r>
      <w:proofErr w:type="gramStart"/>
      <w:r w:rsidRPr="00B30390">
        <w:rPr>
          <w:rFonts w:ascii="Times New Roman" w:hAnsi="Times New Roman" w:cs="Times New Roman"/>
        </w:rPr>
        <w:t>Г.Е.</w:t>
      </w:r>
      <w:proofErr w:type="gramEnd"/>
      <w:r w:rsidRPr="00B30390">
        <w:rPr>
          <w:rFonts w:ascii="Times New Roman" w:hAnsi="Times New Roman" w:cs="Times New Roman"/>
        </w:rPr>
        <w:t xml:space="preserve"> Иллирийские церкви в эпоху арианских споров (IV - начало V в.) / 2-е изд., </w:t>
      </w:r>
      <w:proofErr w:type="spellStart"/>
      <w:r w:rsidRPr="00B30390">
        <w:rPr>
          <w:rFonts w:ascii="Times New Roman" w:hAnsi="Times New Roman" w:cs="Times New Roman"/>
        </w:rPr>
        <w:t>испр</w:t>
      </w:r>
      <w:proofErr w:type="spellEnd"/>
      <w:r w:rsidRPr="00B30390">
        <w:rPr>
          <w:rFonts w:ascii="Times New Roman" w:hAnsi="Times New Roman" w:cs="Times New Roman"/>
        </w:rPr>
        <w:t>. М.: Изд-во ПСТГУ, 2014. - 373 с.</w:t>
      </w:r>
    </w:p>
    <w:p w14:paraId="4796279E"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Иванов </w:t>
      </w:r>
      <w:proofErr w:type="gramStart"/>
      <w:r w:rsidRPr="00B30390">
        <w:rPr>
          <w:rFonts w:ascii="Times New Roman" w:hAnsi="Times New Roman" w:cs="Times New Roman"/>
        </w:rPr>
        <w:t>М.С.</w:t>
      </w:r>
      <w:proofErr w:type="gramEnd"/>
      <w:r w:rsidRPr="00B30390">
        <w:rPr>
          <w:rFonts w:ascii="Times New Roman" w:hAnsi="Times New Roman" w:cs="Times New Roman"/>
        </w:rPr>
        <w:t xml:space="preserve"> Ересь // ПЭ. Т. XVIII. М., 2008. С. </w:t>
      </w:r>
      <w:proofErr w:type="gramStart"/>
      <w:r w:rsidRPr="00B30390">
        <w:rPr>
          <w:rFonts w:ascii="Times New Roman" w:hAnsi="Times New Roman" w:cs="Times New Roman"/>
        </w:rPr>
        <w:t>598-603</w:t>
      </w:r>
      <w:proofErr w:type="gramEnd"/>
    </w:p>
    <w:p w14:paraId="667AA5DF"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Иоанн, </w:t>
      </w:r>
      <w:proofErr w:type="spellStart"/>
      <w:r w:rsidRPr="00B30390">
        <w:rPr>
          <w:rFonts w:ascii="Times New Roman" w:hAnsi="Times New Roman" w:cs="Times New Roman"/>
        </w:rPr>
        <w:t>еп</w:t>
      </w:r>
      <w:proofErr w:type="spellEnd"/>
      <w:r w:rsidRPr="00B30390">
        <w:rPr>
          <w:rFonts w:ascii="Times New Roman" w:hAnsi="Times New Roman" w:cs="Times New Roman"/>
        </w:rPr>
        <w:t xml:space="preserve">. Аксайский. История Вселенских соборов. М.: Изд-во </w:t>
      </w:r>
      <w:proofErr w:type="spellStart"/>
      <w:r w:rsidRPr="00B30390">
        <w:rPr>
          <w:rFonts w:ascii="Times New Roman" w:hAnsi="Times New Roman" w:cs="Times New Roman"/>
        </w:rPr>
        <w:t>Спасо</w:t>
      </w:r>
      <w:proofErr w:type="spellEnd"/>
      <w:r w:rsidRPr="00B30390">
        <w:rPr>
          <w:rFonts w:ascii="Times New Roman" w:hAnsi="Times New Roman" w:cs="Times New Roman"/>
        </w:rPr>
        <w:t>-Преображенского Валаамского монастыря, 1995</w:t>
      </w:r>
    </w:p>
    <w:p w14:paraId="0A3A552D"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История догматических движений в эпоху Вселенских соборов (в связи с философскими учениями того времени). Тринитарный вопрос (История учения о св. Троице) / </w:t>
      </w:r>
      <w:proofErr w:type="spellStart"/>
      <w:r w:rsidRPr="00B30390">
        <w:rPr>
          <w:rFonts w:ascii="Times New Roman" w:hAnsi="Times New Roman" w:cs="Times New Roman"/>
        </w:rPr>
        <w:t>изд</w:t>
      </w:r>
      <w:proofErr w:type="spellEnd"/>
      <w:r w:rsidRPr="00B30390">
        <w:rPr>
          <w:rFonts w:ascii="Times New Roman" w:hAnsi="Times New Roman" w:cs="Times New Roman"/>
        </w:rPr>
        <w:t>-е 2-е. Сергиев Посад, 1914</w:t>
      </w:r>
    </w:p>
    <w:p w14:paraId="7AE247CE"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Карташев А.В. Вселенские соборы. М., 1994. </w:t>
      </w:r>
    </w:p>
    <w:p w14:paraId="55E9AD56"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Лебедев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Вселенские Соборы IV и V веков. СПб., 2004.</w:t>
      </w:r>
    </w:p>
    <w:p w14:paraId="00AB8DB2"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Максимович </w:t>
      </w:r>
      <w:proofErr w:type="gramStart"/>
      <w:r w:rsidRPr="00B30390">
        <w:rPr>
          <w:rFonts w:ascii="Times New Roman" w:hAnsi="Times New Roman" w:cs="Times New Roman"/>
        </w:rPr>
        <w:t>К.А.</w:t>
      </w:r>
      <w:proofErr w:type="gramEnd"/>
      <w:r w:rsidRPr="00B30390">
        <w:rPr>
          <w:rFonts w:ascii="Times New Roman" w:hAnsi="Times New Roman" w:cs="Times New Roman"/>
        </w:rPr>
        <w:t xml:space="preserve">, Цыпин В., </w:t>
      </w:r>
      <w:proofErr w:type="spellStart"/>
      <w:r w:rsidRPr="00B30390">
        <w:rPr>
          <w:rFonts w:ascii="Times New Roman" w:hAnsi="Times New Roman" w:cs="Times New Roman"/>
        </w:rPr>
        <w:t>прот</w:t>
      </w:r>
      <w:proofErr w:type="spellEnd"/>
      <w:r w:rsidRPr="00B30390">
        <w:rPr>
          <w:rFonts w:ascii="Times New Roman" w:hAnsi="Times New Roman" w:cs="Times New Roman"/>
        </w:rPr>
        <w:t xml:space="preserve">. Ипостаси // ПЭ. Т. III. М., 2001. С. </w:t>
      </w:r>
      <w:proofErr w:type="gramStart"/>
      <w:r w:rsidRPr="00B30390">
        <w:rPr>
          <w:rFonts w:ascii="Times New Roman" w:hAnsi="Times New Roman" w:cs="Times New Roman"/>
        </w:rPr>
        <w:t>94-95</w:t>
      </w:r>
      <w:proofErr w:type="gramEnd"/>
      <w:r w:rsidRPr="00B30390">
        <w:rPr>
          <w:rFonts w:ascii="Times New Roman" w:hAnsi="Times New Roman" w:cs="Times New Roman"/>
        </w:rPr>
        <w:t>.</w:t>
      </w:r>
    </w:p>
    <w:p w14:paraId="506783C9"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Мансуров С., </w:t>
      </w:r>
      <w:proofErr w:type="spellStart"/>
      <w:r w:rsidRPr="00B30390">
        <w:rPr>
          <w:rFonts w:ascii="Times New Roman" w:hAnsi="Times New Roman" w:cs="Times New Roman"/>
        </w:rPr>
        <w:t>свящ</w:t>
      </w:r>
      <w:proofErr w:type="spellEnd"/>
      <w:r w:rsidRPr="00B30390">
        <w:rPr>
          <w:rFonts w:ascii="Times New Roman" w:hAnsi="Times New Roman" w:cs="Times New Roman"/>
        </w:rPr>
        <w:t>. Очерки из истории Церкви. Клин: Фонд "Христианская жизнь", 2002</w:t>
      </w:r>
    </w:p>
    <w:p w14:paraId="2E37909C"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 xml:space="preserve">Митрофанов </w:t>
      </w:r>
      <w:proofErr w:type="gramStart"/>
      <w:r w:rsidRPr="00B30390">
        <w:rPr>
          <w:rFonts w:ascii="Times New Roman" w:hAnsi="Times New Roman" w:cs="Times New Roman"/>
        </w:rPr>
        <w:t>А.Ю.</w:t>
      </w:r>
      <w:proofErr w:type="gramEnd"/>
      <w:r w:rsidRPr="00B30390">
        <w:rPr>
          <w:rFonts w:ascii="Times New Roman" w:hAnsi="Times New Roman" w:cs="Times New Roman"/>
        </w:rPr>
        <w:t xml:space="preserve"> История церковных соборов в Италии (IV-V вв.). М.: </w:t>
      </w:r>
      <w:proofErr w:type="spellStart"/>
      <w:r w:rsidRPr="00B30390">
        <w:rPr>
          <w:rFonts w:ascii="Times New Roman" w:hAnsi="Times New Roman" w:cs="Times New Roman"/>
        </w:rPr>
        <w:t>Крутицкое</w:t>
      </w:r>
      <w:proofErr w:type="spellEnd"/>
      <w:r w:rsidRPr="00B30390">
        <w:rPr>
          <w:rFonts w:ascii="Times New Roman" w:hAnsi="Times New Roman" w:cs="Times New Roman"/>
        </w:rPr>
        <w:t xml:space="preserve"> Патриаршее подворье; Общество любителей церковной истории, 2006</w:t>
      </w:r>
    </w:p>
    <w:p w14:paraId="24B386C4"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Муравьев </w:t>
      </w:r>
      <w:proofErr w:type="gramStart"/>
      <w:r w:rsidRPr="00B30390">
        <w:rPr>
          <w:rFonts w:ascii="Times New Roman" w:hAnsi="Times New Roman" w:cs="Times New Roman"/>
        </w:rPr>
        <w:t>А.Н.</w:t>
      </w:r>
      <w:proofErr w:type="gramEnd"/>
      <w:r w:rsidRPr="00B30390">
        <w:rPr>
          <w:rFonts w:ascii="Times New Roman" w:hAnsi="Times New Roman" w:cs="Times New Roman"/>
        </w:rPr>
        <w:t xml:space="preserve"> Первые четыре века христианства. СПб.: Общ-во </w:t>
      </w:r>
      <w:proofErr w:type="spellStart"/>
      <w:r w:rsidRPr="00B30390">
        <w:rPr>
          <w:rFonts w:ascii="Times New Roman" w:hAnsi="Times New Roman" w:cs="Times New Roman"/>
        </w:rPr>
        <w:t>свт</w:t>
      </w:r>
      <w:proofErr w:type="spellEnd"/>
      <w:r w:rsidRPr="00B30390">
        <w:rPr>
          <w:rFonts w:ascii="Times New Roman" w:hAnsi="Times New Roman" w:cs="Times New Roman"/>
        </w:rPr>
        <w:t>. Василия Великого, 1998</w:t>
      </w:r>
    </w:p>
    <w:p w14:paraId="1645DBBB"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Саврей</w:t>
      </w:r>
      <w:proofErr w:type="spellEnd"/>
      <w:r w:rsidRPr="00B30390">
        <w:rPr>
          <w:rFonts w:ascii="Times New Roman" w:hAnsi="Times New Roman" w:cs="Times New Roman"/>
        </w:rPr>
        <w:t xml:space="preserve"> В.Я. Александрийская школа в истории философско-богословской мысли. М., 2006.</w:t>
      </w:r>
    </w:p>
    <w:p w14:paraId="110B5633"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Спасский А.А. История догматических движений в эпоху Вселенских соборов (в связи с философскими учениями того времени). Тринитарный вопрос (История учения о св. Троице). Сергиев Посад, 1914.</w:t>
      </w:r>
    </w:p>
    <w:p w14:paraId="7AF69E04"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Спасский А.А. Начальная стадия арианских движений и Первый Вселенский собор в Никее. Исследование по истории древней Церкви. СПб.: Изд-во Олега Абышко, 2007. - 288 с.</w:t>
      </w:r>
    </w:p>
    <w:p w14:paraId="62190832"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Шмалий</w:t>
      </w:r>
      <w:proofErr w:type="spellEnd"/>
      <w:r w:rsidRPr="00B30390">
        <w:rPr>
          <w:rFonts w:ascii="Times New Roman" w:hAnsi="Times New Roman" w:cs="Times New Roman"/>
        </w:rPr>
        <w:t xml:space="preserve"> В., </w:t>
      </w:r>
      <w:proofErr w:type="spellStart"/>
      <w:r w:rsidRPr="00B30390">
        <w:rPr>
          <w:rFonts w:ascii="Times New Roman" w:hAnsi="Times New Roman" w:cs="Times New Roman"/>
        </w:rPr>
        <w:t>свящ</w:t>
      </w:r>
      <w:proofErr w:type="spellEnd"/>
      <w:r w:rsidRPr="00B30390">
        <w:rPr>
          <w:rFonts w:ascii="Times New Roman" w:hAnsi="Times New Roman" w:cs="Times New Roman"/>
        </w:rPr>
        <w:t xml:space="preserve">. Арианство // ПЭ. Т. III. М., 2001. С. </w:t>
      </w:r>
      <w:proofErr w:type="gramStart"/>
      <w:r w:rsidRPr="00B30390">
        <w:rPr>
          <w:rFonts w:ascii="Times New Roman" w:hAnsi="Times New Roman" w:cs="Times New Roman"/>
        </w:rPr>
        <w:t>221-225</w:t>
      </w:r>
      <w:proofErr w:type="gramEnd"/>
      <w:r w:rsidRPr="00B30390">
        <w:rPr>
          <w:rFonts w:ascii="Times New Roman" w:hAnsi="Times New Roman" w:cs="Times New Roman"/>
        </w:rPr>
        <w:t>.</w:t>
      </w:r>
    </w:p>
    <w:p w14:paraId="755C5308" w14:textId="77777777" w:rsidR="00B30390" w:rsidRPr="00B30390" w:rsidRDefault="00B30390" w:rsidP="00A75F68">
      <w:pPr>
        <w:numPr>
          <w:ilvl w:val="0"/>
          <w:numId w:val="32"/>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Шмеман</w:t>
      </w:r>
      <w:proofErr w:type="spellEnd"/>
      <w:r w:rsidRPr="00B30390">
        <w:rPr>
          <w:rFonts w:ascii="Times New Roman" w:hAnsi="Times New Roman" w:cs="Times New Roman"/>
        </w:rPr>
        <w:t xml:space="preserve"> А., </w:t>
      </w:r>
      <w:proofErr w:type="spellStart"/>
      <w:r w:rsidRPr="00B30390">
        <w:rPr>
          <w:rFonts w:ascii="Times New Roman" w:hAnsi="Times New Roman" w:cs="Times New Roman"/>
        </w:rPr>
        <w:t>прот</w:t>
      </w:r>
      <w:proofErr w:type="spellEnd"/>
      <w:r w:rsidRPr="00B30390">
        <w:rPr>
          <w:rFonts w:ascii="Times New Roman" w:hAnsi="Times New Roman" w:cs="Times New Roman"/>
        </w:rPr>
        <w:t>. Исторический путь православия. М., 1993</w:t>
      </w:r>
    </w:p>
    <w:p w14:paraId="71EA572F" w14:textId="77777777" w:rsidR="00B30390" w:rsidRPr="00B30390" w:rsidRDefault="00B30390" w:rsidP="00B30390">
      <w:pPr>
        <w:autoSpaceDE w:val="0"/>
        <w:autoSpaceDN w:val="0"/>
        <w:adjustRightInd w:val="0"/>
        <w:spacing w:after="0"/>
        <w:jc w:val="both"/>
        <w:rPr>
          <w:rFonts w:ascii="Times New Roman" w:hAnsi="Times New Roman" w:cs="Times New Roman"/>
          <w:lang w:val="en-US"/>
        </w:rPr>
      </w:pPr>
    </w:p>
    <w:p w14:paraId="461F9AE3" w14:textId="77777777"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 xml:space="preserve">Тема 9. Продолжение арианских споров, ересь Македония и Второй Вселенский собор </w:t>
      </w:r>
    </w:p>
    <w:p w14:paraId="4585D732"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Цель: рассмотреть и проанализировать развитие троичного богословия в контексте противодействия еретическим учениям арианства и </w:t>
      </w:r>
      <w:proofErr w:type="spellStart"/>
      <w:r w:rsidRPr="00B30390">
        <w:rPr>
          <w:rFonts w:ascii="Times New Roman" w:hAnsi="Times New Roman" w:cs="Times New Roman"/>
        </w:rPr>
        <w:t>македонианства</w:t>
      </w:r>
      <w:proofErr w:type="spellEnd"/>
      <w:r w:rsidRPr="00B30390">
        <w:rPr>
          <w:rFonts w:ascii="Times New Roman" w:hAnsi="Times New Roman" w:cs="Times New Roman"/>
        </w:rPr>
        <w:t>.</w:t>
      </w:r>
    </w:p>
    <w:p w14:paraId="3A9D861C"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8</w:t>
      </w:r>
      <w:r w:rsidRPr="00B30390">
        <w:rPr>
          <w:rFonts w:ascii="Times New Roman" w:hAnsi="Times New Roman" w:cs="Times New Roman"/>
        </w:rPr>
        <w:t xml:space="preserve"> академических часов.</w:t>
      </w:r>
    </w:p>
    <w:p w14:paraId="482EBE0F"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14:paraId="443E0FC7"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14:paraId="1BF02654"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66FB209B"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14:paraId="4B1ECE13" w14:textId="77777777" w:rsidR="00B30390" w:rsidRPr="00B30390" w:rsidRDefault="00B30390" w:rsidP="00A75F68">
      <w:pPr>
        <w:numPr>
          <w:ilvl w:val="0"/>
          <w:numId w:val="3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Церковная политика сыновей императора Константина. </w:t>
      </w:r>
    </w:p>
    <w:p w14:paraId="77D47ABA" w14:textId="77777777" w:rsidR="00B30390" w:rsidRPr="00B30390" w:rsidRDefault="00B30390" w:rsidP="00A75F68">
      <w:pPr>
        <w:numPr>
          <w:ilvl w:val="0"/>
          <w:numId w:val="3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Проблема </w:t>
      </w:r>
      <w:proofErr w:type="spellStart"/>
      <w:r w:rsidRPr="00B30390">
        <w:rPr>
          <w:rFonts w:ascii="Times New Roman" w:hAnsi="Times New Roman" w:cs="Times New Roman"/>
        </w:rPr>
        <w:t>троической</w:t>
      </w:r>
      <w:proofErr w:type="spellEnd"/>
      <w:r w:rsidRPr="00B30390">
        <w:rPr>
          <w:rFonts w:ascii="Times New Roman" w:hAnsi="Times New Roman" w:cs="Times New Roman"/>
        </w:rPr>
        <w:t xml:space="preserve"> терминологии после I Вселенского собора. </w:t>
      </w:r>
    </w:p>
    <w:p w14:paraId="2D752AE1" w14:textId="77777777" w:rsidR="00B30390" w:rsidRPr="00B30390" w:rsidRDefault="00B30390" w:rsidP="00A75F68">
      <w:pPr>
        <w:numPr>
          <w:ilvl w:val="0"/>
          <w:numId w:val="3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Термин «единосущный», проблемы его восприятия некоторыми участниками Собора. </w:t>
      </w:r>
    </w:p>
    <w:p w14:paraId="02FAD694" w14:textId="77777777" w:rsidR="00B30390" w:rsidRPr="00B30390" w:rsidRDefault="00B30390" w:rsidP="00A75F68">
      <w:pPr>
        <w:numPr>
          <w:ilvl w:val="0"/>
          <w:numId w:val="3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Богословие святых отцов – </w:t>
      </w:r>
      <w:proofErr w:type="spellStart"/>
      <w:r w:rsidRPr="00B30390">
        <w:rPr>
          <w:rFonts w:ascii="Times New Roman" w:hAnsi="Times New Roman" w:cs="Times New Roman"/>
        </w:rPr>
        <w:t>каппадокийцев</w:t>
      </w:r>
      <w:proofErr w:type="spellEnd"/>
      <w:r w:rsidRPr="00B30390">
        <w:rPr>
          <w:rFonts w:ascii="Times New Roman" w:hAnsi="Times New Roman" w:cs="Times New Roman"/>
        </w:rPr>
        <w:t xml:space="preserve">. </w:t>
      </w:r>
    </w:p>
    <w:p w14:paraId="6C06A143" w14:textId="77777777" w:rsidR="00B30390" w:rsidRPr="00B30390" w:rsidRDefault="00B30390" w:rsidP="00A75F68">
      <w:pPr>
        <w:numPr>
          <w:ilvl w:val="0"/>
          <w:numId w:val="3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Ересь Македония. </w:t>
      </w:r>
    </w:p>
    <w:p w14:paraId="55657BB4" w14:textId="77777777" w:rsidR="00B30390" w:rsidRPr="00B30390" w:rsidRDefault="00B30390" w:rsidP="00A75F68">
      <w:pPr>
        <w:numPr>
          <w:ilvl w:val="0"/>
          <w:numId w:val="3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Второй Вселенский собор. </w:t>
      </w:r>
    </w:p>
    <w:p w14:paraId="31479C9B" w14:textId="77777777" w:rsidR="00B30390" w:rsidRPr="00B30390" w:rsidRDefault="00B30390" w:rsidP="00A75F68">
      <w:pPr>
        <w:numPr>
          <w:ilvl w:val="0"/>
          <w:numId w:val="3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Преодоление </w:t>
      </w:r>
      <w:proofErr w:type="spellStart"/>
      <w:r w:rsidRPr="00B30390">
        <w:rPr>
          <w:rFonts w:ascii="Times New Roman" w:hAnsi="Times New Roman" w:cs="Times New Roman"/>
        </w:rPr>
        <w:t>триадологических</w:t>
      </w:r>
      <w:proofErr w:type="spellEnd"/>
      <w:r w:rsidRPr="00B30390">
        <w:rPr>
          <w:rFonts w:ascii="Times New Roman" w:hAnsi="Times New Roman" w:cs="Times New Roman"/>
        </w:rPr>
        <w:t xml:space="preserve"> ересей. </w:t>
      </w:r>
    </w:p>
    <w:p w14:paraId="234FB596" w14:textId="77777777" w:rsidR="00B30390" w:rsidRPr="00B30390" w:rsidRDefault="00B30390" w:rsidP="00A75F68">
      <w:pPr>
        <w:numPr>
          <w:ilvl w:val="0"/>
          <w:numId w:val="3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Церковная политика императора Феодосия Великого и его преемников.</w:t>
      </w:r>
    </w:p>
    <w:p w14:paraId="43F5F5B6"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4DE02620"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Источники: </w:t>
      </w:r>
    </w:p>
    <w:p w14:paraId="2B237FC1" w14:textId="77777777" w:rsidR="00B30390" w:rsidRPr="00B30390" w:rsidRDefault="00B30390" w:rsidP="00A75F68">
      <w:pPr>
        <w:numPr>
          <w:ilvl w:val="0"/>
          <w:numId w:val="3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Деяния Вселенских соборов. Т. I: I, II, III соборы /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5-е, </w:t>
      </w:r>
      <w:proofErr w:type="spellStart"/>
      <w:r w:rsidRPr="00B30390">
        <w:rPr>
          <w:rFonts w:ascii="Times New Roman" w:hAnsi="Times New Roman" w:cs="Times New Roman"/>
        </w:rPr>
        <w:t>испр</w:t>
      </w:r>
      <w:proofErr w:type="spellEnd"/>
      <w:r w:rsidRPr="00B30390">
        <w:rPr>
          <w:rFonts w:ascii="Times New Roman" w:hAnsi="Times New Roman" w:cs="Times New Roman"/>
        </w:rPr>
        <w:t>. СПб., 1996</w:t>
      </w:r>
    </w:p>
    <w:p w14:paraId="0BE8D8B2" w14:textId="77777777" w:rsidR="00B30390" w:rsidRPr="00B30390" w:rsidRDefault="00B30390" w:rsidP="00A75F68">
      <w:pPr>
        <w:numPr>
          <w:ilvl w:val="0"/>
          <w:numId w:val="3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Евсевий Кесарийский. Церковная история / ввод. ст., коммент., </w:t>
      </w:r>
      <w:proofErr w:type="spellStart"/>
      <w:r w:rsidRPr="00B30390">
        <w:rPr>
          <w:rFonts w:ascii="Times New Roman" w:hAnsi="Times New Roman" w:cs="Times New Roman"/>
        </w:rPr>
        <w:t>библиогр</w:t>
      </w:r>
      <w:proofErr w:type="spellEnd"/>
      <w:r w:rsidRPr="00B30390">
        <w:rPr>
          <w:rFonts w:ascii="Times New Roman" w:hAnsi="Times New Roman" w:cs="Times New Roman"/>
        </w:rPr>
        <w:t xml:space="preserve">. список и указатели И.В. </w:t>
      </w:r>
      <w:proofErr w:type="spellStart"/>
      <w:r w:rsidRPr="00B30390">
        <w:rPr>
          <w:rFonts w:ascii="Times New Roman" w:hAnsi="Times New Roman" w:cs="Times New Roman"/>
        </w:rPr>
        <w:t>Кривушина</w:t>
      </w:r>
      <w:proofErr w:type="spellEnd"/>
      <w:r w:rsidRPr="00B30390">
        <w:rPr>
          <w:rFonts w:ascii="Times New Roman" w:hAnsi="Times New Roman" w:cs="Times New Roman"/>
        </w:rPr>
        <w:t>. СПб.: Изд-во Олега Абышко, 2013. - 544 с.</w:t>
      </w:r>
    </w:p>
    <w:p w14:paraId="7ECDE65F" w14:textId="77777777" w:rsidR="00B30390" w:rsidRPr="00B30390" w:rsidRDefault="00B30390" w:rsidP="00A75F68">
      <w:pPr>
        <w:numPr>
          <w:ilvl w:val="0"/>
          <w:numId w:val="3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Евсевий </w:t>
      </w:r>
      <w:proofErr w:type="spellStart"/>
      <w:r w:rsidRPr="00B30390">
        <w:rPr>
          <w:rFonts w:ascii="Times New Roman" w:hAnsi="Times New Roman" w:cs="Times New Roman"/>
        </w:rPr>
        <w:t>Памфил</w:t>
      </w:r>
      <w:proofErr w:type="spellEnd"/>
      <w:r w:rsidRPr="00B30390">
        <w:rPr>
          <w:rFonts w:ascii="Times New Roman" w:hAnsi="Times New Roman" w:cs="Times New Roman"/>
        </w:rPr>
        <w:t xml:space="preserve">. Жизнь блаженного василевса Константина. </w:t>
      </w:r>
      <w:r w:rsidRPr="00B30390">
        <w:rPr>
          <w:rFonts w:ascii="Times New Roman" w:hAnsi="Times New Roman" w:cs="Times New Roman"/>
          <w:lang w:val="en-US"/>
        </w:rPr>
        <w:t>URL</w:t>
      </w:r>
      <w:r w:rsidRPr="00B30390">
        <w:rPr>
          <w:rFonts w:ascii="Times New Roman" w:hAnsi="Times New Roman" w:cs="Times New Roman"/>
        </w:rPr>
        <w:t>: http://pstgu.ru/download/1206384337.konstantin.pdf (дата обращения: 01.09.2021)</w:t>
      </w:r>
    </w:p>
    <w:p w14:paraId="3C0BD62E"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2D246C5E"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14:paraId="695E1AD4"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Аримино-Селевкийский</w:t>
      </w:r>
      <w:proofErr w:type="spellEnd"/>
      <w:r w:rsidRPr="00B30390">
        <w:rPr>
          <w:rFonts w:ascii="Times New Roman" w:hAnsi="Times New Roman" w:cs="Times New Roman"/>
        </w:rPr>
        <w:t xml:space="preserve"> собор (без авт.) // ПЭ. Т. III. М., 2001. С. </w:t>
      </w:r>
      <w:proofErr w:type="gramStart"/>
      <w:r w:rsidRPr="00B30390">
        <w:rPr>
          <w:rFonts w:ascii="Times New Roman" w:hAnsi="Times New Roman" w:cs="Times New Roman"/>
        </w:rPr>
        <w:t>228-229</w:t>
      </w:r>
      <w:proofErr w:type="gramEnd"/>
      <w:r w:rsidRPr="00B30390">
        <w:rPr>
          <w:rFonts w:ascii="Times New Roman" w:hAnsi="Times New Roman" w:cs="Times New Roman"/>
        </w:rPr>
        <w:t>.</w:t>
      </w:r>
    </w:p>
    <w:p w14:paraId="5A381832"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Артёмкин </w:t>
      </w:r>
      <w:proofErr w:type="gramStart"/>
      <w:r w:rsidRPr="00B30390">
        <w:rPr>
          <w:rFonts w:ascii="Times New Roman" w:hAnsi="Times New Roman" w:cs="Times New Roman"/>
        </w:rPr>
        <w:t>Д.Н.</w:t>
      </w:r>
      <w:proofErr w:type="gramEnd"/>
      <w:r w:rsidRPr="00B30390">
        <w:rPr>
          <w:rFonts w:ascii="Times New Roman" w:hAnsi="Times New Roman" w:cs="Times New Roman"/>
        </w:rPr>
        <w:t xml:space="preserve"> Единосущие // ПЭ. Т. XVIII. М., 2008. С. </w:t>
      </w:r>
      <w:proofErr w:type="gramStart"/>
      <w:r w:rsidRPr="00B30390">
        <w:rPr>
          <w:rFonts w:ascii="Times New Roman" w:hAnsi="Times New Roman" w:cs="Times New Roman"/>
        </w:rPr>
        <w:t>58-60</w:t>
      </w:r>
      <w:proofErr w:type="gramEnd"/>
      <w:r w:rsidRPr="00B30390">
        <w:rPr>
          <w:rFonts w:ascii="Times New Roman" w:hAnsi="Times New Roman" w:cs="Times New Roman"/>
        </w:rPr>
        <w:t>.</w:t>
      </w:r>
    </w:p>
    <w:p w14:paraId="3505268F"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Асмус В., </w:t>
      </w:r>
      <w:proofErr w:type="spellStart"/>
      <w:r w:rsidRPr="00B30390">
        <w:rPr>
          <w:rFonts w:ascii="Times New Roman" w:hAnsi="Times New Roman" w:cs="Times New Roman"/>
        </w:rPr>
        <w:t>прот</w:t>
      </w:r>
      <w:proofErr w:type="spellEnd"/>
      <w:r w:rsidRPr="00B30390">
        <w:rPr>
          <w:rFonts w:ascii="Times New Roman" w:hAnsi="Times New Roman" w:cs="Times New Roman"/>
        </w:rPr>
        <w:t xml:space="preserve">. </w:t>
      </w:r>
      <w:proofErr w:type="spellStart"/>
      <w:r w:rsidRPr="00B30390">
        <w:rPr>
          <w:rFonts w:ascii="Times New Roman" w:hAnsi="Times New Roman" w:cs="Times New Roman"/>
        </w:rPr>
        <w:t>Евномий</w:t>
      </w:r>
      <w:proofErr w:type="spellEnd"/>
      <w:r w:rsidRPr="00B30390">
        <w:rPr>
          <w:rFonts w:ascii="Times New Roman" w:hAnsi="Times New Roman" w:cs="Times New Roman"/>
        </w:rPr>
        <w:t xml:space="preserve"> // ПЭ. Т. XVII. М., 2008. С. </w:t>
      </w:r>
      <w:proofErr w:type="gramStart"/>
      <w:r w:rsidRPr="00B30390">
        <w:rPr>
          <w:rFonts w:ascii="Times New Roman" w:hAnsi="Times New Roman" w:cs="Times New Roman"/>
        </w:rPr>
        <w:t>181-183</w:t>
      </w:r>
      <w:proofErr w:type="gramEnd"/>
      <w:r w:rsidRPr="00B30390">
        <w:rPr>
          <w:rFonts w:ascii="Times New Roman" w:hAnsi="Times New Roman" w:cs="Times New Roman"/>
        </w:rPr>
        <w:t xml:space="preserve">. </w:t>
      </w:r>
    </w:p>
    <w:p w14:paraId="21A5011C"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Асмус В., </w:t>
      </w:r>
      <w:proofErr w:type="spellStart"/>
      <w:r w:rsidRPr="00B30390">
        <w:rPr>
          <w:rFonts w:ascii="Times New Roman" w:hAnsi="Times New Roman" w:cs="Times New Roman"/>
        </w:rPr>
        <w:t>прот</w:t>
      </w:r>
      <w:proofErr w:type="spellEnd"/>
      <w:r w:rsidRPr="00B30390">
        <w:rPr>
          <w:rFonts w:ascii="Times New Roman" w:hAnsi="Times New Roman" w:cs="Times New Roman"/>
        </w:rPr>
        <w:t xml:space="preserve">., Цыпин В., </w:t>
      </w:r>
      <w:proofErr w:type="spellStart"/>
      <w:r w:rsidRPr="00B30390">
        <w:rPr>
          <w:rFonts w:ascii="Times New Roman" w:hAnsi="Times New Roman" w:cs="Times New Roman"/>
        </w:rPr>
        <w:t>прот</w:t>
      </w:r>
      <w:proofErr w:type="spellEnd"/>
      <w:r w:rsidRPr="00B30390">
        <w:rPr>
          <w:rFonts w:ascii="Times New Roman" w:hAnsi="Times New Roman" w:cs="Times New Roman"/>
        </w:rPr>
        <w:t xml:space="preserve">. Вселенский II собор // ПЭ. Т. IX. М., 2005. С. </w:t>
      </w:r>
      <w:proofErr w:type="gramStart"/>
      <w:r w:rsidRPr="00B30390">
        <w:rPr>
          <w:rFonts w:ascii="Times New Roman" w:hAnsi="Times New Roman" w:cs="Times New Roman"/>
        </w:rPr>
        <w:t>580-588</w:t>
      </w:r>
      <w:proofErr w:type="gramEnd"/>
      <w:r w:rsidRPr="00B30390">
        <w:rPr>
          <w:rFonts w:ascii="Times New Roman" w:hAnsi="Times New Roman" w:cs="Times New Roman"/>
        </w:rPr>
        <w:t>.</w:t>
      </w:r>
    </w:p>
    <w:p w14:paraId="52285BBF"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Болотов В.В. Лекции по истории древней Церкви: в 3 т. М., 1994.</w:t>
      </w:r>
    </w:p>
    <w:p w14:paraId="7154A0A6"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Бриллиантов А.И. Лекции по истории древней Церкви / вступ. ст. и науч. ред. </w:t>
      </w:r>
      <w:proofErr w:type="gramStart"/>
      <w:r w:rsidRPr="00B30390">
        <w:rPr>
          <w:rFonts w:ascii="Times New Roman" w:hAnsi="Times New Roman" w:cs="Times New Roman"/>
        </w:rPr>
        <w:t>А.Ю.</w:t>
      </w:r>
      <w:proofErr w:type="gramEnd"/>
      <w:r w:rsidRPr="00B30390">
        <w:rPr>
          <w:rFonts w:ascii="Times New Roman" w:hAnsi="Times New Roman" w:cs="Times New Roman"/>
        </w:rPr>
        <w:t xml:space="preserve"> Братухина;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2-е, </w:t>
      </w:r>
      <w:proofErr w:type="spellStart"/>
      <w:r w:rsidRPr="00B30390">
        <w:rPr>
          <w:rFonts w:ascii="Times New Roman" w:hAnsi="Times New Roman" w:cs="Times New Roman"/>
        </w:rPr>
        <w:t>исправ</w:t>
      </w:r>
      <w:proofErr w:type="spellEnd"/>
      <w:r w:rsidRPr="00B30390">
        <w:rPr>
          <w:rFonts w:ascii="Times New Roman" w:hAnsi="Times New Roman" w:cs="Times New Roman"/>
        </w:rPr>
        <w:t>. СПб.: Изд-во Олега Абышко, 2013. - 464 с.</w:t>
      </w:r>
    </w:p>
    <w:p w14:paraId="56A40095"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Донини</w:t>
      </w:r>
      <w:proofErr w:type="spellEnd"/>
      <w:r w:rsidRPr="00B30390">
        <w:rPr>
          <w:rFonts w:ascii="Times New Roman" w:hAnsi="Times New Roman" w:cs="Times New Roman"/>
        </w:rPr>
        <w:t xml:space="preserve"> А. У истоков христианства (от зарождения до Юстиниана) / </w:t>
      </w:r>
      <w:proofErr w:type="spellStart"/>
      <w:r w:rsidRPr="00B30390">
        <w:rPr>
          <w:rFonts w:ascii="Times New Roman" w:hAnsi="Times New Roman" w:cs="Times New Roman"/>
        </w:rPr>
        <w:t>изд</w:t>
      </w:r>
      <w:proofErr w:type="spellEnd"/>
      <w:r w:rsidRPr="00B30390">
        <w:rPr>
          <w:rFonts w:ascii="Times New Roman" w:hAnsi="Times New Roman" w:cs="Times New Roman"/>
        </w:rPr>
        <w:t>-е 2-е. М.: Политиздат, 1989</w:t>
      </w:r>
    </w:p>
    <w:p w14:paraId="6CB72CC4"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Задворный</w:t>
      </w:r>
      <w:proofErr w:type="spellEnd"/>
      <w:r w:rsidRPr="00B30390">
        <w:rPr>
          <w:rFonts w:ascii="Times New Roman" w:hAnsi="Times New Roman" w:cs="Times New Roman"/>
        </w:rPr>
        <w:t xml:space="preserve"> В.Л. История Римских пап. Т. 1. От св. Петра до св. </w:t>
      </w:r>
      <w:proofErr w:type="spellStart"/>
      <w:r w:rsidRPr="00B30390">
        <w:rPr>
          <w:rFonts w:ascii="Times New Roman" w:hAnsi="Times New Roman" w:cs="Times New Roman"/>
        </w:rPr>
        <w:t>Симплиция</w:t>
      </w:r>
      <w:proofErr w:type="spellEnd"/>
      <w:r w:rsidRPr="00B30390">
        <w:rPr>
          <w:rFonts w:ascii="Times New Roman" w:hAnsi="Times New Roman" w:cs="Times New Roman"/>
        </w:rPr>
        <w:t>. М., 1995</w:t>
      </w:r>
    </w:p>
    <w:p w14:paraId="4A3D56D6"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Зайцев </w:t>
      </w:r>
      <w:proofErr w:type="gramStart"/>
      <w:r w:rsidRPr="00B30390">
        <w:rPr>
          <w:rFonts w:ascii="Times New Roman" w:hAnsi="Times New Roman" w:cs="Times New Roman"/>
        </w:rPr>
        <w:t>Д.В.</w:t>
      </w:r>
      <w:proofErr w:type="gramEnd"/>
      <w:r w:rsidRPr="00B30390">
        <w:rPr>
          <w:rFonts w:ascii="Times New Roman" w:hAnsi="Times New Roman" w:cs="Times New Roman"/>
        </w:rPr>
        <w:t xml:space="preserve">, Румянцев Д.С. </w:t>
      </w:r>
      <w:proofErr w:type="spellStart"/>
      <w:r w:rsidRPr="00B30390">
        <w:rPr>
          <w:rFonts w:ascii="Times New Roman" w:hAnsi="Times New Roman" w:cs="Times New Roman"/>
        </w:rPr>
        <w:t>Евдоксий</w:t>
      </w:r>
      <w:proofErr w:type="spellEnd"/>
      <w:r w:rsidRPr="00B30390">
        <w:rPr>
          <w:rFonts w:ascii="Times New Roman" w:hAnsi="Times New Roman" w:cs="Times New Roman"/>
        </w:rPr>
        <w:t xml:space="preserve"> // ПЭ. Т. XVII. М., 2008. С. </w:t>
      </w:r>
      <w:proofErr w:type="gramStart"/>
      <w:r w:rsidRPr="00B30390">
        <w:rPr>
          <w:rFonts w:ascii="Times New Roman" w:hAnsi="Times New Roman" w:cs="Times New Roman"/>
        </w:rPr>
        <w:t>133— 135</w:t>
      </w:r>
      <w:proofErr w:type="gramEnd"/>
      <w:r w:rsidRPr="00B30390">
        <w:rPr>
          <w:rFonts w:ascii="Times New Roman" w:hAnsi="Times New Roman" w:cs="Times New Roman"/>
        </w:rPr>
        <w:t>.</w:t>
      </w:r>
    </w:p>
    <w:p w14:paraId="2E391E7E"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Захаров </w:t>
      </w:r>
      <w:proofErr w:type="gramStart"/>
      <w:r w:rsidRPr="00B30390">
        <w:rPr>
          <w:rFonts w:ascii="Times New Roman" w:hAnsi="Times New Roman" w:cs="Times New Roman"/>
        </w:rPr>
        <w:t>Г.Е.</w:t>
      </w:r>
      <w:proofErr w:type="gramEnd"/>
      <w:r w:rsidRPr="00B30390">
        <w:rPr>
          <w:rFonts w:ascii="Times New Roman" w:hAnsi="Times New Roman" w:cs="Times New Roman"/>
        </w:rPr>
        <w:t xml:space="preserve"> "...Ибо надлежит быть и разномыслиям между вами": </w:t>
      </w:r>
      <w:proofErr w:type="spellStart"/>
      <w:r w:rsidRPr="00B30390">
        <w:rPr>
          <w:rFonts w:ascii="Times New Roman" w:hAnsi="Times New Roman" w:cs="Times New Roman"/>
        </w:rPr>
        <w:t>Экклезиологическая</w:t>
      </w:r>
      <w:proofErr w:type="spellEnd"/>
      <w:r w:rsidRPr="00B30390">
        <w:rPr>
          <w:rFonts w:ascii="Times New Roman" w:hAnsi="Times New Roman" w:cs="Times New Roman"/>
        </w:rPr>
        <w:t xml:space="preserve"> проблематика в истории арианских споров. М.: Изд-во ПСТГУ, 2014. - 187 с.</w:t>
      </w:r>
    </w:p>
    <w:p w14:paraId="60539DF0"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Захаров </w:t>
      </w:r>
      <w:proofErr w:type="gramStart"/>
      <w:r w:rsidRPr="00B30390">
        <w:rPr>
          <w:rFonts w:ascii="Times New Roman" w:hAnsi="Times New Roman" w:cs="Times New Roman"/>
        </w:rPr>
        <w:t>Г.Е.</w:t>
      </w:r>
      <w:proofErr w:type="gramEnd"/>
      <w:r w:rsidRPr="00B30390">
        <w:rPr>
          <w:rFonts w:ascii="Times New Roman" w:hAnsi="Times New Roman" w:cs="Times New Roman"/>
        </w:rPr>
        <w:t xml:space="preserve"> Иллирийские церкви в эпоху арианских споров (IV - начало V в.) / 2-е изд., </w:t>
      </w:r>
      <w:proofErr w:type="spellStart"/>
      <w:r w:rsidRPr="00B30390">
        <w:rPr>
          <w:rFonts w:ascii="Times New Roman" w:hAnsi="Times New Roman" w:cs="Times New Roman"/>
        </w:rPr>
        <w:t>испр</w:t>
      </w:r>
      <w:proofErr w:type="spellEnd"/>
      <w:r w:rsidRPr="00B30390">
        <w:rPr>
          <w:rFonts w:ascii="Times New Roman" w:hAnsi="Times New Roman" w:cs="Times New Roman"/>
        </w:rPr>
        <w:t>. М.: Изд-во ПСТГУ, 2014. - 373 с.</w:t>
      </w:r>
    </w:p>
    <w:p w14:paraId="02DEFC0C"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Иванов </w:t>
      </w:r>
      <w:proofErr w:type="gramStart"/>
      <w:r w:rsidRPr="00B30390">
        <w:rPr>
          <w:rFonts w:ascii="Times New Roman" w:hAnsi="Times New Roman" w:cs="Times New Roman"/>
        </w:rPr>
        <w:t>М.С.</w:t>
      </w:r>
      <w:proofErr w:type="gramEnd"/>
      <w:r w:rsidRPr="00B30390">
        <w:rPr>
          <w:rFonts w:ascii="Times New Roman" w:hAnsi="Times New Roman" w:cs="Times New Roman"/>
        </w:rPr>
        <w:t xml:space="preserve"> Ересь // ПЭ. Т. XVIII. М., 2008. С. </w:t>
      </w:r>
      <w:proofErr w:type="gramStart"/>
      <w:r w:rsidRPr="00B30390">
        <w:rPr>
          <w:rFonts w:ascii="Times New Roman" w:hAnsi="Times New Roman" w:cs="Times New Roman"/>
        </w:rPr>
        <w:t>598-603</w:t>
      </w:r>
      <w:proofErr w:type="gramEnd"/>
    </w:p>
    <w:p w14:paraId="3F781580"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Иоанн, </w:t>
      </w:r>
      <w:proofErr w:type="spellStart"/>
      <w:r w:rsidRPr="00B30390">
        <w:rPr>
          <w:rFonts w:ascii="Times New Roman" w:hAnsi="Times New Roman" w:cs="Times New Roman"/>
        </w:rPr>
        <w:t>еп</w:t>
      </w:r>
      <w:proofErr w:type="spellEnd"/>
      <w:r w:rsidRPr="00B30390">
        <w:rPr>
          <w:rFonts w:ascii="Times New Roman" w:hAnsi="Times New Roman" w:cs="Times New Roman"/>
        </w:rPr>
        <w:t xml:space="preserve">. Аксайский. История Вселенских соборов. М.: Изд-во </w:t>
      </w:r>
      <w:proofErr w:type="spellStart"/>
      <w:r w:rsidRPr="00B30390">
        <w:rPr>
          <w:rFonts w:ascii="Times New Roman" w:hAnsi="Times New Roman" w:cs="Times New Roman"/>
        </w:rPr>
        <w:t>Спасо</w:t>
      </w:r>
      <w:proofErr w:type="spellEnd"/>
      <w:r w:rsidRPr="00B30390">
        <w:rPr>
          <w:rFonts w:ascii="Times New Roman" w:hAnsi="Times New Roman" w:cs="Times New Roman"/>
        </w:rPr>
        <w:t>-Преображенского Валаамского монастыря, 1995</w:t>
      </w:r>
    </w:p>
    <w:p w14:paraId="7CDDB1BB"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 xml:space="preserve">История догматических движений в эпоху Вселенских соборов (в связи с философскими учениями того времени). Тринитарный вопрос (История учения о св. Троице) / </w:t>
      </w:r>
      <w:proofErr w:type="spellStart"/>
      <w:r w:rsidRPr="00B30390">
        <w:rPr>
          <w:rFonts w:ascii="Times New Roman" w:hAnsi="Times New Roman" w:cs="Times New Roman"/>
        </w:rPr>
        <w:t>изд</w:t>
      </w:r>
      <w:proofErr w:type="spellEnd"/>
      <w:r w:rsidRPr="00B30390">
        <w:rPr>
          <w:rFonts w:ascii="Times New Roman" w:hAnsi="Times New Roman" w:cs="Times New Roman"/>
        </w:rPr>
        <w:t>-е 2-е. Сергиев Посад, 1914</w:t>
      </w:r>
    </w:p>
    <w:p w14:paraId="5FF848CB"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Карташев А.В. Вселенские соборы. М., 1994. </w:t>
      </w:r>
    </w:p>
    <w:p w14:paraId="530D894F"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Лебедев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Вселенские Соборы IV и V веков. СПб., 2004.</w:t>
      </w:r>
    </w:p>
    <w:p w14:paraId="49597550"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Лукашевич </w:t>
      </w:r>
      <w:proofErr w:type="gramStart"/>
      <w:r w:rsidRPr="00B30390">
        <w:rPr>
          <w:rFonts w:ascii="Times New Roman" w:hAnsi="Times New Roman" w:cs="Times New Roman"/>
        </w:rPr>
        <w:t>А.А.</w:t>
      </w:r>
      <w:proofErr w:type="gramEnd"/>
      <w:r w:rsidRPr="00B30390">
        <w:rPr>
          <w:rFonts w:ascii="Times New Roman" w:hAnsi="Times New Roman" w:cs="Times New Roman"/>
        </w:rPr>
        <w:t xml:space="preserve"> Евстафий Антиохийский // ПЭ. Т. XVII. М., 2008. С. </w:t>
      </w:r>
      <w:proofErr w:type="gramStart"/>
      <w:r w:rsidRPr="00B30390">
        <w:rPr>
          <w:rFonts w:ascii="Times New Roman" w:hAnsi="Times New Roman" w:cs="Times New Roman"/>
        </w:rPr>
        <w:t>286-293</w:t>
      </w:r>
      <w:proofErr w:type="gramEnd"/>
      <w:r w:rsidRPr="00B30390">
        <w:rPr>
          <w:rFonts w:ascii="Times New Roman" w:hAnsi="Times New Roman" w:cs="Times New Roman"/>
        </w:rPr>
        <w:t>.</w:t>
      </w:r>
    </w:p>
    <w:p w14:paraId="07F66132"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Максимович </w:t>
      </w:r>
      <w:proofErr w:type="gramStart"/>
      <w:r w:rsidRPr="00B30390">
        <w:rPr>
          <w:rFonts w:ascii="Times New Roman" w:hAnsi="Times New Roman" w:cs="Times New Roman"/>
        </w:rPr>
        <w:t>К.А.</w:t>
      </w:r>
      <w:proofErr w:type="gramEnd"/>
      <w:r w:rsidRPr="00B30390">
        <w:rPr>
          <w:rFonts w:ascii="Times New Roman" w:hAnsi="Times New Roman" w:cs="Times New Roman"/>
        </w:rPr>
        <w:t xml:space="preserve">, Цыпин В., </w:t>
      </w:r>
      <w:proofErr w:type="spellStart"/>
      <w:r w:rsidRPr="00B30390">
        <w:rPr>
          <w:rFonts w:ascii="Times New Roman" w:hAnsi="Times New Roman" w:cs="Times New Roman"/>
        </w:rPr>
        <w:t>прот</w:t>
      </w:r>
      <w:proofErr w:type="spellEnd"/>
      <w:r w:rsidRPr="00B30390">
        <w:rPr>
          <w:rFonts w:ascii="Times New Roman" w:hAnsi="Times New Roman" w:cs="Times New Roman"/>
        </w:rPr>
        <w:t xml:space="preserve">. Ипостаси // ПЭ. Т. III. М., 2001. С. </w:t>
      </w:r>
      <w:proofErr w:type="gramStart"/>
      <w:r w:rsidRPr="00B30390">
        <w:rPr>
          <w:rFonts w:ascii="Times New Roman" w:hAnsi="Times New Roman" w:cs="Times New Roman"/>
        </w:rPr>
        <w:t>94-95</w:t>
      </w:r>
      <w:proofErr w:type="gramEnd"/>
      <w:r w:rsidRPr="00B30390">
        <w:rPr>
          <w:rFonts w:ascii="Times New Roman" w:hAnsi="Times New Roman" w:cs="Times New Roman"/>
        </w:rPr>
        <w:t>.</w:t>
      </w:r>
    </w:p>
    <w:p w14:paraId="11FB7A8E"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Мансуров С., </w:t>
      </w:r>
      <w:proofErr w:type="spellStart"/>
      <w:r w:rsidRPr="00B30390">
        <w:rPr>
          <w:rFonts w:ascii="Times New Roman" w:hAnsi="Times New Roman" w:cs="Times New Roman"/>
        </w:rPr>
        <w:t>свящ</w:t>
      </w:r>
      <w:proofErr w:type="spellEnd"/>
      <w:r w:rsidRPr="00B30390">
        <w:rPr>
          <w:rFonts w:ascii="Times New Roman" w:hAnsi="Times New Roman" w:cs="Times New Roman"/>
        </w:rPr>
        <w:t>. Очерки из истории Церкви. Клин: Фонд "Христианская жизнь", 2002</w:t>
      </w:r>
    </w:p>
    <w:p w14:paraId="779966AF"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Михайлов </w:t>
      </w:r>
      <w:proofErr w:type="gramStart"/>
      <w:r w:rsidRPr="00B30390">
        <w:rPr>
          <w:rFonts w:ascii="Times New Roman" w:hAnsi="Times New Roman" w:cs="Times New Roman"/>
        </w:rPr>
        <w:t>П.Б.</w:t>
      </w:r>
      <w:proofErr w:type="gramEnd"/>
      <w:r w:rsidRPr="00B30390">
        <w:rPr>
          <w:rFonts w:ascii="Times New Roman" w:hAnsi="Times New Roman" w:cs="Times New Roman"/>
        </w:rPr>
        <w:t xml:space="preserve"> Василий Великий // ПЭ. Т. VII. М., 2004. С. </w:t>
      </w:r>
      <w:proofErr w:type="gramStart"/>
      <w:r w:rsidRPr="00B30390">
        <w:rPr>
          <w:rFonts w:ascii="Times New Roman" w:hAnsi="Times New Roman" w:cs="Times New Roman"/>
        </w:rPr>
        <w:t>131-146</w:t>
      </w:r>
      <w:proofErr w:type="gramEnd"/>
      <w:r w:rsidRPr="00B30390">
        <w:rPr>
          <w:rFonts w:ascii="Times New Roman" w:hAnsi="Times New Roman" w:cs="Times New Roman"/>
        </w:rPr>
        <w:t>, 150-169.</w:t>
      </w:r>
    </w:p>
    <w:p w14:paraId="53054441"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Муравьев </w:t>
      </w:r>
      <w:proofErr w:type="gramStart"/>
      <w:r w:rsidRPr="00B30390">
        <w:rPr>
          <w:rFonts w:ascii="Times New Roman" w:hAnsi="Times New Roman" w:cs="Times New Roman"/>
        </w:rPr>
        <w:t>А.Н.</w:t>
      </w:r>
      <w:proofErr w:type="gramEnd"/>
      <w:r w:rsidRPr="00B30390">
        <w:rPr>
          <w:rFonts w:ascii="Times New Roman" w:hAnsi="Times New Roman" w:cs="Times New Roman"/>
        </w:rPr>
        <w:t xml:space="preserve"> Первые четыре века христианства. СПб.: Общ-во </w:t>
      </w:r>
      <w:proofErr w:type="spellStart"/>
      <w:r w:rsidRPr="00B30390">
        <w:rPr>
          <w:rFonts w:ascii="Times New Roman" w:hAnsi="Times New Roman" w:cs="Times New Roman"/>
        </w:rPr>
        <w:t>свт</w:t>
      </w:r>
      <w:proofErr w:type="spellEnd"/>
      <w:r w:rsidRPr="00B30390">
        <w:rPr>
          <w:rFonts w:ascii="Times New Roman" w:hAnsi="Times New Roman" w:cs="Times New Roman"/>
        </w:rPr>
        <w:t>. Василия Великого, 1998</w:t>
      </w:r>
    </w:p>
    <w:p w14:paraId="0C18550C"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Никифоров </w:t>
      </w:r>
      <w:proofErr w:type="gramStart"/>
      <w:r w:rsidRPr="00B30390">
        <w:rPr>
          <w:rFonts w:ascii="Times New Roman" w:hAnsi="Times New Roman" w:cs="Times New Roman"/>
        </w:rPr>
        <w:t>М.В.</w:t>
      </w:r>
      <w:proofErr w:type="gramEnd"/>
      <w:r w:rsidRPr="00B30390">
        <w:rPr>
          <w:rFonts w:ascii="Times New Roman" w:hAnsi="Times New Roman" w:cs="Times New Roman"/>
        </w:rPr>
        <w:t xml:space="preserve"> Диодор </w:t>
      </w:r>
      <w:proofErr w:type="spellStart"/>
      <w:r w:rsidRPr="00B30390">
        <w:rPr>
          <w:rFonts w:ascii="Times New Roman" w:hAnsi="Times New Roman" w:cs="Times New Roman"/>
        </w:rPr>
        <w:t>Тарсийский</w:t>
      </w:r>
      <w:proofErr w:type="spellEnd"/>
      <w:r w:rsidRPr="00B30390">
        <w:rPr>
          <w:rFonts w:ascii="Times New Roman" w:hAnsi="Times New Roman" w:cs="Times New Roman"/>
        </w:rPr>
        <w:t xml:space="preserve"> (</w:t>
      </w:r>
      <w:proofErr w:type="spellStart"/>
      <w:r w:rsidRPr="00B30390">
        <w:rPr>
          <w:rFonts w:ascii="Times New Roman" w:hAnsi="Times New Roman" w:cs="Times New Roman"/>
        </w:rPr>
        <w:t>Тарсский</w:t>
      </w:r>
      <w:proofErr w:type="spellEnd"/>
      <w:r w:rsidRPr="00B30390">
        <w:rPr>
          <w:rFonts w:ascii="Times New Roman" w:hAnsi="Times New Roman" w:cs="Times New Roman"/>
        </w:rPr>
        <w:t xml:space="preserve">) // ПЭ. Т. XV. М., 2007. С. </w:t>
      </w:r>
      <w:proofErr w:type="gramStart"/>
      <w:r w:rsidRPr="00B30390">
        <w:rPr>
          <w:rFonts w:ascii="Times New Roman" w:hAnsi="Times New Roman" w:cs="Times New Roman"/>
        </w:rPr>
        <w:t>228-234</w:t>
      </w:r>
      <w:proofErr w:type="gramEnd"/>
      <w:r w:rsidRPr="00B30390">
        <w:rPr>
          <w:rFonts w:ascii="Times New Roman" w:hAnsi="Times New Roman" w:cs="Times New Roman"/>
        </w:rPr>
        <w:t>.</w:t>
      </w:r>
    </w:p>
    <w:p w14:paraId="1C836243"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Рудаков А., </w:t>
      </w:r>
      <w:proofErr w:type="spellStart"/>
      <w:r w:rsidRPr="00B30390">
        <w:rPr>
          <w:rFonts w:ascii="Times New Roman" w:hAnsi="Times New Roman" w:cs="Times New Roman"/>
        </w:rPr>
        <w:t>прот</w:t>
      </w:r>
      <w:proofErr w:type="spellEnd"/>
      <w:r w:rsidRPr="00B30390">
        <w:rPr>
          <w:rFonts w:ascii="Times New Roman" w:hAnsi="Times New Roman" w:cs="Times New Roman"/>
        </w:rPr>
        <w:t>. Краткая история христианской Церкви. М.: изд-во Московского подворья Свято-</w:t>
      </w:r>
      <w:proofErr w:type="spellStart"/>
      <w:r w:rsidRPr="00B30390">
        <w:rPr>
          <w:rFonts w:ascii="Times New Roman" w:hAnsi="Times New Roman" w:cs="Times New Roman"/>
        </w:rPr>
        <w:t>Троицкй</w:t>
      </w:r>
      <w:proofErr w:type="spellEnd"/>
      <w:r w:rsidRPr="00B30390">
        <w:rPr>
          <w:rFonts w:ascii="Times New Roman" w:hAnsi="Times New Roman" w:cs="Times New Roman"/>
        </w:rPr>
        <w:t xml:space="preserve"> Сергиевой Лавры, 1999</w:t>
      </w:r>
    </w:p>
    <w:p w14:paraId="775D60F4"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Саврей</w:t>
      </w:r>
      <w:proofErr w:type="spellEnd"/>
      <w:r w:rsidRPr="00B30390">
        <w:rPr>
          <w:rFonts w:ascii="Times New Roman" w:hAnsi="Times New Roman" w:cs="Times New Roman"/>
        </w:rPr>
        <w:t xml:space="preserve"> В.Я. Александрийская школа в истории философско-богословской мысли. М., 2006.</w:t>
      </w:r>
    </w:p>
    <w:p w14:paraId="545D6ED2"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Саврей</w:t>
      </w:r>
      <w:proofErr w:type="spellEnd"/>
      <w:r w:rsidRPr="00B30390">
        <w:rPr>
          <w:rFonts w:ascii="Times New Roman" w:hAnsi="Times New Roman" w:cs="Times New Roman"/>
        </w:rPr>
        <w:t xml:space="preserve"> </w:t>
      </w:r>
      <w:proofErr w:type="gramStart"/>
      <w:r w:rsidRPr="00B30390">
        <w:rPr>
          <w:rFonts w:ascii="Times New Roman" w:hAnsi="Times New Roman" w:cs="Times New Roman"/>
        </w:rPr>
        <w:t>В.Я.</w:t>
      </w:r>
      <w:proofErr w:type="gramEnd"/>
      <w:r w:rsidRPr="00B30390">
        <w:rPr>
          <w:rFonts w:ascii="Times New Roman" w:hAnsi="Times New Roman" w:cs="Times New Roman"/>
        </w:rPr>
        <w:t xml:space="preserve"> Афанасий I Великий // ПЭ. Т. IV. М., 2002. С. </w:t>
      </w:r>
      <w:proofErr w:type="gramStart"/>
      <w:r w:rsidRPr="00B30390">
        <w:rPr>
          <w:rFonts w:ascii="Times New Roman" w:hAnsi="Times New Roman" w:cs="Times New Roman"/>
        </w:rPr>
        <w:t>22-41</w:t>
      </w:r>
      <w:proofErr w:type="gramEnd"/>
      <w:r w:rsidRPr="00B30390">
        <w:rPr>
          <w:rFonts w:ascii="Times New Roman" w:hAnsi="Times New Roman" w:cs="Times New Roman"/>
        </w:rPr>
        <w:t>.</w:t>
      </w:r>
    </w:p>
    <w:p w14:paraId="1F7143A2"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Саврей</w:t>
      </w:r>
      <w:proofErr w:type="spellEnd"/>
      <w:r w:rsidRPr="00B30390">
        <w:rPr>
          <w:rFonts w:ascii="Times New Roman" w:hAnsi="Times New Roman" w:cs="Times New Roman"/>
        </w:rPr>
        <w:t xml:space="preserve"> </w:t>
      </w:r>
      <w:proofErr w:type="gramStart"/>
      <w:r w:rsidRPr="00B30390">
        <w:rPr>
          <w:rFonts w:ascii="Times New Roman" w:hAnsi="Times New Roman" w:cs="Times New Roman"/>
        </w:rPr>
        <w:t>В.Я.</w:t>
      </w:r>
      <w:proofErr w:type="gramEnd"/>
      <w:r w:rsidRPr="00B30390">
        <w:rPr>
          <w:rFonts w:ascii="Times New Roman" w:hAnsi="Times New Roman" w:cs="Times New Roman"/>
        </w:rPr>
        <w:t xml:space="preserve"> Григорий Нисский // ПЭ. Т. XII. М., 2006. С. </w:t>
      </w:r>
      <w:proofErr w:type="gramStart"/>
      <w:r w:rsidRPr="00B30390">
        <w:rPr>
          <w:rFonts w:ascii="Times New Roman" w:hAnsi="Times New Roman" w:cs="Times New Roman"/>
        </w:rPr>
        <w:t>480-522</w:t>
      </w:r>
      <w:proofErr w:type="gramEnd"/>
      <w:r w:rsidRPr="00B30390">
        <w:rPr>
          <w:rFonts w:ascii="Times New Roman" w:hAnsi="Times New Roman" w:cs="Times New Roman"/>
        </w:rPr>
        <w:t>.</w:t>
      </w:r>
    </w:p>
    <w:p w14:paraId="573C736B"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Спасский А.А. Историческая судьба сочинений Аполлинария Лаодикийского, с </w:t>
      </w:r>
      <w:proofErr w:type="spellStart"/>
      <w:r w:rsidRPr="00B30390">
        <w:rPr>
          <w:rFonts w:ascii="Times New Roman" w:hAnsi="Times New Roman" w:cs="Times New Roman"/>
        </w:rPr>
        <w:t>картким</w:t>
      </w:r>
      <w:proofErr w:type="spellEnd"/>
      <w:r w:rsidRPr="00B30390">
        <w:rPr>
          <w:rFonts w:ascii="Times New Roman" w:hAnsi="Times New Roman" w:cs="Times New Roman"/>
        </w:rPr>
        <w:t xml:space="preserve"> предварительным очерком его жизни. СПб.: Изд-во Олега Абышко, 2005. - 560 с.</w:t>
      </w:r>
    </w:p>
    <w:p w14:paraId="4524BA58"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Спасский А.А. История догматических движений в эпоху Вселенских соборов (в связи с философскими учениями того времени). Тринитарный вопрос (История учения о св. Троице). Сергиев Посад, 1914.</w:t>
      </w:r>
    </w:p>
    <w:p w14:paraId="2D0DA015"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Христианство: век за веком. Очерки по истории христианской Церкви / под общ. ред. арх. Егорьевского Марка (Головкова). М.: Дар. - 640 с.</w:t>
      </w:r>
    </w:p>
    <w:p w14:paraId="7EC2FE7F"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Шмалий</w:t>
      </w:r>
      <w:proofErr w:type="spellEnd"/>
      <w:r w:rsidRPr="00B30390">
        <w:rPr>
          <w:rFonts w:ascii="Times New Roman" w:hAnsi="Times New Roman" w:cs="Times New Roman"/>
        </w:rPr>
        <w:t xml:space="preserve"> В., </w:t>
      </w:r>
      <w:proofErr w:type="spellStart"/>
      <w:r w:rsidRPr="00B30390">
        <w:rPr>
          <w:rFonts w:ascii="Times New Roman" w:hAnsi="Times New Roman" w:cs="Times New Roman"/>
        </w:rPr>
        <w:t>свящ</w:t>
      </w:r>
      <w:proofErr w:type="spellEnd"/>
      <w:r w:rsidRPr="00B30390">
        <w:rPr>
          <w:rFonts w:ascii="Times New Roman" w:hAnsi="Times New Roman" w:cs="Times New Roman"/>
        </w:rPr>
        <w:t xml:space="preserve">. </w:t>
      </w:r>
      <w:proofErr w:type="spellStart"/>
      <w:r w:rsidRPr="00B30390">
        <w:rPr>
          <w:rFonts w:ascii="Times New Roman" w:hAnsi="Times New Roman" w:cs="Times New Roman"/>
        </w:rPr>
        <w:t>Аномеи</w:t>
      </w:r>
      <w:proofErr w:type="spellEnd"/>
      <w:r w:rsidRPr="00B30390">
        <w:rPr>
          <w:rFonts w:ascii="Times New Roman" w:hAnsi="Times New Roman" w:cs="Times New Roman"/>
        </w:rPr>
        <w:t xml:space="preserve"> // ПЭ. Т. II. М., 2001. С. </w:t>
      </w:r>
      <w:proofErr w:type="gramStart"/>
      <w:r w:rsidRPr="00B30390">
        <w:rPr>
          <w:rFonts w:ascii="Times New Roman" w:hAnsi="Times New Roman" w:cs="Times New Roman"/>
        </w:rPr>
        <w:t>471-473</w:t>
      </w:r>
      <w:proofErr w:type="gramEnd"/>
      <w:r w:rsidRPr="00B30390">
        <w:rPr>
          <w:rFonts w:ascii="Times New Roman" w:hAnsi="Times New Roman" w:cs="Times New Roman"/>
        </w:rPr>
        <w:t>.</w:t>
      </w:r>
    </w:p>
    <w:p w14:paraId="19AA492C"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Шмалий</w:t>
      </w:r>
      <w:proofErr w:type="spellEnd"/>
      <w:r w:rsidRPr="00B30390">
        <w:rPr>
          <w:rFonts w:ascii="Times New Roman" w:hAnsi="Times New Roman" w:cs="Times New Roman"/>
        </w:rPr>
        <w:t xml:space="preserve"> В., </w:t>
      </w:r>
      <w:proofErr w:type="spellStart"/>
      <w:r w:rsidRPr="00B30390">
        <w:rPr>
          <w:rFonts w:ascii="Times New Roman" w:hAnsi="Times New Roman" w:cs="Times New Roman"/>
        </w:rPr>
        <w:t>свящ</w:t>
      </w:r>
      <w:proofErr w:type="spellEnd"/>
      <w:r w:rsidRPr="00B30390">
        <w:rPr>
          <w:rFonts w:ascii="Times New Roman" w:hAnsi="Times New Roman" w:cs="Times New Roman"/>
        </w:rPr>
        <w:t xml:space="preserve">. </w:t>
      </w:r>
      <w:proofErr w:type="spellStart"/>
      <w:r w:rsidRPr="00B30390">
        <w:rPr>
          <w:rFonts w:ascii="Times New Roman" w:hAnsi="Times New Roman" w:cs="Times New Roman"/>
        </w:rPr>
        <w:t>Аполлинарианство</w:t>
      </w:r>
      <w:proofErr w:type="spellEnd"/>
      <w:r w:rsidRPr="00B30390">
        <w:rPr>
          <w:rFonts w:ascii="Times New Roman" w:hAnsi="Times New Roman" w:cs="Times New Roman"/>
        </w:rPr>
        <w:t xml:space="preserve"> // ПЭ. Т. III. М., 2001. С. </w:t>
      </w:r>
      <w:proofErr w:type="gramStart"/>
      <w:r w:rsidRPr="00B30390">
        <w:rPr>
          <w:rFonts w:ascii="Times New Roman" w:hAnsi="Times New Roman" w:cs="Times New Roman"/>
        </w:rPr>
        <w:t>58-59</w:t>
      </w:r>
      <w:proofErr w:type="gramEnd"/>
      <w:r w:rsidRPr="00B30390">
        <w:rPr>
          <w:rFonts w:ascii="Times New Roman" w:hAnsi="Times New Roman" w:cs="Times New Roman"/>
        </w:rPr>
        <w:t>.</w:t>
      </w:r>
    </w:p>
    <w:p w14:paraId="34C5DA5A"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Шмалий</w:t>
      </w:r>
      <w:proofErr w:type="spellEnd"/>
      <w:r w:rsidRPr="00B30390">
        <w:rPr>
          <w:rFonts w:ascii="Times New Roman" w:hAnsi="Times New Roman" w:cs="Times New Roman"/>
        </w:rPr>
        <w:t xml:space="preserve"> В., </w:t>
      </w:r>
      <w:proofErr w:type="spellStart"/>
      <w:r w:rsidRPr="00B30390">
        <w:rPr>
          <w:rFonts w:ascii="Times New Roman" w:hAnsi="Times New Roman" w:cs="Times New Roman"/>
        </w:rPr>
        <w:t>свящ</w:t>
      </w:r>
      <w:proofErr w:type="spellEnd"/>
      <w:r w:rsidRPr="00B30390">
        <w:rPr>
          <w:rFonts w:ascii="Times New Roman" w:hAnsi="Times New Roman" w:cs="Times New Roman"/>
        </w:rPr>
        <w:t xml:space="preserve">. Аполлинарий Лаодикийский (младший) // ПЭ, Т. III. М., 2001. С. </w:t>
      </w:r>
      <w:proofErr w:type="gramStart"/>
      <w:r w:rsidRPr="00B30390">
        <w:rPr>
          <w:rFonts w:ascii="Times New Roman" w:hAnsi="Times New Roman" w:cs="Times New Roman"/>
        </w:rPr>
        <w:t>61-62</w:t>
      </w:r>
      <w:proofErr w:type="gramEnd"/>
      <w:r w:rsidRPr="00B30390">
        <w:rPr>
          <w:rFonts w:ascii="Times New Roman" w:hAnsi="Times New Roman" w:cs="Times New Roman"/>
        </w:rPr>
        <w:t>.</w:t>
      </w:r>
    </w:p>
    <w:p w14:paraId="25567F78"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Шмалий</w:t>
      </w:r>
      <w:proofErr w:type="spellEnd"/>
      <w:r w:rsidRPr="00B30390">
        <w:rPr>
          <w:rFonts w:ascii="Times New Roman" w:hAnsi="Times New Roman" w:cs="Times New Roman"/>
        </w:rPr>
        <w:t xml:space="preserve"> В., </w:t>
      </w:r>
      <w:proofErr w:type="spellStart"/>
      <w:r w:rsidRPr="00B30390">
        <w:rPr>
          <w:rFonts w:ascii="Times New Roman" w:hAnsi="Times New Roman" w:cs="Times New Roman"/>
        </w:rPr>
        <w:t>свящ</w:t>
      </w:r>
      <w:proofErr w:type="spellEnd"/>
      <w:r w:rsidRPr="00B30390">
        <w:rPr>
          <w:rFonts w:ascii="Times New Roman" w:hAnsi="Times New Roman" w:cs="Times New Roman"/>
        </w:rPr>
        <w:t xml:space="preserve">. Арианство // ПЭ. Т. III. М., 2001. С. </w:t>
      </w:r>
      <w:proofErr w:type="gramStart"/>
      <w:r w:rsidRPr="00B30390">
        <w:rPr>
          <w:rFonts w:ascii="Times New Roman" w:hAnsi="Times New Roman" w:cs="Times New Roman"/>
        </w:rPr>
        <w:t>221-225</w:t>
      </w:r>
      <w:proofErr w:type="gramEnd"/>
      <w:r w:rsidRPr="00B30390">
        <w:rPr>
          <w:rFonts w:ascii="Times New Roman" w:hAnsi="Times New Roman" w:cs="Times New Roman"/>
        </w:rPr>
        <w:t>.</w:t>
      </w:r>
    </w:p>
    <w:p w14:paraId="0264F118"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Шмалий</w:t>
      </w:r>
      <w:proofErr w:type="spellEnd"/>
      <w:r w:rsidRPr="00B30390">
        <w:rPr>
          <w:rFonts w:ascii="Times New Roman" w:hAnsi="Times New Roman" w:cs="Times New Roman"/>
        </w:rPr>
        <w:t xml:space="preserve"> В., </w:t>
      </w:r>
      <w:proofErr w:type="spellStart"/>
      <w:r w:rsidRPr="00B30390">
        <w:rPr>
          <w:rFonts w:ascii="Times New Roman" w:hAnsi="Times New Roman" w:cs="Times New Roman"/>
        </w:rPr>
        <w:t>свящ</w:t>
      </w:r>
      <w:proofErr w:type="spellEnd"/>
      <w:r w:rsidRPr="00B30390">
        <w:rPr>
          <w:rFonts w:ascii="Times New Roman" w:hAnsi="Times New Roman" w:cs="Times New Roman"/>
        </w:rPr>
        <w:t xml:space="preserve">. </w:t>
      </w:r>
      <w:proofErr w:type="spellStart"/>
      <w:r w:rsidRPr="00B30390">
        <w:rPr>
          <w:rFonts w:ascii="Times New Roman" w:hAnsi="Times New Roman" w:cs="Times New Roman"/>
        </w:rPr>
        <w:t>Аэтий</w:t>
      </w:r>
      <w:proofErr w:type="spellEnd"/>
      <w:r w:rsidRPr="00B30390">
        <w:rPr>
          <w:rFonts w:ascii="Times New Roman" w:hAnsi="Times New Roman" w:cs="Times New Roman"/>
        </w:rPr>
        <w:t xml:space="preserve"> // ПЭ. Т. IV. М., 2002. С. </w:t>
      </w:r>
      <w:proofErr w:type="gramStart"/>
      <w:r w:rsidRPr="00B30390">
        <w:rPr>
          <w:rFonts w:ascii="Times New Roman" w:hAnsi="Times New Roman" w:cs="Times New Roman"/>
        </w:rPr>
        <w:t>232-233</w:t>
      </w:r>
      <w:proofErr w:type="gramEnd"/>
      <w:r w:rsidRPr="00B30390">
        <w:rPr>
          <w:rFonts w:ascii="Times New Roman" w:hAnsi="Times New Roman" w:cs="Times New Roman"/>
        </w:rPr>
        <w:t>.</w:t>
      </w:r>
    </w:p>
    <w:p w14:paraId="7581D8AB"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Шмеман</w:t>
      </w:r>
      <w:proofErr w:type="spellEnd"/>
      <w:r w:rsidRPr="00B30390">
        <w:rPr>
          <w:rFonts w:ascii="Times New Roman" w:hAnsi="Times New Roman" w:cs="Times New Roman"/>
        </w:rPr>
        <w:t xml:space="preserve"> А., </w:t>
      </w:r>
      <w:proofErr w:type="spellStart"/>
      <w:r w:rsidRPr="00B30390">
        <w:rPr>
          <w:rFonts w:ascii="Times New Roman" w:hAnsi="Times New Roman" w:cs="Times New Roman"/>
        </w:rPr>
        <w:t>прот</w:t>
      </w:r>
      <w:proofErr w:type="spellEnd"/>
      <w:r w:rsidRPr="00B30390">
        <w:rPr>
          <w:rFonts w:ascii="Times New Roman" w:hAnsi="Times New Roman" w:cs="Times New Roman"/>
        </w:rPr>
        <w:t>. Исторический путь православия. М., 1993</w:t>
      </w:r>
    </w:p>
    <w:p w14:paraId="116205BF" w14:textId="77777777" w:rsidR="00B30390" w:rsidRPr="00B30390" w:rsidRDefault="00B30390" w:rsidP="00A75F68">
      <w:pPr>
        <w:numPr>
          <w:ilvl w:val="0"/>
          <w:numId w:val="3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Ястребов А., </w:t>
      </w:r>
      <w:proofErr w:type="spellStart"/>
      <w:r w:rsidRPr="00B30390">
        <w:rPr>
          <w:rFonts w:ascii="Times New Roman" w:hAnsi="Times New Roman" w:cs="Times New Roman"/>
        </w:rPr>
        <w:t>свящ</w:t>
      </w:r>
      <w:proofErr w:type="spellEnd"/>
      <w:r w:rsidRPr="00B30390">
        <w:rPr>
          <w:rFonts w:ascii="Times New Roman" w:hAnsi="Times New Roman" w:cs="Times New Roman"/>
        </w:rPr>
        <w:t xml:space="preserve">. Евсевий, </w:t>
      </w:r>
      <w:proofErr w:type="spellStart"/>
      <w:r w:rsidRPr="00B30390">
        <w:rPr>
          <w:rFonts w:ascii="Times New Roman" w:hAnsi="Times New Roman" w:cs="Times New Roman"/>
        </w:rPr>
        <w:t>еп</w:t>
      </w:r>
      <w:proofErr w:type="spellEnd"/>
      <w:r w:rsidRPr="00B30390">
        <w:rPr>
          <w:rFonts w:ascii="Times New Roman" w:hAnsi="Times New Roman" w:cs="Times New Roman"/>
        </w:rPr>
        <w:t xml:space="preserve">. Кесарии Палестинской // ПЭ. Т. XVII. М., 2008. С. </w:t>
      </w:r>
      <w:proofErr w:type="gramStart"/>
      <w:r w:rsidRPr="00B30390">
        <w:rPr>
          <w:rFonts w:ascii="Times New Roman" w:hAnsi="Times New Roman" w:cs="Times New Roman"/>
        </w:rPr>
        <w:t>252-267</w:t>
      </w:r>
      <w:proofErr w:type="gramEnd"/>
      <w:r w:rsidRPr="00B30390">
        <w:rPr>
          <w:rFonts w:ascii="Times New Roman" w:hAnsi="Times New Roman" w:cs="Times New Roman"/>
        </w:rPr>
        <w:t>.</w:t>
      </w:r>
    </w:p>
    <w:p w14:paraId="788330E6" w14:textId="77777777" w:rsidR="00B30390" w:rsidRPr="00B30390" w:rsidRDefault="00B30390" w:rsidP="00B30390">
      <w:pPr>
        <w:autoSpaceDE w:val="0"/>
        <w:autoSpaceDN w:val="0"/>
        <w:adjustRightInd w:val="0"/>
        <w:spacing w:after="0"/>
        <w:jc w:val="both"/>
        <w:rPr>
          <w:rFonts w:ascii="Times New Roman" w:hAnsi="Times New Roman" w:cs="Times New Roman"/>
          <w:lang w:val="en-US"/>
        </w:rPr>
      </w:pPr>
    </w:p>
    <w:p w14:paraId="5BF7D074" w14:textId="77777777"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Тема 10. Несторианство и III Вселенский собор</w:t>
      </w:r>
    </w:p>
    <w:p w14:paraId="4D04D75E"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Цель: рассмотреть и проанализировать ересь </w:t>
      </w:r>
      <w:proofErr w:type="spellStart"/>
      <w:r w:rsidRPr="00B30390">
        <w:rPr>
          <w:rFonts w:ascii="Times New Roman" w:hAnsi="Times New Roman" w:cs="Times New Roman"/>
        </w:rPr>
        <w:t>Нестория</w:t>
      </w:r>
      <w:proofErr w:type="spellEnd"/>
      <w:r w:rsidRPr="00B30390">
        <w:rPr>
          <w:rFonts w:ascii="Times New Roman" w:hAnsi="Times New Roman" w:cs="Times New Roman"/>
        </w:rPr>
        <w:t xml:space="preserve"> и ее преодоление на III Вселенском соборе.</w:t>
      </w:r>
    </w:p>
    <w:p w14:paraId="4DC71A33"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8</w:t>
      </w:r>
      <w:r w:rsidRPr="00B30390">
        <w:rPr>
          <w:rFonts w:ascii="Times New Roman" w:hAnsi="Times New Roman" w:cs="Times New Roman"/>
        </w:rPr>
        <w:t xml:space="preserve"> академических часов.</w:t>
      </w:r>
    </w:p>
    <w:p w14:paraId="6A44E354"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14:paraId="6FD1EE52"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14:paraId="63B0B3B4"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0CEADA3C"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14:paraId="28C2DB1B" w14:textId="77777777"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Церковная политика императора Феодосия II Малого. </w:t>
      </w:r>
    </w:p>
    <w:p w14:paraId="565C7432" w14:textId="77777777"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Начало </w:t>
      </w:r>
      <w:proofErr w:type="spellStart"/>
      <w:r w:rsidRPr="00B30390">
        <w:rPr>
          <w:rFonts w:ascii="Times New Roman" w:hAnsi="Times New Roman" w:cs="Times New Roman"/>
        </w:rPr>
        <w:t>христологических</w:t>
      </w:r>
      <w:proofErr w:type="spellEnd"/>
      <w:r w:rsidRPr="00B30390">
        <w:rPr>
          <w:rFonts w:ascii="Times New Roman" w:hAnsi="Times New Roman" w:cs="Times New Roman"/>
        </w:rPr>
        <w:t xml:space="preserve"> споров. </w:t>
      </w:r>
    </w:p>
    <w:p w14:paraId="33E296C1" w14:textId="77777777"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Догматическая основа несторианского спора. </w:t>
      </w:r>
    </w:p>
    <w:p w14:paraId="16BE35DE" w14:textId="77777777"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Особенности александрийского и антиохийского понимания единства природ во Христе.</w:t>
      </w:r>
    </w:p>
    <w:p w14:paraId="1A2551A1" w14:textId="77777777"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Христология</w:t>
      </w:r>
      <w:proofErr w:type="spellEnd"/>
      <w:r w:rsidRPr="00B30390">
        <w:rPr>
          <w:rFonts w:ascii="Times New Roman" w:hAnsi="Times New Roman" w:cs="Times New Roman"/>
        </w:rPr>
        <w:t xml:space="preserve"> Диодора </w:t>
      </w:r>
      <w:proofErr w:type="spellStart"/>
      <w:r w:rsidRPr="00B30390">
        <w:rPr>
          <w:rFonts w:ascii="Times New Roman" w:hAnsi="Times New Roman" w:cs="Times New Roman"/>
        </w:rPr>
        <w:t>Тарсского</w:t>
      </w:r>
      <w:proofErr w:type="spellEnd"/>
      <w:r w:rsidRPr="00B30390">
        <w:rPr>
          <w:rFonts w:ascii="Times New Roman" w:hAnsi="Times New Roman" w:cs="Times New Roman"/>
        </w:rPr>
        <w:t xml:space="preserve"> и Феодора </w:t>
      </w:r>
      <w:proofErr w:type="spellStart"/>
      <w:r w:rsidRPr="00B30390">
        <w:rPr>
          <w:rFonts w:ascii="Times New Roman" w:hAnsi="Times New Roman" w:cs="Times New Roman"/>
        </w:rPr>
        <w:t>Мопсуэстийского</w:t>
      </w:r>
      <w:proofErr w:type="spellEnd"/>
      <w:r w:rsidRPr="00B30390">
        <w:rPr>
          <w:rFonts w:ascii="Times New Roman" w:hAnsi="Times New Roman" w:cs="Times New Roman"/>
        </w:rPr>
        <w:t xml:space="preserve">. </w:t>
      </w:r>
    </w:p>
    <w:p w14:paraId="24B94802" w14:textId="77777777"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Христология</w:t>
      </w:r>
      <w:proofErr w:type="spellEnd"/>
      <w:r w:rsidRPr="00B30390">
        <w:rPr>
          <w:rFonts w:ascii="Times New Roman" w:hAnsi="Times New Roman" w:cs="Times New Roman"/>
        </w:rPr>
        <w:t xml:space="preserve"> св. Кирилла Александрийского. </w:t>
      </w:r>
    </w:p>
    <w:p w14:paraId="730C493E" w14:textId="77777777"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Феодосий младший и Третий Вселенский Собор. </w:t>
      </w:r>
    </w:p>
    <w:p w14:paraId="3962CB88" w14:textId="77777777"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Церковная политика императора Феодосия. </w:t>
      </w:r>
    </w:p>
    <w:p w14:paraId="1E26EB90" w14:textId="77777777"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Законы о церковных делах в </w:t>
      </w:r>
      <w:proofErr w:type="spellStart"/>
      <w:r w:rsidRPr="00B30390">
        <w:rPr>
          <w:rFonts w:ascii="Times New Roman" w:hAnsi="Times New Roman" w:cs="Times New Roman"/>
        </w:rPr>
        <w:t>Codex</w:t>
      </w:r>
      <w:proofErr w:type="spellEnd"/>
      <w:r w:rsidRPr="00B30390">
        <w:rPr>
          <w:rFonts w:ascii="Times New Roman" w:hAnsi="Times New Roman" w:cs="Times New Roman"/>
        </w:rPr>
        <w:t xml:space="preserve"> </w:t>
      </w:r>
      <w:proofErr w:type="spellStart"/>
      <w:r w:rsidRPr="00B30390">
        <w:rPr>
          <w:rFonts w:ascii="Times New Roman" w:hAnsi="Times New Roman" w:cs="Times New Roman"/>
        </w:rPr>
        <w:t>Theodosianus</w:t>
      </w:r>
      <w:proofErr w:type="spellEnd"/>
      <w:r w:rsidRPr="00B30390">
        <w:rPr>
          <w:rFonts w:ascii="Times New Roman" w:hAnsi="Times New Roman" w:cs="Times New Roman"/>
        </w:rPr>
        <w:t xml:space="preserve">. </w:t>
      </w:r>
    </w:p>
    <w:p w14:paraId="5627ADE8" w14:textId="77777777"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Несторий</w:t>
      </w:r>
      <w:proofErr w:type="spellEnd"/>
      <w:r w:rsidRPr="00B30390">
        <w:rPr>
          <w:rFonts w:ascii="Times New Roman" w:hAnsi="Times New Roman" w:cs="Times New Roman"/>
        </w:rPr>
        <w:t xml:space="preserve"> на столичной кафедре. </w:t>
      </w:r>
    </w:p>
    <w:p w14:paraId="4B4778C5" w14:textId="77777777"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Письма св. Кирилла </w:t>
      </w:r>
      <w:proofErr w:type="spellStart"/>
      <w:r w:rsidRPr="00B30390">
        <w:rPr>
          <w:rFonts w:ascii="Times New Roman" w:hAnsi="Times New Roman" w:cs="Times New Roman"/>
        </w:rPr>
        <w:t>Несторию</w:t>
      </w:r>
      <w:proofErr w:type="spellEnd"/>
      <w:r w:rsidRPr="00B30390">
        <w:rPr>
          <w:rFonts w:ascii="Times New Roman" w:hAnsi="Times New Roman" w:cs="Times New Roman"/>
        </w:rPr>
        <w:t xml:space="preserve">. </w:t>
      </w:r>
    </w:p>
    <w:p w14:paraId="0FF0EF17" w14:textId="77777777"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Позиция папы св. Целестина по отношению к спору. </w:t>
      </w:r>
    </w:p>
    <w:p w14:paraId="291110CF" w14:textId="77777777"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III Вселенский Собор в Эфесе. </w:t>
      </w:r>
    </w:p>
    <w:p w14:paraId="0EBEABAB" w14:textId="77777777"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Позиция императора по отношению к собору. </w:t>
      </w:r>
    </w:p>
    <w:p w14:paraId="43CC8A20" w14:textId="77777777"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Открытие Собора и его разделение. </w:t>
      </w:r>
    </w:p>
    <w:p w14:paraId="18DBC0A6" w14:textId="77777777"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Результаты Эфесского Собора. </w:t>
      </w:r>
    </w:p>
    <w:p w14:paraId="417A5DAC" w14:textId="77777777"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Правило 7-е. </w:t>
      </w:r>
    </w:p>
    <w:p w14:paraId="0E686043" w14:textId="77777777" w:rsidR="00B30390" w:rsidRPr="00B30390" w:rsidRDefault="00B30390" w:rsidP="00A75F68">
      <w:pPr>
        <w:numPr>
          <w:ilvl w:val="0"/>
          <w:numId w:val="3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Продолжение спора после Собора и окончательное примирение 433 года.</w:t>
      </w:r>
    </w:p>
    <w:p w14:paraId="55419679"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50367945"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Источники: </w:t>
      </w:r>
    </w:p>
    <w:p w14:paraId="54D739B0" w14:textId="77777777" w:rsidR="00B30390" w:rsidRPr="00B30390" w:rsidRDefault="00B30390" w:rsidP="00A75F68">
      <w:pPr>
        <w:numPr>
          <w:ilvl w:val="0"/>
          <w:numId w:val="37"/>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Деяния Вселенских соборов. Т. I: I, II, III соборы /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5-е, </w:t>
      </w:r>
      <w:proofErr w:type="spellStart"/>
      <w:r w:rsidRPr="00B30390">
        <w:rPr>
          <w:rFonts w:ascii="Times New Roman" w:hAnsi="Times New Roman" w:cs="Times New Roman"/>
        </w:rPr>
        <w:t>испр</w:t>
      </w:r>
      <w:proofErr w:type="spellEnd"/>
      <w:r w:rsidRPr="00B30390">
        <w:rPr>
          <w:rFonts w:ascii="Times New Roman" w:hAnsi="Times New Roman" w:cs="Times New Roman"/>
        </w:rPr>
        <w:t>. СПб., 1996</w:t>
      </w:r>
    </w:p>
    <w:p w14:paraId="5FCCE4CF" w14:textId="77777777" w:rsidR="00B30390" w:rsidRPr="00B30390" w:rsidRDefault="00B30390" w:rsidP="00A75F68">
      <w:pPr>
        <w:numPr>
          <w:ilvl w:val="0"/>
          <w:numId w:val="37"/>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Евагрий</w:t>
      </w:r>
      <w:proofErr w:type="spellEnd"/>
      <w:r w:rsidRPr="00B30390">
        <w:rPr>
          <w:rFonts w:ascii="Times New Roman" w:hAnsi="Times New Roman" w:cs="Times New Roman"/>
        </w:rPr>
        <w:t xml:space="preserve"> Схоластик. Церковная история. Книги </w:t>
      </w:r>
      <w:proofErr w:type="gramStart"/>
      <w:r w:rsidRPr="00B30390">
        <w:rPr>
          <w:rFonts w:ascii="Times New Roman" w:hAnsi="Times New Roman" w:cs="Times New Roman"/>
        </w:rPr>
        <w:t>I-VI</w:t>
      </w:r>
      <w:proofErr w:type="gramEnd"/>
      <w:r w:rsidRPr="00B30390">
        <w:rPr>
          <w:rFonts w:ascii="Times New Roman" w:hAnsi="Times New Roman" w:cs="Times New Roman"/>
        </w:rPr>
        <w:t xml:space="preserve"> / пер. с греч., вступ. ст., комм., приложения и указатели И.В. </w:t>
      </w:r>
      <w:proofErr w:type="spellStart"/>
      <w:r w:rsidRPr="00B30390">
        <w:rPr>
          <w:rFonts w:ascii="Times New Roman" w:hAnsi="Times New Roman" w:cs="Times New Roman"/>
        </w:rPr>
        <w:t>Кривушина</w:t>
      </w:r>
      <w:proofErr w:type="spellEnd"/>
      <w:r w:rsidRPr="00B30390">
        <w:rPr>
          <w:rFonts w:ascii="Times New Roman" w:hAnsi="Times New Roman" w:cs="Times New Roman"/>
        </w:rPr>
        <w:t xml:space="preserve">;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2-е, </w:t>
      </w:r>
      <w:proofErr w:type="spellStart"/>
      <w:r w:rsidRPr="00B30390">
        <w:rPr>
          <w:rFonts w:ascii="Times New Roman" w:hAnsi="Times New Roman" w:cs="Times New Roman"/>
        </w:rPr>
        <w:t>испр</w:t>
      </w:r>
      <w:proofErr w:type="spellEnd"/>
      <w:r w:rsidRPr="00B30390">
        <w:rPr>
          <w:rFonts w:ascii="Times New Roman" w:hAnsi="Times New Roman" w:cs="Times New Roman"/>
        </w:rPr>
        <w:t>. СПб.: Изд-во Олега Абышко, 2010</w:t>
      </w:r>
    </w:p>
    <w:p w14:paraId="5272CB2A" w14:textId="77777777" w:rsidR="00B30390" w:rsidRPr="00B30390" w:rsidRDefault="00B30390" w:rsidP="00A75F68">
      <w:pPr>
        <w:numPr>
          <w:ilvl w:val="0"/>
          <w:numId w:val="37"/>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Творения преподобного Иоанна Дамаскина. Источник знания / пер. с греч</w:t>
      </w:r>
      <w:proofErr w:type="gramStart"/>
      <w:r w:rsidRPr="00B30390">
        <w:rPr>
          <w:rFonts w:ascii="Times New Roman" w:hAnsi="Times New Roman" w:cs="Times New Roman"/>
        </w:rPr>
        <w:t>.</w:t>
      </w:r>
      <w:proofErr w:type="gramEnd"/>
      <w:r w:rsidRPr="00B30390">
        <w:rPr>
          <w:rFonts w:ascii="Times New Roman" w:hAnsi="Times New Roman" w:cs="Times New Roman"/>
        </w:rPr>
        <w:t xml:space="preserve"> и коммент. </w:t>
      </w:r>
      <w:proofErr w:type="gramStart"/>
      <w:r w:rsidRPr="00B30390">
        <w:rPr>
          <w:rFonts w:ascii="Times New Roman" w:hAnsi="Times New Roman" w:cs="Times New Roman"/>
        </w:rPr>
        <w:t>Д.Е.</w:t>
      </w:r>
      <w:proofErr w:type="gramEnd"/>
      <w:r w:rsidRPr="00B30390">
        <w:rPr>
          <w:rFonts w:ascii="Times New Roman" w:hAnsi="Times New Roman" w:cs="Times New Roman"/>
        </w:rPr>
        <w:t xml:space="preserve"> Афиногенова, А.А. Бронзова, А.И. </w:t>
      </w:r>
      <w:proofErr w:type="spellStart"/>
      <w:r w:rsidRPr="00B30390">
        <w:rPr>
          <w:rFonts w:ascii="Times New Roman" w:hAnsi="Times New Roman" w:cs="Times New Roman"/>
        </w:rPr>
        <w:t>Сагарды</w:t>
      </w:r>
      <w:proofErr w:type="spellEnd"/>
      <w:r w:rsidRPr="00B30390">
        <w:rPr>
          <w:rFonts w:ascii="Times New Roman" w:hAnsi="Times New Roman" w:cs="Times New Roman"/>
        </w:rPr>
        <w:t xml:space="preserve">, Н.И. </w:t>
      </w:r>
      <w:proofErr w:type="spellStart"/>
      <w:r w:rsidRPr="00B30390">
        <w:rPr>
          <w:rFonts w:ascii="Times New Roman" w:hAnsi="Times New Roman" w:cs="Times New Roman"/>
        </w:rPr>
        <w:t>Сагарды</w:t>
      </w:r>
      <w:proofErr w:type="spellEnd"/>
      <w:r w:rsidRPr="00B30390">
        <w:rPr>
          <w:rFonts w:ascii="Times New Roman" w:hAnsi="Times New Roman" w:cs="Times New Roman"/>
        </w:rPr>
        <w:t>. М.: Индрик, 2002. – 416 с. (Святоотеческое наследие. Т. 5)</w:t>
      </w:r>
    </w:p>
    <w:p w14:paraId="18E8EEAA" w14:textId="77777777" w:rsidR="00B30390" w:rsidRPr="00B30390" w:rsidRDefault="00B30390" w:rsidP="00B30390">
      <w:pPr>
        <w:autoSpaceDE w:val="0"/>
        <w:autoSpaceDN w:val="0"/>
        <w:adjustRightInd w:val="0"/>
        <w:spacing w:after="0"/>
        <w:jc w:val="both"/>
        <w:rPr>
          <w:rFonts w:ascii="Times New Roman" w:hAnsi="Times New Roman" w:cs="Times New Roman"/>
          <w:lang w:val="en-US"/>
        </w:rPr>
      </w:pPr>
    </w:p>
    <w:p w14:paraId="3B18B285"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14:paraId="3D856C16" w14:textId="77777777"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Асмус В., </w:t>
      </w:r>
      <w:proofErr w:type="spellStart"/>
      <w:r w:rsidRPr="00B30390">
        <w:rPr>
          <w:rFonts w:ascii="Times New Roman" w:hAnsi="Times New Roman" w:cs="Times New Roman"/>
        </w:rPr>
        <w:t>прот</w:t>
      </w:r>
      <w:proofErr w:type="spellEnd"/>
      <w:r w:rsidRPr="00B30390">
        <w:rPr>
          <w:rFonts w:ascii="Times New Roman" w:hAnsi="Times New Roman" w:cs="Times New Roman"/>
        </w:rPr>
        <w:t xml:space="preserve">., Храпов А.В., Цыпин В., </w:t>
      </w:r>
      <w:proofErr w:type="spellStart"/>
      <w:r w:rsidRPr="00B30390">
        <w:rPr>
          <w:rFonts w:ascii="Times New Roman" w:hAnsi="Times New Roman" w:cs="Times New Roman"/>
        </w:rPr>
        <w:t>прот</w:t>
      </w:r>
      <w:proofErr w:type="spellEnd"/>
      <w:r w:rsidRPr="00B30390">
        <w:rPr>
          <w:rFonts w:ascii="Times New Roman" w:hAnsi="Times New Roman" w:cs="Times New Roman"/>
        </w:rPr>
        <w:t xml:space="preserve">. Вселенский III собор // ПЭ. Т. IX. М., 2005. С. </w:t>
      </w:r>
      <w:proofErr w:type="gramStart"/>
      <w:r w:rsidRPr="00B30390">
        <w:rPr>
          <w:rFonts w:ascii="Times New Roman" w:hAnsi="Times New Roman" w:cs="Times New Roman"/>
        </w:rPr>
        <w:t>588-597</w:t>
      </w:r>
      <w:proofErr w:type="gramEnd"/>
      <w:r w:rsidRPr="00B30390">
        <w:rPr>
          <w:rFonts w:ascii="Times New Roman" w:hAnsi="Times New Roman" w:cs="Times New Roman"/>
        </w:rPr>
        <w:t>.</w:t>
      </w:r>
    </w:p>
    <w:p w14:paraId="429064AE" w14:textId="77777777"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Бриллиантов А.И. Лекции по истории древней Церкви / вступ. ст. и науч. ред. </w:t>
      </w:r>
      <w:proofErr w:type="gramStart"/>
      <w:r w:rsidRPr="00B30390">
        <w:rPr>
          <w:rFonts w:ascii="Times New Roman" w:hAnsi="Times New Roman" w:cs="Times New Roman"/>
        </w:rPr>
        <w:t>А.Ю.</w:t>
      </w:r>
      <w:proofErr w:type="gramEnd"/>
      <w:r w:rsidRPr="00B30390">
        <w:rPr>
          <w:rFonts w:ascii="Times New Roman" w:hAnsi="Times New Roman" w:cs="Times New Roman"/>
        </w:rPr>
        <w:t xml:space="preserve"> Братухина;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2-е, </w:t>
      </w:r>
      <w:proofErr w:type="spellStart"/>
      <w:r w:rsidRPr="00B30390">
        <w:rPr>
          <w:rFonts w:ascii="Times New Roman" w:hAnsi="Times New Roman" w:cs="Times New Roman"/>
        </w:rPr>
        <w:t>исправ</w:t>
      </w:r>
      <w:proofErr w:type="spellEnd"/>
      <w:r w:rsidRPr="00B30390">
        <w:rPr>
          <w:rFonts w:ascii="Times New Roman" w:hAnsi="Times New Roman" w:cs="Times New Roman"/>
        </w:rPr>
        <w:t>. СПб.: Изд-во Олега Абышко, 2013. - 464 с.</w:t>
      </w:r>
    </w:p>
    <w:p w14:paraId="38733523" w14:textId="77777777"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Донини</w:t>
      </w:r>
      <w:proofErr w:type="spellEnd"/>
      <w:r w:rsidRPr="00B30390">
        <w:rPr>
          <w:rFonts w:ascii="Times New Roman" w:hAnsi="Times New Roman" w:cs="Times New Roman"/>
        </w:rPr>
        <w:t xml:space="preserve"> А. У истоков христианства (от зарождения до Юстиниана) / </w:t>
      </w:r>
      <w:proofErr w:type="spellStart"/>
      <w:r w:rsidRPr="00B30390">
        <w:rPr>
          <w:rFonts w:ascii="Times New Roman" w:hAnsi="Times New Roman" w:cs="Times New Roman"/>
        </w:rPr>
        <w:t>изд</w:t>
      </w:r>
      <w:proofErr w:type="spellEnd"/>
      <w:r w:rsidRPr="00B30390">
        <w:rPr>
          <w:rFonts w:ascii="Times New Roman" w:hAnsi="Times New Roman" w:cs="Times New Roman"/>
        </w:rPr>
        <w:t>-е 2-е. М.: Политиздат, 1989</w:t>
      </w:r>
    </w:p>
    <w:p w14:paraId="36CA55F5" w14:textId="77777777"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Зайцев </w:t>
      </w:r>
      <w:proofErr w:type="gramStart"/>
      <w:r w:rsidRPr="00B30390">
        <w:rPr>
          <w:rFonts w:ascii="Times New Roman" w:hAnsi="Times New Roman" w:cs="Times New Roman"/>
        </w:rPr>
        <w:t>Д.В.</w:t>
      </w:r>
      <w:proofErr w:type="gramEnd"/>
      <w:r w:rsidRPr="00B30390">
        <w:rPr>
          <w:rFonts w:ascii="Times New Roman" w:hAnsi="Times New Roman" w:cs="Times New Roman"/>
        </w:rPr>
        <w:t xml:space="preserve"> Ива </w:t>
      </w:r>
      <w:proofErr w:type="spellStart"/>
      <w:r w:rsidRPr="00B30390">
        <w:rPr>
          <w:rFonts w:ascii="Times New Roman" w:hAnsi="Times New Roman" w:cs="Times New Roman"/>
        </w:rPr>
        <w:t>Эдесский</w:t>
      </w:r>
      <w:proofErr w:type="spellEnd"/>
      <w:r w:rsidRPr="00B30390">
        <w:rPr>
          <w:rFonts w:ascii="Times New Roman" w:hAnsi="Times New Roman" w:cs="Times New Roman"/>
        </w:rPr>
        <w:t xml:space="preserve"> // ПЭ. Т. XX. М., 2009. С. </w:t>
      </w:r>
      <w:proofErr w:type="gramStart"/>
      <w:r w:rsidRPr="00B30390">
        <w:rPr>
          <w:rFonts w:ascii="Times New Roman" w:hAnsi="Times New Roman" w:cs="Times New Roman"/>
        </w:rPr>
        <w:t>634-637</w:t>
      </w:r>
      <w:proofErr w:type="gramEnd"/>
      <w:r w:rsidRPr="00B30390">
        <w:rPr>
          <w:rFonts w:ascii="Times New Roman" w:hAnsi="Times New Roman" w:cs="Times New Roman"/>
        </w:rPr>
        <w:t>.</w:t>
      </w:r>
    </w:p>
    <w:p w14:paraId="0B507478" w14:textId="77777777"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Иоанн, </w:t>
      </w:r>
      <w:proofErr w:type="spellStart"/>
      <w:r w:rsidRPr="00B30390">
        <w:rPr>
          <w:rFonts w:ascii="Times New Roman" w:hAnsi="Times New Roman" w:cs="Times New Roman"/>
        </w:rPr>
        <w:t>еп</w:t>
      </w:r>
      <w:proofErr w:type="spellEnd"/>
      <w:r w:rsidRPr="00B30390">
        <w:rPr>
          <w:rFonts w:ascii="Times New Roman" w:hAnsi="Times New Roman" w:cs="Times New Roman"/>
        </w:rPr>
        <w:t xml:space="preserve">. Аксайский. История Вселенских соборов. М.: Изд-во </w:t>
      </w:r>
      <w:proofErr w:type="spellStart"/>
      <w:r w:rsidRPr="00B30390">
        <w:rPr>
          <w:rFonts w:ascii="Times New Roman" w:hAnsi="Times New Roman" w:cs="Times New Roman"/>
        </w:rPr>
        <w:t>Спасо</w:t>
      </w:r>
      <w:proofErr w:type="spellEnd"/>
      <w:r w:rsidRPr="00B30390">
        <w:rPr>
          <w:rFonts w:ascii="Times New Roman" w:hAnsi="Times New Roman" w:cs="Times New Roman"/>
        </w:rPr>
        <w:t>-Преображенского Валаамского монастыря, 1995</w:t>
      </w:r>
    </w:p>
    <w:p w14:paraId="2890D89E" w14:textId="77777777"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История Византии / ред. акад. С.Д. </w:t>
      </w:r>
      <w:proofErr w:type="spellStart"/>
      <w:r w:rsidRPr="00B30390">
        <w:rPr>
          <w:rFonts w:ascii="Times New Roman" w:hAnsi="Times New Roman" w:cs="Times New Roman"/>
        </w:rPr>
        <w:t>Сказкин</w:t>
      </w:r>
      <w:proofErr w:type="spellEnd"/>
      <w:r w:rsidRPr="00B30390">
        <w:rPr>
          <w:rFonts w:ascii="Times New Roman" w:hAnsi="Times New Roman" w:cs="Times New Roman"/>
        </w:rPr>
        <w:t>. М.: Наука, 1967. Т. 1</w:t>
      </w:r>
    </w:p>
    <w:p w14:paraId="57D2E1A4" w14:textId="77777777"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Карташев А.В. Вселенские соборы. М., 1994. </w:t>
      </w:r>
    </w:p>
    <w:p w14:paraId="50272BEA" w14:textId="77777777"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Карташев А.В. Церкви </w:t>
      </w:r>
      <w:proofErr w:type="spellStart"/>
      <w:r w:rsidRPr="00B30390">
        <w:rPr>
          <w:rFonts w:ascii="Times New Roman" w:hAnsi="Times New Roman" w:cs="Times New Roman"/>
        </w:rPr>
        <w:t>сирского</w:t>
      </w:r>
      <w:proofErr w:type="spellEnd"/>
      <w:r w:rsidRPr="00B30390">
        <w:rPr>
          <w:rFonts w:ascii="Times New Roman" w:hAnsi="Times New Roman" w:cs="Times New Roman"/>
        </w:rPr>
        <w:t xml:space="preserve"> языка в Персии. Персидские (халдейские) христиане (поздние </w:t>
      </w:r>
      <w:proofErr w:type="spellStart"/>
      <w:r w:rsidRPr="00B30390">
        <w:rPr>
          <w:rFonts w:ascii="Times New Roman" w:hAnsi="Times New Roman" w:cs="Times New Roman"/>
        </w:rPr>
        <w:t>несториане</w:t>
      </w:r>
      <w:proofErr w:type="spellEnd"/>
      <w:r w:rsidRPr="00B30390">
        <w:rPr>
          <w:rFonts w:ascii="Times New Roman" w:hAnsi="Times New Roman" w:cs="Times New Roman"/>
        </w:rPr>
        <w:t>). Император Юстиниан I Великий (</w:t>
      </w:r>
      <w:proofErr w:type="gramStart"/>
      <w:r w:rsidRPr="00B30390">
        <w:rPr>
          <w:rFonts w:ascii="Times New Roman" w:hAnsi="Times New Roman" w:cs="Times New Roman"/>
        </w:rPr>
        <w:t>527-565</w:t>
      </w:r>
      <w:proofErr w:type="gramEnd"/>
      <w:r w:rsidRPr="00B30390">
        <w:rPr>
          <w:rFonts w:ascii="Times New Roman" w:hAnsi="Times New Roman" w:cs="Times New Roman"/>
        </w:rPr>
        <w:t xml:space="preserve"> гг.) и V Вселенский собор // Седмица. URL: www.sedmitza.ru/lib/text/435278/</w:t>
      </w:r>
    </w:p>
    <w:p w14:paraId="09CC99F6" w14:textId="77777777"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Кулаковский </w:t>
      </w:r>
      <w:proofErr w:type="gramStart"/>
      <w:r w:rsidRPr="00B30390">
        <w:rPr>
          <w:rFonts w:ascii="Times New Roman" w:hAnsi="Times New Roman" w:cs="Times New Roman"/>
        </w:rPr>
        <w:t>Ю.А.</w:t>
      </w:r>
      <w:proofErr w:type="gramEnd"/>
      <w:r w:rsidRPr="00B30390">
        <w:rPr>
          <w:rFonts w:ascii="Times New Roman" w:hAnsi="Times New Roman" w:cs="Times New Roman"/>
        </w:rPr>
        <w:t xml:space="preserve"> История Византии. СПб., 1996. ТТ. 1, 2.</w:t>
      </w:r>
    </w:p>
    <w:p w14:paraId="093B1FB4" w14:textId="77777777"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Ларше</w:t>
      </w:r>
      <w:proofErr w:type="spellEnd"/>
      <w:r w:rsidRPr="00B30390">
        <w:rPr>
          <w:rFonts w:ascii="Times New Roman" w:hAnsi="Times New Roman" w:cs="Times New Roman"/>
        </w:rPr>
        <w:t xml:space="preserve"> Ж.-К. </w:t>
      </w:r>
      <w:proofErr w:type="spellStart"/>
      <w:r w:rsidRPr="00B30390">
        <w:rPr>
          <w:rFonts w:ascii="Times New Roman" w:hAnsi="Times New Roman" w:cs="Times New Roman"/>
        </w:rPr>
        <w:t>Христологический</w:t>
      </w:r>
      <w:proofErr w:type="spellEnd"/>
      <w:r w:rsidRPr="00B30390">
        <w:rPr>
          <w:rFonts w:ascii="Times New Roman" w:hAnsi="Times New Roman" w:cs="Times New Roman"/>
        </w:rPr>
        <w:t xml:space="preserve"> вопрос. По поводу проекта соединения Православной Церкви с </w:t>
      </w:r>
      <w:proofErr w:type="spellStart"/>
      <w:r w:rsidRPr="00B30390">
        <w:rPr>
          <w:rFonts w:ascii="Times New Roman" w:hAnsi="Times New Roman" w:cs="Times New Roman"/>
        </w:rPr>
        <w:t>Дохалкидонскими</w:t>
      </w:r>
      <w:proofErr w:type="spellEnd"/>
      <w:r w:rsidRPr="00B30390">
        <w:rPr>
          <w:rFonts w:ascii="Times New Roman" w:hAnsi="Times New Roman" w:cs="Times New Roman"/>
        </w:rPr>
        <w:t xml:space="preserve"> Церквами: нерешенные богословские и </w:t>
      </w:r>
      <w:proofErr w:type="spellStart"/>
      <w:r w:rsidRPr="00B30390">
        <w:rPr>
          <w:rFonts w:ascii="Times New Roman" w:hAnsi="Times New Roman" w:cs="Times New Roman"/>
        </w:rPr>
        <w:t>экклезиологические</w:t>
      </w:r>
      <w:proofErr w:type="spellEnd"/>
      <w:r w:rsidRPr="00B30390">
        <w:rPr>
          <w:rFonts w:ascii="Times New Roman" w:hAnsi="Times New Roman" w:cs="Times New Roman"/>
        </w:rPr>
        <w:t xml:space="preserve"> проблемы / пер.: Савва (</w:t>
      </w:r>
      <w:proofErr w:type="spellStart"/>
      <w:r w:rsidRPr="00B30390">
        <w:rPr>
          <w:rFonts w:ascii="Times New Roman" w:hAnsi="Times New Roman" w:cs="Times New Roman"/>
        </w:rPr>
        <w:t>Тутунов</w:t>
      </w:r>
      <w:proofErr w:type="spellEnd"/>
      <w:r w:rsidRPr="00B30390">
        <w:rPr>
          <w:rFonts w:ascii="Times New Roman" w:hAnsi="Times New Roman" w:cs="Times New Roman"/>
        </w:rPr>
        <w:t xml:space="preserve">), </w:t>
      </w:r>
      <w:proofErr w:type="spellStart"/>
      <w:r w:rsidRPr="00B30390">
        <w:rPr>
          <w:rFonts w:ascii="Times New Roman" w:hAnsi="Times New Roman" w:cs="Times New Roman"/>
        </w:rPr>
        <w:t>иером</w:t>
      </w:r>
      <w:proofErr w:type="spellEnd"/>
      <w:r w:rsidRPr="00B30390">
        <w:rPr>
          <w:rFonts w:ascii="Times New Roman" w:hAnsi="Times New Roman" w:cs="Times New Roman"/>
        </w:rPr>
        <w:t>. // Богословские труды. М., 2007. № 41.</w:t>
      </w:r>
    </w:p>
    <w:p w14:paraId="3C3BEBBF" w14:textId="77777777"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Лебедев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Вселенские Соборы IV и V веков. СПб., 2004.</w:t>
      </w:r>
    </w:p>
    <w:p w14:paraId="61CFD06E" w14:textId="77777777"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Мансуров С., </w:t>
      </w:r>
      <w:proofErr w:type="spellStart"/>
      <w:r w:rsidRPr="00B30390">
        <w:rPr>
          <w:rFonts w:ascii="Times New Roman" w:hAnsi="Times New Roman" w:cs="Times New Roman"/>
        </w:rPr>
        <w:t>свящ</w:t>
      </w:r>
      <w:proofErr w:type="spellEnd"/>
      <w:r w:rsidRPr="00B30390">
        <w:rPr>
          <w:rFonts w:ascii="Times New Roman" w:hAnsi="Times New Roman" w:cs="Times New Roman"/>
        </w:rPr>
        <w:t>. Очерки из истории Церкви. Клин: Фонд "Христианская жизнь", 2002</w:t>
      </w:r>
    </w:p>
    <w:p w14:paraId="7C7C0830" w14:textId="77777777"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Махдумзода</w:t>
      </w:r>
      <w:proofErr w:type="spellEnd"/>
      <w:r w:rsidRPr="00B30390">
        <w:rPr>
          <w:rFonts w:ascii="Times New Roman" w:hAnsi="Times New Roman" w:cs="Times New Roman"/>
        </w:rPr>
        <w:t xml:space="preserve"> Б. Неистовые </w:t>
      </w:r>
      <w:proofErr w:type="spellStart"/>
      <w:r w:rsidRPr="00B30390">
        <w:rPr>
          <w:rFonts w:ascii="Times New Roman" w:hAnsi="Times New Roman" w:cs="Times New Roman"/>
        </w:rPr>
        <w:t>несториане</w:t>
      </w:r>
      <w:proofErr w:type="spellEnd"/>
      <w:r w:rsidRPr="00B30390">
        <w:rPr>
          <w:rFonts w:ascii="Times New Roman" w:hAnsi="Times New Roman" w:cs="Times New Roman"/>
        </w:rPr>
        <w:t>. СПб.: Изд-во Шандал, 2000</w:t>
      </w:r>
    </w:p>
    <w:p w14:paraId="3D531FC9" w14:textId="77777777"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Митрофанов </w:t>
      </w:r>
      <w:proofErr w:type="gramStart"/>
      <w:r w:rsidRPr="00B30390">
        <w:rPr>
          <w:rFonts w:ascii="Times New Roman" w:hAnsi="Times New Roman" w:cs="Times New Roman"/>
        </w:rPr>
        <w:t>А.Ю.</w:t>
      </w:r>
      <w:proofErr w:type="gramEnd"/>
      <w:r w:rsidRPr="00B30390">
        <w:rPr>
          <w:rFonts w:ascii="Times New Roman" w:hAnsi="Times New Roman" w:cs="Times New Roman"/>
        </w:rPr>
        <w:t xml:space="preserve"> История церковных соборов в Италии (IV-V вв.). М.: </w:t>
      </w:r>
      <w:proofErr w:type="spellStart"/>
      <w:r w:rsidRPr="00B30390">
        <w:rPr>
          <w:rFonts w:ascii="Times New Roman" w:hAnsi="Times New Roman" w:cs="Times New Roman"/>
        </w:rPr>
        <w:t>Крутицкое</w:t>
      </w:r>
      <w:proofErr w:type="spellEnd"/>
      <w:r w:rsidRPr="00B30390">
        <w:rPr>
          <w:rFonts w:ascii="Times New Roman" w:hAnsi="Times New Roman" w:cs="Times New Roman"/>
        </w:rPr>
        <w:t xml:space="preserve"> Патриаршее подворье; Общество любителей церковной истории, 2006</w:t>
      </w:r>
    </w:p>
    <w:p w14:paraId="38F72FB9" w14:textId="77777777"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Поснов</w:t>
      </w:r>
      <w:proofErr w:type="spellEnd"/>
      <w:r w:rsidRPr="00B30390">
        <w:rPr>
          <w:rFonts w:ascii="Times New Roman" w:hAnsi="Times New Roman" w:cs="Times New Roman"/>
        </w:rPr>
        <w:t xml:space="preserve"> М.Э. История Христианской Церкви. Киев, 1917.</w:t>
      </w:r>
    </w:p>
    <w:p w14:paraId="7DEE8D8B" w14:textId="77777777"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Рудаков А., </w:t>
      </w:r>
      <w:proofErr w:type="spellStart"/>
      <w:r w:rsidRPr="00B30390">
        <w:rPr>
          <w:rFonts w:ascii="Times New Roman" w:hAnsi="Times New Roman" w:cs="Times New Roman"/>
        </w:rPr>
        <w:t>прот</w:t>
      </w:r>
      <w:proofErr w:type="spellEnd"/>
      <w:r w:rsidRPr="00B30390">
        <w:rPr>
          <w:rFonts w:ascii="Times New Roman" w:hAnsi="Times New Roman" w:cs="Times New Roman"/>
        </w:rPr>
        <w:t>. Краткая история христианской Церкви. М.: изд-во Московского подворья Свято-</w:t>
      </w:r>
      <w:proofErr w:type="spellStart"/>
      <w:r w:rsidRPr="00B30390">
        <w:rPr>
          <w:rFonts w:ascii="Times New Roman" w:hAnsi="Times New Roman" w:cs="Times New Roman"/>
        </w:rPr>
        <w:t>Троицкй</w:t>
      </w:r>
      <w:proofErr w:type="spellEnd"/>
      <w:r w:rsidRPr="00B30390">
        <w:rPr>
          <w:rFonts w:ascii="Times New Roman" w:hAnsi="Times New Roman" w:cs="Times New Roman"/>
        </w:rPr>
        <w:t xml:space="preserve"> Сергиевой Лавры, 1999</w:t>
      </w:r>
    </w:p>
    <w:p w14:paraId="43B8F652" w14:textId="77777777"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Христианство: век за веком. Очерки по истории христианской Церкви / под общ. ред. арх. Егорьевского Марка (Головкова). М.: Дар. - 640 с.</w:t>
      </w:r>
    </w:p>
    <w:p w14:paraId="29CE8620" w14:textId="77777777" w:rsidR="00B30390" w:rsidRPr="00B30390" w:rsidRDefault="00B30390" w:rsidP="00A75F68">
      <w:pPr>
        <w:numPr>
          <w:ilvl w:val="0"/>
          <w:numId w:val="54"/>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Шмеман</w:t>
      </w:r>
      <w:proofErr w:type="spellEnd"/>
      <w:r w:rsidRPr="00B30390">
        <w:rPr>
          <w:rFonts w:ascii="Times New Roman" w:hAnsi="Times New Roman" w:cs="Times New Roman"/>
        </w:rPr>
        <w:t xml:space="preserve"> А., </w:t>
      </w:r>
      <w:proofErr w:type="spellStart"/>
      <w:r w:rsidRPr="00B30390">
        <w:rPr>
          <w:rFonts w:ascii="Times New Roman" w:hAnsi="Times New Roman" w:cs="Times New Roman"/>
        </w:rPr>
        <w:t>прот</w:t>
      </w:r>
      <w:proofErr w:type="spellEnd"/>
      <w:r w:rsidRPr="00B30390">
        <w:rPr>
          <w:rFonts w:ascii="Times New Roman" w:hAnsi="Times New Roman" w:cs="Times New Roman"/>
        </w:rPr>
        <w:t>. Исторический путь православия. М., 1993</w:t>
      </w:r>
    </w:p>
    <w:p w14:paraId="72FC4766"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534C02B9" w14:textId="77777777"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Тема 11. Монофизитство и IV Вселенский собор</w:t>
      </w:r>
    </w:p>
    <w:p w14:paraId="261157FD"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Цель: рассмотреть и проанализировать </w:t>
      </w:r>
      <w:proofErr w:type="spellStart"/>
      <w:r w:rsidRPr="00B30390">
        <w:rPr>
          <w:rFonts w:ascii="Times New Roman" w:hAnsi="Times New Roman" w:cs="Times New Roman"/>
        </w:rPr>
        <w:t>монофизитскую</w:t>
      </w:r>
      <w:proofErr w:type="spellEnd"/>
      <w:r w:rsidRPr="00B30390">
        <w:rPr>
          <w:rFonts w:ascii="Times New Roman" w:hAnsi="Times New Roman" w:cs="Times New Roman"/>
        </w:rPr>
        <w:t xml:space="preserve"> ересь, ее ответвления и осуждение на Четвертом Вселенском соборе.</w:t>
      </w:r>
    </w:p>
    <w:p w14:paraId="02694427"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8</w:t>
      </w:r>
      <w:r w:rsidRPr="00B30390">
        <w:rPr>
          <w:rFonts w:ascii="Times New Roman" w:hAnsi="Times New Roman" w:cs="Times New Roman"/>
        </w:rPr>
        <w:t xml:space="preserve"> академических часа.</w:t>
      </w:r>
    </w:p>
    <w:p w14:paraId="1B684B56"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14:paraId="0B1EDA72"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14:paraId="39AEF45F"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07E1B9C1"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14:paraId="799FE166" w14:textId="77777777"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Между Эфесским и Халкидонским Соборами.</w:t>
      </w:r>
    </w:p>
    <w:p w14:paraId="0597006B" w14:textId="77777777"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Возникновение монофизитства. </w:t>
      </w:r>
    </w:p>
    <w:p w14:paraId="0CF7ADD0" w14:textId="77777777"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Оппозиция св. Кириллу в Египте. </w:t>
      </w:r>
    </w:p>
    <w:p w14:paraId="14D3CD19" w14:textId="77777777"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Диоскор</w:t>
      </w:r>
      <w:proofErr w:type="spellEnd"/>
      <w:r w:rsidRPr="00B30390">
        <w:rPr>
          <w:rFonts w:ascii="Times New Roman" w:hAnsi="Times New Roman" w:cs="Times New Roman"/>
        </w:rPr>
        <w:t xml:space="preserve"> Александрийский и его отношения с «восточными» епископами. </w:t>
      </w:r>
    </w:p>
    <w:p w14:paraId="1C6FE4F7" w14:textId="77777777"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Константинопольский Собор 448 года. </w:t>
      </w:r>
    </w:p>
    <w:p w14:paraId="0BAFAA01" w14:textId="77777777"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Евтихий и его понимание соединения </w:t>
      </w:r>
      <w:proofErr w:type="spellStart"/>
      <w:r w:rsidRPr="00B30390">
        <w:rPr>
          <w:rFonts w:ascii="Times New Roman" w:hAnsi="Times New Roman" w:cs="Times New Roman"/>
        </w:rPr>
        <w:t>естеств</w:t>
      </w:r>
      <w:proofErr w:type="spellEnd"/>
      <w:r w:rsidRPr="00B30390">
        <w:rPr>
          <w:rFonts w:ascii="Times New Roman" w:hAnsi="Times New Roman" w:cs="Times New Roman"/>
        </w:rPr>
        <w:t xml:space="preserve"> во Христе. </w:t>
      </w:r>
    </w:p>
    <w:p w14:paraId="6D19ACC5" w14:textId="77777777"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Оппозиция формул «из двух природ» – «в двух природах». </w:t>
      </w:r>
    </w:p>
    <w:p w14:paraId="0D05FB8E" w14:textId="77777777"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Низложение Евтихия. </w:t>
      </w:r>
    </w:p>
    <w:p w14:paraId="39901EF9" w14:textId="77777777"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Апелляции Евтихия.</w:t>
      </w:r>
    </w:p>
    <w:p w14:paraId="69010C9F" w14:textId="77777777"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«Томос к </w:t>
      </w:r>
      <w:proofErr w:type="spellStart"/>
      <w:r w:rsidRPr="00B30390">
        <w:rPr>
          <w:rFonts w:ascii="Times New Roman" w:hAnsi="Times New Roman" w:cs="Times New Roman"/>
        </w:rPr>
        <w:t>Флавиану</w:t>
      </w:r>
      <w:proofErr w:type="spellEnd"/>
      <w:r w:rsidRPr="00B30390">
        <w:rPr>
          <w:rFonts w:ascii="Times New Roman" w:hAnsi="Times New Roman" w:cs="Times New Roman"/>
        </w:rPr>
        <w:t xml:space="preserve">» папы св. Льва, его содержание. </w:t>
      </w:r>
    </w:p>
    <w:p w14:paraId="684E2B9E" w14:textId="77777777"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Эфесский Собор 449 года, особенности его делопроизводства и его результаты. </w:t>
      </w:r>
    </w:p>
    <w:p w14:paraId="19EC2FE8" w14:textId="77777777"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Император </w:t>
      </w:r>
      <w:proofErr w:type="spellStart"/>
      <w:r w:rsidRPr="00B30390">
        <w:rPr>
          <w:rFonts w:ascii="Times New Roman" w:hAnsi="Times New Roman" w:cs="Times New Roman"/>
        </w:rPr>
        <w:t>Маркиан</w:t>
      </w:r>
      <w:proofErr w:type="spellEnd"/>
      <w:r w:rsidRPr="00B30390">
        <w:rPr>
          <w:rFonts w:ascii="Times New Roman" w:hAnsi="Times New Roman" w:cs="Times New Roman"/>
        </w:rPr>
        <w:t xml:space="preserve"> и IV Вселенский Собор. </w:t>
      </w:r>
    </w:p>
    <w:p w14:paraId="14F69327" w14:textId="77777777"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Августа св. Пульхерия, ее государственная и церковная политика. </w:t>
      </w:r>
    </w:p>
    <w:p w14:paraId="5277F7AA" w14:textId="77777777"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Задачи нового Собора согласно императорам и согласно папе св. Льву. </w:t>
      </w:r>
    </w:p>
    <w:p w14:paraId="5F650CF2" w14:textId="77777777"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Действия </w:t>
      </w:r>
      <w:proofErr w:type="spellStart"/>
      <w:r w:rsidRPr="00B30390">
        <w:rPr>
          <w:rFonts w:ascii="Times New Roman" w:hAnsi="Times New Roman" w:cs="Times New Roman"/>
        </w:rPr>
        <w:t>Диоскора</w:t>
      </w:r>
      <w:proofErr w:type="spellEnd"/>
      <w:r w:rsidRPr="00B30390">
        <w:rPr>
          <w:rFonts w:ascii="Times New Roman" w:hAnsi="Times New Roman" w:cs="Times New Roman"/>
        </w:rPr>
        <w:t xml:space="preserve"> в Никее. </w:t>
      </w:r>
    </w:p>
    <w:p w14:paraId="42AE9819" w14:textId="77777777"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Собор в Халкидоне и его Деяния. </w:t>
      </w:r>
    </w:p>
    <w:p w14:paraId="3F0DDE69" w14:textId="77777777"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1-я и 2-я сессии: о </w:t>
      </w:r>
      <w:proofErr w:type="spellStart"/>
      <w:r w:rsidRPr="00B30390">
        <w:rPr>
          <w:rFonts w:ascii="Times New Roman" w:hAnsi="Times New Roman" w:cs="Times New Roman"/>
        </w:rPr>
        <w:t>Диоскоре</w:t>
      </w:r>
      <w:proofErr w:type="spellEnd"/>
      <w:r w:rsidRPr="00B30390">
        <w:rPr>
          <w:rFonts w:ascii="Times New Roman" w:hAnsi="Times New Roman" w:cs="Times New Roman"/>
        </w:rPr>
        <w:t xml:space="preserve">. </w:t>
      </w:r>
    </w:p>
    <w:p w14:paraId="121A2821" w14:textId="77777777"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3-6-я сессии: о вере. </w:t>
      </w:r>
    </w:p>
    <w:p w14:paraId="1082467E" w14:textId="77777777"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Вероопределение</w:t>
      </w:r>
      <w:proofErr w:type="spellEnd"/>
      <w:r w:rsidRPr="00B30390">
        <w:rPr>
          <w:rFonts w:ascii="Times New Roman" w:hAnsi="Times New Roman" w:cs="Times New Roman"/>
        </w:rPr>
        <w:t xml:space="preserve"> Собора, его новизна. </w:t>
      </w:r>
    </w:p>
    <w:p w14:paraId="70D714B4" w14:textId="77777777"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Церковная политика императоров </w:t>
      </w:r>
      <w:proofErr w:type="spellStart"/>
      <w:r w:rsidRPr="00B30390">
        <w:rPr>
          <w:rFonts w:ascii="Times New Roman" w:hAnsi="Times New Roman" w:cs="Times New Roman"/>
        </w:rPr>
        <w:t>Маркиана</w:t>
      </w:r>
      <w:proofErr w:type="spellEnd"/>
      <w:r w:rsidRPr="00B30390">
        <w:rPr>
          <w:rFonts w:ascii="Times New Roman" w:hAnsi="Times New Roman" w:cs="Times New Roman"/>
        </w:rPr>
        <w:t xml:space="preserve">, Льва и Зенона. </w:t>
      </w:r>
    </w:p>
    <w:p w14:paraId="064241CB" w14:textId="77777777"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Энотикон</w:t>
      </w:r>
      <w:proofErr w:type="spellEnd"/>
      <w:r w:rsidRPr="00B30390">
        <w:rPr>
          <w:rFonts w:ascii="Times New Roman" w:hAnsi="Times New Roman" w:cs="Times New Roman"/>
        </w:rPr>
        <w:t xml:space="preserve"> императора Зенона. </w:t>
      </w:r>
    </w:p>
    <w:p w14:paraId="36E2BAB9" w14:textId="77777777" w:rsidR="00B30390" w:rsidRPr="00B30390" w:rsidRDefault="00B30390" w:rsidP="00A75F68">
      <w:pPr>
        <w:numPr>
          <w:ilvl w:val="0"/>
          <w:numId w:val="38"/>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Церковная политика императора Анастасия, попытки примирения с монофизитством.</w:t>
      </w:r>
    </w:p>
    <w:p w14:paraId="33222AF7"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40D724D1"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Источники: </w:t>
      </w:r>
    </w:p>
    <w:p w14:paraId="18AC2CA9" w14:textId="77777777" w:rsidR="00B30390" w:rsidRPr="00B30390" w:rsidRDefault="00B30390" w:rsidP="00A75F68">
      <w:pPr>
        <w:numPr>
          <w:ilvl w:val="0"/>
          <w:numId w:val="3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Деяния Вселенских соборов. Т. II: IV собор (Ч. 1) /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5-е, </w:t>
      </w:r>
      <w:proofErr w:type="spellStart"/>
      <w:r w:rsidRPr="00B30390">
        <w:rPr>
          <w:rFonts w:ascii="Times New Roman" w:hAnsi="Times New Roman" w:cs="Times New Roman"/>
        </w:rPr>
        <w:t>испр</w:t>
      </w:r>
      <w:proofErr w:type="spellEnd"/>
      <w:r w:rsidRPr="00B30390">
        <w:rPr>
          <w:rFonts w:ascii="Times New Roman" w:hAnsi="Times New Roman" w:cs="Times New Roman"/>
        </w:rPr>
        <w:t>. СПб., 1996</w:t>
      </w:r>
    </w:p>
    <w:p w14:paraId="203A14DB" w14:textId="77777777" w:rsidR="00B30390" w:rsidRPr="00B30390" w:rsidRDefault="00B30390" w:rsidP="00A75F68">
      <w:pPr>
        <w:numPr>
          <w:ilvl w:val="0"/>
          <w:numId w:val="3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Деяния Вселенских соборов. Т. III: IV собор (ч. 2), V собор /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5-е, </w:t>
      </w:r>
      <w:proofErr w:type="spellStart"/>
      <w:r w:rsidRPr="00B30390">
        <w:rPr>
          <w:rFonts w:ascii="Times New Roman" w:hAnsi="Times New Roman" w:cs="Times New Roman"/>
        </w:rPr>
        <w:t>испр</w:t>
      </w:r>
      <w:proofErr w:type="spellEnd"/>
      <w:r w:rsidRPr="00B30390">
        <w:rPr>
          <w:rFonts w:ascii="Times New Roman" w:hAnsi="Times New Roman" w:cs="Times New Roman"/>
        </w:rPr>
        <w:t>. СПб., 1996</w:t>
      </w:r>
    </w:p>
    <w:p w14:paraId="6F3ED7A5" w14:textId="77777777" w:rsidR="00B30390" w:rsidRPr="00B30390" w:rsidRDefault="00B30390" w:rsidP="00A75F68">
      <w:pPr>
        <w:numPr>
          <w:ilvl w:val="0"/>
          <w:numId w:val="3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Иоанн Дамаскин, </w:t>
      </w:r>
      <w:proofErr w:type="spellStart"/>
      <w:r w:rsidRPr="00B30390">
        <w:rPr>
          <w:rFonts w:ascii="Times New Roman" w:hAnsi="Times New Roman" w:cs="Times New Roman"/>
        </w:rPr>
        <w:t>прп</w:t>
      </w:r>
      <w:proofErr w:type="spellEnd"/>
      <w:r w:rsidRPr="00B30390">
        <w:rPr>
          <w:rFonts w:ascii="Times New Roman" w:hAnsi="Times New Roman" w:cs="Times New Roman"/>
        </w:rPr>
        <w:t xml:space="preserve">. О сложной природе против </w:t>
      </w:r>
      <w:proofErr w:type="spellStart"/>
      <w:r w:rsidRPr="00B30390">
        <w:rPr>
          <w:rFonts w:ascii="Times New Roman" w:hAnsi="Times New Roman" w:cs="Times New Roman"/>
        </w:rPr>
        <w:t>акефалов</w:t>
      </w:r>
      <w:proofErr w:type="spellEnd"/>
      <w:r w:rsidRPr="00B30390">
        <w:rPr>
          <w:rFonts w:ascii="Times New Roman" w:hAnsi="Times New Roman" w:cs="Times New Roman"/>
        </w:rPr>
        <w:t xml:space="preserve"> // Творения преподобного Иоанна Дамаскина. </w:t>
      </w:r>
      <w:proofErr w:type="spellStart"/>
      <w:r w:rsidRPr="00B30390">
        <w:rPr>
          <w:rFonts w:ascii="Times New Roman" w:hAnsi="Times New Roman" w:cs="Times New Roman"/>
        </w:rPr>
        <w:t>Христологические</w:t>
      </w:r>
      <w:proofErr w:type="spellEnd"/>
      <w:r w:rsidRPr="00B30390">
        <w:rPr>
          <w:rFonts w:ascii="Times New Roman" w:hAnsi="Times New Roman" w:cs="Times New Roman"/>
        </w:rPr>
        <w:t xml:space="preserve"> и полемические трактаты. Слова на богородичные праздники / пер. </w:t>
      </w:r>
      <w:proofErr w:type="spellStart"/>
      <w:r w:rsidRPr="00B30390">
        <w:rPr>
          <w:rFonts w:ascii="Times New Roman" w:hAnsi="Times New Roman" w:cs="Times New Roman"/>
        </w:rPr>
        <w:t>свящ</w:t>
      </w:r>
      <w:proofErr w:type="spellEnd"/>
      <w:r w:rsidRPr="00B30390">
        <w:rPr>
          <w:rFonts w:ascii="Times New Roman" w:hAnsi="Times New Roman" w:cs="Times New Roman"/>
        </w:rPr>
        <w:t xml:space="preserve">. М. Козлова и </w:t>
      </w:r>
      <w:proofErr w:type="gramStart"/>
      <w:r w:rsidRPr="00B30390">
        <w:rPr>
          <w:rFonts w:ascii="Times New Roman" w:hAnsi="Times New Roman" w:cs="Times New Roman"/>
        </w:rPr>
        <w:t>Д.Е.</w:t>
      </w:r>
      <w:proofErr w:type="gramEnd"/>
      <w:r w:rsidRPr="00B30390">
        <w:rPr>
          <w:rFonts w:ascii="Times New Roman" w:hAnsi="Times New Roman" w:cs="Times New Roman"/>
        </w:rPr>
        <w:t xml:space="preserve"> Афиногенова. М., 1997. С. </w:t>
      </w:r>
      <w:proofErr w:type="gramStart"/>
      <w:r w:rsidRPr="00B30390">
        <w:rPr>
          <w:rFonts w:ascii="Times New Roman" w:hAnsi="Times New Roman" w:cs="Times New Roman"/>
        </w:rPr>
        <w:t>194-201</w:t>
      </w:r>
      <w:proofErr w:type="gramEnd"/>
    </w:p>
    <w:p w14:paraId="58E3B6B9" w14:textId="77777777" w:rsidR="00B30390" w:rsidRPr="00B30390" w:rsidRDefault="00B30390" w:rsidP="00A75F68">
      <w:pPr>
        <w:numPr>
          <w:ilvl w:val="0"/>
          <w:numId w:val="39"/>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Творения преподобного Иоанна Дамаскина. Источник знания // пер. с греч</w:t>
      </w:r>
      <w:proofErr w:type="gramStart"/>
      <w:r w:rsidRPr="00B30390">
        <w:rPr>
          <w:rFonts w:ascii="Times New Roman" w:hAnsi="Times New Roman" w:cs="Times New Roman"/>
        </w:rPr>
        <w:t>.</w:t>
      </w:r>
      <w:proofErr w:type="gramEnd"/>
      <w:r w:rsidRPr="00B30390">
        <w:rPr>
          <w:rFonts w:ascii="Times New Roman" w:hAnsi="Times New Roman" w:cs="Times New Roman"/>
        </w:rPr>
        <w:t xml:space="preserve"> и коммент. </w:t>
      </w:r>
      <w:proofErr w:type="gramStart"/>
      <w:r w:rsidRPr="00B30390">
        <w:rPr>
          <w:rFonts w:ascii="Times New Roman" w:hAnsi="Times New Roman" w:cs="Times New Roman"/>
        </w:rPr>
        <w:t>Д.Е.</w:t>
      </w:r>
      <w:proofErr w:type="gramEnd"/>
      <w:r w:rsidRPr="00B30390">
        <w:rPr>
          <w:rFonts w:ascii="Times New Roman" w:hAnsi="Times New Roman" w:cs="Times New Roman"/>
        </w:rPr>
        <w:t xml:space="preserve"> Афиногенова, А.А. Бронзова, А.И. </w:t>
      </w:r>
      <w:proofErr w:type="spellStart"/>
      <w:r w:rsidRPr="00B30390">
        <w:rPr>
          <w:rFonts w:ascii="Times New Roman" w:hAnsi="Times New Roman" w:cs="Times New Roman"/>
        </w:rPr>
        <w:t>Сагарды</w:t>
      </w:r>
      <w:proofErr w:type="spellEnd"/>
      <w:r w:rsidRPr="00B30390">
        <w:rPr>
          <w:rFonts w:ascii="Times New Roman" w:hAnsi="Times New Roman" w:cs="Times New Roman"/>
        </w:rPr>
        <w:t xml:space="preserve">, Н.И. </w:t>
      </w:r>
      <w:proofErr w:type="spellStart"/>
      <w:r w:rsidRPr="00B30390">
        <w:rPr>
          <w:rFonts w:ascii="Times New Roman" w:hAnsi="Times New Roman" w:cs="Times New Roman"/>
        </w:rPr>
        <w:t>Сагарды</w:t>
      </w:r>
      <w:proofErr w:type="spellEnd"/>
      <w:r w:rsidRPr="00B30390">
        <w:rPr>
          <w:rFonts w:ascii="Times New Roman" w:hAnsi="Times New Roman" w:cs="Times New Roman"/>
        </w:rPr>
        <w:t>. М.: Индрик, 2002. – 416 с. (Святоотеческое наследие. Т. 5)</w:t>
      </w:r>
    </w:p>
    <w:p w14:paraId="32E5B2B2" w14:textId="77777777" w:rsidR="00B30390" w:rsidRPr="00B30390" w:rsidRDefault="00B30390" w:rsidP="00B30390">
      <w:pPr>
        <w:autoSpaceDE w:val="0"/>
        <w:autoSpaceDN w:val="0"/>
        <w:adjustRightInd w:val="0"/>
        <w:spacing w:after="0"/>
        <w:jc w:val="both"/>
        <w:rPr>
          <w:rFonts w:ascii="Times New Roman" w:hAnsi="Times New Roman" w:cs="Times New Roman"/>
          <w:lang w:val="en-US"/>
        </w:rPr>
      </w:pPr>
    </w:p>
    <w:p w14:paraId="31052830"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14:paraId="2DE384E4" w14:textId="77777777"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Aeternitas</w:t>
      </w:r>
      <w:proofErr w:type="spellEnd"/>
      <w:r w:rsidRPr="00B30390">
        <w:rPr>
          <w:rFonts w:ascii="Times New Roman" w:hAnsi="Times New Roman" w:cs="Times New Roman"/>
        </w:rPr>
        <w:t>. Сборник статей по греко-римскому и христианскому Египту. М., 2012</w:t>
      </w:r>
    </w:p>
    <w:p w14:paraId="0C6DF54D" w14:textId="77777777"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Асмус В., </w:t>
      </w:r>
      <w:proofErr w:type="spellStart"/>
      <w:r w:rsidRPr="00B30390">
        <w:rPr>
          <w:rFonts w:ascii="Times New Roman" w:hAnsi="Times New Roman" w:cs="Times New Roman"/>
        </w:rPr>
        <w:t>прот</w:t>
      </w:r>
      <w:proofErr w:type="spellEnd"/>
      <w:r w:rsidRPr="00B30390">
        <w:rPr>
          <w:rFonts w:ascii="Times New Roman" w:hAnsi="Times New Roman" w:cs="Times New Roman"/>
        </w:rPr>
        <w:t xml:space="preserve">., Храпов А.В., Цыпин В., </w:t>
      </w:r>
      <w:proofErr w:type="spellStart"/>
      <w:r w:rsidRPr="00B30390">
        <w:rPr>
          <w:rFonts w:ascii="Times New Roman" w:hAnsi="Times New Roman" w:cs="Times New Roman"/>
        </w:rPr>
        <w:t>прот</w:t>
      </w:r>
      <w:proofErr w:type="spellEnd"/>
      <w:r w:rsidRPr="00B30390">
        <w:rPr>
          <w:rFonts w:ascii="Times New Roman" w:hAnsi="Times New Roman" w:cs="Times New Roman"/>
        </w:rPr>
        <w:t xml:space="preserve">. Вселенский IV собор // ПЭ. Т. IX. М., 2005. С. </w:t>
      </w:r>
      <w:proofErr w:type="gramStart"/>
      <w:r w:rsidRPr="00B30390">
        <w:rPr>
          <w:rFonts w:ascii="Times New Roman" w:hAnsi="Times New Roman" w:cs="Times New Roman"/>
        </w:rPr>
        <w:t>597-616</w:t>
      </w:r>
      <w:proofErr w:type="gramEnd"/>
      <w:r w:rsidRPr="00B30390">
        <w:rPr>
          <w:rFonts w:ascii="Times New Roman" w:hAnsi="Times New Roman" w:cs="Times New Roman"/>
        </w:rPr>
        <w:t xml:space="preserve">. 11. </w:t>
      </w:r>
    </w:p>
    <w:p w14:paraId="71682F9C" w14:textId="77777777"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Балл Х. Византийское христианство / пер. с нем.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w:t>
      </w:r>
      <w:proofErr w:type="spellStart"/>
      <w:r w:rsidRPr="00B30390">
        <w:rPr>
          <w:rFonts w:ascii="Times New Roman" w:hAnsi="Times New Roman" w:cs="Times New Roman"/>
        </w:rPr>
        <w:t>Шурбелева</w:t>
      </w:r>
      <w:proofErr w:type="spellEnd"/>
      <w:r w:rsidRPr="00B30390">
        <w:rPr>
          <w:rFonts w:ascii="Times New Roman" w:hAnsi="Times New Roman" w:cs="Times New Roman"/>
        </w:rPr>
        <w:t>. СПб.: Владимир Даль, 2008</w:t>
      </w:r>
    </w:p>
    <w:p w14:paraId="44F76D0E" w14:textId="77777777"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Бриллиантов А.И. Лекции по истории древней Церкви / вступ. ст. и науч. ред. </w:t>
      </w:r>
      <w:proofErr w:type="gramStart"/>
      <w:r w:rsidRPr="00B30390">
        <w:rPr>
          <w:rFonts w:ascii="Times New Roman" w:hAnsi="Times New Roman" w:cs="Times New Roman"/>
        </w:rPr>
        <w:t>А.Ю.</w:t>
      </w:r>
      <w:proofErr w:type="gramEnd"/>
      <w:r w:rsidRPr="00B30390">
        <w:rPr>
          <w:rFonts w:ascii="Times New Roman" w:hAnsi="Times New Roman" w:cs="Times New Roman"/>
        </w:rPr>
        <w:t xml:space="preserve"> Братухина;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2-е, </w:t>
      </w:r>
      <w:proofErr w:type="spellStart"/>
      <w:r w:rsidRPr="00B30390">
        <w:rPr>
          <w:rFonts w:ascii="Times New Roman" w:hAnsi="Times New Roman" w:cs="Times New Roman"/>
        </w:rPr>
        <w:t>исправ</w:t>
      </w:r>
      <w:proofErr w:type="spellEnd"/>
      <w:r w:rsidRPr="00B30390">
        <w:rPr>
          <w:rFonts w:ascii="Times New Roman" w:hAnsi="Times New Roman" w:cs="Times New Roman"/>
        </w:rPr>
        <w:t>. СПб.: Изд-во Олега Абышко, 2013. - 464 с.</w:t>
      </w:r>
    </w:p>
    <w:p w14:paraId="631F95D0" w14:textId="77777777"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Грацианский </w:t>
      </w:r>
      <w:proofErr w:type="gramStart"/>
      <w:r w:rsidRPr="00B30390">
        <w:rPr>
          <w:rFonts w:ascii="Times New Roman" w:hAnsi="Times New Roman" w:cs="Times New Roman"/>
        </w:rPr>
        <w:t>М.В.</w:t>
      </w:r>
      <w:proofErr w:type="gramEnd"/>
      <w:r w:rsidRPr="00B30390">
        <w:rPr>
          <w:rFonts w:ascii="Times New Roman" w:hAnsi="Times New Roman" w:cs="Times New Roman"/>
        </w:rPr>
        <w:t xml:space="preserve"> </w:t>
      </w:r>
      <w:proofErr w:type="spellStart"/>
      <w:r w:rsidRPr="00B30390">
        <w:rPr>
          <w:rFonts w:ascii="Times New Roman" w:hAnsi="Times New Roman" w:cs="Times New Roman"/>
        </w:rPr>
        <w:t>Акакианская</w:t>
      </w:r>
      <w:proofErr w:type="spellEnd"/>
      <w:r w:rsidRPr="00B30390">
        <w:rPr>
          <w:rFonts w:ascii="Times New Roman" w:hAnsi="Times New Roman" w:cs="Times New Roman"/>
        </w:rPr>
        <w:t xml:space="preserve"> схизма // ПЭ. Т. I. М., 2000. С. 362.</w:t>
      </w:r>
    </w:p>
    <w:p w14:paraId="4DC343B3" w14:textId="77777777"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Грацианский </w:t>
      </w:r>
      <w:proofErr w:type="gramStart"/>
      <w:r w:rsidRPr="00B30390">
        <w:rPr>
          <w:rFonts w:ascii="Times New Roman" w:hAnsi="Times New Roman" w:cs="Times New Roman"/>
        </w:rPr>
        <w:t>М.В.</w:t>
      </w:r>
      <w:proofErr w:type="gramEnd"/>
      <w:r w:rsidRPr="00B30390">
        <w:rPr>
          <w:rFonts w:ascii="Times New Roman" w:hAnsi="Times New Roman" w:cs="Times New Roman"/>
        </w:rPr>
        <w:t xml:space="preserve">, </w:t>
      </w:r>
      <w:proofErr w:type="spellStart"/>
      <w:r w:rsidRPr="00B30390">
        <w:rPr>
          <w:rFonts w:ascii="Times New Roman" w:hAnsi="Times New Roman" w:cs="Times New Roman"/>
        </w:rPr>
        <w:t>Этингоф</w:t>
      </w:r>
      <w:proofErr w:type="spellEnd"/>
      <w:r w:rsidRPr="00B30390">
        <w:rPr>
          <w:rFonts w:ascii="Times New Roman" w:hAnsi="Times New Roman" w:cs="Times New Roman"/>
        </w:rPr>
        <w:t xml:space="preserve"> О.Е. Анастасий I // ПЭ. Т. П. М., 2001. С. </w:t>
      </w:r>
      <w:proofErr w:type="gramStart"/>
      <w:r w:rsidRPr="00B30390">
        <w:rPr>
          <w:rFonts w:ascii="Times New Roman" w:hAnsi="Times New Roman" w:cs="Times New Roman"/>
        </w:rPr>
        <w:t>245-246</w:t>
      </w:r>
      <w:proofErr w:type="gramEnd"/>
      <w:r w:rsidRPr="00B30390">
        <w:rPr>
          <w:rFonts w:ascii="Times New Roman" w:hAnsi="Times New Roman" w:cs="Times New Roman"/>
        </w:rPr>
        <w:t>.</w:t>
      </w:r>
    </w:p>
    <w:p w14:paraId="5708FC86" w14:textId="77777777"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Гуайта</w:t>
      </w:r>
      <w:proofErr w:type="spellEnd"/>
      <w:r w:rsidRPr="00B30390">
        <w:rPr>
          <w:rFonts w:ascii="Times New Roman" w:hAnsi="Times New Roman" w:cs="Times New Roman"/>
        </w:rPr>
        <w:t xml:space="preserve"> Д. 1700 лет верности. История Армении и ее Церкви. М., 2002</w:t>
      </w:r>
    </w:p>
    <w:p w14:paraId="0ECC79FF" w14:textId="77777777"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Донини</w:t>
      </w:r>
      <w:proofErr w:type="spellEnd"/>
      <w:r w:rsidRPr="00B30390">
        <w:rPr>
          <w:rFonts w:ascii="Times New Roman" w:hAnsi="Times New Roman" w:cs="Times New Roman"/>
        </w:rPr>
        <w:t xml:space="preserve"> А. У истоков христианства (от зарождения до Юстиниана) / </w:t>
      </w:r>
      <w:proofErr w:type="spellStart"/>
      <w:r w:rsidRPr="00B30390">
        <w:rPr>
          <w:rFonts w:ascii="Times New Roman" w:hAnsi="Times New Roman" w:cs="Times New Roman"/>
        </w:rPr>
        <w:t>изд</w:t>
      </w:r>
      <w:proofErr w:type="spellEnd"/>
      <w:r w:rsidRPr="00B30390">
        <w:rPr>
          <w:rFonts w:ascii="Times New Roman" w:hAnsi="Times New Roman" w:cs="Times New Roman"/>
        </w:rPr>
        <w:t>-е 2-е. М.: Политиздат, 1989</w:t>
      </w:r>
    </w:p>
    <w:p w14:paraId="5570F2E4" w14:textId="77777777"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Иоанн, </w:t>
      </w:r>
      <w:proofErr w:type="spellStart"/>
      <w:r w:rsidRPr="00B30390">
        <w:rPr>
          <w:rFonts w:ascii="Times New Roman" w:hAnsi="Times New Roman" w:cs="Times New Roman"/>
        </w:rPr>
        <w:t>еп</w:t>
      </w:r>
      <w:proofErr w:type="spellEnd"/>
      <w:r w:rsidRPr="00B30390">
        <w:rPr>
          <w:rFonts w:ascii="Times New Roman" w:hAnsi="Times New Roman" w:cs="Times New Roman"/>
        </w:rPr>
        <w:t xml:space="preserve">. Аксайский. История Вселенских соборов. М.: Изд-во </w:t>
      </w:r>
      <w:proofErr w:type="spellStart"/>
      <w:r w:rsidRPr="00B30390">
        <w:rPr>
          <w:rFonts w:ascii="Times New Roman" w:hAnsi="Times New Roman" w:cs="Times New Roman"/>
        </w:rPr>
        <w:t>Спасо</w:t>
      </w:r>
      <w:proofErr w:type="spellEnd"/>
      <w:r w:rsidRPr="00B30390">
        <w:rPr>
          <w:rFonts w:ascii="Times New Roman" w:hAnsi="Times New Roman" w:cs="Times New Roman"/>
        </w:rPr>
        <w:t>-Преображенского Валаамского монастыря, 1995</w:t>
      </w:r>
    </w:p>
    <w:p w14:paraId="69230B10" w14:textId="77777777"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История Византии / ред. акад. С.Д. </w:t>
      </w:r>
      <w:proofErr w:type="spellStart"/>
      <w:r w:rsidRPr="00B30390">
        <w:rPr>
          <w:rFonts w:ascii="Times New Roman" w:hAnsi="Times New Roman" w:cs="Times New Roman"/>
        </w:rPr>
        <w:t>Сказкин</w:t>
      </w:r>
      <w:proofErr w:type="spellEnd"/>
      <w:r w:rsidRPr="00B30390">
        <w:rPr>
          <w:rFonts w:ascii="Times New Roman" w:hAnsi="Times New Roman" w:cs="Times New Roman"/>
        </w:rPr>
        <w:t>. М.: Наука, 1967. Т. 1</w:t>
      </w:r>
    </w:p>
    <w:p w14:paraId="006C56C8" w14:textId="77777777"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Карташев А.В. Вселенские соборы. М., 1994. </w:t>
      </w:r>
    </w:p>
    <w:p w14:paraId="5749F4B2" w14:textId="77777777"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Кулаковский </w:t>
      </w:r>
      <w:proofErr w:type="gramStart"/>
      <w:r w:rsidRPr="00B30390">
        <w:rPr>
          <w:rFonts w:ascii="Times New Roman" w:hAnsi="Times New Roman" w:cs="Times New Roman"/>
        </w:rPr>
        <w:t>Ю.А.</w:t>
      </w:r>
      <w:proofErr w:type="gramEnd"/>
      <w:r w:rsidRPr="00B30390">
        <w:rPr>
          <w:rFonts w:ascii="Times New Roman" w:hAnsi="Times New Roman" w:cs="Times New Roman"/>
        </w:rPr>
        <w:t xml:space="preserve"> История Византии. СПб., 1996. ТТ. 1, 2.</w:t>
      </w:r>
    </w:p>
    <w:p w14:paraId="4B3D39CA" w14:textId="77777777"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Ларше</w:t>
      </w:r>
      <w:proofErr w:type="spellEnd"/>
      <w:r w:rsidRPr="00B30390">
        <w:rPr>
          <w:rFonts w:ascii="Times New Roman" w:hAnsi="Times New Roman" w:cs="Times New Roman"/>
        </w:rPr>
        <w:t xml:space="preserve"> Ж.-К. </w:t>
      </w:r>
      <w:proofErr w:type="spellStart"/>
      <w:r w:rsidRPr="00B30390">
        <w:rPr>
          <w:rFonts w:ascii="Times New Roman" w:hAnsi="Times New Roman" w:cs="Times New Roman"/>
        </w:rPr>
        <w:t>Христологический</w:t>
      </w:r>
      <w:proofErr w:type="spellEnd"/>
      <w:r w:rsidRPr="00B30390">
        <w:rPr>
          <w:rFonts w:ascii="Times New Roman" w:hAnsi="Times New Roman" w:cs="Times New Roman"/>
        </w:rPr>
        <w:t xml:space="preserve"> вопрос. По поводу проекта соединения Православной Церкви с </w:t>
      </w:r>
      <w:proofErr w:type="spellStart"/>
      <w:r w:rsidRPr="00B30390">
        <w:rPr>
          <w:rFonts w:ascii="Times New Roman" w:hAnsi="Times New Roman" w:cs="Times New Roman"/>
        </w:rPr>
        <w:t>Дохалкидонскими</w:t>
      </w:r>
      <w:proofErr w:type="spellEnd"/>
      <w:r w:rsidRPr="00B30390">
        <w:rPr>
          <w:rFonts w:ascii="Times New Roman" w:hAnsi="Times New Roman" w:cs="Times New Roman"/>
        </w:rPr>
        <w:t xml:space="preserve"> Церквами: нерешенные богословские и </w:t>
      </w:r>
      <w:proofErr w:type="spellStart"/>
      <w:r w:rsidRPr="00B30390">
        <w:rPr>
          <w:rFonts w:ascii="Times New Roman" w:hAnsi="Times New Roman" w:cs="Times New Roman"/>
        </w:rPr>
        <w:t>экклезиологические</w:t>
      </w:r>
      <w:proofErr w:type="spellEnd"/>
      <w:r w:rsidRPr="00B30390">
        <w:rPr>
          <w:rFonts w:ascii="Times New Roman" w:hAnsi="Times New Roman" w:cs="Times New Roman"/>
        </w:rPr>
        <w:t xml:space="preserve"> проблемы / пер.: Савва (</w:t>
      </w:r>
      <w:proofErr w:type="spellStart"/>
      <w:r w:rsidRPr="00B30390">
        <w:rPr>
          <w:rFonts w:ascii="Times New Roman" w:hAnsi="Times New Roman" w:cs="Times New Roman"/>
        </w:rPr>
        <w:t>Тутунов</w:t>
      </w:r>
      <w:proofErr w:type="spellEnd"/>
      <w:r w:rsidRPr="00B30390">
        <w:rPr>
          <w:rFonts w:ascii="Times New Roman" w:hAnsi="Times New Roman" w:cs="Times New Roman"/>
        </w:rPr>
        <w:t xml:space="preserve">), </w:t>
      </w:r>
      <w:proofErr w:type="spellStart"/>
      <w:r w:rsidRPr="00B30390">
        <w:rPr>
          <w:rFonts w:ascii="Times New Roman" w:hAnsi="Times New Roman" w:cs="Times New Roman"/>
        </w:rPr>
        <w:t>иером</w:t>
      </w:r>
      <w:proofErr w:type="spellEnd"/>
      <w:r w:rsidRPr="00B30390">
        <w:rPr>
          <w:rFonts w:ascii="Times New Roman" w:hAnsi="Times New Roman" w:cs="Times New Roman"/>
        </w:rPr>
        <w:t>. // Богословские труды. М., 2007. № 41.</w:t>
      </w:r>
    </w:p>
    <w:p w14:paraId="06DED99F" w14:textId="77777777"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Лебедев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Вселенские Соборы IV и V веков. СПб., 2004.</w:t>
      </w:r>
    </w:p>
    <w:p w14:paraId="2E4F5712" w14:textId="77777777"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Мансуров С., </w:t>
      </w:r>
      <w:proofErr w:type="spellStart"/>
      <w:r w:rsidRPr="00B30390">
        <w:rPr>
          <w:rFonts w:ascii="Times New Roman" w:hAnsi="Times New Roman" w:cs="Times New Roman"/>
        </w:rPr>
        <w:t>свящ</w:t>
      </w:r>
      <w:proofErr w:type="spellEnd"/>
      <w:r w:rsidRPr="00B30390">
        <w:rPr>
          <w:rFonts w:ascii="Times New Roman" w:hAnsi="Times New Roman" w:cs="Times New Roman"/>
        </w:rPr>
        <w:t>. Очерки из истории Церкви. Клин: Фонд "Христианская жизнь", 2002</w:t>
      </w:r>
    </w:p>
    <w:p w14:paraId="34CC0AC2" w14:textId="77777777"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Митрофанов </w:t>
      </w:r>
      <w:proofErr w:type="gramStart"/>
      <w:r w:rsidRPr="00B30390">
        <w:rPr>
          <w:rFonts w:ascii="Times New Roman" w:hAnsi="Times New Roman" w:cs="Times New Roman"/>
        </w:rPr>
        <w:t>А.Ю.</w:t>
      </w:r>
      <w:proofErr w:type="gramEnd"/>
      <w:r w:rsidRPr="00B30390">
        <w:rPr>
          <w:rFonts w:ascii="Times New Roman" w:hAnsi="Times New Roman" w:cs="Times New Roman"/>
        </w:rPr>
        <w:t xml:space="preserve"> История церковных соборов в Италии (IV-V вв.). М.: </w:t>
      </w:r>
      <w:proofErr w:type="spellStart"/>
      <w:r w:rsidRPr="00B30390">
        <w:rPr>
          <w:rFonts w:ascii="Times New Roman" w:hAnsi="Times New Roman" w:cs="Times New Roman"/>
        </w:rPr>
        <w:t>Крутицкое</w:t>
      </w:r>
      <w:proofErr w:type="spellEnd"/>
      <w:r w:rsidRPr="00B30390">
        <w:rPr>
          <w:rFonts w:ascii="Times New Roman" w:hAnsi="Times New Roman" w:cs="Times New Roman"/>
        </w:rPr>
        <w:t xml:space="preserve"> Патриаршее подворье; Общество любителей церковной истории, 2006</w:t>
      </w:r>
    </w:p>
    <w:p w14:paraId="12C57751" w14:textId="77777777"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Петросян Е., </w:t>
      </w:r>
      <w:proofErr w:type="spellStart"/>
      <w:r w:rsidRPr="00B30390">
        <w:rPr>
          <w:rFonts w:ascii="Times New Roman" w:hAnsi="Times New Roman" w:cs="Times New Roman"/>
        </w:rPr>
        <w:t>протоархим</w:t>
      </w:r>
      <w:proofErr w:type="spellEnd"/>
      <w:r w:rsidRPr="00B30390">
        <w:rPr>
          <w:rFonts w:ascii="Times New Roman" w:hAnsi="Times New Roman" w:cs="Times New Roman"/>
        </w:rPr>
        <w:t xml:space="preserve">. Армянская Апостольская Святая Церковь / под ред. </w:t>
      </w:r>
      <w:proofErr w:type="spellStart"/>
      <w:r w:rsidRPr="00B30390">
        <w:rPr>
          <w:rFonts w:ascii="Times New Roman" w:hAnsi="Times New Roman" w:cs="Times New Roman"/>
        </w:rPr>
        <w:t>протоархим</w:t>
      </w:r>
      <w:proofErr w:type="spellEnd"/>
      <w:r w:rsidRPr="00B30390">
        <w:rPr>
          <w:rFonts w:ascii="Times New Roman" w:hAnsi="Times New Roman" w:cs="Times New Roman"/>
        </w:rPr>
        <w:t>. Н. Оганесяна. Св. Эчмиадзин, 1996</w:t>
      </w:r>
    </w:p>
    <w:p w14:paraId="3C7F12CD" w14:textId="77777777"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Поснов</w:t>
      </w:r>
      <w:proofErr w:type="spellEnd"/>
      <w:r w:rsidRPr="00B30390">
        <w:rPr>
          <w:rFonts w:ascii="Times New Roman" w:hAnsi="Times New Roman" w:cs="Times New Roman"/>
        </w:rPr>
        <w:t xml:space="preserve"> М.Э. История Христианской Церкви. Киев, 1917.</w:t>
      </w:r>
    </w:p>
    <w:p w14:paraId="72011B09" w14:textId="77777777"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Православие и христианские разделения. Исторический очерк / сост. М. Воскресенский при уч. </w:t>
      </w:r>
      <w:proofErr w:type="spellStart"/>
      <w:r w:rsidRPr="00B30390">
        <w:rPr>
          <w:rFonts w:ascii="Times New Roman" w:hAnsi="Times New Roman" w:cs="Times New Roman"/>
        </w:rPr>
        <w:t>диак</w:t>
      </w:r>
      <w:proofErr w:type="spellEnd"/>
      <w:r w:rsidRPr="00B30390">
        <w:rPr>
          <w:rFonts w:ascii="Times New Roman" w:hAnsi="Times New Roman" w:cs="Times New Roman"/>
        </w:rPr>
        <w:t xml:space="preserve">. М. Ходжеса, </w:t>
      </w:r>
      <w:proofErr w:type="gramStart"/>
      <w:r w:rsidRPr="00B30390">
        <w:rPr>
          <w:rFonts w:ascii="Times New Roman" w:hAnsi="Times New Roman" w:cs="Times New Roman"/>
        </w:rPr>
        <w:t>П.М.</w:t>
      </w:r>
      <w:proofErr w:type="gramEnd"/>
      <w:r w:rsidRPr="00B30390">
        <w:rPr>
          <w:rFonts w:ascii="Times New Roman" w:hAnsi="Times New Roman" w:cs="Times New Roman"/>
        </w:rPr>
        <w:t xml:space="preserve"> Бутенева, Л. </w:t>
      </w:r>
      <w:proofErr w:type="spellStart"/>
      <w:r w:rsidRPr="00B30390">
        <w:rPr>
          <w:rFonts w:ascii="Times New Roman" w:hAnsi="Times New Roman" w:cs="Times New Roman"/>
        </w:rPr>
        <w:t>Кесич</w:t>
      </w:r>
      <w:proofErr w:type="spellEnd"/>
      <w:r w:rsidRPr="00B30390">
        <w:rPr>
          <w:rFonts w:ascii="Times New Roman" w:hAnsi="Times New Roman" w:cs="Times New Roman"/>
        </w:rPr>
        <w:t xml:space="preserve"> и С.С. Куломзиной: под ред. </w:t>
      </w:r>
      <w:proofErr w:type="spellStart"/>
      <w:r w:rsidRPr="00B30390">
        <w:rPr>
          <w:rFonts w:ascii="Times New Roman" w:hAnsi="Times New Roman" w:cs="Times New Roman"/>
        </w:rPr>
        <w:t>прот</w:t>
      </w:r>
      <w:proofErr w:type="spellEnd"/>
      <w:r w:rsidRPr="00B30390">
        <w:rPr>
          <w:rFonts w:ascii="Times New Roman" w:hAnsi="Times New Roman" w:cs="Times New Roman"/>
        </w:rPr>
        <w:t>. И. Свиридова. М., 1996</w:t>
      </w:r>
    </w:p>
    <w:p w14:paraId="2F771CEF" w14:textId="77777777"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Христианство: век за веком. Очерки по истории христианской Церкви / под общ. ред. арх. Егорьевского Марка (Головкова). М.: Дар. - 640 с.</w:t>
      </w:r>
    </w:p>
    <w:p w14:paraId="079DCFA0" w14:textId="77777777"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Чичуров</w:t>
      </w:r>
      <w:proofErr w:type="spellEnd"/>
      <w:r w:rsidRPr="00B30390">
        <w:rPr>
          <w:rFonts w:ascii="Times New Roman" w:hAnsi="Times New Roman" w:cs="Times New Roman"/>
        </w:rPr>
        <w:t xml:space="preserve"> К.С. Александрийская Православная Церковь (Александрийский Патриархат) (От основания до середины VII в.) // ПЭ. Т. I. М., 2000. С. </w:t>
      </w:r>
      <w:proofErr w:type="gramStart"/>
      <w:r w:rsidRPr="00B30390">
        <w:rPr>
          <w:rFonts w:ascii="Times New Roman" w:hAnsi="Times New Roman" w:cs="Times New Roman"/>
        </w:rPr>
        <w:t>559-577</w:t>
      </w:r>
      <w:proofErr w:type="gramEnd"/>
      <w:r w:rsidRPr="00B30390">
        <w:rPr>
          <w:rFonts w:ascii="Times New Roman" w:hAnsi="Times New Roman" w:cs="Times New Roman"/>
        </w:rPr>
        <w:t>.</w:t>
      </w:r>
    </w:p>
    <w:p w14:paraId="4C32D596" w14:textId="77777777" w:rsidR="00B30390" w:rsidRPr="00B30390" w:rsidRDefault="00B30390" w:rsidP="00A75F68">
      <w:pPr>
        <w:numPr>
          <w:ilvl w:val="0"/>
          <w:numId w:val="40"/>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Шмеман</w:t>
      </w:r>
      <w:proofErr w:type="spellEnd"/>
      <w:r w:rsidRPr="00B30390">
        <w:rPr>
          <w:rFonts w:ascii="Times New Roman" w:hAnsi="Times New Roman" w:cs="Times New Roman"/>
        </w:rPr>
        <w:t xml:space="preserve"> А., </w:t>
      </w:r>
      <w:proofErr w:type="spellStart"/>
      <w:r w:rsidRPr="00B30390">
        <w:rPr>
          <w:rFonts w:ascii="Times New Roman" w:hAnsi="Times New Roman" w:cs="Times New Roman"/>
        </w:rPr>
        <w:t>прот</w:t>
      </w:r>
      <w:proofErr w:type="spellEnd"/>
      <w:r w:rsidRPr="00B30390">
        <w:rPr>
          <w:rFonts w:ascii="Times New Roman" w:hAnsi="Times New Roman" w:cs="Times New Roman"/>
        </w:rPr>
        <w:t>. Исторический путь православия. М., 1993</w:t>
      </w:r>
    </w:p>
    <w:p w14:paraId="5538B8A1"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7C0FC9DB" w14:textId="77777777"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 xml:space="preserve">Тема 12. Проблема взаимоотношений Церкви и государства </w:t>
      </w:r>
    </w:p>
    <w:p w14:paraId="04BFE0CE"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проанализировать учение Церкви о государстве и эволюцию церковно-государственных отношений в I тысячелетии.</w:t>
      </w:r>
    </w:p>
    <w:p w14:paraId="501FF742"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Продолжительность занятия: 1</w:t>
      </w:r>
      <w:r w:rsidR="00A66305">
        <w:rPr>
          <w:rFonts w:ascii="Times New Roman" w:hAnsi="Times New Roman" w:cs="Times New Roman"/>
        </w:rPr>
        <w:t>2</w:t>
      </w:r>
      <w:r w:rsidRPr="00B30390">
        <w:rPr>
          <w:rFonts w:ascii="Times New Roman" w:hAnsi="Times New Roman" w:cs="Times New Roman"/>
        </w:rPr>
        <w:t xml:space="preserve"> академических часов.</w:t>
      </w:r>
    </w:p>
    <w:p w14:paraId="755D7032"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14:paraId="1CA62A79"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14:paraId="2DB8249F"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0C61B83D"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14:paraId="1BE5B2C9" w14:textId="77777777"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Церковное учение о государстве и власти. </w:t>
      </w:r>
    </w:p>
    <w:p w14:paraId="56088C74" w14:textId="77777777"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Церковь Христова и Римское государство в период гонений. </w:t>
      </w:r>
    </w:p>
    <w:p w14:paraId="21012A44" w14:textId="77777777"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Изменение положения Церкви при императоре Константине Великом. </w:t>
      </w:r>
    </w:p>
    <w:p w14:paraId="44BF2A4D" w14:textId="77777777"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Становление христианской империи. </w:t>
      </w:r>
    </w:p>
    <w:p w14:paraId="74C69D44" w14:textId="77777777"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Церковная политика преемников Константина Великого. </w:t>
      </w:r>
    </w:p>
    <w:p w14:paraId="028C3CFB" w14:textId="77777777"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Реакция язычества при Юлиане Отступнике. </w:t>
      </w:r>
    </w:p>
    <w:p w14:paraId="590C25A6" w14:textId="77777777"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Роль классической культуры в христианстве. </w:t>
      </w:r>
    </w:p>
    <w:p w14:paraId="420D418D" w14:textId="77777777"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Положение язычества в империи в IV – середине VI в. </w:t>
      </w:r>
    </w:p>
    <w:p w14:paraId="11988C73" w14:textId="77777777"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Император Феодосий Великий, его отношение к Церкви. </w:t>
      </w:r>
    </w:p>
    <w:p w14:paraId="2450E388" w14:textId="77777777"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Фессалоникийский</w:t>
      </w:r>
      <w:proofErr w:type="spellEnd"/>
      <w:r w:rsidRPr="00B30390">
        <w:rPr>
          <w:rFonts w:ascii="Times New Roman" w:hAnsi="Times New Roman" w:cs="Times New Roman"/>
        </w:rPr>
        <w:t xml:space="preserve"> эдикт. </w:t>
      </w:r>
    </w:p>
    <w:p w14:paraId="4E35A462" w14:textId="77777777"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Христианство как государственная религия. </w:t>
      </w:r>
    </w:p>
    <w:p w14:paraId="7AF0247B" w14:textId="77777777"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Свт</w:t>
      </w:r>
      <w:proofErr w:type="spellEnd"/>
      <w:r w:rsidRPr="00B30390">
        <w:rPr>
          <w:rFonts w:ascii="Times New Roman" w:hAnsi="Times New Roman" w:cs="Times New Roman"/>
        </w:rPr>
        <w:t xml:space="preserve">. Амвросий Медиоланский. </w:t>
      </w:r>
    </w:p>
    <w:p w14:paraId="69B47D90" w14:textId="77777777"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Окончательное распадение империи на Восточную и Западную. </w:t>
      </w:r>
    </w:p>
    <w:p w14:paraId="4C41F952" w14:textId="77777777"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Церковь в Западной империи. </w:t>
      </w:r>
    </w:p>
    <w:p w14:paraId="1A0689DF" w14:textId="77777777"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Деятельность </w:t>
      </w:r>
      <w:proofErr w:type="spellStart"/>
      <w:r w:rsidRPr="00B30390">
        <w:rPr>
          <w:rFonts w:ascii="Times New Roman" w:hAnsi="Times New Roman" w:cs="Times New Roman"/>
        </w:rPr>
        <w:t>блж</w:t>
      </w:r>
      <w:proofErr w:type="spellEnd"/>
      <w:r w:rsidRPr="00B30390">
        <w:rPr>
          <w:rFonts w:ascii="Times New Roman" w:hAnsi="Times New Roman" w:cs="Times New Roman"/>
        </w:rPr>
        <w:t xml:space="preserve">. Августина, его богословие, полемика с Пелагием. </w:t>
      </w:r>
    </w:p>
    <w:p w14:paraId="07E3E3A4" w14:textId="77777777"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Государство и Церковь в Западной традиции. </w:t>
      </w:r>
    </w:p>
    <w:p w14:paraId="4CA0C3D3" w14:textId="77777777"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Падение Западной империи. </w:t>
      </w:r>
    </w:p>
    <w:p w14:paraId="4E8546CD" w14:textId="77777777"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Арианство у варварских народов. </w:t>
      </w:r>
    </w:p>
    <w:p w14:paraId="69F9F572" w14:textId="77777777" w:rsidR="00B30390" w:rsidRPr="00B30390" w:rsidRDefault="00B30390" w:rsidP="00A75F68">
      <w:pPr>
        <w:numPr>
          <w:ilvl w:val="0"/>
          <w:numId w:val="4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Идея «симфонии властей» и практика ее воплощения в Византии.</w:t>
      </w:r>
    </w:p>
    <w:p w14:paraId="354A017D"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7327E18A"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Источники:</w:t>
      </w:r>
    </w:p>
    <w:p w14:paraId="5C044FC3" w14:textId="77777777" w:rsidR="00B30390" w:rsidRPr="00B30390" w:rsidRDefault="00B30390" w:rsidP="00A75F68">
      <w:pPr>
        <w:numPr>
          <w:ilvl w:val="0"/>
          <w:numId w:val="4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Блаженный Августин. О граде Божием. Минск-М., 2000. </w:t>
      </w:r>
    </w:p>
    <w:p w14:paraId="2C74C395" w14:textId="77777777" w:rsidR="00B30390" w:rsidRPr="00B30390" w:rsidRDefault="00B30390" w:rsidP="00A75F68">
      <w:pPr>
        <w:numPr>
          <w:ilvl w:val="0"/>
          <w:numId w:val="4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Григорий Богослов, </w:t>
      </w:r>
      <w:proofErr w:type="spellStart"/>
      <w:r w:rsidRPr="00B30390">
        <w:rPr>
          <w:rFonts w:ascii="Times New Roman" w:hAnsi="Times New Roman" w:cs="Times New Roman"/>
        </w:rPr>
        <w:t>свт</w:t>
      </w:r>
      <w:proofErr w:type="spellEnd"/>
      <w:r w:rsidRPr="00B30390">
        <w:rPr>
          <w:rFonts w:ascii="Times New Roman" w:hAnsi="Times New Roman" w:cs="Times New Roman"/>
        </w:rPr>
        <w:t xml:space="preserve">. Творения. М. 1994. </w:t>
      </w:r>
    </w:p>
    <w:p w14:paraId="167FF982" w14:textId="77777777" w:rsidR="00B30390" w:rsidRPr="00B30390" w:rsidRDefault="00B30390" w:rsidP="00A75F68">
      <w:pPr>
        <w:numPr>
          <w:ilvl w:val="0"/>
          <w:numId w:val="42"/>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Евагрий</w:t>
      </w:r>
      <w:proofErr w:type="spellEnd"/>
      <w:r w:rsidRPr="00B30390">
        <w:rPr>
          <w:rFonts w:ascii="Times New Roman" w:hAnsi="Times New Roman" w:cs="Times New Roman"/>
        </w:rPr>
        <w:t xml:space="preserve"> Схоластик. Церковная история. Книги </w:t>
      </w:r>
      <w:proofErr w:type="gramStart"/>
      <w:r w:rsidRPr="00B30390">
        <w:rPr>
          <w:rFonts w:ascii="Times New Roman" w:hAnsi="Times New Roman" w:cs="Times New Roman"/>
        </w:rPr>
        <w:t>I-VI</w:t>
      </w:r>
      <w:proofErr w:type="gramEnd"/>
      <w:r w:rsidRPr="00B30390">
        <w:rPr>
          <w:rFonts w:ascii="Times New Roman" w:hAnsi="Times New Roman" w:cs="Times New Roman"/>
        </w:rPr>
        <w:t xml:space="preserve"> / пер. с греч., вступ. ст., комм., приложения и указатели И.В. </w:t>
      </w:r>
      <w:proofErr w:type="spellStart"/>
      <w:r w:rsidRPr="00B30390">
        <w:rPr>
          <w:rFonts w:ascii="Times New Roman" w:hAnsi="Times New Roman" w:cs="Times New Roman"/>
        </w:rPr>
        <w:t>Кривушина</w:t>
      </w:r>
      <w:proofErr w:type="spellEnd"/>
      <w:r w:rsidRPr="00B30390">
        <w:rPr>
          <w:rFonts w:ascii="Times New Roman" w:hAnsi="Times New Roman" w:cs="Times New Roman"/>
        </w:rPr>
        <w:t xml:space="preserve">;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2-е, </w:t>
      </w:r>
      <w:proofErr w:type="spellStart"/>
      <w:r w:rsidRPr="00B30390">
        <w:rPr>
          <w:rFonts w:ascii="Times New Roman" w:hAnsi="Times New Roman" w:cs="Times New Roman"/>
        </w:rPr>
        <w:t>испр</w:t>
      </w:r>
      <w:proofErr w:type="spellEnd"/>
      <w:r w:rsidRPr="00B30390">
        <w:rPr>
          <w:rFonts w:ascii="Times New Roman" w:hAnsi="Times New Roman" w:cs="Times New Roman"/>
        </w:rPr>
        <w:t>. СПб.: Изд-во Олега Абышко, 2010</w:t>
      </w:r>
    </w:p>
    <w:p w14:paraId="4693A38D" w14:textId="77777777" w:rsidR="00B30390" w:rsidRPr="00B30390" w:rsidRDefault="00B30390" w:rsidP="00A75F68">
      <w:pPr>
        <w:numPr>
          <w:ilvl w:val="0"/>
          <w:numId w:val="4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Евсевий Кесарийский. Церковная история / ввод. ст., коммент., </w:t>
      </w:r>
      <w:proofErr w:type="spellStart"/>
      <w:r w:rsidRPr="00B30390">
        <w:rPr>
          <w:rFonts w:ascii="Times New Roman" w:hAnsi="Times New Roman" w:cs="Times New Roman"/>
        </w:rPr>
        <w:t>библиогр</w:t>
      </w:r>
      <w:proofErr w:type="spellEnd"/>
      <w:r w:rsidRPr="00B30390">
        <w:rPr>
          <w:rFonts w:ascii="Times New Roman" w:hAnsi="Times New Roman" w:cs="Times New Roman"/>
        </w:rPr>
        <w:t xml:space="preserve">. список и указатели И.В. </w:t>
      </w:r>
      <w:proofErr w:type="spellStart"/>
      <w:r w:rsidRPr="00B30390">
        <w:rPr>
          <w:rFonts w:ascii="Times New Roman" w:hAnsi="Times New Roman" w:cs="Times New Roman"/>
        </w:rPr>
        <w:t>Кривушина</w:t>
      </w:r>
      <w:proofErr w:type="spellEnd"/>
      <w:r w:rsidRPr="00B30390">
        <w:rPr>
          <w:rFonts w:ascii="Times New Roman" w:hAnsi="Times New Roman" w:cs="Times New Roman"/>
        </w:rPr>
        <w:t>. СПб.: Изд-во Олега Абышко, 2013. - 544 с.</w:t>
      </w:r>
    </w:p>
    <w:p w14:paraId="28F64253" w14:textId="77777777" w:rsidR="00B30390" w:rsidRPr="00B30390" w:rsidRDefault="00B30390" w:rsidP="00A75F68">
      <w:pPr>
        <w:numPr>
          <w:ilvl w:val="0"/>
          <w:numId w:val="4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Евсевий </w:t>
      </w:r>
      <w:proofErr w:type="spellStart"/>
      <w:r w:rsidRPr="00B30390">
        <w:rPr>
          <w:rFonts w:ascii="Times New Roman" w:hAnsi="Times New Roman" w:cs="Times New Roman"/>
        </w:rPr>
        <w:t>Памфил</w:t>
      </w:r>
      <w:proofErr w:type="spellEnd"/>
      <w:r w:rsidRPr="00B30390">
        <w:rPr>
          <w:rFonts w:ascii="Times New Roman" w:hAnsi="Times New Roman" w:cs="Times New Roman"/>
        </w:rPr>
        <w:t xml:space="preserve">. Жизнь блаженного василевса Константина. </w:t>
      </w:r>
      <w:r w:rsidRPr="00B30390">
        <w:rPr>
          <w:rFonts w:ascii="Times New Roman" w:hAnsi="Times New Roman" w:cs="Times New Roman"/>
          <w:lang w:val="en-US"/>
        </w:rPr>
        <w:t>URL</w:t>
      </w:r>
      <w:r w:rsidRPr="00B30390">
        <w:rPr>
          <w:rFonts w:ascii="Times New Roman" w:hAnsi="Times New Roman" w:cs="Times New Roman"/>
        </w:rPr>
        <w:t xml:space="preserve">: </w:t>
      </w:r>
      <w:r w:rsidRPr="00B30390">
        <w:rPr>
          <w:rFonts w:ascii="Times New Roman" w:hAnsi="Times New Roman" w:cs="Times New Roman"/>
          <w:lang w:val="en-US"/>
        </w:rPr>
        <w:t>http</w:t>
      </w:r>
      <w:r w:rsidRPr="00B30390">
        <w:rPr>
          <w:rFonts w:ascii="Times New Roman" w:hAnsi="Times New Roman" w:cs="Times New Roman"/>
        </w:rPr>
        <w:t>://</w:t>
      </w:r>
      <w:proofErr w:type="spellStart"/>
      <w:r w:rsidRPr="00B30390">
        <w:rPr>
          <w:rFonts w:ascii="Times New Roman" w:hAnsi="Times New Roman" w:cs="Times New Roman"/>
          <w:lang w:val="en-US"/>
        </w:rPr>
        <w:t>pstgu</w:t>
      </w:r>
      <w:proofErr w:type="spellEnd"/>
      <w:r w:rsidRPr="00B30390">
        <w:rPr>
          <w:rFonts w:ascii="Times New Roman" w:hAnsi="Times New Roman" w:cs="Times New Roman"/>
        </w:rPr>
        <w:t>.</w:t>
      </w:r>
      <w:proofErr w:type="spellStart"/>
      <w:r w:rsidRPr="00B30390">
        <w:rPr>
          <w:rFonts w:ascii="Times New Roman" w:hAnsi="Times New Roman" w:cs="Times New Roman"/>
          <w:lang w:val="en-US"/>
        </w:rPr>
        <w:t>ru</w:t>
      </w:r>
      <w:proofErr w:type="spellEnd"/>
      <w:r w:rsidRPr="00B30390">
        <w:rPr>
          <w:rFonts w:ascii="Times New Roman" w:hAnsi="Times New Roman" w:cs="Times New Roman"/>
        </w:rPr>
        <w:t>/</w:t>
      </w:r>
      <w:r w:rsidRPr="00B30390">
        <w:rPr>
          <w:rFonts w:ascii="Times New Roman" w:hAnsi="Times New Roman" w:cs="Times New Roman"/>
          <w:lang w:val="en-US"/>
        </w:rPr>
        <w:t>download</w:t>
      </w:r>
      <w:r w:rsidRPr="00B30390">
        <w:rPr>
          <w:rFonts w:ascii="Times New Roman" w:hAnsi="Times New Roman" w:cs="Times New Roman"/>
        </w:rPr>
        <w:t>/1206384337.</w:t>
      </w:r>
      <w:proofErr w:type="spellStart"/>
      <w:r w:rsidRPr="00B30390">
        <w:rPr>
          <w:rFonts w:ascii="Times New Roman" w:hAnsi="Times New Roman" w:cs="Times New Roman"/>
          <w:lang w:val="en-US"/>
        </w:rPr>
        <w:t>konstantin</w:t>
      </w:r>
      <w:proofErr w:type="spellEnd"/>
      <w:r w:rsidRPr="00B30390">
        <w:rPr>
          <w:rFonts w:ascii="Times New Roman" w:hAnsi="Times New Roman" w:cs="Times New Roman"/>
        </w:rPr>
        <w:t>.</w:t>
      </w:r>
      <w:r w:rsidRPr="00B30390">
        <w:rPr>
          <w:rFonts w:ascii="Times New Roman" w:hAnsi="Times New Roman" w:cs="Times New Roman"/>
          <w:lang w:val="en-US"/>
        </w:rPr>
        <w:t>pdf</w:t>
      </w:r>
      <w:r w:rsidRPr="00B30390">
        <w:rPr>
          <w:rFonts w:ascii="Times New Roman" w:hAnsi="Times New Roman" w:cs="Times New Roman"/>
        </w:rPr>
        <w:t xml:space="preserve"> (дата обращения: 01.09.2021)</w:t>
      </w:r>
    </w:p>
    <w:p w14:paraId="0A5B256D" w14:textId="77777777" w:rsidR="00B30390" w:rsidRPr="00B30390" w:rsidRDefault="00B30390" w:rsidP="00A75F68">
      <w:pPr>
        <w:numPr>
          <w:ilvl w:val="0"/>
          <w:numId w:val="4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Иоанн Златоуст, </w:t>
      </w:r>
      <w:proofErr w:type="spellStart"/>
      <w:r w:rsidRPr="00B30390">
        <w:rPr>
          <w:rFonts w:ascii="Times New Roman" w:hAnsi="Times New Roman" w:cs="Times New Roman"/>
        </w:rPr>
        <w:t>свт</w:t>
      </w:r>
      <w:proofErr w:type="spellEnd"/>
      <w:r w:rsidRPr="00B30390">
        <w:rPr>
          <w:rFonts w:ascii="Times New Roman" w:hAnsi="Times New Roman" w:cs="Times New Roman"/>
        </w:rPr>
        <w:t xml:space="preserve">. Полное собрание творений. СПб.: изд-во им. святителя Игнатия Ставропольского, 2009. </w:t>
      </w:r>
    </w:p>
    <w:p w14:paraId="65B76DB5" w14:textId="77777777" w:rsidR="00B30390" w:rsidRPr="00B30390" w:rsidRDefault="00B30390" w:rsidP="00A75F68">
      <w:pPr>
        <w:numPr>
          <w:ilvl w:val="0"/>
          <w:numId w:val="4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Иосиф Флавий. Иудейская война. </w:t>
      </w:r>
      <w:r w:rsidRPr="00B30390">
        <w:rPr>
          <w:rFonts w:ascii="Times New Roman" w:hAnsi="Times New Roman" w:cs="Times New Roman"/>
          <w:lang w:val="en-US"/>
        </w:rPr>
        <w:t>URL</w:t>
      </w:r>
      <w:r w:rsidRPr="00B30390">
        <w:rPr>
          <w:rFonts w:ascii="Times New Roman" w:hAnsi="Times New Roman" w:cs="Times New Roman"/>
        </w:rPr>
        <w:t xml:space="preserve">: </w:t>
      </w:r>
      <w:r w:rsidRPr="00B30390">
        <w:rPr>
          <w:rFonts w:ascii="Times New Roman" w:hAnsi="Times New Roman" w:cs="Times New Roman"/>
          <w:lang w:val="en-US"/>
        </w:rPr>
        <w:t>http</w:t>
      </w:r>
      <w:r w:rsidRPr="00B30390">
        <w:rPr>
          <w:rFonts w:ascii="Times New Roman" w:hAnsi="Times New Roman" w:cs="Times New Roman"/>
        </w:rPr>
        <w:t>://</w:t>
      </w:r>
      <w:proofErr w:type="spellStart"/>
      <w:r w:rsidRPr="00B30390">
        <w:rPr>
          <w:rFonts w:ascii="Times New Roman" w:hAnsi="Times New Roman" w:cs="Times New Roman"/>
          <w:lang w:val="en-US"/>
        </w:rPr>
        <w:t>pstgu</w:t>
      </w:r>
      <w:proofErr w:type="spellEnd"/>
      <w:r w:rsidRPr="00B30390">
        <w:rPr>
          <w:rFonts w:ascii="Times New Roman" w:hAnsi="Times New Roman" w:cs="Times New Roman"/>
        </w:rPr>
        <w:t>.</w:t>
      </w:r>
      <w:proofErr w:type="spellStart"/>
      <w:r w:rsidRPr="00B30390">
        <w:rPr>
          <w:rFonts w:ascii="Times New Roman" w:hAnsi="Times New Roman" w:cs="Times New Roman"/>
          <w:lang w:val="en-US"/>
        </w:rPr>
        <w:t>ru</w:t>
      </w:r>
      <w:proofErr w:type="spellEnd"/>
      <w:r w:rsidRPr="00B30390">
        <w:rPr>
          <w:rFonts w:ascii="Times New Roman" w:hAnsi="Times New Roman" w:cs="Times New Roman"/>
        </w:rPr>
        <w:t>/</w:t>
      </w:r>
      <w:r w:rsidRPr="00B30390">
        <w:rPr>
          <w:rFonts w:ascii="Times New Roman" w:hAnsi="Times New Roman" w:cs="Times New Roman"/>
          <w:lang w:val="en-US"/>
        </w:rPr>
        <w:t>download</w:t>
      </w:r>
      <w:r w:rsidRPr="00B30390">
        <w:rPr>
          <w:rFonts w:ascii="Times New Roman" w:hAnsi="Times New Roman" w:cs="Times New Roman"/>
        </w:rPr>
        <w:t>/1147776465.</w:t>
      </w:r>
      <w:proofErr w:type="spellStart"/>
      <w:r w:rsidRPr="00B30390">
        <w:rPr>
          <w:rFonts w:ascii="Times New Roman" w:hAnsi="Times New Roman" w:cs="Times New Roman"/>
          <w:lang w:val="en-US"/>
        </w:rPr>
        <w:t>iudeiskaia</w:t>
      </w:r>
      <w:proofErr w:type="spellEnd"/>
      <w:r w:rsidRPr="00B30390">
        <w:rPr>
          <w:rFonts w:ascii="Times New Roman" w:hAnsi="Times New Roman" w:cs="Times New Roman"/>
        </w:rPr>
        <w:t>_</w:t>
      </w:r>
      <w:proofErr w:type="spellStart"/>
      <w:r w:rsidRPr="00B30390">
        <w:rPr>
          <w:rFonts w:ascii="Times New Roman" w:hAnsi="Times New Roman" w:cs="Times New Roman"/>
          <w:lang w:val="en-US"/>
        </w:rPr>
        <w:t>voina</w:t>
      </w:r>
      <w:proofErr w:type="spellEnd"/>
      <w:r w:rsidRPr="00B30390">
        <w:rPr>
          <w:rFonts w:ascii="Times New Roman" w:hAnsi="Times New Roman" w:cs="Times New Roman"/>
        </w:rPr>
        <w:t>_</w:t>
      </w:r>
      <w:proofErr w:type="spellStart"/>
      <w:r w:rsidRPr="00B30390">
        <w:rPr>
          <w:rFonts w:ascii="Times New Roman" w:hAnsi="Times New Roman" w:cs="Times New Roman"/>
          <w:lang w:val="en-US"/>
        </w:rPr>
        <w:t>i</w:t>
      </w:r>
      <w:proofErr w:type="spellEnd"/>
      <w:r w:rsidRPr="00B30390">
        <w:rPr>
          <w:rFonts w:ascii="Times New Roman" w:hAnsi="Times New Roman" w:cs="Times New Roman"/>
        </w:rPr>
        <w:t>_</w:t>
      </w:r>
      <w:proofErr w:type="spellStart"/>
      <w:r w:rsidRPr="00B30390">
        <w:rPr>
          <w:rFonts w:ascii="Times New Roman" w:hAnsi="Times New Roman" w:cs="Times New Roman"/>
          <w:lang w:val="en-US"/>
        </w:rPr>
        <w:t>flavij</w:t>
      </w:r>
      <w:proofErr w:type="spellEnd"/>
      <w:r w:rsidRPr="00B30390">
        <w:rPr>
          <w:rFonts w:ascii="Times New Roman" w:hAnsi="Times New Roman" w:cs="Times New Roman"/>
        </w:rPr>
        <w:t>.</w:t>
      </w:r>
      <w:r w:rsidRPr="00B30390">
        <w:rPr>
          <w:rFonts w:ascii="Times New Roman" w:hAnsi="Times New Roman" w:cs="Times New Roman"/>
          <w:lang w:val="en-US"/>
        </w:rPr>
        <w:t>pdf</w:t>
      </w:r>
      <w:r w:rsidRPr="00B30390">
        <w:rPr>
          <w:rFonts w:ascii="Times New Roman" w:hAnsi="Times New Roman" w:cs="Times New Roman"/>
        </w:rPr>
        <w:t xml:space="preserve"> (дата обращения: 01.09.2021)</w:t>
      </w:r>
    </w:p>
    <w:p w14:paraId="48F8B1EA" w14:textId="77777777" w:rsidR="00B30390" w:rsidRPr="00B30390" w:rsidRDefault="00B30390" w:rsidP="00A75F68">
      <w:pPr>
        <w:numPr>
          <w:ilvl w:val="0"/>
          <w:numId w:val="4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Сократ Схоластик. Церковная история. </w:t>
      </w:r>
      <w:r w:rsidRPr="00B30390">
        <w:rPr>
          <w:rFonts w:ascii="Times New Roman" w:hAnsi="Times New Roman" w:cs="Times New Roman"/>
          <w:lang w:val="en-US"/>
        </w:rPr>
        <w:t>URL</w:t>
      </w:r>
      <w:r w:rsidRPr="00B30390">
        <w:rPr>
          <w:rFonts w:ascii="Times New Roman" w:hAnsi="Times New Roman" w:cs="Times New Roman"/>
        </w:rPr>
        <w:t>: http://pstgu.ru/download/1205840903.socrat.pdf (дата обращения: 01.09.2021)</w:t>
      </w:r>
    </w:p>
    <w:p w14:paraId="07CE2CD6" w14:textId="77777777" w:rsidR="00B30390" w:rsidRPr="00B30390" w:rsidRDefault="00B30390" w:rsidP="00A75F68">
      <w:pPr>
        <w:numPr>
          <w:ilvl w:val="0"/>
          <w:numId w:val="4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Творения иже во Святых Отца нашего Василия Великого Архиепископа Кесарии </w:t>
      </w:r>
      <w:proofErr w:type="spellStart"/>
      <w:r w:rsidRPr="00B30390">
        <w:rPr>
          <w:rFonts w:ascii="Times New Roman" w:hAnsi="Times New Roman" w:cs="Times New Roman"/>
        </w:rPr>
        <w:t>Капподокийския</w:t>
      </w:r>
      <w:proofErr w:type="spellEnd"/>
      <w:r w:rsidRPr="00B30390">
        <w:rPr>
          <w:rFonts w:ascii="Times New Roman" w:hAnsi="Times New Roman" w:cs="Times New Roman"/>
        </w:rPr>
        <w:t xml:space="preserve">. М., 1993. </w:t>
      </w:r>
    </w:p>
    <w:p w14:paraId="0B9AC485" w14:textId="77777777" w:rsidR="00B30390" w:rsidRPr="00B30390" w:rsidRDefault="00B30390" w:rsidP="00A75F68">
      <w:pPr>
        <w:numPr>
          <w:ilvl w:val="0"/>
          <w:numId w:val="4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Тертуллиан, Квинт Септимий Флоренс. Апология. СПб.: АСТ, Северо-Запад Пресс, 2004. – 432 с. </w:t>
      </w:r>
    </w:p>
    <w:p w14:paraId="4B71CD53"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67DECD08"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14:paraId="696C8A9D" w14:textId="77777777"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Болотов В.В. Лекции по истории древней Церкви: в 3 т. М., 1994.</w:t>
      </w:r>
    </w:p>
    <w:p w14:paraId="040E99A8" w14:textId="77777777"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 xml:space="preserve">Грацианский </w:t>
      </w:r>
      <w:proofErr w:type="gramStart"/>
      <w:r w:rsidRPr="00B30390">
        <w:rPr>
          <w:rFonts w:ascii="Times New Roman" w:hAnsi="Times New Roman" w:cs="Times New Roman"/>
        </w:rPr>
        <w:t>М.В.</w:t>
      </w:r>
      <w:proofErr w:type="gramEnd"/>
      <w:r w:rsidRPr="00B30390">
        <w:rPr>
          <w:rFonts w:ascii="Times New Roman" w:hAnsi="Times New Roman" w:cs="Times New Roman"/>
        </w:rPr>
        <w:t xml:space="preserve"> </w:t>
      </w:r>
      <w:proofErr w:type="spellStart"/>
      <w:r w:rsidRPr="00B30390">
        <w:rPr>
          <w:rFonts w:ascii="Times New Roman" w:hAnsi="Times New Roman" w:cs="Times New Roman"/>
        </w:rPr>
        <w:t>Акакианская</w:t>
      </w:r>
      <w:proofErr w:type="spellEnd"/>
      <w:r w:rsidRPr="00B30390">
        <w:rPr>
          <w:rFonts w:ascii="Times New Roman" w:hAnsi="Times New Roman" w:cs="Times New Roman"/>
        </w:rPr>
        <w:t xml:space="preserve"> схизма // ПЭ. Т. I. М., 2000. С. 362.</w:t>
      </w:r>
    </w:p>
    <w:p w14:paraId="3F2975BB" w14:textId="77777777"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Иеремия (</w:t>
      </w:r>
      <w:proofErr w:type="spellStart"/>
      <w:r w:rsidRPr="00B30390">
        <w:rPr>
          <w:rFonts w:ascii="Times New Roman" w:hAnsi="Times New Roman" w:cs="Times New Roman"/>
        </w:rPr>
        <w:t>Анхимюк</w:t>
      </w:r>
      <w:proofErr w:type="spellEnd"/>
      <w:r w:rsidRPr="00B30390">
        <w:rPr>
          <w:rFonts w:ascii="Times New Roman" w:hAnsi="Times New Roman" w:cs="Times New Roman"/>
        </w:rPr>
        <w:t xml:space="preserve">), </w:t>
      </w:r>
      <w:proofErr w:type="spellStart"/>
      <w:r w:rsidRPr="00B30390">
        <w:rPr>
          <w:rFonts w:ascii="Times New Roman" w:hAnsi="Times New Roman" w:cs="Times New Roman"/>
        </w:rPr>
        <w:t>архиеп</w:t>
      </w:r>
      <w:proofErr w:type="spellEnd"/>
      <w:r w:rsidRPr="00B30390">
        <w:rPr>
          <w:rFonts w:ascii="Times New Roman" w:hAnsi="Times New Roman" w:cs="Times New Roman"/>
        </w:rPr>
        <w:t>. Свобода и власть по учению святого Апостола Павла // Альфа и Омега. 2006. № 31</w:t>
      </w:r>
    </w:p>
    <w:p w14:paraId="34966D83" w14:textId="77777777"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Кулаковский </w:t>
      </w:r>
      <w:proofErr w:type="gramStart"/>
      <w:r w:rsidRPr="00B30390">
        <w:rPr>
          <w:rFonts w:ascii="Times New Roman" w:hAnsi="Times New Roman" w:cs="Times New Roman"/>
        </w:rPr>
        <w:t>Ю.А.</w:t>
      </w:r>
      <w:proofErr w:type="gramEnd"/>
      <w:r w:rsidRPr="00B30390">
        <w:rPr>
          <w:rFonts w:ascii="Times New Roman" w:hAnsi="Times New Roman" w:cs="Times New Roman"/>
        </w:rPr>
        <w:t xml:space="preserve"> История Византии. СПб., 1996. Т. 1, 2.</w:t>
      </w:r>
    </w:p>
    <w:p w14:paraId="09F4079F" w14:textId="77777777"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Лебедев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Эпоха гонений на христиан и утверждение христианства в греко-римском мире при Константине Великом. М., 1994. </w:t>
      </w:r>
    </w:p>
    <w:p w14:paraId="71D507BF" w14:textId="77777777"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Максимович </w:t>
      </w:r>
      <w:proofErr w:type="gramStart"/>
      <w:r w:rsidRPr="00B30390">
        <w:rPr>
          <w:rFonts w:ascii="Times New Roman" w:hAnsi="Times New Roman" w:cs="Times New Roman"/>
        </w:rPr>
        <w:t>К.А.</w:t>
      </w:r>
      <w:proofErr w:type="gramEnd"/>
      <w:r w:rsidRPr="00B30390">
        <w:rPr>
          <w:rFonts w:ascii="Times New Roman" w:hAnsi="Times New Roman" w:cs="Times New Roman"/>
        </w:rPr>
        <w:t xml:space="preserve"> </w:t>
      </w:r>
      <w:proofErr w:type="spellStart"/>
      <w:r w:rsidRPr="00B30390">
        <w:rPr>
          <w:rFonts w:ascii="Times New Roman" w:hAnsi="Times New Roman" w:cs="Times New Roman"/>
        </w:rPr>
        <w:t>Апокрисиарий</w:t>
      </w:r>
      <w:proofErr w:type="spellEnd"/>
      <w:r w:rsidRPr="00B30390">
        <w:rPr>
          <w:rFonts w:ascii="Times New Roman" w:hAnsi="Times New Roman" w:cs="Times New Roman"/>
        </w:rPr>
        <w:t xml:space="preserve"> // ПЭ. Т. III. М., 2001. С. 46.</w:t>
      </w:r>
    </w:p>
    <w:p w14:paraId="149711F1" w14:textId="77777777"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Максимович </w:t>
      </w:r>
      <w:proofErr w:type="gramStart"/>
      <w:r w:rsidRPr="00B30390">
        <w:rPr>
          <w:rFonts w:ascii="Times New Roman" w:hAnsi="Times New Roman" w:cs="Times New Roman"/>
        </w:rPr>
        <w:t>К.А.</w:t>
      </w:r>
      <w:proofErr w:type="gramEnd"/>
      <w:r w:rsidRPr="00B30390">
        <w:rPr>
          <w:rFonts w:ascii="Times New Roman" w:hAnsi="Times New Roman" w:cs="Times New Roman"/>
        </w:rPr>
        <w:t xml:space="preserve"> Византийская империя. Право и Церковь // ПЭ. Т. VIII. М., 2004. С. </w:t>
      </w:r>
      <w:proofErr w:type="gramStart"/>
      <w:r w:rsidRPr="00B30390">
        <w:rPr>
          <w:rFonts w:ascii="Times New Roman" w:hAnsi="Times New Roman" w:cs="Times New Roman"/>
        </w:rPr>
        <w:t>181-188</w:t>
      </w:r>
      <w:proofErr w:type="gramEnd"/>
      <w:r w:rsidRPr="00B30390">
        <w:rPr>
          <w:rFonts w:ascii="Times New Roman" w:hAnsi="Times New Roman" w:cs="Times New Roman"/>
        </w:rPr>
        <w:t>.</w:t>
      </w:r>
    </w:p>
    <w:p w14:paraId="0297FF3B" w14:textId="77777777"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Мейендорф И., </w:t>
      </w:r>
      <w:proofErr w:type="spellStart"/>
      <w:r w:rsidRPr="00B30390">
        <w:rPr>
          <w:rFonts w:ascii="Times New Roman" w:hAnsi="Times New Roman" w:cs="Times New Roman"/>
        </w:rPr>
        <w:t>прот</w:t>
      </w:r>
      <w:proofErr w:type="spellEnd"/>
      <w:r w:rsidRPr="00B30390">
        <w:rPr>
          <w:rFonts w:ascii="Times New Roman" w:hAnsi="Times New Roman" w:cs="Times New Roman"/>
        </w:rPr>
        <w:t xml:space="preserve">. Византия и Московская Русь. Париж: YMCA-Press, 1990. </w:t>
      </w:r>
    </w:p>
    <w:p w14:paraId="1C272226" w14:textId="77777777"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Муравьев </w:t>
      </w:r>
      <w:proofErr w:type="gramStart"/>
      <w:r w:rsidRPr="00B30390">
        <w:rPr>
          <w:rFonts w:ascii="Times New Roman" w:hAnsi="Times New Roman" w:cs="Times New Roman"/>
        </w:rPr>
        <w:t>А.Н.</w:t>
      </w:r>
      <w:proofErr w:type="gramEnd"/>
      <w:r w:rsidRPr="00B30390">
        <w:rPr>
          <w:rFonts w:ascii="Times New Roman" w:hAnsi="Times New Roman" w:cs="Times New Roman"/>
        </w:rPr>
        <w:t xml:space="preserve"> Первые четыре века христианства. СПб., 1998.</w:t>
      </w:r>
    </w:p>
    <w:p w14:paraId="2455C9A0" w14:textId="77777777"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Никифоров </w:t>
      </w:r>
      <w:proofErr w:type="gramStart"/>
      <w:r w:rsidRPr="00B30390">
        <w:rPr>
          <w:rFonts w:ascii="Times New Roman" w:hAnsi="Times New Roman" w:cs="Times New Roman"/>
        </w:rPr>
        <w:t>М.В.</w:t>
      </w:r>
      <w:proofErr w:type="gramEnd"/>
      <w:r w:rsidRPr="00B30390">
        <w:rPr>
          <w:rFonts w:ascii="Times New Roman" w:hAnsi="Times New Roman" w:cs="Times New Roman"/>
        </w:rPr>
        <w:t xml:space="preserve"> Апологеты раннехристианские // ПЭ. Т. III. М., 2001. С. </w:t>
      </w:r>
      <w:proofErr w:type="gramStart"/>
      <w:r w:rsidRPr="00B30390">
        <w:rPr>
          <w:rFonts w:ascii="Times New Roman" w:hAnsi="Times New Roman" w:cs="Times New Roman"/>
        </w:rPr>
        <w:t>91-93</w:t>
      </w:r>
      <w:proofErr w:type="gramEnd"/>
      <w:r w:rsidRPr="00B30390">
        <w:rPr>
          <w:rFonts w:ascii="Times New Roman" w:hAnsi="Times New Roman" w:cs="Times New Roman"/>
        </w:rPr>
        <w:t>.</w:t>
      </w:r>
    </w:p>
    <w:p w14:paraId="0A24C3FD" w14:textId="77777777"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Никишин </w:t>
      </w:r>
      <w:proofErr w:type="gramStart"/>
      <w:r w:rsidRPr="00B30390">
        <w:rPr>
          <w:rFonts w:ascii="Times New Roman" w:hAnsi="Times New Roman" w:cs="Times New Roman"/>
        </w:rPr>
        <w:t>В.О.</w:t>
      </w:r>
      <w:proofErr w:type="gramEnd"/>
      <w:r w:rsidRPr="00B30390">
        <w:rPr>
          <w:rFonts w:ascii="Times New Roman" w:hAnsi="Times New Roman" w:cs="Times New Roman"/>
        </w:rPr>
        <w:t xml:space="preserve"> и др. Диоклетиан // ПЭ. Т. XV. М., 2007. С. </w:t>
      </w:r>
      <w:proofErr w:type="gramStart"/>
      <w:r w:rsidRPr="00B30390">
        <w:rPr>
          <w:rFonts w:ascii="Times New Roman" w:hAnsi="Times New Roman" w:cs="Times New Roman"/>
        </w:rPr>
        <w:t>236-238</w:t>
      </w:r>
      <w:proofErr w:type="gramEnd"/>
      <w:r w:rsidRPr="00B30390">
        <w:rPr>
          <w:rFonts w:ascii="Times New Roman" w:hAnsi="Times New Roman" w:cs="Times New Roman"/>
        </w:rPr>
        <w:t>.</w:t>
      </w:r>
    </w:p>
    <w:p w14:paraId="3F7F719D" w14:textId="77777777"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Павлов </w:t>
      </w:r>
      <w:proofErr w:type="gramStart"/>
      <w:r w:rsidRPr="00B30390">
        <w:rPr>
          <w:rFonts w:ascii="Times New Roman" w:hAnsi="Times New Roman" w:cs="Times New Roman"/>
        </w:rPr>
        <w:t>А.С.</w:t>
      </w:r>
      <w:proofErr w:type="gramEnd"/>
      <w:r w:rsidRPr="00B30390">
        <w:rPr>
          <w:rFonts w:ascii="Times New Roman" w:hAnsi="Times New Roman" w:cs="Times New Roman"/>
        </w:rPr>
        <w:t xml:space="preserve"> Курс церковного права... читанный в 1900-1902 г. СПб., 2002. С. </w:t>
      </w:r>
      <w:proofErr w:type="gramStart"/>
      <w:r w:rsidRPr="00B30390">
        <w:rPr>
          <w:rFonts w:ascii="Times New Roman" w:hAnsi="Times New Roman" w:cs="Times New Roman"/>
        </w:rPr>
        <w:t>32-37</w:t>
      </w:r>
      <w:proofErr w:type="gramEnd"/>
      <w:r w:rsidRPr="00B30390">
        <w:rPr>
          <w:rFonts w:ascii="Times New Roman" w:hAnsi="Times New Roman" w:cs="Times New Roman"/>
        </w:rPr>
        <w:t>.</w:t>
      </w:r>
    </w:p>
    <w:p w14:paraId="1736706D" w14:textId="77777777"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Успенский </w:t>
      </w:r>
      <w:proofErr w:type="gramStart"/>
      <w:r w:rsidRPr="00B30390">
        <w:rPr>
          <w:rFonts w:ascii="Times New Roman" w:hAnsi="Times New Roman" w:cs="Times New Roman"/>
        </w:rPr>
        <w:t>Ф.И.</w:t>
      </w:r>
      <w:proofErr w:type="gramEnd"/>
      <w:r w:rsidRPr="00B30390">
        <w:rPr>
          <w:rFonts w:ascii="Times New Roman" w:hAnsi="Times New Roman" w:cs="Times New Roman"/>
        </w:rPr>
        <w:t xml:space="preserve"> История Византийской империи. Т. 1. М., 1996.</w:t>
      </w:r>
    </w:p>
    <w:p w14:paraId="1E83B7A7" w14:textId="77777777"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Храпов А.В. Византийская империя. Империя и Церковь от Константина Великого до Юстиниана // ПЭ. Т. VIII. М., 2004. С. </w:t>
      </w:r>
      <w:proofErr w:type="gramStart"/>
      <w:r w:rsidRPr="00B30390">
        <w:rPr>
          <w:rFonts w:ascii="Times New Roman" w:hAnsi="Times New Roman" w:cs="Times New Roman"/>
        </w:rPr>
        <w:t>162-170</w:t>
      </w:r>
      <w:proofErr w:type="gramEnd"/>
      <w:r w:rsidRPr="00B30390">
        <w:rPr>
          <w:rFonts w:ascii="Times New Roman" w:hAnsi="Times New Roman" w:cs="Times New Roman"/>
        </w:rPr>
        <w:t>.</w:t>
      </w:r>
    </w:p>
    <w:p w14:paraId="3E294208" w14:textId="77777777"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Чекалова </w:t>
      </w:r>
      <w:proofErr w:type="gramStart"/>
      <w:r w:rsidRPr="00B30390">
        <w:rPr>
          <w:rFonts w:ascii="Times New Roman" w:hAnsi="Times New Roman" w:cs="Times New Roman"/>
        </w:rPr>
        <w:t>А.А.</w:t>
      </w:r>
      <w:proofErr w:type="gramEnd"/>
      <w:r w:rsidRPr="00B30390">
        <w:rPr>
          <w:rFonts w:ascii="Times New Roman" w:hAnsi="Times New Roman" w:cs="Times New Roman"/>
        </w:rPr>
        <w:t xml:space="preserve">, Михайлов П.Б. Аркадий, </w:t>
      </w:r>
      <w:proofErr w:type="spellStart"/>
      <w:r w:rsidRPr="00B30390">
        <w:rPr>
          <w:rFonts w:ascii="Times New Roman" w:hAnsi="Times New Roman" w:cs="Times New Roman"/>
        </w:rPr>
        <w:t>имп</w:t>
      </w:r>
      <w:proofErr w:type="spellEnd"/>
      <w:r w:rsidRPr="00B30390">
        <w:rPr>
          <w:rFonts w:ascii="Times New Roman" w:hAnsi="Times New Roman" w:cs="Times New Roman"/>
        </w:rPr>
        <w:t xml:space="preserve">. // ПЭ. Т. III. М., 2001. С. </w:t>
      </w:r>
      <w:proofErr w:type="gramStart"/>
      <w:r w:rsidRPr="00B30390">
        <w:rPr>
          <w:rFonts w:ascii="Times New Roman" w:hAnsi="Times New Roman" w:cs="Times New Roman"/>
        </w:rPr>
        <w:t>264-266</w:t>
      </w:r>
      <w:proofErr w:type="gramEnd"/>
      <w:r w:rsidRPr="00B30390">
        <w:rPr>
          <w:rFonts w:ascii="Times New Roman" w:hAnsi="Times New Roman" w:cs="Times New Roman"/>
        </w:rPr>
        <w:t>.</w:t>
      </w:r>
    </w:p>
    <w:p w14:paraId="4FD707DE" w14:textId="77777777"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Чичерин </w:t>
      </w:r>
      <w:proofErr w:type="gramStart"/>
      <w:r w:rsidRPr="00B30390">
        <w:rPr>
          <w:rFonts w:ascii="Times New Roman" w:hAnsi="Times New Roman" w:cs="Times New Roman"/>
        </w:rPr>
        <w:t>Б.Н.</w:t>
      </w:r>
      <w:proofErr w:type="gramEnd"/>
      <w:r w:rsidRPr="00B30390">
        <w:rPr>
          <w:rFonts w:ascii="Times New Roman" w:hAnsi="Times New Roman" w:cs="Times New Roman"/>
        </w:rPr>
        <w:t xml:space="preserve"> История политических учений. Ч. 1. Древний мир. Средние века // Литература и жизнь. URL: </w:t>
      </w:r>
      <w:proofErr w:type="gramStart"/>
      <w:r w:rsidRPr="00B30390">
        <w:rPr>
          <w:rFonts w:ascii="Times New Roman" w:hAnsi="Times New Roman" w:cs="Times New Roman"/>
        </w:rPr>
        <w:t>http://dugward.ru/library/gosipravo/chicherin_ist_pr1.html  (</w:t>
      </w:r>
      <w:proofErr w:type="gramEnd"/>
      <w:r w:rsidRPr="00B30390">
        <w:rPr>
          <w:rFonts w:ascii="Times New Roman" w:hAnsi="Times New Roman" w:cs="Times New Roman"/>
        </w:rPr>
        <w:t>дата обращения: 01.09.2021)</w:t>
      </w:r>
    </w:p>
    <w:p w14:paraId="0755BD1F" w14:textId="77777777" w:rsidR="00B30390" w:rsidRPr="00B30390" w:rsidRDefault="00B30390" w:rsidP="00A75F68">
      <w:pPr>
        <w:numPr>
          <w:ilvl w:val="0"/>
          <w:numId w:val="43"/>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Элиаде</w:t>
      </w:r>
      <w:proofErr w:type="spellEnd"/>
      <w:r w:rsidRPr="00B30390">
        <w:rPr>
          <w:rFonts w:ascii="Times New Roman" w:hAnsi="Times New Roman" w:cs="Times New Roman"/>
        </w:rPr>
        <w:t xml:space="preserve"> М. История веры и религиозных идей: в 3 тт. Т. 2. От Гаутамы Будды до триумфа христианства // Нашел. URL: http://nashol.com/go8.php?extlink=2503&amp;aid=7594 (дата обращения: 01.09.2021)</w:t>
      </w:r>
    </w:p>
    <w:p w14:paraId="7F451032"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178B4860" w14:textId="77777777"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Тема 13. Император Юстиниан и V Вселенский собор</w:t>
      </w:r>
    </w:p>
    <w:p w14:paraId="5564483E"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изучить особенности жизни императора Юстиниана Великого как церковного деятеля и основные тенденции его церковной деятельности и политики.</w:t>
      </w:r>
    </w:p>
    <w:p w14:paraId="0334434D"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Продолжительность занятия: 8 академических часов.</w:t>
      </w:r>
    </w:p>
    <w:p w14:paraId="07068D1C"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14:paraId="21601E21"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14:paraId="7F708FDF"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1C4C624D"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14:paraId="3963DEA4" w14:textId="77777777" w:rsidR="00B30390" w:rsidRPr="00B30390" w:rsidRDefault="00B30390" w:rsidP="00A75F68">
      <w:pPr>
        <w:numPr>
          <w:ilvl w:val="0"/>
          <w:numId w:val="4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Деятельность императора Юстина I как фундамент церковной политики VI в. </w:t>
      </w:r>
    </w:p>
    <w:p w14:paraId="47611C09" w14:textId="77777777" w:rsidR="00B30390" w:rsidRPr="00B30390" w:rsidRDefault="00B30390" w:rsidP="00A75F68">
      <w:pPr>
        <w:numPr>
          <w:ilvl w:val="0"/>
          <w:numId w:val="4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Император Юстиниан Великий как церковный деятель;</w:t>
      </w:r>
    </w:p>
    <w:p w14:paraId="737D52AB" w14:textId="77777777" w:rsidR="00B30390" w:rsidRPr="00B30390" w:rsidRDefault="00B30390" w:rsidP="00A75F68">
      <w:pPr>
        <w:numPr>
          <w:ilvl w:val="0"/>
          <w:numId w:val="4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Особенности воззрений и церковной политики императора Юстиниана;</w:t>
      </w:r>
    </w:p>
    <w:p w14:paraId="29D95C50" w14:textId="77777777" w:rsidR="00B30390" w:rsidRPr="00B30390" w:rsidRDefault="00B30390" w:rsidP="00A75F68">
      <w:pPr>
        <w:numPr>
          <w:ilvl w:val="0"/>
          <w:numId w:val="4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Попытки компромисса с монофизитством при императоре Юстиниане;</w:t>
      </w:r>
    </w:p>
    <w:p w14:paraId="12B73C03" w14:textId="77777777" w:rsidR="00B30390" w:rsidRPr="00B30390" w:rsidRDefault="00B30390" w:rsidP="00A75F68">
      <w:pPr>
        <w:numPr>
          <w:ilvl w:val="0"/>
          <w:numId w:val="44"/>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Теопасхизм</w:t>
      </w:r>
      <w:proofErr w:type="spellEnd"/>
      <w:r w:rsidRPr="00B30390">
        <w:rPr>
          <w:rFonts w:ascii="Times New Roman" w:hAnsi="Times New Roman" w:cs="Times New Roman"/>
        </w:rPr>
        <w:t>;</w:t>
      </w:r>
    </w:p>
    <w:p w14:paraId="1A85F57E" w14:textId="77777777" w:rsidR="00B30390" w:rsidRPr="00B30390" w:rsidRDefault="00B30390" w:rsidP="00A75F68">
      <w:pPr>
        <w:numPr>
          <w:ilvl w:val="0"/>
          <w:numId w:val="4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Осуждение трех глав;</w:t>
      </w:r>
    </w:p>
    <w:p w14:paraId="2027914E" w14:textId="77777777" w:rsidR="00B30390" w:rsidRPr="00B30390" w:rsidRDefault="00B30390" w:rsidP="00A75F68">
      <w:pPr>
        <w:numPr>
          <w:ilvl w:val="0"/>
          <w:numId w:val="4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lang w:val="en-US"/>
        </w:rPr>
        <w:t xml:space="preserve">V </w:t>
      </w:r>
      <w:r w:rsidRPr="00B30390">
        <w:rPr>
          <w:rFonts w:ascii="Times New Roman" w:hAnsi="Times New Roman" w:cs="Times New Roman"/>
        </w:rPr>
        <w:t>Вселенский Собор.</w:t>
      </w:r>
    </w:p>
    <w:p w14:paraId="28FE2F76" w14:textId="77777777" w:rsidR="00B30390" w:rsidRPr="00B30390" w:rsidRDefault="00B30390" w:rsidP="00A75F68">
      <w:pPr>
        <w:numPr>
          <w:ilvl w:val="0"/>
          <w:numId w:val="44"/>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Дело папы </w:t>
      </w:r>
      <w:proofErr w:type="spellStart"/>
      <w:r w:rsidRPr="00B30390">
        <w:rPr>
          <w:rFonts w:ascii="Times New Roman" w:hAnsi="Times New Roman" w:cs="Times New Roman"/>
        </w:rPr>
        <w:t>Вигилия</w:t>
      </w:r>
      <w:proofErr w:type="spellEnd"/>
      <w:r w:rsidRPr="00B30390">
        <w:rPr>
          <w:rFonts w:ascii="Times New Roman" w:hAnsi="Times New Roman" w:cs="Times New Roman"/>
        </w:rPr>
        <w:t>.</w:t>
      </w:r>
    </w:p>
    <w:p w14:paraId="3A6F7857"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61687D77"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Источники: </w:t>
      </w:r>
    </w:p>
    <w:p w14:paraId="00A23299" w14:textId="77777777" w:rsidR="00B30390" w:rsidRPr="00B30390" w:rsidRDefault="00B30390" w:rsidP="00A75F68">
      <w:pPr>
        <w:pStyle w:val="a5"/>
        <w:numPr>
          <w:ilvl w:val="0"/>
          <w:numId w:val="45"/>
        </w:numPr>
        <w:spacing w:after="0" w:line="360" w:lineRule="auto"/>
        <w:jc w:val="both"/>
        <w:rPr>
          <w:rFonts w:ascii="Times New Roman" w:hAnsi="Times New Roman" w:cs="Times New Roman"/>
        </w:rPr>
      </w:pPr>
      <w:r w:rsidRPr="00B30390">
        <w:rPr>
          <w:rFonts w:ascii="Times New Roman" w:hAnsi="Times New Roman" w:cs="Times New Roman"/>
        </w:rPr>
        <w:t xml:space="preserve">Деяния Вселенских соборов. Т. III: IV собор (ч. 2), V собор /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5-е, </w:t>
      </w:r>
      <w:proofErr w:type="spellStart"/>
      <w:r w:rsidRPr="00B30390">
        <w:rPr>
          <w:rFonts w:ascii="Times New Roman" w:hAnsi="Times New Roman" w:cs="Times New Roman"/>
        </w:rPr>
        <w:t>испр</w:t>
      </w:r>
      <w:proofErr w:type="spellEnd"/>
      <w:r w:rsidRPr="00B30390">
        <w:rPr>
          <w:rFonts w:ascii="Times New Roman" w:hAnsi="Times New Roman" w:cs="Times New Roman"/>
        </w:rPr>
        <w:t>. СПб., 1996</w:t>
      </w:r>
    </w:p>
    <w:p w14:paraId="697BCE6D" w14:textId="77777777" w:rsidR="00B30390" w:rsidRPr="00B30390" w:rsidRDefault="00B30390" w:rsidP="00A75F68">
      <w:pPr>
        <w:numPr>
          <w:ilvl w:val="0"/>
          <w:numId w:val="4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Иоанн Дамаскин, </w:t>
      </w:r>
      <w:proofErr w:type="spellStart"/>
      <w:r w:rsidRPr="00B30390">
        <w:rPr>
          <w:rFonts w:ascii="Times New Roman" w:hAnsi="Times New Roman" w:cs="Times New Roman"/>
        </w:rPr>
        <w:t>прп</w:t>
      </w:r>
      <w:proofErr w:type="spellEnd"/>
      <w:r w:rsidRPr="00B30390">
        <w:rPr>
          <w:rFonts w:ascii="Times New Roman" w:hAnsi="Times New Roman" w:cs="Times New Roman"/>
        </w:rPr>
        <w:t xml:space="preserve">. О сложной природе против </w:t>
      </w:r>
      <w:proofErr w:type="spellStart"/>
      <w:r w:rsidRPr="00B30390">
        <w:rPr>
          <w:rFonts w:ascii="Times New Roman" w:hAnsi="Times New Roman" w:cs="Times New Roman"/>
        </w:rPr>
        <w:t>акефалов</w:t>
      </w:r>
      <w:proofErr w:type="spellEnd"/>
      <w:r w:rsidRPr="00B30390">
        <w:rPr>
          <w:rFonts w:ascii="Times New Roman" w:hAnsi="Times New Roman" w:cs="Times New Roman"/>
        </w:rPr>
        <w:t xml:space="preserve"> // Творения преподобного Иоанна Дамаскина. </w:t>
      </w:r>
      <w:proofErr w:type="spellStart"/>
      <w:r w:rsidRPr="00B30390">
        <w:rPr>
          <w:rFonts w:ascii="Times New Roman" w:hAnsi="Times New Roman" w:cs="Times New Roman"/>
        </w:rPr>
        <w:t>Христологические</w:t>
      </w:r>
      <w:proofErr w:type="spellEnd"/>
      <w:r w:rsidRPr="00B30390">
        <w:rPr>
          <w:rFonts w:ascii="Times New Roman" w:hAnsi="Times New Roman" w:cs="Times New Roman"/>
        </w:rPr>
        <w:t xml:space="preserve"> и полемические трактаты. Слова на богородичные праздники / пер. </w:t>
      </w:r>
      <w:proofErr w:type="spellStart"/>
      <w:r w:rsidRPr="00B30390">
        <w:rPr>
          <w:rFonts w:ascii="Times New Roman" w:hAnsi="Times New Roman" w:cs="Times New Roman"/>
        </w:rPr>
        <w:t>свящ</w:t>
      </w:r>
      <w:proofErr w:type="spellEnd"/>
      <w:r w:rsidRPr="00B30390">
        <w:rPr>
          <w:rFonts w:ascii="Times New Roman" w:hAnsi="Times New Roman" w:cs="Times New Roman"/>
        </w:rPr>
        <w:t xml:space="preserve">. М. Козлова и </w:t>
      </w:r>
      <w:proofErr w:type="gramStart"/>
      <w:r w:rsidRPr="00B30390">
        <w:rPr>
          <w:rFonts w:ascii="Times New Roman" w:hAnsi="Times New Roman" w:cs="Times New Roman"/>
        </w:rPr>
        <w:t>Д.Е.</w:t>
      </w:r>
      <w:proofErr w:type="gramEnd"/>
      <w:r w:rsidRPr="00B30390">
        <w:rPr>
          <w:rFonts w:ascii="Times New Roman" w:hAnsi="Times New Roman" w:cs="Times New Roman"/>
        </w:rPr>
        <w:t xml:space="preserve"> Афиногенова. М., 1997. С. </w:t>
      </w:r>
      <w:proofErr w:type="gramStart"/>
      <w:r w:rsidRPr="00B30390">
        <w:rPr>
          <w:rFonts w:ascii="Times New Roman" w:hAnsi="Times New Roman" w:cs="Times New Roman"/>
        </w:rPr>
        <w:t>194-201</w:t>
      </w:r>
      <w:proofErr w:type="gramEnd"/>
    </w:p>
    <w:p w14:paraId="4DAB2A4D" w14:textId="77777777" w:rsidR="00B30390" w:rsidRPr="00B30390" w:rsidRDefault="00B30390" w:rsidP="00A75F68">
      <w:pPr>
        <w:numPr>
          <w:ilvl w:val="0"/>
          <w:numId w:val="4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Творения преподобного Иоанна Дамаскина. Источник знания // пер. с греч</w:t>
      </w:r>
      <w:proofErr w:type="gramStart"/>
      <w:r w:rsidRPr="00B30390">
        <w:rPr>
          <w:rFonts w:ascii="Times New Roman" w:hAnsi="Times New Roman" w:cs="Times New Roman"/>
        </w:rPr>
        <w:t>.</w:t>
      </w:r>
      <w:proofErr w:type="gramEnd"/>
      <w:r w:rsidRPr="00B30390">
        <w:rPr>
          <w:rFonts w:ascii="Times New Roman" w:hAnsi="Times New Roman" w:cs="Times New Roman"/>
        </w:rPr>
        <w:t xml:space="preserve"> и коммент. </w:t>
      </w:r>
      <w:proofErr w:type="gramStart"/>
      <w:r w:rsidRPr="00B30390">
        <w:rPr>
          <w:rFonts w:ascii="Times New Roman" w:hAnsi="Times New Roman" w:cs="Times New Roman"/>
        </w:rPr>
        <w:t>Д.Е.</w:t>
      </w:r>
      <w:proofErr w:type="gramEnd"/>
      <w:r w:rsidRPr="00B30390">
        <w:rPr>
          <w:rFonts w:ascii="Times New Roman" w:hAnsi="Times New Roman" w:cs="Times New Roman"/>
        </w:rPr>
        <w:t xml:space="preserve"> Афиногенова, А.А. Бронзова, А.И. </w:t>
      </w:r>
      <w:proofErr w:type="spellStart"/>
      <w:r w:rsidRPr="00B30390">
        <w:rPr>
          <w:rFonts w:ascii="Times New Roman" w:hAnsi="Times New Roman" w:cs="Times New Roman"/>
        </w:rPr>
        <w:t>Сагарды</w:t>
      </w:r>
      <w:proofErr w:type="spellEnd"/>
      <w:r w:rsidRPr="00B30390">
        <w:rPr>
          <w:rFonts w:ascii="Times New Roman" w:hAnsi="Times New Roman" w:cs="Times New Roman"/>
        </w:rPr>
        <w:t xml:space="preserve">, Н.И. </w:t>
      </w:r>
      <w:proofErr w:type="spellStart"/>
      <w:r w:rsidRPr="00B30390">
        <w:rPr>
          <w:rFonts w:ascii="Times New Roman" w:hAnsi="Times New Roman" w:cs="Times New Roman"/>
        </w:rPr>
        <w:t>Сагарды</w:t>
      </w:r>
      <w:proofErr w:type="spellEnd"/>
      <w:r w:rsidRPr="00B30390">
        <w:rPr>
          <w:rFonts w:ascii="Times New Roman" w:hAnsi="Times New Roman" w:cs="Times New Roman"/>
        </w:rPr>
        <w:t>. М.: Индрик, 2002. – 416 с. (Святоотеческое наследие. Т. 5)</w:t>
      </w:r>
    </w:p>
    <w:p w14:paraId="3A82B732" w14:textId="77777777" w:rsidR="00B30390" w:rsidRPr="00B30390" w:rsidRDefault="00B30390" w:rsidP="00B30390">
      <w:pPr>
        <w:autoSpaceDE w:val="0"/>
        <w:autoSpaceDN w:val="0"/>
        <w:adjustRightInd w:val="0"/>
        <w:spacing w:after="0"/>
        <w:jc w:val="both"/>
        <w:rPr>
          <w:rFonts w:ascii="Times New Roman" w:hAnsi="Times New Roman" w:cs="Times New Roman"/>
          <w:lang w:val="en-US"/>
        </w:rPr>
      </w:pPr>
    </w:p>
    <w:p w14:paraId="43BAD03B"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14:paraId="70D343D1" w14:textId="77777777"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Асмус В., </w:t>
      </w:r>
      <w:proofErr w:type="spellStart"/>
      <w:r w:rsidRPr="00B30390">
        <w:rPr>
          <w:rFonts w:ascii="Times New Roman" w:hAnsi="Times New Roman" w:cs="Times New Roman"/>
        </w:rPr>
        <w:t>прот</w:t>
      </w:r>
      <w:proofErr w:type="spellEnd"/>
      <w:r w:rsidRPr="00B30390">
        <w:rPr>
          <w:rFonts w:ascii="Times New Roman" w:hAnsi="Times New Roman" w:cs="Times New Roman"/>
        </w:rPr>
        <w:t xml:space="preserve">., Грацианский </w:t>
      </w:r>
      <w:proofErr w:type="gramStart"/>
      <w:r w:rsidRPr="00B30390">
        <w:rPr>
          <w:rFonts w:ascii="Times New Roman" w:hAnsi="Times New Roman" w:cs="Times New Roman"/>
        </w:rPr>
        <w:t>М.В.</w:t>
      </w:r>
      <w:proofErr w:type="gramEnd"/>
      <w:r w:rsidRPr="00B30390">
        <w:rPr>
          <w:rFonts w:ascii="Times New Roman" w:hAnsi="Times New Roman" w:cs="Times New Roman"/>
        </w:rPr>
        <w:t xml:space="preserve">, Храпов А.В. Вселенский V собор // ПЭ. Т. IX. М., 2005. С. </w:t>
      </w:r>
      <w:proofErr w:type="gramStart"/>
      <w:r w:rsidRPr="00B30390">
        <w:rPr>
          <w:rFonts w:ascii="Times New Roman" w:hAnsi="Times New Roman" w:cs="Times New Roman"/>
        </w:rPr>
        <w:t>616-628</w:t>
      </w:r>
      <w:proofErr w:type="gramEnd"/>
      <w:r w:rsidRPr="00B30390">
        <w:rPr>
          <w:rFonts w:ascii="Times New Roman" w:hAnsi="Times New Roman" w:cs="Times New Roman"/>
        </w:rPr>
        <w:t xml:space="preserve">. 11. </w:t>
      </w:r>
    </w:p>
    <w:p w14:paraId="73DDA7B4" w14:textId="77777777"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Балл Х. Византийское христианство / пер. с нем.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w:t>
      </w:r>
      <w:proofErr w:type="spellStart"/>
      <w:r w:rsidRPr="00B30390">
        <w:rPr>
          <w:rFonts w:ascii="Times New Roman" w:hAnsi="Times New Roman" w:cs="Times New Roman"/>
        </w:rPr>
        <w:t>Шурбелева</w:t>
      </w:r>
      <w:proofErr w:type="spellEnd"/>
      <w:r w:rsidRPr="00B30390">
        <w:rPr>
          <w:rFonts w:ascii="Times New Roman" w:hAnsi="Times New Roman" w:cs="Times New Roman"/>
        </w:rPr>
        <w:t>. СПб.: Владимир Даль, 2008</w:t>
      </w:r>
    </w:p>
    <w:p w14:paraId="19778B1F" w14:textId="77777777"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 xml:space="preserve">Бриллиантов А.И. Лекции по истории древней Церкви / вступ. ст. и науч. ред. </w:t>
      </w:r>
      <w:proofErr w:type="gramStart"/>
      <w:r w:rsidRPr="00B30390">
        <w:rPr>
          <w:rFonts w:ascii="Times New Roman" w:hAnsi="Times New Roman" w:cs="Times New Roman"/>
        </w:rPr>
        <w:t>А.Ю.</w:t>
      </w:r>
      <w:proofErr w:type="gramEnd"/>
      <w:r w:rsidRPr="00B30390">
        <w:rPr>
          <w:rFonts w:ascii="Times New Roman" w:hAnsi="Times New Roman" w:cs="Times New Roman"/>
        </w:rPr>
        <w:t xml:space="preserve"> Братухина;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2-е, </w:t>
      </w:r>
      <w:proofErr w:type="spellStart"/>
      <w:r w:rsidRPr="00B30390">
        <w:rPr>
          <w:rFonts w:ascii="Times New Roman" w:hAnsi="Times New Roman" w:cs="Times New Roman"/>
        </w:rPr>
        <w:t>исправ</w:t>
      </w:r>
      <w:proofErr w:type="spellEnd"/>
      <w:r w:rsidRPr="00B30390">
        <w:rPr>
          <w:rFonts w:ascii="Times New Roman" w:hAnsi="Times New Roman" w:cs="Times New Roman"/>
        </w:rPr>
        <w:t>. СПб.: Изд-во Олега Абышко, 2013. - 464 с.</w:t>
      </w:r>
    </w:p>
    <w:p w14:paraId="1A20D8F0" w14:textId="77777777"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Грацианский </w:t>
      </w:r>
      <w:proofErr w:type="gramStart"/>
      <w:r w:rsidRPr="00B30390">
        <w:rPr>
          <w:rFonts w:ascii="Times New Roman" w:hAnsi="Times New Roman" w:cs="Times New Roman"/>
        </w:rPr>
        <w:t>М.В.</w:t>
      </w:r>
      <w:proofErr w:type="gramEnd"/>
      <w:r w:rsidRPr="00B30390">
        <w:rPr>
          <w:rFonts w:ascii="Times New Roman" w:hAnsi="Times New Roman" w:cs="Times New Roman"/>
        </w:rPr>
        <w:t xml:space="preserve">, </w:t>
      </w:r>
      <w:proofErr w:type="spellStart"/>
      <w:r w:rsidRPr="00B30390">
        <w:rPr>
          <w:rFonts w:ascii="Times New Roman" w:hAnsi="Times New Roman" w:cs="Times New Roman"/>
        </w:rPr>
        <w:t>Этингоф</w:t>
      </w:r>
      <w:proofErr w:type="spellEnd"/>
      <w:r w:rsidRPr="00B30390">
        <w:rPr>
          <w:rFonts w:ascii="Times New Roman" w:hAnsi="Times New Roman" w:cs="Times New Roman"/>
        </w:rPr>
        <w:t xml:space="preserve"> О.Е. Анастасий I // ПЭ. Т. П. М., 2001. С. </w:t>
      </w:r>
      <w:proofErr w:type="gramStart"/>
      <w:r w:rsidRPr="00B30390">
        <w:rPr>
          <w:rFonts w:ascii="Times New Roman" w:hAnsi="Times New Roman" w:cs="Times New Roman"/>
        </w:rPr>
        <w:t>245-246</w:t>
      </w:r>
      <w:proofErr w:type="gramEnd"/>
      <w:r w:rsidRPr="00B30390">
        <w:rPr>
          <w:rFonts w:ascii="Times New Roman" w:hAnsi="Times New Roman" w:cs="Times New Roman"/>
        </w:rPr>
        <w:t>.</w:t>
      </w:r>
    </w:p>
    <w:p w14:paraId="792F3D42" w14:textId="77777777"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Зайцев </w:t>
      </w:r>
      <w:proofErr w:type="gramStart"/>
      <w:r w:rsidRPr="00B30390">
        <w:rPr>
          <w:rFonts w:ascii="Times New Roman" w:hAnsi="Times New Roman" w:cs="Times New Roman"/>
        </w:rPr>
        <w:t>Д.В.</w:t>
      </w:r>
      <w:proofErr w:type="gramEnd"/>
      <w:r w:rsidRPr="00B30390">
        <w:rPr>
          <w:rFonts w:ascii="Times New Roman" w:hAnsi="Times New Roman" w:cs="Times New Roman"/>
        </w:rPr>
        <w:t xml:space="preserve"> Ива </w:t>
      </w:r>
      <w:proofErr w:type="spellStart"/>
      <w:r w:rsidRPr="00B30390">
        <w:rPr>
          <w:rFonts w:ascii="Times New Roman" w:hAnsi="Times New Roman" w:cs="Times New Roman"/>
        </w:rPr>
        <w:t>Эдесский</w:t>
      </w:r>
      <w:proofErr w:type="spellEnd"/>
      <w:r w:rsidRPr="00B30390">
        <w:rPr>
          <w:rFonts w:ascii="Times New Roman" w:hAnsi="Times New Roman" w:cs="Times New Roman"/>
        </w:rPr>
        <w:t xml:space="preserve"> // ПЭ. Т. XX. М., 2009. С. </w:t>
      </w:r>
      <w:proofErr w:type="gramStart"/>
      <w:r w:rsidRPr="00B30390">
        <w:rPr>
          <w:rFonts w:ascii="Times New Roman" w:hAnsi="Times New Roman" w:cs="Times New Roman"/>
        </w:rPr>
        <w:t>634-637</w:t>
      </w:r>
      <w:proofErr w:type="gramEnd"/>
      <w:r w:rsidRPr="00B30390">
        <w:rPr>
          <w:rFonts w:ascii="Times New Roman" w:hAnsi="Times New Roman" w:cs="Times New Roman"/>
        </w:rPr>
        <w:t>.</w:t>
      </w:r>
    </w:p>
    <w:p w14:paraId="244E1785" w14:textId="77777777"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Иоанн, </w:t>
      </w:r>
      <w:proofErr w:type="spellStart"/>
      <w:r w:rsidRPr="00B30390">
        <w:rPr>
          <w:rFonts w:ascii="Times New Roman" w:hAnsi="Times New Roman" w:cs="Times New Roman"/>
        </w:rPr>
        <w:t>еп</w:t>
      </w:r>
      <w:proofErr w:type="spellEnd"/>
      <w:r w:rsidRPr="00B30390">
        <w:rPr>
          <w:rFonts w:ascii="Times New Roman" w:hAnsi="Times New Roman" w:cs="Times New Roman"/>
        </w:rPr>
        <w:t xml:space="preserve">. Аксайский. История Вселенских соборов. М.: Изд-во </w:t>
      </w:r>
      <w:proofErr w:type="spellStart"/>
      <w:r w:rsidRPr="00B30390">
        <w:rPr>
          <w:rFonts w:ascii="Times New Roman" w:hAnsi="Times New Roman" w:cs="Times New Roman"/>
        </w:rPr>
        <w:t>Спасо</w:t>
      </w:r>
      <w:proofErr w:type="spellEnd"/>
      <w:r w:rsidRPr="00B30390">
        <w:rPr>
          <w:rFonts w:ascii="Times New Roman" w:hAnsi="Times New Roman" w:cs="Times New Roman"/>
        </w:rPr>
        <w:t>-Преображенского Валаамского монастыря, 1995</w:t>
      </w:r>
    </w:p>
    <w:p w14:paraId="62E91D9C" w14:textId="77777777"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История Византии / ред. акад. С.Д. </w:t>
      </w:r>
      <w:proofErr w:type="spellStart"/>
      <w:r w:rsidRPr="00B30390">
        <w:rPr>
          <w:rFonts w:ascii="Times New Roman" w:hAnsi="Times New Roman" w:cs="Times New Roman"/>
        </w:rPr>
        <w:t>Сказкин</w:t>
      </w:r>
      <w:proofErr w:type="spellEnd"/>
      <w:r w:rsidRPr="00B30390">
        <w:rPr>
          <w:rFonts w:ascii="Times New Roman" w:hAnsi="Times New Roman" w:cs="Times New Roman"/>
        </w:rPr>
        <w:t>. М.: Наука, 1967. Т. 1</w:t>
      </w:r>
    </w:p>
    <w:p w14:paraId="2421D0C6" w14:textId="77777777"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Карташев А.В. Вселенские соборы. М., 1994. </w:t>
      </w:r>
    </w:p>
    <w:p w14:paraId="4053135F" w14:textId="77777777"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Кулаковский </w:t>
      </w:r>
      <w:proofErr w:type="gramStart"/>
      <w:r w:rsidRPr="00B30390">
        <w:rPr>
          <w:rFonts w:ascii="Times New Roman" w:hAnsi="Times New Roman" w:cs="Times New Roman"/>
        </w:rPr>
        <w:t>Ю.А.</w:t>
      </w:r>
      <w:proofErr w:type="gramEnd"/>
      <w:r w:rsidRPr="00B30390">
        <w:rPr>
          <w:rFonts w:ascii="Times New Roman" w:hAnsi="Times New Roman" w:cs="Times New Roman"/>
        </w:rPr>
        <w:t xml:space="preserve"> История Византии. СПб., 1996. ТТ. 1, 2.</w:t>
      </w:r>
    </w:p>
    <w:p w14:paraId="4E1AFC60" w14:textId="77777777"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Ларше</w:t>
      </w:r>
      <w:proofErr w:type="spellEnd"/>
      <w:r w:rsidRPr="00B30390">
        <w:rPr>
          <w:rFonts w:ascii="Times New Roman" w:hAnsi="Times New Roman" w:cs="Times New Roman"/>
        </w:rPr>
        <w:t xml:space="preserve"> Ж.-К. </w:t>
      </w:r>
      <w:proofErr w:type="spellStart"/>
      <w:r w:rsidRPr="00B30390">
        <w:rPr>
          <w:rFonts w:ascii="Times New Roman" w:hAnsi="Times New Roman" w:cs="Times New Roman"/>
        </w:rPr>
        <w:t>Христологический</w:t>
      </w:r>
      <w:proofErr w:type="spellEnd"/>
      <w:r w:rsidRPr="00B30390">
        <w:rPr>
          <w:rFonts w:ascii="Times New Roman" w:hAnsi="Times New Roman" w:cs="Times New Roman"/>
        </w:rPr>
        <w:t xml:space="preserve"> вопрос. По поводу проекта соединения Православной Церкви с </w:t>
      </w:r>
      <w:proofErr w:type="spellStart"/>
      <w:r w:rsidRPr="00B30390">
        <w:rPr>
          <w:rFonts w:ascii="Times New Roman" w:hAnsi="Times New Roman" w:cs="Times New Roman"/>
        </w:rPr>
        <w:t>Дохалкидонскими</w:t>
      </w:r>
      <w:proofErr w:type="spellEnd"/>
      <w:r w:rsidRPr="00B30390">
        <w:rPr>
          <w:rFonts w:ascii="Times New Roman" w:hAnsi="Times New Roman" w:cs="Times New Roman"/>
        </w:rPr>
        <w:t xml:space="preserve"> Церквами: нерешенные богословские и </w:t>
      </w:r>
      <w:proofErr w:type="spellStart"/>
      <w:r w:rsidRPr="00B30390">
        <w:rPr>
          <w:rFonts w:ascii="Times New Roman" w:hAnsi="Times New Roman" w:cs="Times New Roman"/>
        </w:rPr>
        <w:t>экклезиологические</w:t>
      </w:r>
      <w:proofErr w:type="spellEnd"/>
      <w:r w:rsidRPr="00B30390">
        <w:rPr>
          <w:rFonts w:ascii="Times New Roman" w:hAnsi="Times New Roman" w:cs="Times New Roman"/>
        </w:rPr>
        <w:t xml:space="preserve"> проблемы / пер.: Савва (</w:t>
      </w:r>
      <w:proofErr w:type="spellStart"/>
      <w:r w:rsidRPr="00B30390">
        <w:rPr>
          <w:rFonts w:ascii="Times New Roman" w:hAnsi="Times New Roman" w:cs="Times New Roman"/>
        </w:rPr>
        <w:t>Тутунов</w:t>
      </w:r>
      <w:proofErr w:type="spellEnd"/>
      <w:r w:rsidRPr="00B30390">
        <w:rPr>
          <w:rFonts w:ascii="Times New Roman" w:hAnsi="Times New Roman" w:cs="Times New Roman"/>
        </w:rPr>
        <w:t xml:space="preserve">), </w:t>
      </w:r>
      <w:proofErr w:type="spellStart"/>
      <w:r w:rsidRPr="00B30390">
        <w:rPr>
          <w:rFonts w:ascii="Times New Roman" w:hAnsi="Times New Roman" w:cs="Times New Roman"/>
        </w:rPr>
        <w:t>иером</w:t>
      </w:r>
      <w:proofErr w:type="spellEnd"/>
      <w:r w:rsidRPr="00B30390">
        <w:rPr>
          <w:rFonts w:ascii="Times New Roman" w:hAnsi="Times New Roman" w:cs="Times New Roman"/>
        </w:rPr>
        <w:t>. // Богословские труды. М., 2007. № 41.</w:t>
      </w:r>
    </w:p>
    <w:p w14:paraId="7C50D90C" w14:textId="77777777"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Мансуров С., </w:t>
      </w:r>
      <w:proofErr w:type="spellStart"/>
      <w:r w:rsidRPr="00B30390">
        <w:rPr>
          <w:rFonts w:ascii="Times New Roman" w:hAnsi="Times New Roman" w:cs="Times New Roman"/>
        </w:rPr>
        <w:t>свящ</w:t>
      </w:r>
      <w:proofErr w:type="spellEnd"/>
      <w:r w:rsidRPr="00B30390">
        <w:rPr>
          <w:rFonts w:ascii="Times New Roman" w:hAnsi="Times New Roman" w:cs="Times New Roman"/>
        </w:rPr>
        <w:t>. Очерки из истории Церкви. Клин: Фонд "Христианская жизнь", 2002</w:t>
      </w:r>
    </w:p>
    <w:p w14:paraId="44A389F6" w14:textId="77777777"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Поснов</w:t>
      </w:r>
      <w:proofErr w:type="spellEnd"/>
      <w:r w:rsidRPr="00B30390">
        <w:rPr>
          <w:rFonts w:ascii="Times New Roman" w:hAnsi="Times New Roman" w:cs="Times New Roman"/>
        </w:rPr>
        <w:t xml:space="preserve"> М.Э. История Христианской Церкви. Киев, 1917.</w:t>
      </w:r>
    </w:p>
    <w:p w14:paraId="50F06BB9" w14:textId="77777777"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Рудаков А., </w:t>
      </w:r>
      <w:proofErr w:type="spellStart"/>
      <w:r w:rsidRPr="00B30390">
        <w:rPr>
          <w:rFonts w:ascii="Times New Roman" w:hAnsi="Times New Roman" w:cs="Times New Roman"/>
        </w:rPr>
        <w:t>прот</w:t>
      </w:r>
      <w:proofErr w:type="spellEnd"/>
      <w:r w:rsidRPr="00B30390">
        <w:rPr>
          <w:rFonts w:ascii="Times New Roman" w:hAnsi="Times New Roman" w:cs="Times New Roman"/>
        </w:rPr>
        <w:t>. Краткая история христианской Церкви. М.: изд-во Московского подворья Свято-</w:t>
      </w:r>
      <w:proofErr w:type="spellStart"/>
      <w:r w:rsidRPr="00B30390">
        <w:rPr>
          <w:rFonts w:ascii="Times New Roman" w:hAnsi="Times New Roman" w:cs="Times New Roman"/>
        </w:rPr>
        <w:t>Троицкй</w:t>
      </w:r>
      <w:proofErr w:type="spellEnd"/>
      <w:r w:rsidRPr="00B30390">
        <w:rPr>
          <w:rFonts w:ascii="Times New Roman" w:hAnsi="Times New Roman" w:cs="Times New Roman"/>
        </w:rPr>
        <w:t xml:space="preserve"> Сергиевой Лавры, 1999</w:t>
      </w:r>
    </w:p>
    <w:p w14:paraId="32616B61" w14:textId="77777777"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Христианство: век за веком. Очерки по истории христианской Церкви / под общ. ред. арх. Егорьевского Марка (Головкова). М.: Дар. - 640 с.</w:t>
      </w:r>
    </w:p>
    <w:p w14:paraId="5E61338A" w14:textId="77777777"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Чичуров</w:t>
      </w:r>
      <w:proofErr w:type="spellEnd"/>
      <w:r w:rsidRPr="00B30390">
        <w:rPr>
          <w:rFonts w:ascii="Times New Roman" w:hAnsi="Times New Roman" w:cs="Times New Roman"/>
        </w:rPr>
        <w:t xml:space="preserve"> К.С. Александрийская Православная Церковь (Александрийский Патриархат) (От основания до середины VII в.) // ПЭ. Т. I. М., 2000. С. </w:t>
      </w:r>
      <w:proofErr w:type="gramStart"/>
      <w:r w:rsidRPr="00B30390">
        <w:rPr>
          <w:rFonts w:ascii="Times New Roman" w:hAnsi="Times New Roman" w:cs="Times New Roman"/>
        </w:rPr>
        <w:t>559-577</w:t>
      </w:r>
      <w:proofErr w:type="gramEnd"/>
      <w:r w:rsidRPr="00B30390">
        <w:rPr>
          <w:rFonts w:ascii="Times New Roman" w:hAnsi="Times New Roman" w:cs="Times New Roman"/>
        </w:rPr>
        <w:t>.</w:t>
      </w:r>
    </w:p>
    <w:p w14:paraId="52032407" w14:textId="77777777"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Чупрасов А.В. </w:t>
      </w:r>
      <w:proofErr w:type="spellStart"/>
      <w:r w:rsidRPr="00B30390">
        <w:rPr>
          <w:rFonts w:ascii="Times New Roman" w:hAnsi="Times New Roman" w:cs="Times New Roman"/>
        </w:rPr>
        <w:t>Вигилий</w:t>
      </w:r>
      <w:proofErr w:type="spellEnd"/>
      <w:r w:rsidRPr="00B30390">
        <w:rPr>
          <w:rFonts w:ascii="Times New Roman" w:hAnsi="Times New Roman" w:cs="Times New Roman"/>
        </w:rPr>
        <w:t>, папа Римский // ПЭ. Т. VIII. М., 2004. С. 117.</w:t>
      </w:r>
    </w:p>
    <w:p w14:paraId="5D89F3C9" w14:textId="77777777" w:rsidR="00B30390" w:rsidRPr="00B30390" w:rsidRDefault="00B30390" w:rsidP="00A75F68">
      <w:pPr>
        <w:numPr>
          <w:ilvl w:val="0"/>
          <w:numId w:val="46"/>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Шмеман</w:t>
      </w:r>
      <w:proofErr w:type="spellEnd"/>
      <w:r w:rsidRPr="00B30390">
        <w:rPr>
          <w:rFonts w:ascii="Times New Roman" w:hAnsi="Times New Roman" w:cs="Times New Roman"/>
        </w:rPr>
        <w:t xml:space="preserve"> А., </w:t>
      </w:r>
      <w:proofErr w:type="spellStart"/>
      <w:r w:rsidRPr="00B30390">
        <w:rPr>
          <w:rFonts w:ascii="Times New Roman" w:hAnsi="Times New Roman" w:cs="Times New Roman"/>
        </w:rPr>
        <w:t>прот</w:t>
      </w:r>
      <w:proofErr w:type="spellEnd"/>
      <w:r w:rsidRPr="00B30390">
        <w:rPr>
          <w:rFonts w:ascii="Times New Roman" w:hAnsi="Times New Roman" w:cs="Times New Roman"/>
        </w:rPr>
        <w:t>. Исторический путь православия. М., 1993</w:t>
      </w:r>
    </w:p>
    <w:p w14:paraId="105A5EA8"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75EE1770" w14:textId="77777777"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 xml:space="preserve">Тема 14. Ересь монофелитства и окончание эпохи </w:t>
      </w:r>
      <w:proofErr w:type="spellStart"/>
      <w:r w:rsidRPr="00B30390">
        <w:rPr>
          <w:rFonts w:ascii="Times New Roman" w:hAnsi="Times New Roman" w:cs="Times New Roman"/>
          <w:b/>
          <w:bCs/>
        </w:rPr>
        <w:t>Христологических</w:t>
      </w:r>
      <w:proofErr w:type="spellEnd"/>
      <w:r w:rsidRPr="00B30390">
        <w:rPr>
          <w:rFonts w:ascii="Times New Roman" w:hAnsi="Times New Roman" w:cs="Times New Roman"/>
          <w:b/>
          <w:bCs/>
        </w:rPr>
        <w:t xml:space="preserve"> споров</w:t>
      </w:r>
    </w:p>
    <w:p w14:paraId="4A061DAC"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рассмотреть и проанализировать историю появления, развития и осуждения ереси монофелитства.</w:t>
      </w:r>
    </w:p>
    <w:p w14:paraId="67AD1E3B"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12</w:t>
      </w:r>
      <w:r w:rsidRPr="00B30390">
        <w:rPr>
          <w:rFonts w:ascii="Times New Roman" w:hAnsi="Times New Roman" w:cs="Times New Roman"/>
        </w:rPr>
        <w:t xml:space="preserve"> академических часов.</w:t>
      </w:r>
    </w:p>
    <w:p w14:paraId="776DB9F6"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14:paraId="47840E39"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14:paraId="3022844A"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3739CDB8"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14:paraId="3F95E695" w14:textId="77777777" w:rsidR="00B30390" w:rsidRPr="00B30390" w:rsidRDefault="00B30390" w:rsidP="00A75F68">
      <w:pPr>
        <w:numPr>
          <w:ilvl w:val="0"/>
          <w:numId w:val="4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Особенности религиозной политики императора Ираклия; </w:t>
      </w:r>
    </w:p>
    <w:p w14:paraId="74BBBAB1" w14:textId="77777777" w:rsidR="00B30390" w:rsidRPr="00B30390" w:rsidRDefault="00B30390" w:rsidP="00A75F68">
      <w:pPr>
        <w:numPr>
          <w:ilvl w:val="0"/>
          <w:numId w:val="47"/>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Моноэнергизм</w:t>
      </w:r>
      <w:proofErr w:type="spellEnd"/>
      <w:r w:rsidRPr="00B30390">
        <w:rPr>
          <w:rFonts w:ascii="Times New Roman" w:hAnsi="Times New Roman" w:cs="Times New Roman"/>
        </w:rPr>
        <w:t xml:space="preserve"> и патриарх Сергий; </w:t>
      </w:r>
    </w:p>
    <w:p w14:paraId="60F60CF6" w14:textId="77777777" w:rsidR="00B30390" w:rsidRPr="00B30390" w:rsidRDefault="00B30390" w:rsidP="00A75F68">
      <w:pPr>
        <w:numPr>
          <w:ilvl w:val="0"/>
          <w:numId w:val="4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Монофелитство; </w:t>
      </w:r>
    </w:p>
    <w:p w14:paraId="5A5C3286" w14:textId="77777777" w:rsidR="00B30390" w:rsidRPr="00B30390" w:rsidRDefault="00B30390" w:rsidP="00A75F68">
      <w:pPr>
        <w:numPr>
          <w:ilvl w:val="0"/>
          <w:numId w:val="4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Дело папы </w:t>
      </w:r>
      <w:proofErr w:type="spellStart"/>
      <w:r w:rsidRPr="00B30390">
        <w:rPr>
          <w:rFonts w:ascii="Times New Roman" w:hAnsi="Times New Roman" w:cs="Times New Roman"/>
        </w:rPr>
        <w:t>Гонория</w:t>
      </w:r>
      <w:proofErr w:type="spellEnd"/>
      <w:r w:rsidRPr="00B30390">
        <w:rPr>
          <w:rFonts w:ascii="Times New Roman" w:hAnsi="Times New Roman" w:cs="Times New Roman"/>
        </w:rPr>
        <w:t xml:space="preserve">; </w:t>
      </w:r>
    </w:p>
    <w:p w14:paraId="1E0B33DF" w14:textId="77777777" w:rsidR="00B30390" w:rsidRPr="00B30390" w:rsidRDefault="00B30390" w:rsidP="00A75F68">
      <w:pPr>
        <w:numPr>
          <w:ilvl w:val="0"/>
          <w:numId w:val="4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lang w:val="en-US"/>
        </w:rPr>
        <w:t xml:space="preserve">VI </w:t>
      </w:r>
      <w:r w:rsidRPr="00B30390">
        <w:rPr>
          <w:rFonts w:ascii="Times New Roman" w:hAnsi="Times New Roman" w:cs="Times New Roman"/>
        </w:rPr>
        <w:t xml:space="preserve">Вселенский </w:t>
      </w:r>
      <w:proofErr w:type="gramStart"/>
      <w:r w:rsidRPr="00B30390">
        <w:rPr>
          <w:rFonts w:ascii="Times New Roman" w:hAnsi="Times New Roman" w:cs="Times New Roman"/>
        </w:rPr>
        <w:t>Собор;</w:t>
      </w:r>
      <w:proofErr w:type="gramEnd"/>
    </w:p>
    <w:p w14:paraId="2ED1A8C9" w14:textId="77777777" w:rsidR="00B30390" w:rsidRPr="00B30390" w:rsidRDefault="00B30390" w:rsidP="00A75F68">
      <w:pPr>
        <w:numPr>
          <w:ilvl w:val="0"/>
          <w:numId w:val="47"/>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Трулльский</w:t>
      </w:r>
      <w:proofErr w:type="spellEnd"/>
      <w:r w:rsidRPr="00B30390">
        <w:rPr>
          <w:rFonts w:ascii="Times New Roman" w:hAnsi="Times New Roman" w:cs="Times New Roman"/>
        </w:rPr>
        <w:t xml:space="preserve"> собор. </w:t>
      </w:r>
    </w:p>
    <w:p w14:paraId="3C44F864" w14:textId="77777777" w:rsidR="00B30390" w:rsidRPr="00B30390" w:rsidRDefault="00B30390" w:rsidP="00A75F68">
      <w:pPr>
        <w:numPr>
          <w:ilvl w:val="0"/>
          <w:numId w:val="4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Церковная политика византийских императоров в VII в. </w:t>
      </w:r>
    </w:p>
    <w:p w14:paraId="3CF9F835" w14:textId="77777777" w:rsidR="00B30390" w:rsidRPr="00B30390" w:rsidRDefault="00B30390" w:rsidP="00A75F68">
      <w:pPr>
        <w:numPr>
          <w:ilvl w:val="0"/>
          <w:numId w:val="47"/>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Окончание эпохи </w:t>
      </w:r>
      <w:proofErr w:type="spellStart"/>
      <w:r w:rsidRPr="00B30390">
        <w:rPr>
          <w:rFonts w:ascii="Times New Roman" w:hAnsi="Times New Roman" w:cs="Times New Roman"/>
        </w:rPr>
        <w:t>Христологических</w:t>
      </w:r>
      <w:proofErr w:type="spellEnd"/>
      <w:r w:rsidRPr="00B30390">
        <w:rPr>
          <w:rFonts w:ascii="Times New Roman" w:hAnsi="Times New Roman" w:cs="Times New Roman"/>
        </w:rPr>
        <w:t xml:space="preserve"> споров.</w:t>
      </w:r>
    </w:p>
    <w:p w14:paraId="5CB3E7F6"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7CD6B8FB"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Источники: </w:t>
      </w:r>
    </w:p>
    <w:p w14:paraId="5483759C" w14:textId="77777777" w:rsidR="00B30390" w:rsidRPr="00B30390" w:rsidRDefault="00B30390" w:rsidP="00A75F68">
      <w:pPr>
        <w:numPr>
          <w:ilvl w:val="0"/>
          <w:numId w:val="48"/>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Деяния Вселенских соборов. Т. IV: VI собор, VII собор / </w:t>
      </w:r>
      <w:proofErr w:type="spellStart"/>
      <w:r w:rsidRPr="00B30390">
        <w:rPr>
          <w:rFonts w:ascii="Times New Roman" w:hAnsi="Times New Roman" w:cs="Times New Roman"/>
        </w:rPr>
        <w:t>изд</w:t>
      </w:r>
      <w:proofErr w:type="spellEnd"/>
      <w:r w:rsidRPr="00B30390">
        <w:rPr>
          <w:rFonts w:ascii="Times New Roman" w:hAnsi="Times New Roman" w:cs="Times New Roman"/>
        </w:rPr>
        <w:t>-е 5-е. СПб., 1996</w:t>
      </w:r>
    </w:p>
    <w:p w14:paraId="5243C866" w14:textId="77777777" w:rsidR="00B30390" w:rsidRPr="00B30390" w:rsidRDefault="00B30390" w:rsidP="00B30390">
      <w:pPr>
        <w:autoSpaceDE w:val="0"/>
        <w:autoSpaceDN w:val="0"/>
        <w:adjustRightInd w:val="0"/>
        <w:spacing w:after="0"/>
        <w:jc w:val="both"/>
        <w:rPr>
          <w:rFonts w:ascii="Times New Roman" w:hAnsi="Times New Roman" w:cs="Times New Roman"/>
          <w:lang w:val="en-US"/>
        </w:rPr>
      </w:pPr>
    </w:p>
    <w:p w14:paraId="0D6BCC05"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14:paraId="7B7EA2EC" w14:textId="77777777"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Агишев </w:t>
      </w:r>
      <w:proofErr w:type="gramStart"/>
      <w:r w:rsidRPr="00B30390">
        <w:rPr>
          <w:rFonts w:ascii="Times New Roman" w:hAnsi="Times New Roman" w:cs="Times New Roman"/>
        </w:rPr>
        <w:t>С.Ю.</w:t>
      </w:r>
      <w:proofErr w:type="gramEnd"/>
      <w:r w:rsidRPr="00B30390">
        <w:rPr>
          <w:rFonts w:ascii="Times New Roman" w:hAnsi="Times New Roman" w:cs="Times New Roman"/>
        </w:rPr>
        <w:t xml:space="preserve"> </w:t>
      </w:r>
      <w:proofErr w:type="spellStart"/>
      <w:r w:rsidRPr="00B30390">
        <w:rPr>
          <w:rFonts w:ascii="Times New Roman" w:hAnsi="Times New Roman" w:cs="Times New Roman"/>
        </w:rPr>
        <w:t>Гонорий</w:t>
      </w:r>
      <w:proofErr w:type="spellEnd"/>
      <w:r w:rsidRPr="00B30390">
        <w:rPr>
          <w:rFonts w:ascii="Times New Roman" w:hAnsi="Times New Roman" w:cs="Times New Roman"/>
        </w:rPr>
        <w:t xml:space="preserve"> I, папа Римский // ПЭ. Т. XII. М., 2006. С. </w:t>
      </w:r>
      <w:proofErr w:type="gramStart"/>
      <w:r w:rsidRPr="00B30390">
        <w:rPr>
          <w:rFonts w:ascii="Times New Roman" w:hAnsi="Times New Roman" w:cs="Times New Roman"/>
        </w:rPr>
        <w:t>74-75</w:t>
      </w:r>
      <w:proofErr w:type="gramEnd"/>
      <w:r w:rsidRPr="00B30390">
        <w:rPr>
          <w:rFonts w:ascii="Times New Roman" w:hAnsi="Times New Roman" w:cs="Times New Roman"/>
        </w:rPr>
        <w:t>.</w:t>
      </w:r>
    </w:p>
    <w:p w14:paraId="443D2009" w14:textId="77777777"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Асмус В., </w:t>
      </w:r>
      <w:proofErr w:type="spellStart"/>
      <w:r w:rsidRPr="00B30390">
        <w:rPr>
          <w:rFonts w:ascii="Times New Roman" w:hAnsi="Times New Roman" w:cs="Times New Roman"/>
        </w:rPr>
        <w:t>прот</w:t>
      </w:r>
      <w:proofErr w:type="spellEnd"/>
      <w:r w:rsidRPr="00B30390">
        <w:rPr>
          <w:rFonts w:ascii="Times New Roman" w:hAnsi="Times New Roman" w:cs="Times New Roman"/>
        </w:rPr>
        <w:t xml:space="preserve">., и др. Вселенский VI собор // ПЭ. Т. IX. М., 2005. С. </w:t>
      </w:r>
      <w:proofErr w:type="gramStart"/>
      <w:r w:rsidRPr="00B30390">
        <w:rPr>
          <w:rFonts w:ascii="Times New Roman" w:hAnsi="Times New Roman" w:cs="Times New Roman"/>
        </w:rPr>
        <w:t>628-645</w:t>
      </w:r>
      <w:proofErr w:type="gramEnd"/>
      <w:r w:rsidRPr="00B30390">
        <w:rPr>
          <w:rFonts w:ascii="Times New Roman" w:hAnsi="Times New Roman" w:cs="Times New Roman"/>
        </w:rPr>
        <w:t>.</w:t>
      </w:r>
    </w:p>
    <w:p w14:paraId="7802CD1C" w14:textId="77777777"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Балл Х. Византийское христианство / пер. с нем.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w:t>
      </w:r>
      <w:proofErr w:type="spellStart"/>
      <w:r w:rsidRPr="00B30390">
        <w:rPr>
          <w:rFonts w:ascii="Times New Roman" w:hAnsi="Times New Roman" w:cs="Times New Roman"/>
        </w:rPr>
        <w:t>Шурбелева</w:t>
      </w:r>
      <w:proofErr w:type="spellEnd"/>
      <w:r w:rsidRPr="00B30390">
        <w:rPr>
          <w:rFonts w:ascii="Times New Roman" w:hAnsi="Times New Roman" w:cs="Times New Roman"/>
        </w:rPr>
        <w:t>. СПб.: Владимир Даль, 2008</w:t>
      </w:r>
    </w:p>
    <w:p w14:paraId="1E83B531" w14:textId="77777777"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Бахметева </w:t>
      </w:r>
      <w:proofErr w:type="gramStart"/>
      <w:r w:rsidRPr="00B30390">
        <w:rPr>
          <w:rFonts w:ascii="Times New Roman" w:hAnsi="Times New Roman" w:cs="Times New Roman"/>
        </w:rPr>
        <w:t>А.Н.</w:t>
      </w:r>
      <w:proofErr w:type="gramEnd"/>
      <w:r w:rsidRPr="00B30390">
        <w:rPr>
          <w:rFonts w:ascii="Times New Roman" w:hAnsi="Times New Roman" w:cs="Times New Roman"/>
        </w:rPr>
        <w:t xml:space="preserve"> Полная история Христианской Церкви / 2-е изд. М.: Лепта Книга, Эксмо, 2010. - 832 с., ил.</w:t>
      </w:r>
    </w:p>
    <w:p w14:paraId="3DCAE2C1" w14:textId="77777777"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Бриллиантов А.И. Император Константин Великий и Миланский эдикт 313 г. О месте кончины и погребения св. Максима Исповедника. СПб.: Изд-во Олега Абышко, 2006. - 336 с.</w:t>
      </w:r>
    </w:p>
    <w:p w14:paraId="2B69EAAB" w14:textId="77777777"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Бриллиантов А.И. Лекции по истории древней Церкви / вступ. ст. и науч. ред. </w:t>
      </w:r>
      <w:proofErr w:type="gramStart"/>
      <w:r w:rsidRPr="00B30390">
        <w:rPr>
          <w:rFonts w:ascii="Times New Roman" w:hAnsi="Times New Roman" w:cs="Times New Roman"/>
        </w:rPr>
        <w:t>А.Ю.</w:t>
      </w:r>
      <w:proofErr w:type="gramEnd"/>
      <w:r w:rsidRPr="00B30390">
        <w:rPr>
          <w:rFonts w:ascii="Times New Roman" w:hAnsi="Times New Roman" w:cs="Times New Roman"/>
        </w:rPr>
        <w:t xml:space="preserve"> Братухина;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2-е, </w:t>
      </w:r>
      <w:proofErr w:type="spellStart"/>
      <w:r w:rsidRPr="00B30390">
        <w:rPr>
          <w:rFonts w:ascii="Times New Roman" w:hAnsi="Times New Roman" w:cs="Times New Roman"/>
        </w:rPr>
        <w:t>исправ</w:t>
      </w:r>
      <w:proofErr w:type="spellEnd"/>
      <w:r w:rsidRPr="00B30390">
        <w:rPr>
          <w:rFonts w:ascii="Times New Roman" w:hAnsi="Times New Roman" w:cs="Times New Roman"/>
        </w:rPr>
        <w:t>. СПб.: Изд-во Олега Абышко, 2013. - 464 с.</w:t>
      </w:r>
    </w:p>
    <w:p w14:paraId="195C72D2" w14:textId="77777777"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Иоанн, </w:t>
      </w:r>
      <w:proofErr w:type="spellStart"/>
      <w:r w:rsidRPr="00B30390">
        <w:rPr>
          <w:rFonts w:ascii="Times New Roman" w:hAnsi="Times New Roman" w:cs="Times New Roman"/>
        </w:rPr>
        <w:t>еп</w:t>
      </w:r>
      <w:proofErr w:type="spellEnd"/>
      <w:r w:rsidRPr="00B30390">
        <w:rPr>
          <w:rFonts w:ascii="Times New Roman" w:hAnsi="Times New Roman" w:cs="Times New Roman"/>
        </w:rPr>
        <w:t xml:space="preserve">. Аксайский. История Вселенских соборов. М.: Изд-во </w:t>
      </w:r>
      <w:proofErr w:type="spellStart"/>
      <w:r w:rsidRPr="00B30390">
        <w:rPr>
          <w:rFonts w:ascii="Times New Roman" w:hAnsi="Times New Roman" w:cs="Times New Roman"/>
        </w:rPr>
        <w:t>Спасо</w:t>
      </w:r>
      <w:proofErr w:type="spellEnd"/>
      <w:r w:rsidRPr="00B30390">
        <w:rPr>
          <w:rFonts w:ascii="Times New Roman" w:hAnsi="Times New Roman" w:cs="Times New Roman"/>
        </w:rPr>
        <w:t>-Преображенского Валаамского монастыря, 1995</w:t>
      </w:r>
    </w:p>
    <w:p w14:paraId="0AADADD2" w14:textId="77777777"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История Византии / ред. акад. С.Д. </w:t>
      </w:r>
      <w:proofErr w:type="spellStart"/>
      <w:r w:rsidRPr="00B30390">
        <w:rPr>
          <w:rFonts w:ascii="Times New Roman" w:hAnsi="Times New Roman" w:cs="Times New Roman"/>
        </w:rPr>
        <w:t>Сказкин</w:t>
      </w:r>
      <w:proofErr w:type="spellEnd"/>
      <w:r w:rsidRPr="00B30390">
        <w:rPr>
          <w:rFonts w:ascii="Times New Roman" w:hAnsi="Times New Roman" w:cs="Times New Roman"/>
        </w:rPr>
        <w:t>. М.: Наука, 1967. Т. 1</w:t>
      </w:r>
    </w:p>
    <w:p w14:paraId="43F2085D" w14:textId="77777777"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 xml:space="preserve">Карташев А.В. Вселенские соборы. М., 1994. </w:t>
      </w:r>
    </w:p>
    <w:p w14:paraId="37379EAB" w14:textId="77777777"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Кулаковский </w:t>
      </w:r>
      <w:proofErr w:type="gramStart"/>
      <w:r w:rsidRPr="00B30390">
        <w:rPr>
          <w:rFonts w:ascii="Times New Roman" w:hAnsi="Times New Roman" w:cs="Times New Roman"/>
        </w:rPr>
        <w:t>Ю.А.</w:t>
      </w:r>
      <w:proofErr w:type="gramEnd"/>
      <w:r w:rsidRPr="00B30390">
        <w:rPr>
          <w:rFonts w:ascii="Times New Roman" w:hAnsi="Times New Roman" w:cs="Times New Roman"/>
        </w:rPr>
        <w:t xml:space="preserve"> История Византии. СПб., 1996. ТТ. 1, 2.</w:t>
      </w:r>
    </w:p>
    <w:p w14:paraId="6BCED984" w14:textId="77777777"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Мансуров С., </w:t>
      </w:r>
      <w:proofErr w:type="spellStart"/>
      <w:r w:rsidRPr="00B30390">
        <w:rPr>
          <w:rFonts w:ascii="Times New Roman" w:hAnsi="Times New Roman" w:cs="Times New Roman"/>
        </w:rPr>
        <w:t>свящ</w:t>
      </w:r>
      <w:proofErr w:type="spellEnd"/>
      <w:r w:rsidRPr="00B30390">
        <w:rPr>
          <w:rFonts w:ascii="Times New Roman" w:hAnsi="Times New Roman" w:cs="Times New Roman"/>
        </w:rPr>
        <w:t>. Очерки из истории Церкви. Клин: Фонд "Христианская жизнь", 2002</w:t>
      </w:r>
    </w:p>
    <w:p w14:paraId="797B7D28" w14:textId="77777777"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Поснов</w:t>
      </w:r>
      <w:proofErr w:type="spellEnd"/>
      <w:r w:rsidRPr="00B30390">
        <w:rPr>
          <w:rFonts w:ascii="Times New Roman" w:hAnsi="Times New Roman" w:cs="Times New Roman"/>
        </w:rPr>
        <w:t xml:space="preserve"> М.Э. История Христианской Церкви. Киев, 1917.</w:t>
      </w:r>
    </w:p>
    <w:p w14:paraId="117D706E" w14:textId="77777777"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Рудаков А., </w:t>
      </w:r>
      <w:proofErr w:type="spellStart"/>
      <w:r w:rsidRPr="00B30390">
        <w:rPr>
          <w:rFonts w:ascii="Times New Roman" w:hAnsi="Times New Roman" w:cs="Times New Roman"/>
        </w:rPr>
        <w:t>прот</w:t>
      </w:r>
      <w:proofErr w:type="spellEnd"/>
      <w:r w:rsidRPr="00B30390">
        <w:rPr>
          <w:rFonts w:ascii="Times New Roman" w:hAnsi="Times New Roman" w:cs="Times New Roman"/>
        </w:rPr>
        <w:t>. Краткая история христианской Церкви. М.: изд-во Московского подворья Свято-</w:t>
      </w:r>
      <w:proofErr w:type="spellStart"/>
      <w:r w:rsidRPr="00B30390">
        <w:rPr>
          <w:rFonts w:ascii="Times New Roman" w:hAnsi="Times New Roman" w:cs="Times New Roman"/>
        </w:rPr>
        <w:t>Троицкй</w:t>
      </w:r>
      <w:proofErr w:type="spellEnd"/>
      <w:r w:rsidRPr="00B30390">
        <w:rPr>
          <w:rFonts w:ascii="Times New Roman" w:hAnsi="Times New Roman" w:cs="Times New Roman"/>
        </w:rPr>
        <w:t xml:space="preserve"> Сергиевой Лавры, 1999</w:t>
      </w:r>
    </w:p>
    <w:p w14:paraId="144EDA0B" w14:textId="77777777"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Спасский А.А. Лекции по истории </w:t>
      </w:r>
      <w:proofErr w:type="gramStart"/>
      <w:r w:rsidRPr="00B30390">
        <w:rPr>
          <w:rFonts w:ascii="Times New Roman" w:hAnsi="Times New Roman" w:cs="Times New Roman"/>
        </w:rPr>
        <w:t>западно-европейского</w:t>
      </w:r>
      <w:proofErr w:type="gramEnd"/>
      <w:r w:rsidRPr="00B30390">
        <w:rPr>
          <w:rFonts w:ascii="Times New Roman" w:hAnsi="Times New Roman" w:cs="Times New Roman"/>
        </w:rPr>
        <w:t xml:space="preserve"> Средневековья. СПб.: Изд-во Олега Абышко, 2006. - 288 с.</w:t>
      </w:r>
    </w:p>
    <w:p w14:paraId="300FA6AC" w14:textId="77777777"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Христианство: век за веком. Очерки по истории христианской Церкви / под общ. ред. арх. Егорьевского Марка (Головкова). М.: Дар. - 640 с.</w:t>
      </w:r>
    </w:p>
    <w:p w14:paraId="6379E3AF" w14:textId="77777777" w:rsidR="00B30390" w:rsidRPr="00B30390" w:rsidRDefault="00B30390" w:rsidP="00A75F68">
      <w:pPr>
        <w:numPr>
          <w:ilvl w:val="0"/>
          <w:numId w:val="55"/>
        </w:numPr>
        <w:tabs>
          <w:tab w:val="left" w:pos="360"/>
        </w:tabs>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Шмеман</w:t>
      </w:r>
      <w:proofErr w:type="spellEnd"/>
      <w:r w:rsidRPr="00B30390">
        <w:rPr>
          <w:rFonts w:ascii="Times New Roman" w:hAnsi="Times New Roman" w:cs="Times New Roman"/>
        </w:rPr>
        <w:t xml:space="preserve"> А., </w:t>
      </w:r>
      <w:proofErr w:type="spellStart"/>
      <w:r w:rsidRPr="00B30390">
        <w:rPr>
          <w:rFonts w:ascii="Times New Roman" w:hAnsi="Times New Roman" w:cs="Times New Roman"/>
        </w:rPr>
        <w:t>прот</w:t>
      </w:r>
      <w:proofErr w:type="spellEnd"/>
      <w:r w:rsidRPr="00B30390">
        <w:rPr>
          <w:rFonts w:ascii="Times New Roman" w:hAnsi="Times New Roman" w:cs="Times New Roman"/>
        </w:rPr>
        <w:t>. Исторический путь православия. М., 1993</w:t>
      </w:r>
    </w:p>
    <w:p w14:paraId="56208A30"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39623691" w14:textId="77777777"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 xml:space="preserve">Тема 15. Споры иконоборцев и </w:t>
      </w:r>
      <w:proofErr w:type="spellStart"/>
      <w:r w:rsidRPr="00B30390">
        <w:rPr>
          <w:rFonts w:ascii="Times New Roman" w:hAnsi="Times New Roman" w:cs="Times New Roman"/>
          <w:b/>
          <w:bCs/>
        </w:rPr>
        <w:t>иконопочитателей</w:t>
      </w:r>
      <w:proofErr w:type="spellEnd"/>
      <w:r w:rsidRPr="00B30390">
        <w:rPr>
          <w:rFonts w:ascii="Times New Roman" w:hAnsi="Times New Roman" w:cs="Times New Roman"/>
          <w:b/>
          <w:bCs/>
        </w:rPr>
        <w:t xml:space="preserve"> </w:t>
      </w:r>
    </w:p>
    <w:p w14:paraId="07D43E6F"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Цель: рассмотреть иконоборческий период истории Церкви и проанализировать богословские позиции иконоборцев и </w:t>
      </w:r>
      <w:proofErr w:type="spellStart"/>
      <w:r w:rsidRPr="00B30390">
        <w:rPr>
          <w:rFonts w:ascii="Times New Roman" w:hAnsi="Times New Roman" w:cs="Times New Roman"/>
        </w:rPr>
        <w:t>иконопочитателей</w:t>
      </w:r>
      <w:proofErr w:type="spellEnd"/>
      <w:r w:rsidRPr="00B30390">
        <w:rPr>
          <w:rFonts w:ascii="Times New Roman" w:hAnsi="Times New Roman" w:cs="Times New Roman"/>
        </w:rPr>
        <w:t>.</w:t>
      </w:r>
    </w:p>
    <w:p w14:paraId="746BCF0F"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Продолжительность занятия: 1</w:t>
      </w:r>
      <w:r w:rsidR="00A66305">
        <w:rPr>
          <w:rFonts w:ascii="Times New Roman" w:hAnsi="Times New Roman" w:cs="Times New Roman"/>
        </w:rPr>
        <w:t>2</w:t>
      </w:r>
      <w:r w:rsidRPr="00B30390">
        <w:rPr>
          <w:rFonts w:ascii="Times New Roman" w:hAnsi="Times New Roman" w:cs="Times New Roman"/>
        </w:rPr>
        <w:t xml:space="preserve"> академических часов.</w:t>
      </w:r>
    </w:p>
    <w:p w14:paraId="66F36F21"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14:paraId="23FB286C"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14:paraId="754A6C21"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43233755"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14:paraId="390E8FC5" w14:textId="77777777"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Иконоборчество. </w:t>
      </w:r>
    </w:p>
    <w:p w14:paraId="7EAE54E0" w14:textId="77777777"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Вероятные мотивы иконоборчества. </w:t>
      </w:r>
    </w:p>
    <w:p w14:paraId="00FB0D31" w14:textId="77777777"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Указ Льва </w:t>
      </w:r>
      <w:proofErr w:type="spellStart"/>
      <w:r w:rsidRPr="00B30390">
        <w:rPr>
          <w:rFonts w:ascii="Times New Roman" w:hAnsi="Times New Roman" w:cs="Times New Roman"/>
        </w:rPr>
        <w:t>Исавра</w:t>
      </w:r>
      <w:proofErr w:type="spellEnd"/>
      <w:r w:rsidRPr="00B30390">
        <w:rPr>
          <w:rFonts w:ascii="Times New Roman" w:hAnsi="Times New Roman" w:cs="Times New Roman"/>
        </w:rPr>
        <w:t xml:space="preserve">. </w:t>
      </w:r>
    </w:p>
    <w:p w14:paraId="3A35AEFF" w14:textId="77777777"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Позиция Римской кафедры. </w:t>
      </w:r>
    </w:p>
    <w:p w14:paraId="38874E32" w14:textId="77777777"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Св. Герман Константинопольский и Иоанн Дамаскин. </w:t>
      </w:r>
    </w:p>
    <w:p w14:paraId="39CFA623" w14:textId="77777777"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Константин </w:t>
      </w:r>
      <w:proofErr w:type="spellStart"/>
      <w:r w:rsidRPr="00B30390">
        <w:rPr>
          <w:rFonts w:ascii="Times New Roman" w:hAnsi="Times New Roman" w:cs="Times New Roman"/>
        </w:rPr>
        <w:t>Копроним</w:t>
      </w:r>
      <w:proofErr w:type="spellEnd"/>
      <w:r w:rsidRPr="00B30390">
        <w:rPr>
          <w:rFonts w:ascii="Times New Roman" w:hAnsi="Times New Roman" w:cs="Times New Roman"/>
        </w:rPr>
        <w:t xml:space="preserve">, иконоборческий собор 754 года, </w:t>
      </w:r>
      <w:proofErr w:type="spellStart"/>
      <w:r w:rsidRPr="00B30390">
        <w:rPr>
          <w:rFonts w:ascii="Times New Roman" w:hAnsi="Times New Roman" w:cs="Times New Roman"/>
        </w:rPr>
        <w:t>орос</w:t>
      </w:r>
      <w:proofErr w:type="spellEnd"/>
      <w:r w:rsidRPr="00B30390">
        <w:rPr>
          <w:rFonts w:ascii="Times New Roman" w:hAnsi="Times New Roman" w:cs="Times New Roman"/>
        </w:rPr>
        <w:t xml:space="preserve"> собора и его смысл. </w:t>
      </w:r>
    </w:p>
    <w:p w14:paraId="6E255B9D" w14:textId="77777777"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Императрица Ирина, Собор 787 года, его состав, деяния, определение о почитании икон. </w:t>
      </w:r>
    </w:p>
    <w:p w14:paraId="2A387A24" w14:textId="77777777"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Вопрос о принятии епископов, скомпрометированных иконоборчеством. </w:t>
      </w:r>
    </w:p>
    <w:p w14:paraId="53B28454" w14:textId="77777777"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Иконоборчество на западе: восприятие VII Вселенского Собора, </w:t>
      </w:r>
      <w:proofErr w:type="spellStart"/>
      <w:r w:rsidRPr="00B30390">
        <w:rPr>
          <w:rFonts w:ascii="Times New Roman" w:hAnsi="Times New Roman" w:cs="Times New Roman"/>
        </w:rPr>
        <w:t>Libri</w:t>
      </w:r>
      <w:proofErr w:type="spellEnd"/>
      <w:r w:rsidRPr="00B30390">
        <w:rPr>
          <w:rFonts w:ascii="Times New Roman" w:hAnsi="Times New Roman" w:cs="Times New Roman"/>
        </w:rPr>
        <w:t xml:space="preserve"> </w:t>
      </w:r>
      <w:proofErr w:type="spellStart"/>
      <w:r w:rsidRPr="00B30390">
        <w:rPr>
          <w:rFonts w:ascii="Times New Roman" w:hAnsi="Times New Roman" w:cs="Times New Roman"/>
        </w:rPr>
        <w:t>Carolini</w:t>
      </w:r>
      <w:proofErr w:type="spellEnd"/>
      <w:r w:rsidRPr="00B30390">
        <w:rPr>
          <w:rFonts w:ascii="Times New Roman" w:hAnsi="Times New Roman" w:cs="Times New Roman"/>
        </w:rPr>
        <w:t xml:space="preserve">, Франкфуртский Собор 794 г. </w:t>
      </w:r>
    </w:p>
    <w:p w14:paraId="028B6EC6" w14:textId="77777777"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Рецидив иконоборчества. </w:t>
      </w:r>
    </w:p>
    <w:p w14:paraId="3A2556C1" w14:textId="77777777"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Внутриполитические причины возрождения иконоборчества. </w:t>
      </w:r>
    </w:p>
    <w:p w14:paraId="457E0621" w14:textId="77777777"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Гонение против икон Льва Армянина; собор 815 года. </w:t>
      </w:r>
    </w:p>
    <w:p w14:paraId="0EBDEC91" w14:textId="77777777"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Иконоборческая политика Феофила. </w:t>
      </w:r>
    </w:p>
    <w:p w14:paraId="27294294" w14:textId="77777777"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Св. Никифор Константинопольский и Феодор Студит. </w:t>
      </w:r>
    </w:p>
    <w:p w14:paraId="74EC01AD" w14:textId="77777777" w:rsidR="00B30390" w:rsidRPr="00B30390" w:rsidRDefault="00B30390" w:rsidP="00A75F68">
      <w:pPr>
        <w:numPr>
          <w:ilvl w:val="0"/>
          <w:numId w:val="49"/>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Торжество православия.</w:t>
      </w:r>
    </w:p>
    <w:p w14:paraId="1D0948DB"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083CA88B"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Источники:</w:t>
      </w:r>
    </w:p>
    <w:p w14:paraId="1A1A8BB4" w14:textId="77777777" w:rsidR="00B30390" w:rsidRPr="00B30390" w:rsidRDefault="00B30390" w:rsidP="00A75F68">
      <w:pPr>
        <w:numPr>
          <w:ilvl w:val="0"/>
          <w:numId w:val="5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Деяния Вселенских соборов. Т. IV: VI собор, VII собор / </w:t>
      </w:r>
      <w:proofErr w:type="spellStart"/>
      <w:r w:rsidRPr="00B30390">
        <w:rPr>
          <w:rFonts w:ascii="Times New Roman" w:hAnsi="Times New Roman" w:cs="Times New Roman"/>
        </w:rPr>
        <w:t>изд</w:t>
      </w:r>
      <w:proofErr w:type="spellEnd"/>
      <w:r w:rsidRPr="00B30390">
        <w:rPr>
          <w:rFonts w:ascii="Times New Roman" w:hAnsi="Times New Roman" w:cs="Times New Roman"/>
        </w:rPr>
        <w:t>-е 5-е. СПб., 1996</w:t>
      </w:r>
    </w:p>
    <w:p w14:paraId="076E3C81" w14:textId="77777777" w:rsidR="00B30390" w:rsidRPr="00B30390" w:rsidRDefault="00B30390" w:rsidP="00A75F68">
      <w:pPr>
        <w:numPr>
          <w:ilvl w:val="0"/>
          <w:numId w:val="50"/>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Иоанн Дамаскин. Три защитительных слова против порицающих святые иконы. URL: http://pstgu.ru/download/1173093096.3_slova.pdf (дата обращения: 01.09.2021)</w:t>
      </w:r>
    </w:p>
    <w:p w14:paraId="2B13D89D" w14:textId="77777777" w:rsidR="00B30390" w:rsidRPr="00B30390" w:rsidRDefault="00B30390" w:rsidP="00B30390">
      <w:pPr>
        <w:autoSpaceDE w:val="0"/>
        <w:autoSpaceDN w:val="0"/>
        <w:adjustRightInd w:val="0"/>
        <w:spacing w:after="0"/>
        <w:jc w:val="both"/>
        <w:rPr>
          <w:rFonts w:ascii="Times New Roman" w:hAnsi="Times New Roman" w:cs="Times New Roman"/>
          <w:lang w:val="en-US"/>
        </w:rPr>
      </w:pPr>
    </w:p>
    <w:p w14:paraId="3369B7E8"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14:paraId="79C113F2" w14:textId="77777777"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Арабы-христиане в истории и литературе Ближнего Востока / сост. </w:t>
      </w:r>
      <w:proofErr w:type="gramStart"/>
      <w:r w:rsidRPr="00B30390">
        <w:rPr>
          <w:rFonts w:ascii="Times New Roman" w:hAnsi="Times New Roman" w:cs="Times New Roman"/>
        </w:rPr>
        <w:t>Н.Г.</w:t>
      </w:r>
      <w:proofErr w:type="gramEnd"/>
      <w:r w:rsidRPr="00B30390">
        <w:rPr>
          <w:rFonts w:ascii="Times New Roman" w:hAnsi="Times New Roman" w:cs="Times New Roman"/>
        </w:rPr>
        <w:t xml:space="preserve"> Головина. М.: Изд-во ПСТГУ, 2013. - 276 с.</w:t>
      </w:r>
    </w:p>
    <w:p w14:paraId="7F2734DB" w14:textId="77777777"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Балл Х. Византийское христианство / пер. с нем.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w:t>
      </w:r>
      <w:proofErr w:type="spellStart"/>
      <w:r w:rsidRPr="00B30390">
        <w:rPr>
          <w:rFonts w:ascii="Times New Roman" w:hAnsi="Times New Roman" w:cs="Times New Roman"/>
        </w:rPr>
        <w:t>Шурбелева</w:t>
      </w:r>
      <w:proofErr w:type="spellEnd"/>
      <w:r w:rsidRPr="00B30390">
        <w:rPr>
          <w:rFonts w:ascii="Times New Roman" w:hAnsi="Times New Roman" w:cs="Times New Roman"/>
        </w:rPr>
        <w:t>. СПб.: Владимир Даль, 2008</w:t>
      </w:r>
    </w:p>
    <w:p w14:paraId="1E239ED6" w14:textId="77777777"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Баранов </w:t>
      </w:r>
      <w:proofErr w:type="gramStart"/>
      <w:r w:rsidRPr="00B30390">
        <w:rPr>
          <w:rFonts w:ascii="Times New Roman" w:hAnsi="Times New Roman" w:cs="Times New Roman"/>
        </w:rPr>
        <w:t>В.А.</w:t>
      </w:r>
      <w:proofErr w:type="gramEnd"/>
      <w:r w:rsidRPr="00B30390">
        <w:rPr>
          <w:rFonts w:ascii="Times New Roman" w:hAnsi="Times New Roman" w:cs="Times New Roman"/>
        </w:rPr>
        <w:t xml:space="preserve"> Иконоборчество // ПЭ. Т. XXII. М., 2009. С. </w:t>
      </w:r>
      <w:proofErr w:type="gramStart"/>
      <w:r w:rsidRPr="00B30390">
        <w:rPr>
          <w:rFonts w:ascii="Times New Roman" w:hAnsi="Times New Roman" w:cs="Times New Roman"/>
        </w:rPr>
        <w:t>31-44</w:t>
      </w:r>
      <w:proofErr w:type="gramEnd"/>
      <w:r w:rsidRPr="00B30390">
        <w:rPr>
          <w:rFonts w:ascii="Times New Roman" w:hAnsi="Times New Roman" w:cs="Times New Roman"/>
        </w:rPr>
        <w:t>.</w:t>
      </w:r>
    </w:p>
    <w:p w14:paraId="57913329" w14:textId="77777777"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Бахметева </w:t>
      </w:r>
      <w:proofErr w:type="gramStart"/>
      <w:r w:rsidRPr="00B30390">
        <w:rPr>
          <w:rFonts w:ascii="Times New Roman" w:hAnsi="Times New Roman" w:cs="Times New Roman"/>
        </w:rPr>
        <w:t>А.Н.</w:t>
      </w:r>
      <w:proofErr w:type="gramEnd"/>
      <w:r w:rsidRPr="00B30390">
        <w:rPr>
          <w:rFonts w:ascii="Times New Roman" w:hAnsi="Times New Roman" w:cs="Times New Roman"/>
        </w:rPr>
        <w:t xml:space="preserve"> Полная история Христианской Церкви / 2-е изд. М.: Лепта Книга, Эксмо, 2010. - 832 с., ил.</w:t>
      </w:r>
    </w:p>
    <w:p w14:paraId="7864874E" w14:textId="77777777"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Бриллиантов А.И. Лекции по истории древней Церкви / вступ. ст. и науч. ред. </w:t>
      </w:r>
      <w:proofErr w:type="gramStart"/>
      <w:r w:rsidRPr="00B30390">
        <w:rPr>
          <w:rFonts w:ascii="Times New Roman" w:hAnsi="Times New Roman" w:cs="Times New Roman"/>
        </w:rPr>
        <w:t>А.Ю.</w:t>
      </w:r>
      <w:proofErr w:type="gramEnd"/>
      <w:r w:rsidRPr="00B30390">
        <w:rPr>
          <w:rFonts w:ascii="Times New Roman" w:hAnsi="Times New Roman" w:cs="Times New Roman"/>
        </w:rPr>
        <w:t xml:space="preserve"> Братухина; </w:t>
      </w:r>
      <w:proofErr w:type="spellStart"/>
      <w:r w:rsidRPr="00B30390">
        <w:rPr>
          <w:rFonts w:ascii="Times New Roman" w:hAnsi="Times New Roman" w:cs="Times New Roman"/>
        </w:rPr>
        <w:t>изд</w:t>
      </w:r>
      <w:proofErr w:type="spellEnd"/>
      <w:r w:rsidRPr="00B30390">
        <w:rPr>
          <w:rFonts w:ascii="Times New Roman" w:hAnsi="Times New Roman" w:cs="Times New Roman"/>
        </w:rPr>
        <w:t xml:space="preserve">-е 2-е, </w:t>
      </w:r>
      <w:proofErr w:type="spellStart"/>
      <w:r w:rsidRPr="00B30390">
        <w:rPr>
          <w:rFonts w:ascii="Times New Roman" w:hAnsi="Times New Roman" w:cs="Times New Roman"/>
        </w:rPr>
        <w:t>исправ</w:t>
      </w:r>
      <w:proofErr w:type="spellEnd"/>
      <w:r w:rsidRPr="00B30390">
        <w:rPr>
          <w:rFonts w:ascii="Times New Roman" w:hAnsi="Times New Roman" w:cs="Times New Roman"/>
        </w:rPr>
        <w:t>. СПб.: Изд-во Олега Абышко, 2013. - 464 с.</w:t>
      </w:r>
    </w:p>
    <w:p w14:paraId="43A7AC41" w14:textId="77777777"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Васильев </w:t>
      </w:r>
      <w:proofErr w:type="gramStart"/>
      <w:r w:rsidRPr="00B30390">
        <w:rPr>
          <w:rFonts w:ascii="Times New Roman" w:hAnsi="Times New Roman" w:cs="Times New Roman"/>
        </w:rPr>
        <w:t>А.А.</w:t>
      </w:r>
      <w:proofErr w:type="gramEnd"/>
      <w:r w:rsidRPr="00B30390">
        <w:rPr>
          <w:rFonts w:ascii="Times New Roman" w:hAnsi="Times New Roman" w:cs="Times New Roman"/>
        </w:rPr>
        <w:t xml:space="preserve"> История Византийской империи в 2-х тт. СПб.: </w:t>
      </w:r>
      <w:proofErr w:type="spellStart"/>
      <w:r w:rsidRPr="00B30390">
        <w:rPr>
          <w:rFonts w:ascii="Times New Roman" w:hAnsi="Times New Roman" w:cs="Times New Roman"/>
        </w:rPr>
        <w:t>Алетейя</w:t>
      </w:r>
      <w:proofErr w:type="spellEnd"/>
      <w:r w:rsidRPr="00B30390">
        <w:rPr>
          <w:rFonts w:ascii="Times New Roman" w:hAnsi="Times New Roman" w:cs="Times New Roman"/>
        </w:rPr>
        <w:t>, 2000. Т. 1: Время до Крестовых походов.</w:t>
      </w:r>
    </w:p>
    <w:p w14:paraId="12880944" w14:textId="77777777"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Диль Ш. Византийские портреты. М.: Наука, 1994.</w:t>
      </w:r>
    </w:p>
    <w:p w14:paraId="07D82C68" w14:textId="77777777"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Иоанн, </w:t>
      </w:r>
      <w:proofErr w:type="spellStart"/>
      <w:r w:rsidRPr="00B30390">
        <w:rPr>
          <w:rFonts w:ascii="Times New Roman" w:hAnsi="Times New Roman" w:cs="Times New Roman"/>
        </w:rPr>
        <w:t>еп</w:t>
      </w:r>
      <w:proofErr w:type="spellEnd"/>
      <w:r w:rsidRPr="00B30390">
        <w:rPr>
          <w:rFonts w:ascii="Times New Roman" w:hAnsi="Times New Roman" w:cs="Times New Roman"/>
        </w:rPr>
        <w:t xml:space="preserve">. Аксайский. История Вселенских соборов. М.: Изд-во </w:t>
      </w:r>
      <w:proofErr w:type="spellStart"/>
      <w:r w:rsidRPr="00B30390">
        <w:rPr>
          <w:rFonts w:ascii="Times New Roman" w:hAnsi="Times New Roman" w:cs="Times New Roman"/>
        </w:rPr>
        <w:t>Спасо</w:t>
      </w:r>
      <w:proofErr w:type="spellEnd"/>
      <w:r w:rsidRPr="00B30390">
        <w:rPr>
          <w:rFonts w:ascii="Times New Roman" w:hAnsi="Times New Roman" w:cs="Times New Roman"/>
        </w:rPr>
        <w:t>-Преображенского Валаамского монастыря, 1995</w:t>
      </w:r>
    </w:p>
    <w:p w14:paraId="0B2C35D3" w14:textId="77777777"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lastRenderedPageBreak/>
        <w:t xml:space="preserve">Карташев А.В. Вселенские соборы. М., 1994. </w:t>
      </w:r>
    </w:p>
    <w:p w14:paraId="3A19A14A" w14:textId="77777777"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Мансуров С., </w:t>
      </w:r>
      <w:proofErr w:type="spellStart"/>
      <w:r w:rsidRPr="00B30390">
        <w:rPr>
          <w:rFonts w:ascii="Times New Roman" w:hAnsi="Times New Roman" w:cs="Times New Roman"/>
        </w:rPr>
        <w:t>свящ</w:t>
      </w:r>
      <w:proofErr w:type="spellEnd"/>
      <w:r w:rsidRPr="00B30390">
        <w:rPr>
          <w:rFonts w:ascii="Times New Roman" w:hAnsi="Times New Roman" w:cs="Times New Roman"/>
        </w:rPr>
        <w:t>. Очерки из истории Церкви. Клин: Фонд "Христианская жизнь", 2002</w:t>
      </w:r>
    </w:p>
    <w:p w14:paraId="044D7239" w14:textId="77777777"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Поснов</w:t>
      </w:r>
      <w:proofErr w:type="spellEnd"/>
      <w:r w:rsidRPr="00B30390">
        <w:rPr>
          <w:rFonts w:ascii="Times New Roman" w:hAnsi="Times New Roman" w:cs="Times New Roman"/>
        </w:rPr>
        <w:t xml:space="preserve"> М.Э. История Христианской Церкви (до разделения Церквей – 1054 г.). М.: Высшая школа, 1964. – 648 с. </w:t>
      </w:r>
    </w:p>
    <w:p w14:paraId="2A239C1F" w14:textId="77777777"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Рудаков А., </w:t>
      </w:r>
      <w:proofErr w:type="spellStart"/>
      <w:r w:rsidRPr="00B30390">
        <w:rPr>
          <w:rFonts w:ascii="Times New Roman" w:hAnsi="Times New Roman" w:cs="Times New Roman"/>
        </w:rPr>
        <w:t>прот</w:t>
      </w:r>
      <w:proofErr w:type="spellEnd"/>
      <w:r w:rsidRPr="00B30390">
        <w:rPr>
          <w:rFonts w:ascii="Times New Roman" w:hAnsi="Times New Roman" w:cs="Times New Roman"/>
        </w:rPr>
        <w:t>. Краткая история христианской Церкви. М.: изд-во Московского подворья Свято-</w:t>
      </w:r>
      <w:proofErr w:type="spellStart"/>
      <w:r w:rsidRPr="00B30390">
        <w:rPr>
          <w:rFonts w:ascii="Times New Roman" w:hAnsi="Times New Roman" w:cs="Times New Roman"/>
        </w:rPr>
        <w:t>Троицкй</w:t>
      </w:r>
      <w:proofErr w:type="spellEnd"/>
      <w:r w:rsidRPr="00B30390">
        <w:rPr>
          <w:rFonts w:ascii="Times New Roman" w:hAnsi="Times New Roman" w:cs="Times New Roman"/>
        </w:rPr>
        <w:t xml:space="preserve"> Сергиевой Лавры, 1999</w:t>
      </w:r>
    </w:p>
    <w:p w14:paraId="33291992" w14:textId="77777777"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Успенский </w:t>
      </w:r>
      <w:proofErr w:type="gramStart"/>
      <w:r w:rsidRPr="00B30390">
        <w:rPr>
          <w:rFonts w:ascii="Times New Roman" w:hAnsi="Times New Roman" w:cs="Times New Roman"/>
        </w:rPr>
        <w:t>Ф.И.</w:t>
      </w:r>
      <w:proofErr w:type="gramEnd"/>
      <w:r w:rsidRPr="00B30390">
        <w:rPr>
          <w:rFonts w:ascii="Times New Roman" w:hAnsi="Times New Roman" w:cs="Times New Roman"/>
        </w:rPr>
        <w:t xml:space="preserve"> История Византийской империи VI-IX веков. М., 1996. </w:t>
      </w:r>
    </w:p>
    <w:p w14:paraId="4AC6B461" w14:textId="77777777"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Христианство: век за веком. Очерки по истории христианской Церкви / под общ. ред. арх. Егорьевского Марка (Головкова). М.: Дар. - 640 с.</w:t>
      </w:r>
    </w:p>
    <w:p w14:paraId="4402CBDF" w14:textId="77777777"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Шмеман</w:t>
      </w:r>
      <w:proofErr w:type="spellEnd"/>
      <w:r w:rsidRPr="00B30390">
        <w:rPr>
          <w:rFonts w:ascii="Times New Roman" w:hAnsi="Times New Roman" w:cs="Times New Roman"/>
        </w:rPr>
        <w:t xml:space="preserve"> А., </w:t>
      </w:r>
      <w:proofErr w:type="spellStart"/>
      <w:r w:rsidRPr="00B30390">
        <w:rPr>
          <w:rFonts w:ascii="Times New Roman" w:hAnsi="Times New Roman" w:cs="Times New Roman"/>
        </w:rPr>
        <w:t>прот</w:t>
      </w:r>
      <w:proofErr w:type="spellEnd"/>
      <w:r w:rsidRPr="00B30390">
        <w:rPr>
          <w:rFonts w:ascii="Times New Roman" w:hAnsi="Times New Roman" w:cs="Times New Roman"/>
        </w:rPr>
        <w:t>. Исторический путь православия. М., 1993</w:t>
      </w:r>
    </w:p>
    <w:p w14:paraId="3A5413A9" w14:textId="77777777" w:rsidR="00B30390" w:rsidRPr="00B30390" w:rsidRDefault="00B30390" w:rsidP="00A75F68">
      <w:pPr>
        <w:numPr>
          <w:ilvl w:val="0"/>
          <w:numId w:val="56"/>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Шмеман</w:t>
      </w:r>
      <w:proofErr w:type="spellEnd"/>
      <w:r w:rsidRPr="00B30390">
        <w:rPr>
          <w:rFonts w:ascii="Times New Roman" w:hAnsi="Times New Roman" w:cs="Times New Roman"/>
        </w:rPr>
        <w:t xml:space="preserve"> А.Д., </w:t>
      </w:r>
      <w:proofErr w:type="spellStart"/>
      <w:r w:rsidRPr="00B30390">
        <w:rPr>
          <w:rFonts w:ascii="Times New Roman" w:hAnsi="Times New Roman" w:cs="Times New Roman"/>
        </w:rPr>
        <w:t>протопр</w:t>
      </w:r>
      <w:proofErr w:type="spellEnd"/>
      <w:r w:rsidRPr="00B30390">
        <w:rPr>
          <w:rFonts w:ascii="Times New Roman" w:hAnsi="Times New Roman" w:cs="Times New Roman"/>
        </w:rPr>
        <w:t>. Исторический путь Православия. М., 2003. – 387 с.</w:t>
      </w:r>
    </w:p>
    <w:p w14:paraId="46831894" w14:textId="77777777" w:rsidR="00B30390" w:rsidRPr="00B30390" w:rsidRDefault="00B30390" w:rsidP="00B30390">
      <w:pPr>
        <w:autoSpaceDE w:val="0"/>
        <w:autoSpaceDN w:val="0"/>
        <w:adjustRightInd w:val="0"/>
        <w:spacing w:after="0"/>
        <w:jc w:val="both"/>
        <w:rPr>
          <w:rFonts w:ascii="Times New Roman" w:hAnsi="Times New Roman" w:cs="Times New Roman"/>
          <w:lang w:val="en-US"/>
        </w:rPr>
      </w:pPr>
    </w:p>
    <w:p w14:paraId="2E52CBF8" w14:textId="77777777" w:rsidR="00B30390" w:rsidRPr="00B30390" w:rsidRDefault="00B30390" w:rsidP="00B30390">
      <w:pPr>
        <w:autoSpaceDE w:val="0"/>
        <w:autoSpaceDN w:val="0"/>
        <w:adjustRightInd w:val="0"/>
        <w:spacing w:after="0"/>
        <w:jc w:val="both"/>
        <w:rPr>
          <w:rFonts w:ascii="Times New Roman" w:hAnsi="Times New Roman" w:cs="Times New Roman"/>
          <w:b/>
          <w:bCs/>
        </w:rPr>
      </w:pPr>
      <w:r w:rsidRPr="00B30390">
        <w:rPr>
          <w:rFonts w:ascii="Times New Roman" w:hAnsi="Times New Roman" w:cs="Times New Roman"/>
          <w:b/>
          <w:bCs/>
        </w:rPr>
        <w:t>Тема 16. Империя: Восток и Запад</w:t>
      </w:r>
    </w:p>
    <w:p w14:paraId="3967B9A4"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Цель: на примере разделений формально одного государства рассмотреть эволюцию цивилизационного разделения Европы на восточную и западную.</w:t>
      </w:r>
    </w:p>
    <w:p w14:paraId="5B49AC88"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 xml:space="preserve">Продолжительность занятия: </w:t>
      </w:r>
      <w:r w:rsidR="00A66305">
        <w:rPr>
          <w:rFonts w:ascii="Times New Roman" w:hAnsi="Times New Roman" w:cs="Times New Roman"/>
        </w:rPr>
        <w:t>12</w:t>
      </w:r>
      <w:r w:rsidRPr="00B30390">
        <w:rPr>
          <w:rFonts w:ascii="Times New Roman" w:hAnsi="Times New Roman" w:cs="Times New Roman"/>
        </w:rPr>
        <w:t xml:space="preserve"> академических часов.</w:t>
      </w:r>
    </w:p>
    <w:p w14:paraId="346CC316"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Тип занятия: семинар с целью углубленной проработки отдельной темы курса.</w:t>
      </w:r>
    </w:p>
    <w:p w14:paraId="4B84E920"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Вид (форма) занятия: развернутая беседа на основе заранее врученного студентам плана.</w:t>
      </w:r>
    </w:p>
    <w:p w14:paraId="44F04B10"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517C87DE"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Вопросы:</w:t>
      </w:r>
    </w:p>
    <w:p w14:paraId="31752E6F" w14:textId="77777777" w:rsidR="00B30390" w:rsidRPr="00B30390" w:rsidRDefault="00B30390" w:rsidP="00A75F68">
      <w:pPr>
        <w:numPr>
          <w:ilvl w:val="0"/>
          <w:numId w:val="5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Идеологический взгляд на понятие «империя» в древнем и средневековом обществе;</w:t>
      </w:r>
    </w:p>
    <w:p w14:paraId="7783298B" w14:textId="77777777" w:rsidR="00B30390" w:rsidRPr="00B30390" w:rsidRDefault="00B30390" w:rsidP="00A75F68">
      <w:pPr>
        <w:numPr>
          <w:ilvl w:val="0"/>
          <w:numId w:val="5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Разделы Римской империи </w:t>
      </w:r>
      <w:proofErr w:type="gramStart"/>
      <w:r w:rsidRPr="00B30390">
        <w:rPr>
          <w:rFonts w:ascii="Times New Roman" w:hAnsi="Times New Roman" w:cs="Times New Roman"/>
        </w:rPr>
        <w:t>III-IV</w:t>
      </w:r>
      <w:proofErr w:type="gramEnd"/>
      <w:r w:rsidRPr="00B30390">
        <w:rPr>
          <w:rFonts w:ascii="Times New Roman" w:hAnsi="Times New Roman" w:cs="Times New Roman"/>
        </w:rPr>
        <w:t xml:space="preserve"> вв.;</w:t>
      </w:r>
    </w:p>
    <w:p w14:paraId="7DDDB5CC" w14:textId="77777777" w:rsidR="00B30390" w:rsidRPr="00B30390" w:rsidRDefault="00B30390" w:rsidP="00A75F68">
      <w:pPr>
        <w:numPr>
          <w:ilvl w:val="0"/>
          <w:numId w:val="5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Падение Западной Римской империи и Византия;</w:t>
      </w:r>
    </w:p>
    <w:p w14:paraId="3D946080" w14:textId="77777777" w:rsidR="00B30390" w:rsidRPr="00B30390" w:rsidRDefault="00B30390" w:rsidP="00A75F68">
      <w:pPr>
        <w:numPr>
          <w:ilvl w:val="0"/>
          <w:numId w:val="5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Карл Великий и </w:t>
      </w:r>
      <w:proofErr w:type="gramStart"/>
      <w:r w:rsidRPr="00B30390">
        <w:rPr>
          <w:rFonts w:ascii="Times New Roman" w:hAnsi="Times New Roman" w:cs="Times New Roman"/>
        </w:rPr>
        <w:t>т.н.</w:t>
      </w:r>
      <w:proofErr w:type="gramEnd"/>
      <w:r w:rsidRPr="00B30390">
        <w:rPr>
          <w:rFonts w:ascii="Times New Roman" w:hAnsi="Times New Roman" w:cs="Times New Roman"/>
        </w:rPr>
        <w:t xml:space="preserve"> «Каролингское возрождение»;</w:t>
      </w:r>
    </w:p>
    <w:p w14:paraId="0046DF0D" w14:textId="77777777" w:rsidR="00B30390" w:rsidRPr="00B30390" w:rsidRDefault="00B30390" w:rsidP="00A75F68">
      <w:pPr>
        <w:numPr>
          <w:ilvl w:val="0"/>
          <w:numId w:val="5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Богословское расхождение Востока и Запада к концу VIII в.</w:t>
      </w:r>
    </w:p>
    <w:p w14:paraId="39E7B350" w14:textId="77777777" w:rsidR="00B30390" w:rsidRPr="00B30390" w:rsidRDefault="00B30390" w:rsidP="00A75F68">
      <w:pPr>
        <w:numPr>
          <w:ilvl w:val="0"/>
          <w:numId w:val="51"/>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Дальнейшее цивилизационное расхождение Западного и Восточного христианского мира.</w:t>
      </w:r>
    </w:p>
    <w:p w14:paraId="08D6E9BF"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37D1F28B"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Источники:</w:t>
      </w:r>
    </w:p>
    <w:p w14:paraId="0C529425" w14:textId="77777777" w:rsidR="00B30390" w:rsidRPr="00B30390" w:rsidRDefault="00B30390" w:rsidP="00A75F68">
      <w:pPr>
        <w:numPr>
          <w:ilvl w:val="0"/>
          <w:numId w:val="52"/>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lang w:val="en-US"/>
        </w:rPr>
        <w:t>X</w:t>
      </w:r>
      <w:proofErr w:type="spellStart"/>
      <w:r w:rsidRPr="00B30390">
        <w:rPr>
          <w:rFonts w:ascii="Times New Roman" w:hAnsi="Times New Roman" w:cs="Times New Roman"/>
        </w:rPr>
        <w:t>рабан</w:t>
      </w:r>
      <w:proofErr w:type="spellEnd"/>
      <w:r w:rsidRPr="00B30390">
        <w:rPr>
          <w:rFonts w:ascii="Times New Roman" w:hAnsi="Times New Roman" w:cs="Times New Roman"/>
        </w:rPr>
        <w:t xml:space="preserve"> Мавр. О воспитании клириков // Антология педагогической мысли христианского средневековья. М., 1994. Т. 1. С.318-341</w:t>
      </w:r>
    </w:p>
    <w:p w14:paraId="5709F428" w14:textId="77777777" w:rsidR="00B30390" w:rsidRPr="00B30390" w:rsidRDefault="00B30390" w:rsidP="00B30390">
      <w:pPr>
        <w:autoSpaceDE w:val="0"/>
        <w:autoSpaceDN w:val="0"/>
        <w:adjustRightInd w:val="0"/>
        <w:spacing w:after="0"/>
        <w:jc w:val="both"/>
        <w:rPr>
          <w:rFonts w:ascii="Times New Roman" w:hAnsi="Times New Roman" w:cs="Times New Roman"/>
        </w:rPr>
      </w:pPr>
    </w:p>
    <w:p w14:paraId="33E87C85" w14:textId="77777777" w:rsidR="00B30390" w:rsidRPr="00B30390" w:rsidRDefault="00B30390" w:rsidP="00B30390">
      <w:pPr>
        <w:autoSpaceDE w:val="0"/>
        <w:autoSpaceDN w:val="0"/>
        <w:adjustRightInd w:val="0"/>
        <w:spacing w:after="0"/>
        <w:jc w:val="both"/>
        <w:rPr>
          <w:rFonts w:ascii="Times New Roman" w:hAnsi="Times New Roman" w:cs="Times New Roman"/>
        </w:rPr>
      </w:pPr>
      <w:r w:rsidRPr="00B30390">
        <w:rPr>
          <w:rFonts w:ascii="Times New Roman" w:hAnsi="Times New Roman" w:cs="Times New Roman"/>
        </w:rPr>
        <w:t>Литература:</w:t>
      </w:r>
    </w:p>
    <w:p w14:paraId="78FDD9EC" w14:textId="77777777"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Балл Х. Византийское христианство / пер. с нем.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w:t>
      </w:r>
      <w:proofErr w:type="spellStart"/>
      <w:r w:rsidRPr="00B30390">
        <w:rPr>
          <w:rFonts w:ascii="Times New Roman" w:hAnsi="Times New Roman" w:cs="Times New Roman"/>
        </w:rPr>
        <w:t>Шурбелева</w:t>
      </w:r>
      <w:proofErr w:type="spellEnd"/>
      <w:r w:rsidRPr="00B30390">
        <w:rPr>
          <w:rFonts w:ascii="Times New Roman" w:hAnsi="Times New Roman" w:cs="Times New Roman"/>
        </w:rPr>
        <w:t>. СПб.: Владимир Даль, 2008</w:t>
      </w:r>
    </w:p>
    <w:p w14:paraId="3D9E2A3F" w14:textId="77777777"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Васильев </w:t>
      </w:r>
      <w:proofErr w:type="gramStart"/>
      <w:r w:rsidRPr="00B30390">
        <w:rPr>
          <w:rFonts w:ascii="Times New Roman" w:hAnsi="Times New Roman" w:cs="Times New Roman"/>
        </w:rPr>
        <w:t>А.А.</w:t>
      </w:r>
      <w:proofErr w:type="gramEnd"/>
      <w:r w:rsidRPr="00B30390">
        <w:rPr>
          <w:rFonts w:ascii="Times New Roman" w:hAnsi="Times New Roman" w:cs="Times New Roman"/>
        </w:rPr>
        <w:t xml:space="preserve"> История Византийской империи. СПб., 1998</w:t>
      </w:r>
    </w:p>
    <w:p w14:paraId="77C781EF" w14:textId="77777777"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Задворный</w:t>
      </w:r>
      <w:proofErr w:type="spellEnd"/>
      <w:r w:rsidRPr="00B30390">
        <w:rPr>
          <w:rFonts w:ascii="Times New Roman" w:hAnsi="Times New Roman" w:cs="Times New Roman"/>
        </w:rPr>
        <w:t xml:space="preserve"> В.Л. История Римских пап. Т. 1. От св. Петра до св. </w:t>
      </w:r>
      <w:proofErr w:type="spellStart"/>
      <w:r w:rsidRPr="00B30390">
        <w:rPr>
          <w:rFonts w:ascii="Times New Roman" w:hAnsi="Times New Roman" w:cs="Times New Roman"/>
        </w:rPr>
        <w:t>Симплиция</w:t>
      </w:r>
      <w:proofErr w:type="spellEnd"/>
      <w:r w:rsidRPr="00B30390">
        <w:rPr>
          <w:rFonts w:ascii="Times New Roman" w:hAnsi="Times New Roman" w:cs="Times New Roman"/>
        </w:rPr>
        <w:t>. М., 1995</w:t>
      </w:r>
    </w:p>
    <w:p w14:paraId="3BD09FDE" w14:textId="77777777"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История Византии / отв. ред. акад. С.Д. </w:t>
      </w:r>
      <w:proofErr w:type="spellStart"/>
      <w:r w:rsidRPr="00B30390">
        <w:rPr>
          <w:rFonts w:ascii="Times New Roman" w:hAnsi="Times New Roman" w:cs="Times New Roman"/>
        </w:rPr>
        <w:t>Сказкин</w:t>
      </w:r>
      <w:proofErr w:type="spellEnd"/>
      <w:r w:rsidRPr="00B30390">
        <w:rPr>
          <w:rFonts w:ascii="Times New Roman" w:hAnsi="Times New Roman" w:cs="Times New Roman"/>
        </w:rPr>
        <w:t xml:space="preserve">. М.: Наука, 1967. Т. </w:t>
      </w:r>
      <w:proofErr w:type="gramStart"/>
      <w:r w:rsidRPr="00B30390">
        <w:rPr>
          <w:rFonts w:ascii="Times New Roman" w:hAnsi="Times New Roman" w:cs="Times New Roman"/>
        </w:rPr>
        <w:t>1-3</w:t>
      </w:r>
      <w:proofErr w:type="gramEnd"/>
    </w:p>
    <w:p w14:paraId="4D91CCCF" w14:textId="77777777"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История Европы. М., 1992. Т. 2</w:t>
      </w:r>
    </w:p>
    <w:p w14:paraId="6D6AEDC6" w14:textId="77777777"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Кулаковский </w:t>
      </w:r>
      <w:proofErr w:type="gramStart"/>
      <w:r w:rsidRPr="00B30390">
        <w:rPr>
          <w:rFonts w:ascii="Times New Roman" w:hAnsi="Times New Roman" w:cs="Times New Roman"/>
        </w:rPr>
        <w:t>Ю.А.</w:t>
      </w:r>
      <w:proofErr w:type="gramEnd"/>
      <w:r w:rsidRPr="00B30390">
        <w:rPr>
          <w:rFonts w:ascii="Times New Roman" w:hAnsi="Times New Roman" w:cs="Times New Roman"/>
        </w:rPr>
        <w:t xml:space="preserve"> История Византии. СПб., 1996</w:t>
      </w:r>
    </w:p>
    <w:p w14:paraId="3A30B732" w14:textId="77777777"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Лебедев </w:t>
      </w:r>
      <w:proofErr w:type="gramStart"/>
      <w:r w:rsidRPr="00B30390">
        <w:rPr>
          <w:rFonts w:ascii="Times New Roman" w:hAnsi="Times New Roman" w:cs="Times New Roman"/>
        </w:rPr>
        <w:t>А.П.</w:t>
      </w:r>
      <w:proofErr w:type="gramEnd"/>
      <w:r w:rsidRPr="00B30390">
        <w:rPr>
          <w:rFonts w:ascii="Times New Roman" w:hAnsi="Times New Roman" w:cs="Times New Roman"/>
        </w:rPr>
        <w:t xml:space="preserve"> История запрещенных книг на Западе. Итальянское духовенство в одну из средневековых эпох: Исследования по истории Церкви Средних веков и Нового времени. СПб.: Изд-во Олега Абышко, 2005. - 320 с.</w:t>
      </w:r>
    </w:p>
    <w:p w14:paraId="79F0D326" w14:textId="77777777"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Митрофанов </w:t>
      </w:r>
      <w:proofErr w:type="gramStart"/>
      <w:r w:rsidRPr="00B30390">
        <w:rPr>
          <w:rFonts w:ascii="Times New Roman" w:hAnsi="Times New Roman" w:cs="Times New Roman"/>
        </w:rPr>
        <w:t>А.Ю.</w:t>
      </w:r>
      <w:proofErr w:type="gramEnd"/>
      <w:r w:rsidRPr="00B30390">
        <w:rPr>
          <w:rFonts w:ascii="Times New Roman" w:hAnsi="Times New Roman" w:cs="Times New Roman"/>
        </w:rPr>
        <w:t xml:space="preserve"> История церковных соборов в Италии (IV-V вв.). М.: </w:t>
      </w:r>
      <w:proofErr w:type="spellStart"/>
      <w:r w:rsidRPr="00B30390">
        <w:rPr>
          <w:rFonts w:ascii="Times New Roman" w:hAnsi="Times New Roman" w:cs="Times New Roman"/>
        </w:rPr>
        <w:t>Крутицкое</w:t>
      </w:r>
      <w:proofErr w:type="spellEnd"/>
      <w:r w:rsidRPr="00B30390">
        <w:rPr>
          <w:rFonts w:ascii="Times New Roman" w:hAnsi="Times New Roman" w:cs="Times New Roman"/>
        </w:rPr>
        <w:t xml:space="preserve"> Патриаршее подворье; Общество любителей церковной истории, 2006</w:t>
      </w:r>
    </w:p>
    <w:p w14:paraId="26E15EC7" w14:textId="77777777"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Православие и христианские разделения. Исторический очерк / сост. М. Воскресенский при уч. </w:t>
      </w:r>
      <w:proofErr w:type="spellStart"/>
      <w:r w:rsidRPr="00B30390">
        <w:rPr>
          <w:rFonts w:ascii="Times New Roman" w:hAnsi="Times New Roman" w:cs="Times New Roman"/>
        </w:rPr>
        <w:t>диак</w:t>
      </w:r>
      <w:proofErr w:type="spellEnd"/>
      <w:r w:rsidRPr="00B30390">
        <w:rPr>
          <w:rFonts w:ascii="Times New Roman" w:hAnsi="Times New Roman" w:cs="Times New Roman"/>
        </w:rPr>
        <w:t xml:space="preserve">. М. Ходжеса, </w:t>
      </w:r>
      <w:proofErr w:type="gramStart"/>
      <w:r w:rsidRPr="00B30390">
        <w:rPr>
          <w:rFonts w:ascii="Times New Roman" w:hAnsi="Times New Roman" w:cs="Times New Roman"/>
        </w:rPr>
        <w:t>П.М.</w:t>
      </w:r>
      <w:proofErr w:type="gramEnd"/>
      <w:r w:rsidRPr="00B30390">
        <w:rPr>
          <w:rFonts w:ascii="Times New Roman" w:hAnsi="Times New Roman" w:cs="Times New Roman"/>
        </w:rPr>
        <w:t xml:space="preserve"> Бутенева, Л. </w:t>
      </w:r>
      <w:proofErr w:type="spellStart"/>
      <w:r w:rsidRPr="00B30390">
        <w:rPr>
          <w:rFonts w:ascii="Times New Roman" w:hAnsi="Times New Roman" w:cs="Times New Roman"/>
        </w:rPr>
        <w:t>Кесич</w:t>
      </w:r>
      <w:proofErr w:type="spellEnd"/>
      <w:r w:rsidRPr="00B30390">
        <w:rPr>
          <w:rFonts w:ascii="Times New Roman" w:hAnsi="Times New Roman" w:cs="Times New Roman"/>
        </w:rPr>
        <w:t xml:space="preserve"> и С.С. Куломзиной: под ред. </w:t>
      </w:r>
      <w:proofErr w:type="spellStart"/>
      <w:r w:rsidRPr="00B30390">
        <w:rPr>
          <w:rFonts w:ascii="Times New Roman" w:hAnsi="Times New Roman" w:cs="Times New Roman"/>
        </w:rPr>
        <w:t>прот</w:t>
      </w:r>
      <w:proofErr w:type="spellEnd"/>
      <w:r w:rsidRPr="00B30390">
        <w:rPr>
          <w:rFonts w:ascii="Times New Roman" w:hAnsi="Times New Roman" w:cs="Times New Roman"/>
        </w:rPr>
        <w:t>. И. Свиридова. М., 1996</w:t>
      </w:r>
    </w:p>
    <w:p w14:paraId="2EFDC971" w14:textId="77777777"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Рудаков А., </w:t>
      </w:r>
      <w:proofErr w:type="spellStart"/>
      <w:r w:rsidRPr="00B30390">
        <w:rPr>
          <w:rFonts w:ascii="Times New Roman" w:hAnsi="Times New Roman" w:cs="Times New Roman"/>
        </w:rPr>
        <w:t>прот</w:t>
      </w:r>
      <w:proofErr w:type="spellEnd"/>
      <w:r w:rsidRPr="00B30390">
        <w:rPr>
          <w:rFonts w:ascii="Times New Roman" w:hAnsi="Times New Roman" w:cs="Times New Roman"/>
        </w:rPr>
        <w:t>. Краткая история христианской Церкви. М.: изд-во Московского подворья Свято-</w:t>
      </w:r>
      <w:proofErr w:type="spellStart"/>
      <w:r w:rsidRPr="00B30390">
        <w:rPr>
          <w:rFonts w:ascii="Times New Roman" w:hAnsi="Times New Roman" w:cs="Times New Roman"/>
        </w:rPr>
        <w:t>Троицкй</w:t>
      </w:r>
      <w:proofErr w:type="spellEnd"/>
      <w:r w:rsidRPr="00B30390">
        <w:rPr>
          <w:rFonts w:ascii="Times New Roman" w:hAnsi="Times New Roman" w:cs="Times New Roman"/>
        </w:rPr>
        <w:t xml:space="preserve"> Сергиевой Лавры, 1999</w:t>
      </w:r>
    </w:p>
    <w:p w14:paraId="5925C306" w14:textId="77777777"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Спасский А.А. Лекции по истории </w:t>
      </w:r>
      <w:proofErr w:type="gramStart"/>
      <w:r w:rsidRPr="00B30390">
        <w:rPr>
          <w:rFonts w:ascii="Times New Roman" w:hAnsi="Times New Roman" w:cs="Times New Roman"/>
        </w:rPr>
        <w:t>западно-европейского</w:t>
      </w:r>
      <w:proofErr w:type="gramEnd"/>
      <w:r w:rsidRPr="00B30390">
        <w:rPr>
          <w:rFonts w:ascii="Times New Roman" w:hAnsi="Times New Roman" w:cs="Times New Roman"/>
        </w:rPr>
        <w:t xml:space="preserve"> Средневековья. СПб.: Изд-во Олега Абышко, 2006. - 288 с.</w:t>
      </w:r>
    </w:p>
    <w:p w14:paraId="18B7A841" w14:textId="77777777"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 xml:space="preserve">Успенский </w:t>
      </w:r>
      <w:proofErr w:type="gramStart"/>
      <w:r w:rsidRPr="00B30390">
        <w:rPr>
          <w:rFonts w:ascii="Times New Roman" w:hAnsi="Times New Roman" w:cs="Times New Roman"/>
        </w:rPr>
        <w:t>Ф.И.</w:t>
      </w:r>
      <w:proofErr w:type="gramEnd"/>
      <w:r w:rsidRPr="00B30390">
        <w:rPr>
          <w:rFonts w:ascii="Times New Roman" w:hAnsi="Times New Roman" w:cs="Times New Roman"/>
        </w:rPr>
        <w:t xml:space="preserve"> История Византийской империи. М., </w:t>
      </w:r>
      <w:proofErr w:type="gramStart"/>
      <w:r w:rsidRPr="00B30390">
        <w:rPr>
          <w:rFonts w:ascii="Times New Roman" w:hAnsi="Times New Roman" w:cs="Times New Roman"/>
        </w:rPr>
        <w:t>1996-1997</w:t>
      </w:r>
      <w:proofErr w:type="gramEnd"/>
    </w:p>
    <w:p w14:paraId="58BE8EBE" w14:textId="77777777"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r w:rsidRPr="00B30390">
        <w:rPr>
          <w:rFonts w:ascii="Times New Roman" w:hAnsi="Times New Roman" w:cs="Times New Roman"/>
        </w:rPr>
        <w:t>Христианство: век за веком. Очерки по истории христианской Церкви / под общ. ред. арх. Егорьевского Марка (Головкова). М.: Дар. - 640 с.</w:t>
      </w:r>
    </w:p>
    <w:p w14:paraId="2176F3A8" w14:textId="77777777" w:rsidR="00B30390" w:rsidRPr="00B30390" w:rsidRDefault="00B30390" w:rsidP="00A75F68">
      <w:pPr>
        <w:numPr>
          <w:ilvl w:val="0"/>
          <w:numId w:val="53"/>
        </w:numPr>
        <w:autoSpaceDE w:val="0"/>
        <w:autoSpaceDN w:val="0"/>
        <w:adjustRightInd w:val="0"/>
        <w:spacing w:after="0" w:line="240" w:lineRule="auto"/>
        <w:jc w:val="both"/>
        <w:rPr>
          <w:rFonts w:ascii="Times New Roman" w:hAnsi="Times New Roman" w:cs="Times New Roman"/>
        </w:rPr>
      </w:pPr>
      <w:proofErr w:type="spellStart"/>
      <w:r w:rsidRPr="00B30390">
        <w:rPr>
          <w:rFonts w:ascii="Times New Roman" w:hAnsi="Times New Roman" w:cs="Times New Roman"/>
        </w:rPr>
        <w:t>Шмеман</w:t>
      </w:r>
      <w:proofErr w:type="spellEnd"/>
      <w:r w:rsidRPr="00B30390">
        <w:rPr>
          <w:rFonts w:ascii="Times New Roman" w:hAnsi="Times New Roman" w:cs="Times New Roman"/>
        </w:rPr>
        <w:t xml:space="preserve"> А., </w:t>
      </w:r>
      <w:proofErr w:type="spellStart"/>
      <w:r w:rsidRPr="00B30390">
        <w:rPr>
          <w:rFonts w:ascii="Times New Roman" w:hAnsi="Times New Roman" w:cs="Times New Roman"/>
        </w:rPr>
        <w:t>прот</w:t>
      </w:r>
      <w:proofErr w:type="spellEnd"/>
      <w:r w:rsidRPr="00B30390">
        <w:rPr>
          <w:rFonts w:ascii="Times New Roman" w:hAnsi="Times New Roman" w:cs="Times New Roman"/>
        </w:rPr>
        <w:t>. Исторический путь православия. М., 1993</w:t>
      </w:r>
    </w:p>
    <w:p w14:paraId="6B6E2555" w14:textId="77777777" w:rsidR="00B30390" w:rsidRDefault="00B30390" w:rsidP="009107A4">
      <w:pPr>
        <w:spacing w:after="0"/>
        <w:rPr>
          <w:rFonts w:ascii="Times New Roman" w:eastAsia="Times New Roman" w:hAnsi="Times New Roman" w:cs="Times New Roman"/>
          <w:b/>
          <w:bCs/>
          <w:lang w:eastAsia="ru-RU"/>
        </w:rPr>
      </w:pPr>
    </w:p>
    <w:p w14:paraId="7B9B1BA5" w14:textId="77777777" w:rsidR="00AF6BE2" w:rsidRPr="00FF72EB" w:rsidRDefault="00304229" w:rsidP="00A75F68">
      <w:pPr>
        <w:pStyle w:val="1"/>
        <w:numPr>
          <w:ilvl w:val="0"/>
          <w:numId w:val="8"/>
        </w:numPr>
        <w:rPr>
          <w:rFonts w:ascii="Times New Roman" w:eastAsia="Times New Roman" w:hAnsi="Times New Roman" w:cs="Times New Roman"/>
          <w:b/>
          <w:bCs/>
          <w:color w:val="auto"/>
          <w:sz w:val="24"/>
          <w:szCs w:val="24"/>
          <w:lang w:eastAsia="ru-RU"/>
        </w:rPr>
      </w:pPr>
      <w:bookmarkStart w:id="8" w:name="_Toc142655945"/>
      <w:r w:rsidRPr="00AF6BE2">
        <w:rPr>
          <w:rFonts w:ascii="Times New Roman" w:eastAsia="Times New Roman" w:hAnsi="Times New Roman" w:cs="Times New Roman"/>
          <w:b/>
          <w:bCs/>
          <w:color w:val="auto"/>
          <w:sz w:val="24"/>
          <w:szCs w:val="24"/>
          <w:lang w:eastAsia="ru-RU"/>
        </w:rPr>
        <w:lastRenderedPageBreak/>
        <w:t>Методические рекомендации для студентов по изучению дисциплины</w:t>
      </w:r>
      <w:bookmarkEnd w:id="8"/>
    </w:p>
    <w:p w14:paraId="08808D32"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A66305">
        <w:rPr>
          <w:rFonts w:ascii="Times New Roman" w:eastAsia="Times New Roman" w:hAnsi="Times New Roman" w:cs="Times New Roman"/>
          <w:lang w:eastAsia="ru-RU"/>
        </w:rPr>
        <w:t>Истории древней Церкви</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46B55B34"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3678C1E4"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51B32629"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60CBE708"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A66305">
        <w:rPr>
          <w:rFonts w:ascii="Times New Roman" w:eastAsia="Times New Roman" w:hAnsi="Times New Roman" w:cs="Times New Roman"/>
          <w:lang w:eastAsia="ru-RU"/>
        </w:rPr>
        <w:t>Истории древней Церкви</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A66305">
        <w:rPr>
          <w:rFonts w:ascii="Times New Roman" w:eastAsia="Times New Roman" w:hAnsi="Times New Roman" w:cs="Times New Roman"/>
          <w:lang w:eastAsia="ru-RU"/>
        </w:rPr>
        <w:t>истор</w:t>
      </w:r>
      <w:r w:rsidRPr="0039165B">
        <w:rPr>
          <w:rFonts w:ascii="Times New Roman" w:eastAsia="Times New Roman" w:hAnsi="Times New Roman" w:cs="Times New Roman"/>
          <w:lang w:eastAsia="ru-RU"/>
        </w:rPr>
        <w:t>ического наследия.</w:t>
      </w:r>
    </w:p>
    <w:p w14:paraId="096B0C94"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A66305">
        <w:rPr>
          <w:rFonts w:ascii="Times New Roman" w:eastAsia="Times New Roman" w:hAnsi="Times New Roman" w:cs="Times New Roman"/>
          <w:lang w:eastAsia="ru-RU"/>
        </w:rPr>
        <w:t>Истории древней Церкви</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6ACE481B"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06B11272"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521D62C6" w14:textId="77777777" w:rsidR="00304229" w:rsidRPr="00AF6BE2" w:rsidRDefault="00304229" w:rsidP="00A75F68">
      <w:pPr>
        <w:pStyle w:val="1"/>
        <w:numPr>
          <w:ilvl w:val="0"/>
          <w:numId w:val="8"/>
        </w:numPr>
        <w:rPr>
          <w:rFonts w:ascii="Times New Roman" w:eastAsia="Times New Roman" w:hAnsi="Times New Roman" w:cs="Times New Roman"/>
          <w:b/>
          <w:bCs/>
          <w:color w:val="auto"/>
          <w:sz w:val="24"/>
          <w:szCs w:val="24"/>
          <w:lang w:eastAsia="ru-RU"/>
        </w:rPr>
      </w:pPr>
      <w:bookmarkStart w:id="9" w:name="_Toc142655946"/>
      <w:r w:rsidRPr="00AF6BE2">
        <w:rPr>
          <w:rFonts w:ascii="Times New Roman" w:eastAsia="Times New Roman" w:hAnsi="Times New Roman" w:cs="Times New Roman"/>
          <w:b/>
          <w:bCs/>
          <w:color w:val="auto"/>
          <w:sz w:val="24"/>
          <w:szCs w:val="24"/>
          <w:lang w:eastAsia="ru-RU"/>
        </w:rPr>
        <w:t>Фонд оценочных средств</w:t>
      </w:r>
      <w:bookmarkEnd w:id="9"/>
    </w:p>
    <w:p w14:paraId="4C632B15"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1378A6B7"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16A0650B"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22511111"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w:t>
      </w:r>
      <w:r w:rsidRPr="00304229">
        <w:rPr>
          <w:rFonts w:ascii="Times New Roman" w:eastAsia="Times New Roman" w:hAnsi="Times New Roman" w:cs="Times New Roman"/>
          <w:color w:val="000000"/>
          <w:lang w:eastAsia="ru-RU"/>
        </w:rPr>
        <w:lastRenderedPageBreak/>
        <w:t xml:space="preserve">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1B088A40"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31AC8142" w14:textId="77777777"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p w14:paraId="41E789CF" w14:textId="77777777" w:rsidR="00293B12" w:rsidRPr="00304229" w:rsidRDefault="00293B12" w:rsidP="00304229">
      <w:pPr>
        <w:spacing w:after="0" w:line="240" w:lineRule="auto"/>
        <w:contextualSpacing/>
        <w:rPr>
          <w:rFonts w:ascii="Times New Roman" w:eastAsia="Times New Roman" w:hAnsi="Times New Roman" w:cs="Times New Roman"/>
          <w:b/>
          <w:lang w:eastAsia="ru-RU"/>
        </w:rPr>
      </w:pPr>
    </w:p>
    <w:p w14:paraId="61AC8C86" w14:textId="77777777" w:rsidR="00DD6E4A" w:rsidRPr="00DD6E4A" w:rsidRDefault="00DD6E4A" w:rsidP="00DD6E4A">
      <w:pPr>
        <w:spacing w:after="0" w:line="240" w:lineRule="auto"/>
        <w:ind w:firstLine="708"/>
        <w:jc w:val="both"/>
        <w:rPr>
          <w:rFonts w:ascii="Times New Roman" w:eastAsia="Times New Roman" w:hAnsi="Times New Roman" w:cs="Times New Roman"/>
          <w:sz w:val="24"/>
          <w:szCs w:val="24"/>
          <w:lang w:eastAsia="ru-RU"/>
        </w:rPr>
      </w:pPr>
      <w:r w:rsidRPr="00DD6E4A">
        <w:rPr>
          <w:rFonts w:ascii="Times New Roman" w:eastAsia="Times New Roman" w:hAnsi="Times New Roman" w:cs="Times New Roman"/>
          <w:sz w:val="24"/>
          <w:szCs w:val="24"/>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67129752" w14:textId="77777777" w:rsidR="00293B12" w:rsidRPr="00AF6BE2" w:rsidRDefault="00293B12" w:rsidP="00A75F68">
      <w:pPr>
        <w:pStyle w:val="1"/>
        <w:numPr>
          <w:ilvl w:val="0"/>
          <w:numId w:val="8"/>
        </w:numPr>
        <w:rPr>
          <w:rFonts w:ascii="Times New Roman" w:eastAsia="Times New Roman" w:hAnsi="Times New Roman" w:cs="Times New Roman"/>
          <w:b/>
          <w:bCs/>
          <w:color w:val="auto"/>
          <w:sz w:val="24"/>
          <w:szCs w:val="24"/>
          <w:lang w:eastAsia="ru-RU"/>
        </w:rPr>
      </w:pPr>
      <w:bookmarkStart w:id="10" w:name="_Toc142655947"/>
      <w:r w:rsidRPr="00AF6BE2">
        <w:rPr>
          <w:rFonts w:ascii="Times New Roman" w:eastAsia="Times New Roman" w:hAnsi="Times New Roman" w:cs="Times New Roman"/>
          <w:b/>
          <w:bCs/>
          <w:color w:val="auto"/>
          <w:sz w:val="24"/>
          <w:szCs w:val="24"/>
          <w:lang w:eastAsia="ru-RU"/>
        </w:rPr>
        <w:t>Промежуточная аттестация</w:t>
      </w:r>
      <w:bookmarkEnd w:id="10"/>
    </w:p>
    <w:p w14:paraId="4F440F69" w14:textId="77777777" w:rsidR="00293B12" w:rsidRPr="0039165B" w:rsidRDefault="00293B12" w:rsidP="00293B12">
      <w:pPr>
        <w:widowControl w:val="0"/>
        <w:spacing w:after="0" w:line="240" w:lineRule="auto"/>
        <w:ind w:firstLine="567"/>
        <w:jc w:val="both"/>
        <w:rPr>
          <w:rFonts w:ascii="Times New Roman" w:eastAsia="Times New Roman" w:hAnsi="Times New Roman" w:cs="Times New Roman"/>
          <w:lang w:eastAsia="ru-RU"/>
        </w:rPr>
      </w:pPr>
      <w:r w:rsidRPr="00213ED0">
        <w:rPr>
          <w:rFonts w:ascii="Times New Roman" w:eastAsia="Times New Roman" w:hAnsi="Times New Roman" w:cs="Times New Roman"/>
          <w:lang w:eastAsia="ru-RU"/>
        </w:rPr>
        <w:t>Промежуточная аттестация</w:t>
      </w:r>
      <w:r w:rsidRPr="00213ED0">
        <w:rPr>
          <w:rFonts w:ascii="Times New Roman" w:eastAsia="Times New Roman" w:hAnsi="Times New Roman" w:cs="Times New Roman"/>
          <w:b/>
          <w:lang w:eastAsia="ru-RU"/>
        </w:rPr>
        <w:t xml:space="preserve"> </w:t>
      </w:r>
      <w:r w:rsidRPr="00213ED0">
        <w:rPr>
          <w:rFonts w:ascii="Times New Roman" w:eastAsia="Times New Roman" w:hAnsi="Times New Roman" w:cs="Times New Roman"/>
          <w:lang w:eastAsia="ru-RU"/>
        </w:rPr>
        <w:t xml:space="preserve">в форме </w:t>
      </w:r>
      <w:r w:rsidRPr="00213ED0">
        <w:rPr>
          <w:rFonts w:ascii="Times New Roman" w:eastAsia="Times New Roman" w:hAnsi="Times New Roman" w:cs="Times New Roman"/>
          <w:b/>
          <w:lang w:eastAsia="ru-RU"/>
        </w:rPr>
        <w:t>экзамена</w:t>
      </w:r>
      <w:r w:rsidRPr="00213ED0">
        <w:rPr>
          <w:rFonts w:ascii="Times New Roman" w:eastAsia="Times New Roman" w:hAnsi="Times New Roman" w:cs="Times New Roman"/>
          <w:lang w:eastAsia="ru-RU"/>
        </w:rPr>
        <w:t xml:space="preserve"> предусматривает проведение обязательной</w:t>
      </w:r>
      <w:r w:rsidRPr="0039165B">
        <w:rPr>
          <w:rFonts w:ascii="Times New Roman" w:eastAsia="Times New Roman" w:hAnsi="Times New Roman" w:cs="Times New Roman"/>
          <w:lang w:eastAsia="ru-RU"/>
        </w:rPr>
        <w:t xml:space="preserve"> экзаменационной процедуры и оценивается 40 баллами из 100. Минимальное количество баллов, необходимое для допуска к экзамену, составляет 33 балла. Положительный ответ студента на экзамене оценивается рейтинговыми баллами в диапазоне от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до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w:t>
      </w:r>
      <w:proofErr w:type="spellStart"/>
      <w:r w:rsidRPr="0039165B">
        <w:rPr>
          <w:rFonts w:ascii="Times New Roman" w:eastAsia="Times New Roman" w:hAnsi="Times New Roman" w:cs="Times New Roman"/>
          <w:lang w:eastAsia="ru-RU"/>
        </w:rPr>
        <w:t>S</w:t>
      </w:r>
      <w:r w:rsidRPr="0039165B">
        <w:rPr>
          <w:rFonts w:ascii="Times New Roman" w:eastAsia="Times New Roman" w:hAnsi="Times New Roman" w:cs="Times New Roman"/>
          <w:vertAlign w:val="subscript"/>
          <w:lang w:eastAsia="ru-RU"/>
        </w:rPr>
        <w:t>экз</w:t>
      </w:r>
      <w:proofErr w:type="spellEnd"/>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оценка </w:t>
      </w:r>
      <w:r w:rsidRPr="0039165B">
        <w:rPr>
          <w:rFonts w:ascii="Times New Roman" w:eastAsia="Times New Roman" w:hAnsi="Times New Roman" w:cs="Times New Roman"/>
          <w:b/>
          <w:lang w:eastAsia="ru-RU"/>
        </w:rPr>
        <w:t xml:space="preserve">меньше 20 </w:t>
      </w:r>
      <w:r w:rsidRPr="0039165B">
        <w:rPr>
          <w:rFonts w:ascii="Times New Roman" w:eastAsia="Times New Roman" w:hAnsi="Times New Roman" w:cs="Times New Roman"/>
          <w:lang w:eastAsia="ru-RU"/>
        </w:rPr>
        <w:t>баллов считается неудовлетворительной.</w:t>
      </w:r>
    </w:p>
    <w:p w14:paraId="01101B32" w14:textId="77777777"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p>
    <w:p w14:paraId="61EFFDCA" w14:textId="77777777"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соответствия рейтингового балла экзамена 5-балльной системе </w:t>
      </w:r>
    </w:p>
    <w:tbl>
      <w:tblPr>
        <w:tblStyle w:val="11"/>
        <w:tblW w:w="0" w:type="auto"/>
        <w:tblLayout w:type="fixed"/>
        <w:tblLook w:val="01E0" w:firstRow="1" w:lastRow="1" w:firstColumn="1" w:lastColumn="1" w:noHBand="0" w:noVBand="0"/>
      </w:tblPr>
      <w:tblGrid>
        <w:gridCol w:w="5103"/>
        <w:gridCol w:w="4302"/>
      </w:tblGrid>
      <w:tr w:rsidR="00293B12" w:rsidRPr="0039165B" w14:paraId="7BED434F" w14:textId="77777777" w:rsidTr="00293B12">
        <w:trPr>
          <w:trHeight w:val="365"/>
        </w:trPr>
        <w:tc>
          <w:tcPr>
            <w:tcW w:w="5103" w:type="dxa"/>
            <w:tcBorders>
              <w:top w:val="single" w:sz="4" w:space="0" w:color="auto"/>
              <w:left w:val="single" w:sz="4" w:space="0" w:color="auto"/>
              <w:bottom w:val="single" w:sz="4" w:space="0" w:color="auto"/>
              <w:right w:val="single" w:sz="4" w:space="0" w:color="auto"/>
            </w:tcBorders>
            <w:hideMark/>
          </w:tcPr>
          <w:p w14:paraId="4EE82A2A" w14:textId="77777777"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Рейтинговый балл по дисциплине</w:t>
            </w:r>
          </w:p>
        </w:tc>
        <w:tc>
          <w:tcPr>
            <w:tcW w:w="4302" w:type="dxa"/>
            <w:tcBorders>
              <w:top w:val="single" w:sz="4" w:space="0" w:color="auto"/>
              <w:left w:val="single" w:sz="4" w:space="0" w:color="auto"/>
              <w:bottom w:val="single" w:sz="4" w:space="0" w:color="auto"/>
              <w:right w:val="single" w:sz="4" w:space="0" w:color="auto"/>
            </w:tcBorders>
            <w:hideMark/>
          </w:tcPr>
          <w:p w14:paraId="3BA67542" w14:textId="77777777"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Оценка по 5-балльной системе</w:t>
            </w:r>
          </w:p>
        </w:tc>
      </w:tr>
      <w:tr w:rsidR="00293B12" w:rsidRPr="0039165B" w14:paraId="730E4996" w14:textId="77777777" w:rsidTr="00293B12">
        <w:tc>
          <w:tcPr>
            <w:tcW w:w="5103" w:type="dxa"/>
            <w:tcBorders>
              <w:top w:val="single" w:sz="4" w:space="0" w:color="auto"/>
              <w:left w:val="single" w:sz="4" w:space="0" w:color="auto"/>
              <w:bottom w:val="single" w:sz="4" w:space="0" w:color="auto"/>
              <w:right w:val="single" w:sz="4" w:space="0" w:color="auto"/>
            </w:tcBorders>
            <w:hideMark/>
          </w:tcPr>
          <w:p w14:paraId="583C21D6" w14:textId="77777777"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35 – 40</w:t>
            </w:r>
          </w:p>
        </w:tc>
        <w:tc>
          <w:tcPr>
            <w:tcW w:w="4302" w:type="dxa"/>
            <w:tcBorders>
              <w:top w:val="single" w:sz="4" w:space="0" w:color="auto"/>
              <w:left w:val="single" w:sz="4" w:space="0" w:color="auto"/>
              <w:bottom w:val="single" w:sz="4" w:space="0" w:color="auto"/>
              <w:right w:val="single" w:sz="4" w:space="0" w:color="auto"/>
            </w:tcBorders>
            <w:hideMark/>
          </w:tcPr>
          <w:p w14:paraId="15EAFD90" w14:textId="77777777"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Отлично</w:t>
            </w:r>
          </w:p>
        </w:tc>
      </w:tr>
      <w:tr w:rsidR="00293B12" w:rsidRPr="0039165B" w14:paraId="1DBE9289" w14:textId="77777777" w:rsidTr="00293B12">
        <w:tc>
          <w:tcPr>
            <w:tcW w:w="5103" w:type="dxa"/>
            <w:tcBorders>
              <w:top w:val="single" w:sz="4" w:space="0" w:color="auto"/>
              <w:left w:val="single" w:sz="4" w:space="0" w:color="auto"/>
              <w:bottom w:val="single" w:sz="4" w:space="0" w:color="auto"/>
              <w:right w:val="single" w:sz="4" w:space="0" w:color="auto"/>
            </w:tcBorders>
            <w:hideMark/>
          </w:tcPr>
          <w:p w14:paraId="0629FC40" w14:textId="77777777"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28 – 34</w:t>
            </w:r>
          </w:p>
        </w:tc>
        <w:tc>
          <w:tcPr>
            <w:tcW w:w="4302" w:type="dxa"/>
            <w:tcBorders>
              <w:top w:val="single" w:sz="4" w:space="0" w:color="auto"/>
              <w:left w:val="single" w:sz="4" w:space="0" w:color="auto"/>
              <w:bottom w:val="single" w:sz="4" w:space="0" w:color="auto"/>
              <w:right w:val="single" w:sz="4" w:space="0" w:color="auto"/>
            </w:tcBorders>
            <w:hideMark/>
          </w:tcPr>
          <w:p w14:paraId="13BEE75D" w14:textId="77777777"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Хорошо</w:t>
            </w:r>
          </w:p>
        </w:tc>
      </w:tr>
      <w:tr w:rsidR="00293B12" w:rsidRPr="0039165B" w14:paraId="6B413677" w14:textId="77777777" w:rsidTr="00293B12">
        <w:tc>
          <w:tcPr>
            <w:tcW w:w="5103" w:type="dxa"/>
            <w:tcBorders>
              <w:top w:val="single" w:sz="4" w:space="0" w:color="auto"/>
              <w:left w:val="single" w:sz="4" w:space="0" w:color="auto"/>
              <w:bottom w:val="single" w:sz="4" w:space="0" w:color="auto"/>
              <w:right w:val="single" w:sz="4" w:space="0" w:color="auto"/>
            </w:tcBorders>
            <w:hideMark/>
          </w:tcPr>
          <w:p w14:paraId="33084AA4" w14:textId="77777777" w:rsidR="00293B12" w:rsidRPr="0039165B" w:rsidRDefault="00293B12" w:rsidP="00293B12">
            <w:pPr>
              <w:widowControl w:val="0"/>
              <w:ind w:left="34"/>
              <w:jc w:val="center"/>
              <w:rPr>
                <w:rFonts w:ascii="Times New Roman" w:eastAsia="Times New Roman" w:hAnsi="Times New Roman" w:cs="Times New Roman"/>
                <w:lang w:val="en-US"/>
              </w:rPr>
            </w:pPr>
            <w:r w:rsidRPr="0039165B">
              <w:rPr>
                <w:rFonts w:ascii="Times New Roman" w:eastAsia="Times New Roman" w:hAnsi="Times New Roman" w:cs="Times New Roman"/>
                <w:b/>
              </w:rPr>
              <w:t>20 – 27</w:t>
            </w:r>
          </w:p>
        </w:tc>
        <w:tc>
          <w:tcPr>
            <w:tcW w:w="4302" w:type="dxa"/>
            <w:tcBorders>
              <w:top w:val="single" w:sz="4" w:space="0" w:color="auto"/>
              <w:left w:val="single" w:sz="4" w:space="0" w:color="auto"/>
              <w:bottom w:val="single" w:sz="4" w:space="0" w:color="auto"/>
              <w:right w:val="single" w:sz="4" w:space="0" w:color="auto"/>
            </w:tcBorders>
            <w:hideMark/>
          </w:tcPr>
          <w:p w14:paraId="60244A3F" w14:textId="77777777"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Удовлетворительно</w:t>
            </w:r>
          </w:p>
        </w:tc>
      </w:tr>
    </w:tbl>
    <w:p w14:paraId="3FD35C6E"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2A8DC2B3" w14:textId="77777777" w:rsidR="00293B12" w:rsidRPr="0039165B" w:rsidRDefault="00293B12" w:rsidP="00293B12">
      <w:pPr>
        <w:spacing w:after="0" w:line="276" w:lineRule="auto"/>
        <w:ind w:firstLine="567"/>
        <w:jc w:val="both"/>
        <w:rPr>
          <w:rFonts w:ascii="Times New Roman" w:eastAsia="Times New Roman" w:hAnsi="Times New Roman" w:cs="Times New Roman"/>
          <w:b/>
          <w:lang w:eastAsia="ru-RU"/>
        </w:rPr>
      </w:pPr>
      <w:r w:rsidRPr="0039165B">
        <w:rPr>
          <w:rFonts w:ascii="Times New Roman" w:eastAsia="Times New Roman" w:hAnsi="Times New Roman" w:cs="Times New Roman"/>
          <w:lang w:eastAsia="ru-RU"/>
        </w:rPr>
        <w:t>Итоговая оценка по дисциплине, изучаемой в одном семестре, определяется по сумме баллов, набранных за работу в течение семестра, и баллов, полученных при сдаче экзамена:</w:t>
      </w:r>
    </w:p>
    <w:p w14:paraId="1B732598"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t xml:space="preserve">Шкала пересчета рейтингового балла по дисциплине </w:t>
      </w:r>
    </w:p>
    <w:p w14:paraId="2B760685"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080C0EAC"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9E4EF09"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0EB31A7E"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245663ED"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19B871E"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569B714C"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182A0CCA"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144437B"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52DD8AFE"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1E0BF1FE"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039650C"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54E631A9"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6C918877"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B4F6FB2" w14:textId="77777777" w:rsidR="00293B12" w:rsidRPr="0039165B" w:rsidRDefault="00293B12" w:rsidP="00293B12">
            <w:pPr>
              <w:widowControl w:val="0"/>
              <w:ind w:left="34"/>
              <w:jc w:val="center"/>
              <w:rPr>
                <w:rFonts w:ascii="Times New Roman" w:eastAsia="Times New Roman" w:hAnsi="Times New Roman" w:cs="Times New Roman"/>
                <w:i/>
                <w:lang w:val="en-US"/>
              </w:rPr>
            </w:pPr>
            <w:proofErr w:type="gramStart"/>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roofErr w:type="gramEnd"/>
          </w:p>
        </w:tc>
        <w:tc>
          <w:tcPr>
            <w:tcW w:w="4955" w:type="dxa"/>
            <w:tcBorders>
              <w:top w:val="single" w:sz="4" w:space="0" w:color="auto"/>
              <w:left w:val="single" w:sz="4" w:space="0" w:color="auto"/>
              <w:bottom w:val="single" w:sz="4" w:space="0" w:color="auto"/>
              <w:right w:val="single" w:sz="4" w:space="0" w:color="auto"/>
            </w:tcBorders>
            <w:hideMark/>
          </w:tcPr>
          <w:p w14:paraId="417CD203"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262D3318" w14:textId="77777777" w:rsidR="00293B12" w:rsidRPr="0039165B" w:rsidRDefault="00293B12" w:rsidP="00293B12">
      <w:pPr>
        <w:spacing w:after="0" w:line="276" w:lineRule="auto"/>
        <w:ind w:firstLine="567"/>
        <w:jc w:val="both"/>
        <w:rPr>
          <w:rFonts w:ascii="Times New Roman" w:eastAsia="Times New Roman" w:hAnsi="Times New Roman" w:cs="Times New Roman"/>
          <w:lang w:eastAsia="ru-RU"/>
        </w:rPr>
      </w:pPr>
    </w:p>
    <w:p w14:paraId="2F0DEEEB" w14:textId="77777777" w:rsidR="00293B12" w:rsidRPr="0039165B" w:rsidRDefault="00293B12" w:rsidP="00213ED0">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449386FC"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6AAE54AD"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Зачет выставляется по результатам работы в семестре, при сдаче всех </w:t>
      </w:r>
      <w:proofErr w:type="gramStart"/>
      <w:r w:rsidRPr="0039165B">
        <w:rPr>
          <w:rFonts w:ascii="Times New Roman" w:eastAsia="Times New Roman" w:hAnsi="Times New Roman" w:cs="Times New Roman"/>
          <w:lang w:eastAsia="ru-RU"/>
        </w:rPr>
        <w:t>контрольных  точек</w:t>
      </w:r>
      <w:proofErr w:type="gramEnd"/>
      <w:r w:rsidRPr="0039165B">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3CF3569A"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5E4E1F0C"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7609E5AC"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39E0F5C1"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4BD0146"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11E6DC22"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6097C803"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293B12" w:rsidRPr="0039165B" w14:paraId="635D667A"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640BEB7"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7CE11E89"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399CFF14"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11314824"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2AA93D2F"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0BF54907"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6F27549"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2E8A5540"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67FCE583"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BFF3DAD"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69EDEF29"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6BFDC8D3"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020E389F"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769EE9E0"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497F2678"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7BE8F738"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DF3B052"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78C014C0"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2B600470"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36107B8"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2C71F8BC"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5632B4BC"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D9702BF"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45512CDB"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2413F4C3"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24C6EB4"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793FEA7F"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04C696CC"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CA1A299" w14:textId="77777777" w:rsidR="00293B12" w:rsidRPr="0039165B" w:rsidRDefault="00293B12" w:rsidP="00293B12">
            <w:pPr>
              <w:widowControl w:val="0"/>
              <w:ind w:left="34"/>
              <w:jc w:val="center"/>
              <w:rPr>
                <w:rFonts w:ascii="Times New Roman" w:eastAsia="Times New Roman" w:hAnsi="Times New Roman" w:cs="Times New Roman"/>
                <w:i/>
                <w:lang w:val="en-US"/>
              </w:rPr>
            </w:pPr>
            <w:proofErr w:type="gramStart"/>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roofErr w:type="gramEnd"/>
          </w:p>
        </w:tc>
        <w:tc>
          <w:tcPr>
            <w:tcW w:w="4955" w:type="dxa"/>
            <w:tcBorders>
              <w:top w:val="single" w:sz="4" w:space="0" w:color="auto"/>
              <w:left w:val="single" w:sz="4" w:space="0" w:color="auto"/>
              <w:bottom w:val="single" w:sz="4" w:space="0" w:color="auto"/>
              <w:right w:val="single" w:sz="4" w:space="0" w:color="auto"/>
            </w:tcBorders>
            <w:hideMark/>
          </w:tcPr>
          <w:p w14:paraId="4FE7A58B"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5193C6A8"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2D38FDDD" w14:textId="77777777" w:rsidR="00293B12" w:rsidRPr="0039165B"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41D4BCFC" w14:textId="77777777" w:rsidR="00DD6E4A" w:rsidRPr="00DD6E4A" w:rsidRDefault="00DD6E4A" w:rsidP="00DD6E4A">
      <w:pPr>
        <w:spacing w:before="240" w:after="0" w:line="240" w:lineRule="auto"/>
        <w:ind w:firstLine="709"/>
        <w:jc w:val="both"/>
        <w:rPr>
          <w:rFonts w:ascii="Times New Roman" w:eastAsia="Times New Roman" w:hAnsi="Times New Roman" w:cs="Times New Roman"/>
          <w:lang w:eastAsia="ru-RU"/>
        </w:rPr>
      </w:pPr>
      <w:r w:rsidRPr="00DD6E4A">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38421EBC" w14:textId="77777777" w:rsidR="00293B12" w:rsidRPr="006D7506" w:rsidRDefault="00293B12" w:rsidP="00DD6E4A">
      <w:pPr>
        <w:pStyle w:val="1"/>
        <w:numPr>
          <w:ilvl w:val="0"/>
          <w:numId w:val="8"/>
        </w:numPr>
        <w:rPr>
          <w:rFonts w:ascii="Times New Roman" w:eastAsia="Times New Roman" w:hAnsi="Times New Roman" w:cs="Times New Roman"/>
          <w:b/>
          <w:bCs/>
          <w:color w:val="auto"/>
          <w:sz w:val="24"/>
          <w:szCs w:val="24"/>
          <w:lang w:eastAsia="ru-RU"/>
        </w:rPr>
      </w:pPr>
      <w:bookmarkStart w:id="11" w:name="_Toc142655948"/>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1"/>
      <w:r w:rsidRPr="006D7506">
        <w:rPr>
          <w:rFonts w:ascii="Times New Roman" w:eastAsia="Times New Roman" w:hAnsi="Times New Roman" w:cs="Times New Roman"/>
          <w:b/>
          <w:bCs/>
          <w:color w:val="auto"/>
          <w:sz w:val="24"/>
          <w:szCs w:val="24"/>
          <w:lang w:eastAsia="ru-RU"/>
        </w:rPr>
        <w:t xml:space="preserve"> </w:t>
      </w:r>
    </w:p>
    <w:p w14:paraId="5BA1F460"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6F28FE29" w14:textId="77777777"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12"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12AB4B55" w14:textId="77777777" w:rsidR="009C2365" w:rsidRPr="009C2365" w:rsidRDefault="009C2365" w:rsidP="00A75F68">
      <w:pPr>
        <w:widowControl w:val="0"/>
        <w:numPr>
          <w:ilvl w:val="0"/>
          <w:numId w:val="6"/>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9C2365">
        <w:rPr>
          <w:rFonts w:ascii="Times New Roman" w:eastAsia="Times New Roman" w:hAnsi="Times New Roman" w:cs="Times New Roman"/>
          <w:iCs/>
          <w:lang w:eastAsia="ru-RU"/>
        </w:rPr>
        <w:t xml:space="preserve">История древней Церкви. Учебное пособие / под общ. ред. </w:t>
      </w:r>
      <w:proofErr w:type="gramStart"/>
      <w:r w:rsidRPr="009C2365">
        <w:rPr>
          <w:rFonts w:ascii="Times New Roman" w:eastAsia="Times New Roman" w:hAnsi="Times New Roman" w:cs="Times New Roman"/>
          <w:iCs/>
          <w:lang w:eastAsia="ru-RU"/>
        </w:rPr>
        <w:t>д.ф.н.</w:t>
      </w:r>
      <w:proofErr w:type="gramEnd"/>
      <w:r w:rsidRPr="009C2365">
        <w:rPr>
          <w:rFonts w:ascii="Times New Roman" w:eastAsia="Times New Roman" w:hAnsi="Times New Roman" w:cs="Times New Roman"/>
          <w:iCs/>
          <w:lang w:eastAsia="ru-RU"/>
        </w:rPr>
        <w:t xml:space="preserve"> К. А. Максимовича. Ч. 1. </w:t>
      </w:r>
      <w:proofErr w:type="gramStart"/>
      <w:r w:rsidRPr="009C2365">
        <w:rPr>
          <w:rFonts w:ascii="Times New Roman" w:eastAsia="Times New Roman" w:hAnsi="Times New Roman" w:cs="Times New Roman"/>
          <w:iCs/>
          <w:lang w:eastAsia="ru-RU"/>
        </w:rPr>
        <w:t>33-843</w:t>
      </w:r>
      <w:proofErr w:type="gramEnd"/>
      <w:r w:rsidRPr="009C2365">
        <w:rPr>
          <w:rFonts w:ascii="Times New Roman" w:eastAsia="Times New Roman" w:hAnsi="Times New Roman" w:cs="Times New Roman"/>
          <w:iCs/>
          <w:lang w:eastAsia="ru-RU"/>
        </w:rPr>
        <w:t xml:space="preserve"> гг. М.: изд-во ПСТГУ, 2012.</w:t>
      </w:r>
    </w:p>
    <w:p w14:paraId="5075A6AA" w14:textId="77777777" w:rsidR="001317EA" w:rsidRDefault="009C2365" w:rsidP="00A75F68">
      <w:pPr>
        <w:widowControl w:val="0"/>
        <w:numPr>
          <w:ilvl w:val="0"/>
          <w:numId w:val="6"/>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9C2365">
        <w:rPr>
          <w:rFonts w:ascii="Times New Roman" w:eastAsia="Times New Roman" w:hAnsi="Times New Roman" w:cs="Times New Roman"/>
          <w:iCs/>
          <w:lang w:eastAsia="ru-RU"/>
        </w:rPr>
        <w:t>Тальберг, Н. Д. История христианской церкви [Текст</w:t>
      </w:r>
      <w:proofErr w:type="gramStart"/>
      <w:r w:rsidRPr="009C2365">
        <w:rPr>
          <w:rFonts w:ascii="Times New Roman" w:eastAsia="Times New Roman" w:hAnsi="Times New Roman" w:cs="Times New Roman"/>
          <w:iCs/>
          <w:lang w:eastAsia="ru-RU"/>
        </w:rPr>
        <w:t>] .</w:t>
      </w:r>
      <w:proofErr w:type="gramEnd"/>
      <w:r w:rsidRPr="009C2365">
        <w:rPr>
          <w:rFonts w:ascii="Times New Roman" w:eastAsia="Times New Roman" w:hAnsi="Times New Roman" w:cs="Times New Roman"/>
          <w:iCs/>
          <w:lang w:eastAsia="ru-RU"/>
        </w:rPr>
        <w:t xml:space="preserve"> - 2-е изд. - </w:t>
      </w:r>
      <w:proofErr w:type="gramStart"/>
      <w:r w:rsidRPr="009C2365">
        <w:rPr>
          <w:rFonts w:ascii="Times New Roman" w:eastAsia="Times New Roman" w:hAnsi="Times New Roman" w:cs="Times New Roman"/>
          <w:iCs/>
          <w:lang w:eastAsia="ru-RU"/>
        </w:rPr>
        <w:t>Москва :</w:t>
      </w:r>
      <w:proofErr w:type="gramEnd"/>
      <w:r w:rsidRPr="009C2365">
        <w:rPr>
          <w:rFonts w:ascii="Times New Roman" w:eastAsia="Times New Roman" w:hAnsi="Times New Roman" w:cs="Times New Roman"/>
          <w:iCs/>
          <w:lang w:eastAsia="ru-RU"/>
        </w:rPr>
        <w:t xml:space="preserve"> Изд-во Сретенского монастыря, 2017. - 558, [2] с.</w:t>
      </w:r>
    </w:p>
    <w:p w14:paraId="4C8796BB" w14:textId="77777777" w:rsidR="00293B12" w:rsidRPr="009C2365" w:rsidRDefault="00293B12" w:rsidP="009C2365">
      <w:pPr>
        <w:spacing w:after="0" w:line="240" w:lineRule="auto"/>
        <w:ind w:left="66"/>
        <w:rPr>
          <w:rFonts w:ascii="Times New Roman" w:eastAsia="Times New Roman" w:hAnsi="Times New Roman" w:cs="Times New Roman"/>
          <w:lang w:eastAsia="ru-RU"/>
        </w:rPr>
      </w:pPr>
    </w:p>
    <w:p w14:paraId="08AE6F03" w14:textId="77777777"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p w14:paraId="428DD06C" w14:textId="77777777" w:rsidR="00F44E84" w:rsidRPr="009D0B97" w:rsidRDefault="00F44E84"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 xml:space="preserve">Амман А.-Г. Повседневная жизнь первых христиан </w:t>
      </w:r>
      <w:proofErr w:type="gramStart"/>
      <w:r w:rsidRPr="009D0B97">
        <w:rPr>
          <w:rFonts w:ascii="Times New Roman" w:eastAsia="Times New Roman" w:hAnsi="Times New Roman" w:cs="Times New Roman"/>
          <w:lang w:eastAsia="ru-RU"/>
        </w:rPr>
        <w:t>95-197</w:t>
      </w:r>
      <w:proofErr w:type="gramEnd"/>
      <w:r w:rsidRPr="009D0B97">
        <w:rPr>
          <w:rFonts w:ascii="Times New Roman" w:eastAsia="Times New Roman" w:hAnsi="Times New Roman" w:cs="Times New Roman"/>
          <w:lang w:eastAsia="ru-RU"/>
        </w:rPr>
        <w:t>. – М.: Молодая гвардия, Палимпсест, 2003.</w:t>
      </w:r>
    </w:p>
    <w:p w14:paraId="558190AE" w14:textId="77777777" w:rsidR="00F44E84" w:rsidRPr="009D0B97" w:rsidRDefault="00F44E84"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 xml:space="preserve">Афанасьев Н., </w:t>
      </w:r>
      <w:proofErr w:type="spellStart"/>
      <w:r w:rsidRPr="009D0B97">
        <w:rPr>
          <w:rFonts w:ascii="Times New Roman" w:eastAsia="Times New Roman" w:hAnsi="Times New Roman" w:cs="Times New Roman"/>
          <w:lang w:eastAsia="ru-RU"/>
        </w:rPr>
        <w:t>прот</w:t>
      </w:r>
      <w:proofErr w:type="spellEnd"/>
      <w:r w:rsidRPr="009D0B97">
        <w:rPr>
          <w:rFonts w:ascii="Times New Roman" w:eastAsia="Times New Roman" w:hAnsi="Times New Roman" w:cs="Times New Roman"/>
          <w:lang w:eastAsia="ru-RU"/>
        </w:rPr>
        <w:t>. Церковные соборы и их происхождение. – М.: Свято-</w:t>
      </w:r>
      <w:proofErr w:type="spellStart"/>
      <w:r w:rsidRPr="009D0B97">
        <w:rPr>
          <w:rFonts w:ascii="Times New Roman" w:eastAsia="Times New Roman" w:hAnsi="Times New Roman" w:cs="Times New Roman"/>
          <w:lang w:eastAsia="ru-RU"/>
        </w:rPr>
        <w:t>Филоретовский</w:t>
      </w:r>
      <w:proofErr w:type="spellEnd"/>
      <w:r w:rsidRPr="009D0B97">
        <w:rPr>
          <w:rFonts w:ascii="Times New Roman" w:eastAsia="Times New Roman" w:hAnsi="Times New Roman" w:cs="Times New Roman"/>
          <w:lang w:eastAsia="ru-RU"/>
        </w:rPr>
        <w:t xml:space="preserve"> православно-христианский институт, 2003.</w:t>
      </w:r>
    </w:p>
    <w:p w14:paraId="66984E0F" w14:textId="77777777" w:rsidR="00F44E84" w:rsidRPr="009D0B97" w:rsidRDefault="00F44E84"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Болотов В.В. Лекции по истории древней Церкви: в 3 т. М., 1994.</w:t>
      </w:r>
    </w:p>
    <w:p w14:paraId="7BF77009" w14:textId="77777777" w:rsidR="00F44E84" w:rsidRPr="009D0B97" w:rsidRDefault="00F44E84"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 xml:space="preserve">Васильев </w:t>
      </w:r>
      <w:proofErr w:type="gramStart"/>
      <w:r w:rsidRPr="009D0B97">
        <w:rPr>
          <w:rFonts w:ascii="Times New Roman" w:eastAsia="Times New Roman" w:hAnsi="Times New Roman" w:cs="Times New Roman"/>
          <w:lang w:eastAsia="ru-RU"/>
        </w:rPr>
        <w:t>А.А.</w:t>
      </w:r>
      <w:proofErr w:type="gramEnd"/>
      <w:r w:rsidRPr="009D0B97">
        <w:rPr>
          <w:rFonts w:ascii="Times New Roman" w:eastAsia="Times New Roman" w:hAnsi="Times New Roman" w:cs="Times New Roman"/>
          <w:lang w:eastAsia="ru-RU"/>
        </w:rPr>
        <w:t xml:space="preserve"> История Византийской империи в 2-х тт. СПб.: </w:t>
      </w:r>
      <w:proofErr w:type="spellStart"/>
      <w:r w:rsidRPr="009D0B97">
        <w:rPr>
          <w:rFonts w:ascii="Times New Roman" w:eastAsia="Times New Roman" w:hAnsi="Times New Roman" w:cs="Times New Roman"/>
          <w:lang w:eastAsia="ru-RU"/>
        </w:rPr>
        <w:t>Алетейя</w:t>
      </w:r>
      <w:proofErr w:type="spellEnd"/>
      <w:r w:rsidRPr="009D0B97">
        <w:rPr>
          <w:rFonts w:ascii="Times New Roman" w:eastAsia="Times New Roman" w:hAnsi="Times New Roman" w:cs="Times New Roman"/>
          <w:lang w:eastAsia="ru-RU"/>
        </w:rPr>
        <w:t>, 2000. Т. 1: Время до Крестовых походов.</w:t>
      </w:r>
    </w:p>
    <w:p w14:paraId="5E91FA43" w14:textId="77777777" w:rsidR="00F44E84" w:rsidRPr="009D0B97" w:rsidRDefault="00F44E84"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Введение в историю Церкви: в 2-х ч. – М.: МГУ, 2012.</w:t>
      </w:r>
    </w:p>
    <w:p w14:paraId="213AB2E2" w14:textId="77777777" w:rsidR="00F44E84" w:rsidRPr="009D0B97" w:rsidRDefault="00F44E84"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 xml:space="preserve">Волчков А., </w:t>
      </w:r>
      <w:proofErr w:type="spellStart"/>
      <w:r w:rsidRPr="009D0B97">
        <w:rPr>
          <w:rFonts w:ascii="Times New Roman" w:eastAsia="Times New Roman" w:hAnsi="Times New Roman" w:cs="Times New Roman"/>
          <w:lang w:eastAsia="ru-RU"/>
        </w:rPr>
        <w:t>свящ</w:t>
      </w:r>
      <w:proofErr w:type="spellEnd"/>
      <w:r w:rsidRPr="009D0B97">
        <w:rPr>
          <w:rFonts w:ascii="Times New Roman" w:eastAsia="Times New Roman" w:hAnsi="Times New Roman" w:cs="Times New Roman"/>
          <w:lang w:eastAsia="ru-RU"/>
        </w:rPr>
        <w:t>. Раннехристианская община в античном полисе. – М.: Познание, 2019.</w:t>
      </w:r>
    </w:p>
    <w:p w14:paraId="63ED5A12" w14:textId="77777777" w:rsidR="00F44E84" w:rsidRPr="00F44E84" w:rsidRDefault="00F44E84" w:rsidP="00BD428F">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F44E84">
        <w:rPr>
          <w:rFonts w:ascii="Times New Roman" w:eastAsia="Times New Roman" w:hAnsi="Times New Roman" w:cs="Times New Roman"/>
          <w:lang w:eastAsia="ru-RU"/>
        </w:rPr>
        <w:t>Дворкин А. Очерки по истории Вселенской Православной Церкви:</w:t>
      </w:r>
      <w:r w:rsidRPr="00F44E84">
        <w:rPr>
          <w:rFonts w:ascii="Times New Roman" w:eastAsia="Times New Roman" w:hAnsi="Times New Roman" w:cs="Times New Roman"/>
          <w:lang w:eastAsia="ru-RU"/>
        </w:rPr>
        <w:t xml:space="preserve"> </w:t>
      </w:r>
      <w:proofErr w:type="spellStart"/>
      <w:r w:rsidRPr="00F44E84">
        <w:rPr>
          <w:rFonts w:ascii="Times New Roman" w:eastAsia="Times New Roman" w:hAnsi="Times New Roman" w:cs="Times New Roman"/>
          <w:lang w:eastAsia="ru-RU"/>
        </w:rPr>
        <w:t>кН.</w:t>
      </w:r>
      <w:proofErr w:type="spellEnd"/>
      <w:r w:rsidRPr="00F44E84">
        <w:rPr>
          <w:rFonts w:ascii="Times New Roman" w:eastAsia="Times New Roman" w:hAnsi="Times New Roman" w:cs="Times New Roman"/>
          <w:lang w:eastAsia="ru-RU"/>
        </w:rPr>
        <w:t xml:space="preserve"> 1: Становление Церкви; </w:t>
      </w:r>
      <w:proofErr w:type="spellStart"/>
      <w:r w:rsidRPr="00F44E84">
        <w:rPr>
          <w:rFonts w:ascii="Times New Roman" w:eastAsia="Times New Roman" w:hAnsi="Times New Roman" w:cs="Times New Roman"/>
          <w:lang w:eastAsia="ru-RU"/>
        </w:rPr>
        <w:t>кН.</w:t>
      </w:r>
      <w:proofErr w:type="spellEnd"/>
      <w:r w:rsidRPr="00F44E84">
        <w:rPr>
          <w:rFonts w:ascii="Times New Roman" w:eastAsia="Times New Roman" w:hAnsi="Times New Roman" w:cs="Times New Roman"/>
          <w:lang w:eastAsia="ru-RU"/>
        </w:rPr>
        <w:t xml:space="preserve"> 2: Церковь в эпоху Вселенских Соборов; </w:t>
      </w:r>
      <w:proofErr w:type="spellStart"/>
      <w:r w:rsidRPr="00F44E84">
        <w:rPr>
          <w:rFonts w:ascii="Times New Roman" w:eastAsia="Times New Roman" w:hAnsi="Times New Roman" w:cs="Times New Roman"/>
          <w:lang w:eastAsia="ru-RU"/>
        </w:rPr>
        <w:t>кН.</w:t>
      </w:r>
      <w:proofErr w:type="spellEnd"/>
      <w:r w:rsidRPr="00F44E84">
        <w:rPr>
          <w:rFonts w:ascii="Times New Roman" w:eastAsia="Times New Roman" w:hAnsi="Times New Roman" w:cs="Times New Roman"/>
          <w:lang w:eastAsia="ru-RU"/>
        </w:rPr>
        <w:t xml:space="preserve"> 3: Церковь и Византийская империя. – М.: ПСТГУ, 2023.</w:t>
      </w:r>
    </w:p>
    <w:p w14:paraId="23A559CE" w14:textId="77777777" w:rsidR="00F44E84" w:rsidRPr="009D0B97" w:rsidRDefault="00F44E84"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 xml:space="preserve">Захаров </w:t>
      </w:r>
      <w:proofErr w:type="gramStart"/>
      <w:r w:rsidRPr="009D0B97">
        <w:rPr>
          <w:rFonts w:ascii="Times New Roman" w:eastAsia="Times New Roman" w:hAnsi="Times New Roman" w:cs="Times New Roman"/>
          <w:lang w:eastAsia="ru-RU"/>
        </w:rPr>
        <w:t>Г.Е.</w:t>
      </w:r>
      <w:proofErr w:type="gramEnd"/>
      <w:r w:rsidRPr="009D0B97">
        <w:rPr>
          <w:rFonts w:ascii="Times New Roman" w:eastAsia="Times New Roman" w:hAnsi="Times New Roman" w:cs="Times New Roman"/>
          <w:lang w:eastAsia="ru-RU"/>
        </w:rPr>
        <w:t xml:space="preserve"> История Древней Церкви: IV – первая половина V века: </w:t>
      </w:r>
      <w:proofErr w:type="spellStart"/>
      <w:r w:rsidRPr="009D0B97">
        <w:rPr>
          <w:rFonts w:ascii="Times New Roman" w:eastAsia="Times New Roman" w:hAnsi="Times New Roman" w:cs="Times New Roman"/>
          <w:lang w:eastAsia="ru-RU"/>
        </w:rPr>
        <w:t>учб</w:t>
      </w:r>
      <w:proofErr w:type="spellEnd"/>
      <w:r w:rsidRPr="009D0B97">
        <w:rPr>
          <w:rFonts w:ascii="Times New Roman" w:eastAsia="Times New Roman" w:hAnsi="Times New Roman" w:cs="Times New Roman"/>
          <w:lang w:eastAsia="ru-RU"/>
        </w:rPr>
        <w:t>. пособие. – М.: ПСТГУ, 2021.</w:t>
      </w:r>
    </w:p>
    <w:p w14:paraId="1972F194" w14:textId="77777777" w:rsidR="00F44E84" w:rsidRPr="009D0B97" w:rsidRDefault="00F44E84"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Иларион (Алфеев), митр. Церковь в истории: Православная Церковь от Иисуса Христа до наших дней. – М.: Познание, Изд. Московской Патриархии РПЦ, 2017.</w:t>
      </w:r>
    </w:p>
    <w:p w14:paraId="69AA8804" w14:textId="77777777" w:rsidR="00F44E84" w:rsidRPr="009D0B97" w:rsidRDefault="00F44E84"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 xml:space="preserve">История Византии / отв. ред. акад. С.Д. </w:t>
      </w:r>
      <w:proofErr w:type="spellStart"/>
      <w:r w:rsidRPr="009D0B97">
        <w:rPr>
          <w:rFonts w:ascii="Times New Roman" w:eastAsia="Times New Roman" w:hAnsi="Times New Roman" w:cs="Times New Roman"/>
          <w:lang w:eastAsia="ru-RU"/>
        </w:rPr>
        <w:t>Сказкин</w:t>
      </w:r>
      <w:proofErr w:type="spellEnd"/>
      <w:r w:rsidRPr="009D0B97">
        <w:rPr>
          <w:rFonts w:ascii="Times New Roman" w:eastAsia="Times New Roman" w:hAnsi="Times New Roman" w:cs="Times New Roman"/>
          <w:lang w:eastAsia="ru-RU"/>
        </w:rPr>
        <w:t xml:space="preserve">. М.: Наука, 1967. Т. </w:t>
      </w:r>
      <w:proofErr w:type="gramStart"/>
      <w:r w:rsidRPr="009D0B97">
        <w:rPr>
          <w:rFonts w:ascii="Times New Roman" w:eastAsia="Times New Roman" w:hAnsi="Times New Roman" w:cs="Times New Roman"/>
          <w:lang w:eastAsia="ru-RU"/>
        </w:rPr>
        <w:t>1-3</w:t>
      </w:r>
      <w:proofErr w:type="gramEnd"/>
    </w:p>
    <w:p w14:paraId="4E30E5B5" w14:textId="77777777" w:rsidR="00F44E84" w:rsidRPr="009D0B97" w:rsidRDefault="00F44E84"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История Православной Церкви до начала разделения Церквей. СПб., 1994.</w:t>
      </w:r>
    </w:p>
    <w:p w14:paraId="44E92BF1" w14:textId="77777777" w:rsidR="00F44E84" w:rsidRPr="009D0B97" w:rsidRDefault="00F44E84"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 xml:space="preserve">Карташев А.В. Вселенские соборы. М., 1994. </w:t>
      </w:r>
    </w:p>
    <w:p w14:paraId="40479890" w14:textId="77777777" w:rsidR="00F44E84" w:rsidRPr="009D0B97" w:rsidRDefault="00F44E84"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 xml:space="preserve">Кулаковский </w:t>
      </w:r>
      <w:proofErr w:type="gramStart"/>
      <w:r w:rsidRPr="009D0B97">
        <w:rPr>
          <w:rFonts w:ascii="Times New Roman" w:eastAsia="Times New Roman" w:hAnsi="Times New Roman" w:cs="Times New Roman"/>
          <w:lang w:eastAsia="ru-RU"/>
        </w:rPr>
        <w:t>Ю.А.</w:t>
      </w:r>
      <w:proofErr w:type="gramEnd"/>
      <w:r w:rsidRPr="009D0B97">
        <w:rPr>
          <w:rFonts w:ascii="Times New Roman" w:eastAsia="Times New Roman" w:hAnsi="Times New Roman" w:cs="Times New Roman"/>
          <w:lang w:eastAsia="ru-RU"/>
        </w:rPr>
        <w:t xml:space="preserve"> История Византии. СПб., 1996. Т. 1, 2.</w:t>
      </w:r>
    </w:p>
    <w:p w14:paraId="15B4A841" w14:textId="77777777" w:rsidR="00F44E84" w:rsidRPr="009D0B97" w:rsidRDefault="00F44E84"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 xml:space="preserve">Лебедев </w:t>
      </w:r>
      <w:proofErr w:type="gramStart"/>
      <w:r w:rsidRPr="009D0B97">
        <w:rPr>
          <w:rFonts w:ascii="Times New Roman" w:eastAsia="Times New Roman" w:hAnsi="Times New Roman" w:cs="Times New Roman"/>
          <w:lang w:eastAsia="ru-RU"/>
        </w:rPr>
        <w:t>А.П.</w:t>
      </w:r>
      <w:proofErr w:type="gramEnd"/>
      <w:r w:rsidRPr="009D0B97">
        <w:rPr>
          <w:rFonts w:ascii="Times New Roman" w:eastAsia="Times New Roman" w:hAnsi="Times New Roman" w:cs="Times New Roman"/>
          <w:lang w:eastAsia="ru-RU"/>
        </w:rPr>
        <w:t xml:space="preserve"> Эпоха гонений на христиан и утверждение христианства в греко-римском мире при Константине Великом. М., 1994. – 352 с. СПб., 1904.</w:t>
      </w:r>
    </w:p>
    <w:p w14:paraId="4EA77438" w14:textId="77777777" w:rsidR="00F44E84" w:rsidRPr="009D0B97" w:rsidRDefault="00F44E84"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 xml:space="preserve">Муравьев </w:t>
      </w:r>
      <w:proofErr w:type="gramStart"/>
      <w:r w:rsidRPr="009D0B97">
        <w:rPr>
          <w:rFonts w:ascii="Times New Roman" w:eastAsia="Times New Roman" w:hAnsi="Times New Roman" w:cs="Times New Roman"/>
          <w:lang w:eastAsia="ru-RU"/>
        </w:rPr>
        <w:t>А.Н.</w:t>
      </w:r>
      <w:proofErr w:type="gramEnd"/>
      <w:r w:rsidRPr="009D0B97">
        <w:rPr>
          <w:rFonts w:ascii="Times New Roman" w:eastAsia="Times New Roman" w:hAnsi="Times New Roman" w:cs="Times New Roman"/>
          <w:lang w:eastAsia="ru-RU"/>
        </w:rPr>
        <w:t xml:space="preserve"> Первые четыре века христианства. СПб., 1998.</w:t>
      </w:r>
    </w:p>
    <w:p w14:paraId="09226170" w14:textId="77777777" w:rsidR="00F44E84" w:rsidRPr="009D0B97" w:rsidRDefault="00F44E84"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Общая история Церкви</w:t>
      </w:r>
      <w:proofErr w:type="gramStart"/>
      <w:r w:rsidRPr="009D0B97">
        <w:rPr>
          <w:rFonts w:ascii="Times New Roman" w:eastAsia="Times New Roman" w:hAnsi="Times New Roman" w:cs="Times New Roman"/>
          <w:lang w:eastAsia="ru-RU"/>
        </w:rPr>
        <w:t>: От</w:t>
      </w:r>
      <w:proofErr w:type="gramEnd"/>
      <w:r w:rsidRPr="009D0B97">
        <w:rPr>
          <w:rFonts w:ascii="Times New Roman" w:eastAsia="Times New Roman" w:hAnsi="Times New Roman" w:cs="Times New Roman"/>
          <w:lang w:eastAsia="ru-RU"/>
        </w:rPr>
        <w:t xml:space="preserve"> зарождения Церкви к реформации. </w:t>
      </w:r>
      <w:proofErr w:type="gramStart"/>
      <w:r w:rsidRPr="009D0B97">
        <w:rPr>
          <w:rFonts w:ascii="Times New Roman" w:eastAsia="Times New Roman" w:hAnsi="Times New Roman" w:cs="Times New Roman"/>
          <w:lang w:eastAsia="ru-RU"/>
        </w:rPr>
        <w:t>I-XV</w:t>
      </w:r>
      <w:proofErr w:type="gramEnd"/>
      <w:r w:rsidRPr="009D0B97">
        <w:rPr>
          <w:rFonts w:ascii="Times New Roman" w:eastAsia="Times New Roman" w:hAnsi="Times New Roman" w:cs="Times New Roman"/>
          <w:lang w:eastAsia="ru-RU"/>
        </w:rPr>
        <w:t xml:space="preserve"> века. В 2 кн. – М.: Познание, 2022.</w:t>
      </w:r>
    </w:p>
    <w:p w14:paraId="0700B80B" w14:textId="77777777" w:rsidR="00F44E84" w:rsidRDefault="00F44E84" w:rsidP="00F44E84">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F44E84">
        <w:rPr>
          <w:rFonts w:ascii="Times New Roman" w:eastAsia="Times New Roman" w:hAnsi="Times New Roman" w:cs="Times New Roman"/>
          <w:lang w:eastAsia="ru-RU"/>
        </w:rPr>
        <w:t>Общая история Церкви</w:t>
      </w:r>
      <w:proofErr w:type="gramStart"/>
      <w:r w:rsidRPr="00F44E84">
        <w:rPr>
          <w:rFonts w:ascii="Times New Roman" w:eastAsia="Times New Roman" w:hAnsi="Times New Roman" w:cs="Times New Roman"/>
          <w:lang w:eastAsia="ru-RU"/>
        </w:rPr>
        <w:t>: От</w:t>
      </w:r>
      <w:proofErr w:type="gramEnd"/>
      <w:r w:rsidRPr="00F44E84">
        <w:rPr>
          <w:rFonts w:ascii="Times New Roman" w:eastAsia="Times New Roman" w:hAnsi="Times New Roman" w:cs="Times New Roman"/>
          <w:lang w:eastAsia="ru-RU"/>
        </w:rPr>
        <w:t xml:space="preserve"> зарождения Церкви к Реформации. I-XV века. В 2 кн. – М.: ОЦАД, Познание, 2022. </w:t>
      </w:r>
    </w:p>
    <w:p w14:paraId="41A133DF" w14:textId="77777777" w:rsidR="00F44E84" w:rsidRPr="009D0B97" w:rsidRDefault="00F44E84" w:rsidP="00F44E84">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F44E84">
        <w:rPr>
          <w:rFonts w:ascii="Times New Roman" w:eastAsia="Times New Roman" w:hAnsi="Times New Roman" w:cs="Times New Roman"/>
          <w:lang w:eastAsia="ru-RU"/>
        </w:rPr>
        <w:t xml:space="preserve">Победоносцев </w:t>
      </w:r>
      <w:proofErr w:type="gramStart"/>
      <w:r w:rsidRPr="00F44E84">
        <w:rPr>
          <w:rFonts w:ascii="Times New Roman" w:eastAsia="Times New Roman" w:hAnsi="Times New Roman" w:cs="Times New Roman"/>
          <w:lang w:eastAsia="ru-RU"/>
        </w:rPr>
        <w:t>К.П.</w:t>
      </w:r>
      <w:proofErr w:type="gramEnd"/>
      <w:r w:rsidRPr="00F44E84">
        <w:rPr>
          <w:rFonts w:ascii="Times New Roman" w:eastAsia="Times New Roman" w:hAnsi="Times New Roman" w:cs="Times New Roman"/>
          <w:lang w:eastAsia="ru-RU"/>
        </w:rPr>
        <w:t xml:space="preserve"> История Православной Церкви до начала разделения церквей. – М.: Омега-Л., 2021.</w:t>
      </w:r>
    </w:p>
    <w:p w14:paraId="604FBC7D" w14:textId="77777777" w:rsidR="00F44E84" w:rsidRPr="009D0B97" w:rsidRDefault="00F44E84"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proofErr w:type="spellStart"/>
      <w:r w:rsidRPr="009D0B97">
        <w:rPr>
          <w:rFonts w:ascii="Times New Roman" w:eastAsia="Times New Roman" w:hAnsi="Times New Roman" w:cs="Times New Roman"/>
          <w:lang w:eastAsia="ru-RU"/>
        </w:rPr>
        <w:t>Поснов</w:t>
      </w:r>
      <w:proofErr w:type="spellEnd"/>
      <w:r w:rsidRPr="009D0B97">
        <w:rPr>
          <w:rFonts w:ascii="Times New Roman" w:eastAsia="Times New Roman" w:hAnsi="Times New Roman" w:cs="Times New Roman"/>
          <w:lang w:eastAsia="ru-RU"/>
        </w:rPr>
        <w:t xml:space="preserve"> М.Э. История Христианской Церкви. Брюссель, 1964.</w:t>
      </w:r>
    </w:p>
    <w:p w14:paraId="6DFEF660" w14:textId="77777777" w:rsidR="00F44E84" w:rsidRPr="009D0B97" w:rsidRDefault="00F44E84"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 xml:space="preserve">Смирнов П., </w:t>
      </w:r>
      <w:proofErr w:type="spellStart"/>
      <w:r w:rsidRPr="009D0B97">
        <w:rPr>
          <w:rFonts w:ascii="Times New Roman" w:eastAsia="Times New Roman" w:hAnsi="Times New Roman" w:cs="Times New Roman"/>
          <w:lang w:eastAsia="ru-RU"/>
        </w:rPr>
        <w:t>прот</w:t>
      </w:r>
      <w:proofErr w:type="spellEnd"/>
      <w:r w:rsidRPr="009D0B97">
        <w:rPr>
          <w:rFonts w:ascii="Times New Roman" w:eastAsia="Times New Roman" w:hAnsi="Times New Roman" w:cs="Times New Roman"/>
          <w:lang w:eastAsia="ru-RU"/>
        </w:rPr>
        <w:t>. История Христианской Православной Церкви. Нью-Йорк, 1991.</w:t>
      </w:r>
    </w:p>
    <w:p w14:paraId="693EC173" w14:textId="77777777" w:rsidR="00F44E84" w:rsidRPr="009D0B97" w:rsidRDefault="00F44E84"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t xml:space="preserve">Хосроев А. Из истории раннего христианства в Египте. На материале коптской библиотеки из Наг-Хаммади. – М.: </w:t>
      </w:r>
      <w:proofErr w:type="spellStart"/>
      <w:r w:rsidRPr="009D0B97">
        <w:rPr>
          <w:rFonts w:ascii="Times New Roman" w:eastAsia="Times New Roman" w:hAnsi="Times New Roman" w:cs="Times New Roman"/>
          <w:lang w:eastAsia="ru-RU"/>
        </w:rPr>
        <w:t>Присцельс</w:t>
      </w:r>
      <w:proofErr w:type="spellEnd"/>
      <w:r w:rsidRPr="009D0B97">
        <w:rPr>
          <w:rFonts w:ascii="Times New Roman" w:eastAsia="Times New Roman" w:hAnsi="Times New Roman" w:cs="Times New Roman"/>
          <w:lang w:eastAsia="ru-RU"/>
        </w:rPr>
        <w:t>, 1997.</w:t>
      </w:r>
    </w:p>
    <w:p w14:paraId="27904D4B" w14:textId="77777777" w:rsidR="00F44E84" w:rsidRDefault="00F44E84" w:rsidP="00A75F68">
      <w:pPr>
        <w:widowControl w:val="0"/>
        <w:numPr>
          <w:ilvl w:val="0"/>
          <w:numId w:val="7"/>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D0B97">
        <w:rPr>
          <w:rFonts w:ascii="Times New Roman" w:eastAsia="Times New Roman" w:hAnsi="Times New Roman" w:cs="Times New Roman"/>
          <w:lang w:eastAsia="ru-RU"/>
        </w:rPr>
        <w:lastRenderedPageBreak/>
        <w:t xml:space="preserve">Яковлев </w:t>
      </w:r>
      <w:proofErr w:type="gramStart"/>
      <w:r w:rsidRPr="009D0B97">
        <w:rPr>
          <w:rFonts w:ascii="Times New Roman" w:eastAsia="Times New Roman" w:hAnsi="Times New Roman" w:cs="Times New Roman"/>
          <w:lang w:eastAsia="ru-RU"/>
        </w:rPr>
        <w:t>А.И.</w:t>
      </w:r>
      <w:proofErr w:type="gramEnd"/>
      <w:r w:rsidRPr="009D0B97">
        <w:rPr>
          <w:rFonts w:ascii="Times New Roman" w:eastAsia="Times New Roman" w:hAnsi="Times New Roman" w:cs="Times New Roman"/>
          <w:lang w:eastAsia="ru-RU"/>
        </w:rPr>
        <w:t xml:space="preserve"> Лекции по истории Христианской Церкви. – М.: Паломник, 2011.</w:t>
      </w:r>
    </w:p>
    <w:bookmarkEnd w:id="12"/>
    <w:p w14:paraId="431AD551" w14:textId="77777777" w:rsidR="00293B12" w:rsidRPr="00D92A25"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7776514D" w14:textId="77777777" w:rsidR="00293B12" w:rsidRPr="0039165B" w:rsidRDefault="00293B12" w:rsidP="00293B12">
      <w:pPr>
        <w:spacing w:after="0" w:line="240" w:lineRule="auto"/>
        <w:ind w:left="426"/>
        <w:contextualSpacing/>
        <w:rPr>
          <w:rFonts w:ascii="Times New Roman" w:eastAsia="Times New Roman" w:hAnsi="Times New Roman" w:cs="Times New Roman"/>
          <w:b/>
          <w:iCs/>
          <w:lang w:eastAsia="ru-RU"/>
        </w:rPr>
      </w:pPr>
      <w:r w:rsidRPr="0039165B">
        <w:rPr>
          <w:rFonts w:ascii="Times New Roman" w:eastAsia="Times New Roman" w:hAnsi="Times New Roman" w:cs="Times New Roman"/>
          <w:b/>
          <w:iCs/>
          <w:lang w:eastAsia="ru-RU"/>
        </w:rPr>
        <w:t>Источники</w:t>
      </w:r>
    </w:p>
    <w:p w14:paraId="1119DEC0"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proofErr w:type="spellStart"/>
      <w:r w:rsidRPr="00AF493C">
        <w:rPr>
          <w:rFonts w:ascii="Times New Roman" w:eastAsia="Times New Roman" w:hAnsi="Times New Roman" w:cs="Times New Roman"/>
          <w:iCs/>
          <w:lang w:eastAsia="ru-RU"/>
        </w:rPr>
        <w:t>Арнобий</w:t>
      </w:r>
      <w:proofErr w:type="spellEnd"/>
      <w:r w:rsidRPr="00AF493C">
        <w:rPr>
          <w:rFonts w:ascii="Times New Roman" w:eastAsia="Times New Roman" w:hAnsi="Times New Roman" w:cs="Times New Roman"/>
          <w:iCs/>
          <w:lang w:eastAsia="ru-RU"/>
        </w:rPr>
        <w:t xml:space="preserve"> Старший. Против язычников в семи книгах /пер. с лат., вступ. ст., комм</w:t>
      </w:r>
      <w:proofErr w:type="gramStart"/>
      <w:r w:rsidRPr="00AF493C">
        <w:rPr>
          <w:rFonts w:ascii="Times New Roman" w:eastAsia="Times New Roman" w:hAnsi="Times New Roman" w:cs="Times New Roman"/>
          <w:iCs/>
          <w:lang w:eastAsia="ru-RU"/>
        </w:rPr>
        <w:t>.</w:t>
      </w:r>
      <w:proofErr w:type="gramEnd"/>
      <w:r w:rsidRPr="00AF493C">
        <w:rPr>
          <w:rFonts w:ascii="Times New Roman" w:eastAsia="Times New Roman" w:hAnsi="Times New Roman" w:cs="Times New Roman"/>
          <w:iCs/>
          <w:lang w:eastAsia="ru-RU"/>
        </w:rPr>
        <w:t xml:space="preserve"> и список сокращений В.М. Тюленева. СПб.: Изд-во Олега Абышко, 2013. - 384 с.</w:t>
      </w:r>
    </w:p>
    <w:p w14:paraId="28833542"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 xml:space="preserve">Блаженный Августин. О граде Божием. Минск-М., 2000. </w:t>
      </w:r>
    </w:p>
    <w:p w14:paraId="4C9EDFB8"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 xml:space="preserve">Григорий Богослов, </w:t>
      </w:r>
      <w:proofErr w:type="spellStart"/>
      <w:r w:rsidRPr="00AF493C">
        <w:rPr>
          <w:rFonts w:ascii="Times New Roman" w:eastAsia="Times New Roman" w:hAnsi="Times New Roman" w:cs="Times New Roman"/>
          <w:iCs/>
          <w:lang w:eastAsia="ru-RU"/>
        </w:rPr>
        <w:t>свт</w:t>
      </w:r>
      <w:proofErr w:type="spellEnd"/>
      <w:r w:rsidRPr="00AF493C">
        <w:rPr>
          <w:rFonts w:ascii="Times New Roman" w:eastAsia="Times New Roman" w:hAnsi="Times New Roman" w:cs="Times New Roman"/>
          <w:iCs/>
          <w:lang w:eastAsia="ru-RU"/>
        </w:rPr>
        <w:t xml:space="preserve">. Творения. М. 1994. </w:t>
      </w:r>
    </w:p>
    <w:p w14:paraId="05F97F46"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 xml:space="preserve">Дамаскин Иоанн, </w:t>
      </w:r>
      <w:proofErr w:type="spellStart"/>
      <w:r w:rsidRPr="00AF493C">
        <w:rPr>
          <w:rFonts w:ascii="Times New Roman" w:eastAsia="Times New Roman" w:hAnsi="Times New Roman" w:cs="Times New Roman"/>
          <w:iCs/>
          <w:lang w:eastAsia="ru-RU"/>
        </w:rPr>
        <w:t>прп</w:t>
      </w:r>
      <w:proofErr w:type="spellEnd"/>
      <w:r w:rsidRPr="00AF493C">
        <w:rPr>
          <w:rFonts w:ascii="Times New Roman" w:eastAsia="Times New Roman" w:hAnsi="Times New Roman" w:cs="Times New Roman"/>
          <w:iCs/>
          <w:lang w:eastAsia="ru-RU"/>
        </w:rPr>
        <w:t xml:space="preserve">. О ста ересях вкратце. Откуда они начались и от чего произошли // Творения преподобного Иоанна Дамаскина. / пер. А.И </w:t>
      </w:r>
      <w:proofErr w:type="spellStart"/>
      <w:r w:rsidRPr="00AF493C">
        <w:rPr>
          <w:rFonts w:ascii="Times New Roman" w:eastAsia="Times New Roman" w:hAnsi="Times New Roman" w:cs="Times New Roman"/>
          <w:iCs/>
          <w:lang w:eastAsia="ru-RU"/>
        </w:rPr>
        <w:t>Сагарды</w:t>
      </w:r>
      <w:proofErr w:type="spellEnd"/>
      <w:r w:rsidRPr="00AF493C">
        <w:rPr>
          <w:rFonts w:ascii="Times New Roman" w:eastAsia="Times New Roman" w:hAnsi="Times New Roman" w:cs="Times New Roman"/>
          <w:iCs/>
          <w:lang w:eastAsia="ru-RU"/>
        </w:rPr>
        <w:t xml:space="preserve"> под ред. </w:t>
      </w:r>
      <w:proofErr w:type="gramStart"/>
      <w:r w:rsidRPr="00AF493C">
        <w:rPr>
          <w:rFonts w:ascii="Times New Roman" w:eastAsia="Times New Roman" w:hAnsi="Times New Roman" w:cs="Times New Roman"/>
          <w:iCs/>
          <w:lang w:eastAsia="ru-RU"/>
        </w:rPr>
        <w:t>Д.Е.</w:t>
      </w:r>
      <w:proofErr w:type="gramEnd"/>
      <w:r w:rsidRPr="00AF493C">
        <w:rPr>
          <w:rFonts w:ascii="Times New Roman" w:eastAsia="Times New Roman" w:hAnsi="Times New Roman" w:cs="Times New Roman"/>
          <w:iCs/>
          <w:lang w:eastAsia="ru-RU"/>
        </w:rPr>
        <w:t xml:space="preserve"> Афиногенова. Т. 5. М.: Индрик, 2002.</w:t>
      </w:r>
    </w:p>
    <w:p w14:paraId="4F944358"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 xml:space="preserve">Деяния Вселенских соборов. ТТ. </w:t>
      </w:r>
      <w:proofErr w:type="gramStart"/>
      <w:r w:rsidRPr="00AF493C">
        <w:rPr>
          <w:rFonts w:ascii="Times New Roman" w:eastAsia="Times New Roman" w:hAnsi="Times New Roman" w:cs="Times New Roman"/>
          <w:iCs/>
          <w:lang w:eastAsia="ru-RU"/>
        </w:rPr>
        <w:t>I-IV</w:t>
      </w:r>
      <w:proofErr w:type="gramEnd"/>
      <w:r w:rsidRPr="00AF493C">
        <w:rPr>
          <w:rFonts w:ascii="Times New Roman" w:eastAsia="Times New Roman" w:hAnsi="Times New Roman" w:cs="Times New Roman"/>
          <w:iCs/>
          <w:lang w:eastAsia="ru-RU"/>
        </w:rPr>
        <w:t xml:space="preserve"> / </w:t>
      </w:r>
      <w:proofErr w:type="spellStart"/>
      <w:r w:rsidRPr="00AF493C">
        <w:rPr>
          <w:rFonts w:ascii="Times New Roman" w:eastAsia="Times New Roman" w:hAnsi="Times New Roman" w:cs="Times New Roman"/>
          <w:iCs/>
          <w:lang w:eastAsia="ru-RU"/>
        </w:rPr>
        <w:t>изд</w:t>
      </w:r>
      <w:proofErr w:type="spellEnd"/>
      <w:r w:rsidRPr="00AF493C">
        <w:rPr>
          <w:rFonts w:ascii="Times New Roman" w:eastAsia="Times New Roman" w:hAnsi="Times New Roman" w:cs="Times New Roman"/>
          <w:iCs/>
          <w:lang w:eastAsia="ru-RU"/>
        </w:rPr>
        <w:t xml:space="preserve">-е 5-е, </w:t>
      </w:r>
      <w:proofErr w:type="spellStart"/>
      <w:r w:rsidRPr="00AF493C">
        <w:rPr>
          <w:rFonts w:ascii="Times New Roman" w:eastAsia="Times New Roman" w:hAnsi="Times New Roman" w:cs="Times New Roman"/>
          <w:iCs/>
          <w:lang w:eastAsia="ru-RU"/>
        </w:rPr>
        <w:t>испр</w:t>
      </w:r>
      <w:proofErr w:type="spellEnd"/>
      <w:r w:rsidRPr="00AF493C">
        <w:rPr>
          <w:rFonts w:ascii="Times New Roman" w:eastAsia="Times New Roman" w:hAnsi="Times New Roman" w:cs="Times New Roman"/>
          <w:iCs/>
          <w:lang w:eastAsia="ru-RU"/>
        </w:rPr>
        <w:t>. СПб., 1996</w:t>
      </w:r>
    </w:p>
    <w:p w14:paraId="05E8798A"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proofErr w:type="spellStart"/>
      <w:r w:rsidRPr="00AF493C">
        <w:rPr>
          <w:rFonts w:ascii="Times New Roman" w:eastAsia="Times New Roman" w:hAnsi="Times New Roman" w:cs="Times New Roman"/>
          <w:iCs/>
          <w:lang w:eastAsia="ru-RU"/>
        </w:rPr>
        <w:t>Евагрий</w:t>
      </w:r>
      <w:proofErr w:type="spellEnd"/>
      <w:r w:rsidRPr="00AF493C">
        <w:rPr>
          <w:rFonts w:ascii="Times New Roman" w:eastAsia="Times New Roman" w:hAnsi="Times New Roman" w:cs="Times New Roman"/>
          <w:iCs/>
          <w:lang w:eastAsia="ru-RU"/>
        </w:rPr>
        <w:t xml:space="preserve"> Схоластик. Церковная история. Книги </w:t>
      </w:r>
      <w:proofErr w:type="gramStart"/>
      <w:r w:rsidRPr="00AF493C">
        <w:rPr>
          <w:rFonts w:ascii="Times New Roman" w:eastAsia="Times New Roman" w:hAnsi="Times New Roman" w:cs="Times New Roman"/>
          <w:iCs/>
          <w:lang w:eastAsia="ru-RU"/>
        </w:rPr>
        <w:t>I-VI</w:t>
      </w:r>
      <w:proofErr w:type="gramEnd"/>
      <w:r w:rsidRPr="00AF493C">
        <w:rPr>
          <w:rFonts w:ascii="Times New Roman" w:eastAsia="Times New Roman" w:hAnsi="Times New Roman" w:cs="Times New Roman"/>
          <w:iCs/>
          <w:lang w:eastAsia="ru-RU"/>
        </w:rPr>
        <w:t xml:space="preserve"> / пер. с греч., вступ. ст., комм., приложения и указатели И.В. </w:t>
      </w:r>
      <w:proofErr w:type="spellStart"/>
      <w:r w:rsidRPr="00AF493C">
        <w:rPr>
          <w:rFonts w:ascii="Times New Roman" w:eastAsia="Times New Roman" w:hAnsi="Times New Roman" w:cs="Times New Roman"/>
          <w:iCs/>
          <w:lang w:eastAsia="ru-RU"/>
        </w:rPr>
        <w:t>Кривушина</w:t>
      </w:r>
      <w:proofErr w:type="spellEnd"/>
      <w:r w:rsidRPr="00AF493C">
        <w:rPr>
          <w:rFonts w:ascii="Times New Roman" w:eastAsia="Times New Roman" w:hAnsi="Times New Roman" w:cs="Times New Roman"/>
          <w:iCs/>
          <w:lang w:eastAsia="ru-RU"/>
        </w:rPr>
        <w:t xml:space="preserve">; </w:t>
      </w:r>
      <w:proofErr w:type="spellStart"/>
      <w:r w:rsidRPr="00AF493C">
        <w:rPr>
          <w:rFonts w:ascii="Times New Roman" w:eastAsia="Times New Roman" w:hAnsi="Times New Roman" w:cs="Times New Roman"/>
          <w:iCs/>
          <w:lang w:eastAsia="ru-RU"/>
        </w:rPr>
        <w:t>изд</w:t>
      </w:r>
      <w:proofErr w:type="spellEnd"/>
      <w:r w:rsidRPr="00AF493C">
        <w:rPr>
          <w:rFonts w:ascii="Times New Roman" w:eastAsia="Times New Roman" w:hAnsi="Times New Roman" w:cs="Times New Roman"/>
          <w:iCs/>
          <w:lang w:eastAsia="ru-RU"/>
        </w:rPr>
        <w:t xml:space="preserve">-е 2-е, </w:t>
      </w:r>
      <w:proofErr w:type="spellStart"/>
      <w:r w:rsidRPr="00AF493C">
        <w:rPr>
          <w:rFonts w:ascii="Times New Roman" w:eastAsia="Times New Roman" w:hAnsi="Times New Roman" w:cs="Times New Roman"/>
          <w:iCs/>
          <w:lang w:eastAsia="ru-RU"/>
        </w:rPr>
        <w:t>испр</w:t>
      </w:r>
      <w:proofErr w:type="spellEnd"/>
      <w:r w:rsidRPr="00AF493C">
        <w:rPr>
          <w:rFonts w:ascii="Times New Roman" w:eastAsia="Times New Roman" w:hAnsi="Times New Roman" w:cs="Times New Roman"/>
          <w:iCs/>
          <w:lang w:eastAsia="ru-RU"/>
        </w:rPr>
        <w:t>. СПб.: Изд-во Олега Абышко, 2010</w:t>
      </w:r>
    </w:p>
    <w:p w14:paraId="428B4C32"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 xml:space="preserve">Евсевий Кесарийский. Церковная история / ввод. ст., коммент., </w:t>
      </w:r>
      <w:proofErr w:type="spellStart"/>
      <w:r w:rsidRPr="00AF493C">
        <w:rPr>
          <w:rFonts w:ascii="Times New Roman" w:eastAsia="Times New Roman" w:hAnsi="Times New Roman" w:cs="Times New Roman"/>
          <w:iCs/>
          <w:lang w:eastAsia="ru-RU"/>
        </w:rPr>
        <w:t>библиогр</w:t>
      </w:r>
      <w:proofErr w:type="spellEnd"/>
      <w:r w:rsidRPr="00AF493C">
        <w:rPr>
          <w:rFonts w:ascii="Times New Roman" w:eastAsia="Times New Roman" w:hAnsi="Times New Roman" w:cs="Times New Roman"/>
          <w:iCs/>
          <w:lang w:eastAsia="ru-RU"/>
        </w:rPr>
        <w:t xml:space="preserve">. список и указатели И.В. </w:t>
      </w:r>
      <w:proofErr w:type="spellStart"/>
      <w:r w:rsidRPr="00AF493C">
        <w:rPr>
          <w:rFonts w:ascii="Times New Roman" w:eastAsia="Times New Roman" w:hAnsi="Times New Roman" w:cs="Times New Roman"/>
          <w:iCs/>
          <w:lang w:eastAsia="ru-RU"/>
        </w:rPr>
        <w:t>Кривушина</w:t>
      </w:r>
      <w:proofErr w:type="spellEnd"/>
      <w:r w:rsidRPr="00AF493C">
        <w:rPr>
          <w:rFonts w:ascii="Times New Roman" w:eastAsia="Times New Roman" w:hAnsi="Times New Roman" w:cs="Times New Roman"/>
          <w:iCs/>
          <w:lang w:eastAsia="ru-RU"/>
        </w:rPr>
        <w:t>. СПб.: Изд-во Олега Абышко, 2013. - 544 с.</w:t>
      </w:r>
    </w:p>
    <w:p w14:paraId="74F6E251"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 xml:space="preserve">Евсевий </w:t>
      </w:r>
      <w:proofErr w:type="spellStart"/>
      <w:r w:rsidRPr="00AF493C">
        <w:rPr>
          <w:rFonts w:ascii="Times New Roman" w:eastAsia="Times New Roman" w:hAnsi="Times New Roman" w:cs="Times New Roman"/>
          <w:iCs/>
          <w:lang w:eastAsia="ru-RU"/>
        </w:rPr>
        <w:t>Памфил</w:t>
      </w:r>
      <w:proofErr w:type="spellEnd"/>
      <w:r w:rsidRPr="00AF493C">
        <w:rPr>
          <w:rFonts w:ascii="Times New Roman" w:eastAsia="Times New Roman" w:hAnsi="Times New Roman" w:cs="Times New Roman"/>
          <w:iCs/>
          <w:lang w:eastAsia="ru-RU"/>
        </w:rPr>
        <w:t>. Жизнь блаженного василевса Константина. URL: http://pstgu.ru/download/1206384337.konstantin.pdf (дата обращения: 01.09.2021)</w:t>
      </w:r>
    </w:p>
    <w:p w14:paraId="3E553A8E"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Житие преподобного отца нашего Антония, описанное святым Афанасием // Антоний Великий, преподобный. Поучения. М., 2008.</w:t>
      </w:r>
    </w:p>
    <w:p w14:paraId="66B4409C"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Игнатий Богоносец. Послания. URL: http://pstgu.ru/download/1206444896.poslaniya.pdf (дата обращения: 01.09.2021)</w:t>
      </w:r>
    </w:p>
    <w:p w14:paraId="2C1F9782"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 xml:space="preserve">Иоанн Дамаскин, </w:t>
      </w:r>
      <w:proofErr w:type="spellStart"/>
      <w:r w:rsidRPr="00AF493C">
        <w:rPr>
          <w:rFonts w:ascii="Times New Roman" w:eastAsia="Times New Roman" w:hAnsi="Times New Roman" w:cs="Times New Roman"/>
          <w:iCs/>
          <w:lang w:eastAsia="ru-RU"/>
        </w:rPr>
        <w:t>прп</w:t>
      </w:r>
      <w:proofErr w:type="spellEnd"/>
      <w:r w:rsidRPr="00AF493C">
        <w:rPr>
          <w:rFonts w:ascii="Times New Roman" w:eastAsia="Times New Roman" w:hAnsi="Times New Roman" w:cs="Times New Roman"/>
          <w:iCs/>
          <w:lang w:eastAsia="ru-RU"/>
        </w:rPr>
        <w:t xml:space="preserve">. О сложной природе против </w:t>
      </w:r>
      <w:proofErr w:type="spellStart"/>
      <w:r w:rsidRPr="00AF493C">
        <w:rPr>
          <w:rFonts w:ascii="Times New Roman" w:eastAsia="Times New Roman" w:hAnsi="Times New Roman" w:cs="Times New Roman"/>
          <w:iCs/>
          <w:lang w:eastAsia="ru-RU"/>
        </w:rPr>
        <w:t>акефалов</w:t>
      </w:r>
      <w:proofErr w:type="spellEnd"/>
      <w:r w:rsidRPr="00AF493C">
        <w:rPr>
          <w:rFonts w:ascii="Times New Roman" w:eastAsia="Times New Roman" w:hAnsi="Times New Roman" w:cs="Times New Roman"/>
          <w:iCs/>
          <w:lang w:eastAsia="ru-RU"/>
        </w:rPr>
        <w:t xml:space="preserve"> // Творения преподобного Иоанна Дамаскина. </w:t>
      </w:r>
      <w:proofErr w:type="spellStart"/>
      <w:r w:rsidRPr="00AF493C">
        <w:rPr>
          <w:rFonts w:ascii="Times New Roman" w:eastAsia="Times New Roman" w:hAnsi="Times New Roman" w:cs="Times New Roman"/>
          <w:iCs/>
          <w:lang w:eastAsia="ru-RU"/>
        </w:rPr>
        <w:t>Христологические</w:t>
      </w:r>
      <w:proofErr w:type="spellEnd"/>
      <w:r w:rsidRPr="00AF493C">
        <w:rPr>
          <w:rFonts w:ascii="Times New Roman" w:eastAsia="Times New Roman" w:hAnsi="Times New Roman" w:cs="Times New Roman"/>
          <w:iCs/>
          <w:lang w:eastAsia="ru-RU"/>
        </w:rPr>
        <w:t xml:space="preserve"> и полемические трактаты. Слова на богородичные праздники / пер. </w:t>
      </w:r>
      <w:proofErr w:type="spellStart"/>
      <w:r w:rsidRPr="00AF493C">
        <w:rPr>
          <w:rFonts w:ascii="Times New Roman" w:eastAsia="Times New Roman" w:hAnsi="Times New Roman" w:cs="Times New Roman"/>
          <w:iCs/>
          <w:lang w:eastAsia="ru-RU"/>
        </w:rPr>
        <w:t>свящ</w:t>
      </w:r>
      <w:proofErr w:type="spellEnd"/>
      <w:r w:rsidRPr="00AF493C">
        <w:rPr>
          <w:rFonts w:ascii="Times New Roman" w:eastAsia="Times New Roman" w:hAnsi="Times New Roman" w:cs="Times New Roman"/>
          <w:iCs/>
          <w:lang w:eastAsia="ru-RU"/>
        </w:rPr>
        <w:t xml:space="preserve">. М. Козлова и </w:t>
      </w:r>
      <w:proofErr w:type="gramStart"/>
      <w:r w:rsidRPr="00AF493C">
        <w:rPr>
          <w:rFonts w:ascii="Times New Roman" w:eastAsia="Times New Roman" w:hAnsi="Times New Roman" w:cs="Times New Roman"/>
          <w:iCs/>
          <w:lang w:eastAsia="ru-RU"/>
        </w:rPr>
        <w:t>Д.Е.</w:t>
      </w:r>
      <w:proofErr w:type="gramEnd"/>
      <w:r w:rsidRPr="00AF493C">
        <w:rPr>
          <w:rFonts w:ascii="Times New Roman" w:eastAsia="Times New Roman" w:hAnsi="Times New Roman" w:cs="Times New Roman"/>
          <w:iCs/>
          <w:lang w:eastAsia="ru-RU"/>
        </w:rPr>
        <w:t xml:space="preserve"> Афиногенова. М., 1997. С. </w:t>
      </w:r>
      <w:proofErr w:type="gramStart"/>
      <w:r w:rsidRPr="00AF493C">
        <w:rPr>
          <w:rFonts w:ascii="Times New Roman" w:eastAsia="Times New Roman" w:hAnsi="Times New Roman" w:cs="Times New Roman"/>
          <w:iCs/>
          <w:lang w:eastAsia="ru-RU"/>
        </w:rPr>
        <w:t>194-201</w:t>
      </w:r>
      <w:proofErr w:type="gramEnd"/>
    </w:p>
    <w:p w14:paraId="53043336"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Иоанн Дамаскин. Три защитительных слова против порицающих святые иконы. URL: http://pstgu.ru/download/1173093096.3_slova.pdf (дата обращения: 01.09.2021)</w:t>
      </w:r>
    </w:p>
    <w:p w14:paraId="632D886A"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 xml:space="preserve">Иоанн Златоуст, </w:t>
      </w:r>
      <w:proofErr w:type="spellStart"/>
      <w:r w:rsidRPr="00AF493C">
        <w:rPr>
          <w:rFonts w:ascii="Times New Roman" w:eastAsia="Times New Roman" w:hAnsi="Times New Roman" w:cs="Times New Roman"/>
          <w:iCs/>
          <w:lang w:eastAsia="ru-RU"/>
        </w:rPr>
        <w:t>свт</w:t>
      </w:r>
      <w:proofErr w:type="spellEnd"/>
      <w:r w:rsidRPr="00AF493C">
        <w:rPr>
          <w:rFonts w:ascii="Times New Roman" w:eastAsia="Times New Roman" w:hAnsi="Times New Roman" w:cs="Times New Roman"/>
          <w:iCs/>
          <w:lang w:eastAsia="ru-RU"/>
        </w:rPr>
        <w:t xml:space="preserve">. Полное собрание творений. СПб.: изд-во им. святителя Игнатия Ставропольского, 2009. </w:t>
      </w:r>
    </w:p>
    <w:p w14:paraId="64D736A1"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 xml:space="preserve">Иоанн Кассиан Римлянин, </w:t>
      </w:r>
      <w:proofErr w:type="spellStart"/>
      <w:r w:rsidRPr="00AF493C">
        <w:rPr>
          <w:rFonts w:ascii="Times New Roman" w:eastAsia="Times New Roman" w:hAnsi="Times New Roman" w:cs="Times New Roman"/>
          <w:iCs/>
          <w:lang w:eastAsia="ru-RU"/>
        </w:rPr>
        <w:t>прп</w:t>
      </w:r>
      <w:proofErr w:type="spellEnd"/>
      <w:r w:rsidRPr="00AF493C">
        <w:rPr>
          <w:rFonts w:ascii="Times New Roman" w:eastAsia="Times New Roman" w:hAnsi="Times New Roman" w:cs="Times New Roman"/>
          <w:iCs/>
          <w:lang w:eastAsia="ru-RU"/>
        </w:rPr>
        <w:t>. Писания. Сергиев Посад, РФМ. 1993.</w:t>
      </w:r>
    </w:p>
    <w:p w14:paraId="2F579C73"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Иосиф Флавий. Иудейская война. URL: http://pstgu.ru/download/1147776465.iudeiskaia_voina_i_flavij.pdf (дата обращения: 01.09.2021)</w:t>
      </w:r>
    </w:p>
    <w:p w14:paraId="4F19B913"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Иосиф Флавий. Иудейские древности. В 2-х томах / пер. с греч. Г. Генкеля. М.: Крон-Пресс, 1996. – 864 с.</w:t>
      </w:r>
    </w:p>
    <w:p w14:paraId="28DDEAD1"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proofErr w:type="spellStart"/>
      <w:r w:rsidRPr="00AF493C">
        <w:rPr>
          <w:rFonts w:ascii="Times New Roman" w:eastAsia="Times New Roman" w:hAnsi="Times New Roman" w:cs="Times New Roman"/>
          <w:iCs/>
          <w:lang w:eastAsia="ru-RU"/>
        </w:rPr>
        <w:t>Лактанций</w:t>
      </w:r>
      <w:proofErr w:type="spellEnd"/>
      <w:r w:rsidRPr="00AF493C">
        <w:rPr>
          <w:rFonts w:ascii="Times New Roman" w:eastAsia="Times New Roman" w:hAnsi="Times New Roman" w:cs="Times New Roman"/>
          <w:iCs/>
          <w:lang w:eastAsia="ru-RU"/>
        </w:rPr>
        <w:t xml:space="preserve">. О смертях преследователей / пер. с латин. языка, коммент., указатели и библ. список </w:t>
      </w:r>
      <w:proofErr w:type="gramStart"/>
      <w:r w:rsidRPr="00AF493C">
        <w:rPr>
          <w:rFonts w:ascii="Times New Roman" w:eastAsia="Times New Roman" w:hAnsi="Times New Roman" w:cs="Times New Roman"/>
          <w:iCs/>
          <w:lang w:eastAsia="ru-RU"/>
        </w:rPr>
        <w:t>В.М.</w:t>
      </w:r>
      <w:proofErr w:type="gramEnd"/>
      <w:r w:rsidRPr="00AF493C">
        <w:rPr>
          <w:rFonts w:ascii="Times New Roman" w:eastAsia="Times New Roman" w:hAnsi="Times New Roman" w:cs="Times New Roman"/>
          <w:iCs/>
          <w:lang w:eastAsia="ru-RU"/>
        </w:rPr>
        <w:t xml:space="preserve"> Тюленева. СПб.: </w:t>
      </w:r>
      <w:proofErr w:type="spellStart"/>
      <w:r w:rsidRPr="00AF493C">
        <w:rPr>
          <w:rFonts w:ascii="Times New Roman" w:eastAsia="Times New Roman" w:hAnsi="Times New Roman" w:cs="Times New Roman"/>
          <w:iCs/>
          <w:lang w:eastAsia="ru-RU"/>
        </w:rPr>
        <w:t>Алетейя</w:t>
      </w:r>
      <w:proofErr w:type="spellEnd"/>
      <w:r w:rsidRPr="00AF493C">
        <w:rPr>
          <w:rFonts w:ascii="Times New Roman" w:eastAsia="Times New Roman" w:hAnsi="Times New Roman" w:cs="Times New Roman"/>
          <w:iCs/>
          <w:lang w:eastAsia="ru-RU"/>
        </w:rPr>
        <w:t>, 1998. – 279 с.</w:t>
      </w:r>
    </w:p>
    <w:p w14:paraId="64861064"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Писания мужей апостольских. М., 2003 («</w:t>
      </w:r>
      <w:proofErr w:type="spellStart"/>
      <w:r w:rsidRPr="00AF493C">
        <w:rPr>
          <w:rFonts w:ascii="Times New Roman" w:eastAsia="Times New Roman" w:hAnsi="Times New Roman" w:cs="Times New Roman"/>
          <w:iCs/>
          <w:lang w:eastAsia="ru-RU"/>
        </w:rPr>
        <w:t>Дидахе</w:t>
      </w:r>
      <w:proofErr w:type="spellEnd"/>
      <w:r w:rsidRPr="00AF493C">
        <w:rPr>
          <w:rFonts w:ascii="Times New Roman" w:eastAsia="Times New Roman" w:hAnsi="Times New Roman" w:cs="Times New Roman"/>
          <w:iCs/>
          <w:lang w:eastAsia="ru-RU"/>
        </w:rPr>
        <w:t>»).</w:t>
      </w:r>
    </w:p>
    <w:p w14:paraId="062FBC93"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 xml:space="preserve">Св. Ириней Лионский. Против ересей. Доказательство апостольской проповеди / пер. </w:t>
      </w:r>
      <w:proofErr w:type="spellStart"/>
      <w:r w:rsidRPr="00AF493C">
        <w:rPr>
          <w:rFonts w:ascii="Times New Roman" w:eastAsia="Times New Roman" w:hAnsi="Times New Roman" w:cs="Times New Roman"/>
          <w:iCs/>
          <w:lang w:eastAsia="ru-RU"/>
        </w:rPr>
        <w:t>прот</w:t>
      </w:r>
      <w:proofErr w:type="spellEnd"/>
      <w:r w:rsidRPr="00AF493C">
        <w:rPr>
          <w:rFonts w:ascii="Times New Roman" w:eastAsia="Times New Roman" w:hAnsi="Times New Roman" w:cs="Times New Roman"/>
          <w:iCs/>
          <w:lang w:eastAsia="ru-RU"/>
        </w:rPr>
        <w:t xml:space="preserve">. П. Преображенского, Н.И. </w:t>
      </w:r>
      <w:proofErr w:type="spellStart"/>
      <w:r w:rsidRPr="00AF493C">
        <w:rPr>
          <w:rFonts w:ascii="Times New Roman" w:eastAsia="Times New Roman" w:hAnsi="Times New Roman" w:cs="Times New Roman"/>
          <w:iCs/>
          <w:lang w:eastAsia="ru-RU"/>
        </w:rPr>
        <w:t>Сагарды</w:t>
      </w:r>
      <w:proofErr w:type="spellEnd"/>
      <w:r w:rsidRPr="00AF493C">
        <w:rPr>
          <w:rFonts w:ascii="Times New Roman" w:eastAsia="Times New Roman" w:hAnsi="Times New Roman" w:cs="Times New Roman"/>
          <w:iCs/>
          <w:lang w:eastAsia="ru-RU"/>
        </w:rPr>
        <w:t xml:space="preserve">; </w:t>
      </w:r>
      <w:proofErr w:type="spellStart"/>
      <w:r w:rsidRPr="00AF493C">
        <w:rPr>
          <w:rFonts w:ascii="Times New Roman" w:eastAsia="Times New Roman" w:hAnsi="Times New Roman" w:cs="Times New Roman"/>
          <w:iCs/>
          <w:lang w:eastAsia="ru-RU"/>
        </w:rPr>
        <w:t>изд</w:t>
      </w:r>
      <w:proofErr w:type="spellEnd"/>
      <w:r w:rsidRPr="00AF493C">
        <w:rPr>
          <w:rFonts w:ascii="Times New Roman" w:eastAsia="Times New Roman" w:hAnsi="Times New Roman" w:cs="Times New Roman"/>
          <w:iCs/>
          <w:lang w:eastAsia="ru-RU"/>
        </w:rPr>
        <w:t xml:space="preserve">-е 2-е, </w:t>
      </w:r>
      <w:proofErr w:type="spellStart"/>
      <w:r w:rsidRPr="00AF493C">
        <w:rPr>
          <w:rFonts w:ascii="Times New Roman" w:eastAsia="Times New Roman" w:hAnsi="Times New Roman" w:cs="Times New Roman"/>
          <w:iCs/>
          <w:lang w:eastAsia="ru-RU"/>
        </w:rPr>
        <w:t>исправ</w:t>
      </w:r>
      <w:proofErr w:type="spellEnd"/>
      <w:r w:rsidRPr="00AF493C">
        <w:rPr>
          <w:rFonts w:ascii="Times New Roman" w:eastAsia="Times New Roman" w:hAnsi="Times New Roman" w:cs="Times New Roman"/>
          <w:iCs/>
          <w:lang w:eastAsia="ru-RU"/>
        </w:rPr>
        <w:t>. СПб.: Изд-во Олега Абышко, 2010. - 640 с.</w:t>
      </w:r>
    </w:p>
    <w:p w14:paraId="70620A9F"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Священное Писание Нового Завета</w:t>
      </w:r>
    </w:p>
    <w:p w14:paraId="7C3E70F1"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Сократ Схоластик. Церковная история. URL: http://pstgu.ru/download/1205840903.socrat.pdf (дата обращения: 01.09.2021)</w:t>
      </w:r>
    </w:p>
    <w:p w14:paraId="027FBF12"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 xml:space="preserve">Творения иже во Святых Отца нашего Василия Великого Архиепископа Кесарии </w:t>
      </w:r>
      <w:proofErr w:type="spellStart"/>
      <w:r w:rsidRPr="00AF493C">
        <w:rPr>
          <w:rFonts w:ascii="Times New Roman" w:eastAsia="Times New Roman" w:hAnsi="Times New Roman" w:cs="Times New Roman"/>
          <w:iCs/>
          <w:lang w:eastAsia="ru-RU"/>
        </w:rPr>
        <w:t>Капподокийския</w:t>
      </w:r>
      <w:proofErr w:type="spellEnd"/>
      <w:r w:rsidRPr="00AF493C">
        <w:rPr>
          <w:rFonts w:ascii="Times New Roman" w:eastAsia="Times New Roman" w:hAnsi="Times New Roman" w:cs="Times New Roman"/>
          <w:iCs/>
          <w:lang w:eastAsia="ru-RU"/>
        </w:rPr>
        <w:t xml:space="preserve">. М., 1993. </w:t>
      </w:r>
    </w:p>
    <w:p w14:paraId="79D1D034"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Творения преподобного Иоанна Дамаскина. Источник знания / пер. с греч</w:t>
      </w:r>
      <w:proofErr w:type="gramStart"/>
      <w:r w:rsidRPr="00AF493C">
        <w:rPr>
          <w:rFonts w:ascii="Times New Roman" w:eastAsia="Times New Roman" w:hAnsi="Times New Roman" w:cs="Times New Roman"/>
          <w:iCs/>
          <w:lang w:eastAsia="ru-RU"/>
        </w:rPr>
        <w:t>.</w:t>
      </w:r>
      <w:proofErr w:type="gramEnd"/>
      <w:r w:rsidRPr="00AF493C">
        <w:rPr>
          <w:rFonts w:ascii="Times New Roman" w:eastAsia="Times New Roman" w:hAnsi="Times New Roman" w:cs="Times New Roman"/>
          <w:iCs/>
          <w:lang w:eastAsia="ru-RU"/>
        </w:rPr>
        <w:t xml:space="preserve"> и коммент. </w:t>
      </w:r>
      <w:proofErr w:type="gramStart"/>
      <w:r w:rsidRPr="00AF493C">
        <w:rPr>
          <w:rFonts w:ascii="Times New Roman" w:eastAsia="Times New Roman" w:hAnsi="Times New Roman" w:cs="Times New Roman"/>
          <w:iCs/>
          <w:lang w:eastAsia="ru-RU"/>
        </w:rPr>
        <w:t>Д.Е.</w:t>
      </w:r>
      <w:proofErr w:type="gramEnd"/>
      <w:r w:rsidRPr="00AF493C">
        <w:rPr>
          <w:rFonts w:ascii="Times New Roman" w:eastAsia="Times New Roman" w:hAnsi="Times New Roman" w:cs="Times New Roman"/>
          <w:iCs/>
          <w:lang w:eastAsia="ru-RU"/>
        </w:rPr>
        <w:t xml:space="preserve"> Афиногенова, А.А. Бронзова, А.И. </w:t>
      </w:r>
      <w:proofErr w:type="spellStart"/>
      <w:r w:rsidRPr="00AF493C">
        <w:rPr>
          <w:rFonts w:ascii="Times New Roman" w:eastAsia="Times New Roman" w:hAnsi="Times New Roman" w:cs="Times New Roman"/>
          <w:iCs/>
          <w:lang w:eastAsia="ru-RU"/>
        </w:rPr>
        <w:t>Сагарды</w:t>
      </w:r>
      <w:proofErr w:type="spellEnd"/>
      <w:r w:rsidRPr="00AF493C">
        <w:rPr>
          <w:rFonts w:ascii="Times New Roman" w:eastAsia="Times New Roman" w:hAnsi="Times New Roman" w:cs="Times New Roman"/>
          <w:iCs/>
          <w:lang w:eastAsia="ru-RU"/>
        </w:rPr>
        <w:t xml:space="preserve">, Н.И. </w:t>
      </w:r>
      <w:proofErr w:type="spellStart"/>
      <w:r w:rsidRPr="00AF493C">
        <w:rPr>
          <w:rFonts w:ascii="Times New Roman" w:eastAsia="Times New Roman" w:hAnsi="Times New Roman" w:cs="Times New Roman"/>
          <w:iCs/>
          <w:lang w:eastAsia="ru-RU"/>
        </w:rPr>
        <w:t>Сагарды</w:t>
      </w:r>
      <w:proofErr w:type="spellEnd"/>
      <w:r w:rsidRPr="00AF493C">
        <w:rPr>
          <w:rFonts w:ascii="Times New Roman" w:eastAsia="Times New Roman" w:hAnsi="Times New Roman" w:cs="Times New Roman"/>
          <w:iCs/>
          <w:lang w:eastAsia="ru-RU"/>
        </w:rPr>
        <w:t>. М.: Индрик, 2002. – 416 с. (Святоотеческое наследие. Т. 5)</w:t>
      </w:r>
    </w:p>
    <w:p w14:paraId="012D63B7"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AF493C">
        <w:rPr>
          <w:rFonts w:ascii="Times New Roman" w:eastAsia="Times New Roman" w:hAnsi="Times New Roman" w:cs="Times New Roman"/>
          <w:iCs/>
          <w:lang w:eastAsia="ru-RU"/>
        </w:rPr>
        <w:t xml:space="preserve">Тертуллиан, Квинт Септимий Флоренс. Апология. СПб.: АСТ, Северо-Запад Пресс, 2004. – 432 с. </w:t>
      </w:r>
    </w:p>
    <w:p w14:paraId="45572199" w14:textId="77777777" w:rsidR="00AF493C" w:rsidRPr="00D92A25" w:rsidRDefault="00AF493C" w:rsidP="00A75F68">
      <w:pPr>
        <w:pStyle w:val="a5"/>
        <w:numPr>
          <w:ilvl w:val="0"/>
          <w:numId w:val="5"/>
        </w:numPr>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 xml:space="preserve">Фотий. </w:t>
      </w:r>
      <w:proofErr w:type="spellStart"/>
      <w:r w:rsidRPr="00D92A25">
        <w:rPr>
          <w:rFonts w:ascii="Times New Roman" w:eastAsia="Times New Roman" w:hAnsi="Times New Roman" w:cs="Times New Roman"/>
          <w:iCs/>
          <w:lang w:eastAsia="ru-RU"/>
        </w:rPr>
        <w:t>Антилатинские</w:t>
      </w:r>
      <w:proofErr w:type="spellEnd"/>
      <w:r w:rsidRPr="00D92A25">
        <w:rPr>
          <w:rFonts w:ascii="Times New Roman" w:eastAsia="Times New Roman" w:hAnsi="Times New Roman" w:cs="Times New Roman"/>
          <w:iCs/>
          <w:lang w:eastAsia="ru-RU"/>
        </w:rPr>
        <w:t xml:space="preserve"> сочинения [Текст] = </w:t>
      </w:r>
      <w:proofErr w:type="spellStart"/>
      <w:r w:rsidRPr="00D92A25">
        <w:rPr>
          <w:rFonts w:ascii="Times New Roman" w:eastAsia="Times New Roman" w:hAnsi="Times New Roman" w:cs="Times New Roman"/>
          <w:iCs/>
          <w:lang w:eastAsia="ru-RU"/>
        </w:rPr>
        <w:t>Writings</w:t>
      </w:r>
      <w:proofErr w:type="spellEnd"/>
      <w:r w:rsidRPr="00D92A25">
        <w:rPr>
          <w:rFonts w:ascii="Times New Roman" w:eastAsia="Times New Roman" w:hAnsi="Times New Roman" w:cs="Times New Roman"/>
          <w:iCs/>
          <w:lang w:eastAsia="ru-RU"/>
        </w:rPr>
        <w:t xml:space="preserve"> </w:t>
      </w:r>
      <w:proofErr w:type="spellStart"/>
      <w:r w:rsidRPr="00D92A25">
        <w:rPr>
          <w:rFonts w:ascii="Times New Roman" w:eastAsia="Times New Roman" w:hAnsi="Times New Roman" w:cs="Times New Roman"/>
          <w:iCs/>
          <w:lang w:eastAsia="ru-RU"/>
        </w:rPr>
        <w:t>against</w:t>
      </w:r>
      <w:proofErr w:type="spellEnd"/>
      <w:r w:rsidRPr="00D92A25">
        <w:rPr>
          <w:rFonts w:ascii="Times New Roman" w:eastAsia="Times New Roman" w:hAnsi="Times New Roman" w:cs="Times New Roman"/>
          <w:iCs/>
          <w:lang w:eastAsia="ru-RU"/>
        </w:rPr>
        <w:t xml:space="preserve"> </w:t>
      </w:r>
      <w:proofErr w:type="spellStart"/>
      <w:r w:rsidRPr="00D92A25">
        <w:rPr>
          <w:rFonts w:ascii="Times New Roman" w:eastAsia="Times New Roman" w:hAnsi="Times New Roman" w:cs="Times New Roman"/>
          <w:iCs/>
          <w:lang w:eastAsia="ru-RU"/>
        </w:rPr>
        <w:t>Latins</w:t>
      </w:r>
      <w:proofErr w:type="spellEnd"/>
      <w:r w:rsidRPr="00D92A25">
        <w:rPr>
          <w:rFonts w:ascii="Times New Roman" w:eastAsia="Times New Roman" w:hAnsi="Times New Roman" w:cs="Times New Roman"/>
          <w:iCs/>
          <w:lang w:eastAsia="ru-RU"/>
        </w:rPr>
        <w:t xml:space="preserve"> / перевод с древнегреческого Д. Е. Афиногенова и П. В. </w:t>
      </w:r>
      <w:proofErr w:type="gramStart"/>
      <w:r w:rsidRPr="00D92A25">
        <w:rPr>
          <w:rFonts w:ascii="Times New Roman" w:eastAsia="Times New Roman" w:hAnsi="Times New Roman" w:cs="Times New Roman"/>
          <w:iCs/>
          <w:lang w:eastAsia="ru-RU"/>
        </w:rPr>
        <w:t>Кузенкова ;</w:t>
      </w:r>
      <w:proofErr w:type="gramEnd"/>
      <w:r w:rsidRPr="00D92A25">
        <w:rPr>
          <w:rFonts w:ascii="Times New Roman" w:eastAsia="Times New Roman" w:hAnsi="Times New Roman" w:cs="Times New Roman"/>
          <w:iCs/>
          <w:lang w:eastAsia="ru-RU"/>
        </w:rPr>
        <w:t xml:space="preserve"> Общецерковная аспирантура и докторантура им. </w:t>
      </w:r>
      <w:proofErr w:type="spellStart"/>
      <w:r w:rsidRPr="00D92A25">
        <w:rPr>
          <w:rFonts w:ascii="Times New Roman" w:eastAsia="Times New Roman" w:hAnsi="Times New Roman" w:cs="Times New Roman"/>
          <w:iCs/>
          <w:lang w:eastAsia="ru-RU"/>
        </w:rPr>
        <w:t>свв</w:t>
      </w:r>
      <w:proofErr w:type="spellEnd"/>
      <w:r w:rsidRPr="00D92A25">
        <w:rPr>
          <w:rFonts w:ascii="Times New Roman" w:eastAsia="Times New Roman" w:hAnsi="Times New Roman" w:cs="Times New Roman"/>
          <w:iCs/>
          <w:lang w:eastAsia="ru-RU"/>
        </w:rPr>
        <w:t xml:space="preserve">. Кирилла и Мефодия. - 2-е изд. - </w:t>
      </w:r>
      <w:proofErr w:type="gramStart"/>
      <w:r w:rsidRPr="00D92A25">
        <w:rPr>
          <w:rFonts w:ascii="Times New Roman" w:eastAsia="Times New Roman" w:hAnsi="Times New Roman" w:cs="Times New Roman"/>
          <w:iCs/>
          <w:lang w:eastAsia="ru-RU"/>
        </w:rPr>
        <w:t>Москва :</w:t>
      </w:r>
      <w:proofErr w:type="gramEnd"/>
      <w:r w:rsidRPr="00D92A25">
        <w:rPr>
          <w:rFonts w:ascii="Times New Roman" w:eastAsia="Times New Roman" w:hAnsi="Times New Roman" w:cs="Times New Roman"/>
          <w:iCs/>
          <w:lang w:eastAsia="ru-RU"/>
        </w:rPr>
        <w:t xml:space="preserve"> Общецерковная аспирантура и докторантура имени святых Кирилла и Мефодия : Познание, 2017. - 244 с.</w:t>
      </w:r>
    </w:p>
    <w:p w14:paraId="3AB0B450" w14:textId="77777777" w:rsidR="00AF493C" w:rsidRPr="00AF493C" w:rsidRDefault="00AF493C" w:rsidP="00A75F68">
      <w:pPr>
        <w:pStyle w:val="a5"/>
        <w:widowControl w:val="0"/>
        <w:numPr>
          <w:ilvl w:val="0"/>
          <w:numId w:val="5"/>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proofErr w:type="spellStart"/>
      <w:r w:rsidRPr="00AF493C">
        <w:rPr>
          <w:rFonts w:ascii="Times New Roman" w:eastAsia="Times New Roman" w:hAnsi="Times New Roman" w:cs="Times New Roman"/>
          <w:iCs/>
          <w:lang w:eastAsia="ru-RU"/>
        </w:rPr>
        <w:t>Храбан</w:t>
      </w:r>
      <w:proofErr w:type="spellEnd"/>
      <w:r w:rsidRPr="00AF493C">
        <w:rPr>
          <w:rFonts w:ascii="Times New Roman" w:eastAsia="Times New Roman" w:hAnsi="Times New Roman" w:cs="Times New Roman"/>
          <w:iCs/>
          <w:lang w:eastAsia="ru-RU"/>
        </w:rPr>
        <w:t xml:space="preserve"> Мавр. О воспитании клириков // Антология педагогической мысли христианского средневековья. М., 1994. Т. 1. С.318-341</w:t>
      </w:r>
    </w:p>
    <w:p w14:paraId="28023C2D" w14:textId="77777777" w:rsidR="00FF0400" w:rsidRDefault="00FF0400" w:rsidP="00FF0400">
      <w:pPr>
        <w:spacing w:after="0" w:line="240" w:lineRule="auto"/>
        <w:contextualSpacing/>
        <w:rPr>
          <w:rFonts w:ascii="Times New Roman" w:eastAsia="Times New Roman" w:hAnsi="Times New Roman" w:cs="Times New Roman"/>
          <w:iCs/>
          <w:lang w:eastAsia="ru-RU"/>
        </w:rPr>
      </w:pPr>
    </w:p>
    <w:p w14:paraId="78CB5F63" w14:textId="77777777" w:rsidR="0039165B" w:rsidRPr="0039165B" w:rsidRDefault="0039165B" w:rsidP="0039165B">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14:paraId="2D175F63" w14:textId="77777777" w:rsidR="00AF493C" w:rsidRPr="00AF493C" w:rsidRDefault="00AF493C" w:rsidP="00A75F68">
      <w:pPr>
        <w:widowControl w:val="0"/>
        <w:numPr>
          <w:ilvl w:val="0"/>
          <w:numId w:val="3"/>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AF493C">
        <w:rPr>
          <w:rFonts w:ascii="Times New Roman" w:eastAsia="Times New Roman" w:hAnsi="Times New Roman" w:cs="Times New Roman"/>
          <w:lang w:eastAsia="ru-RU"/>
        </w:rPr>
        <w:t xml:space="preserve">Бриллиантов, А. И. Лекции по истории древней церкви / А. И. Бриллиантов. – </w:t>
      </w:r>
      <w:proofErr w:type="gramStart"/>
      <w:r w:rsidRPr="00AF493C">
        <w:rPr>
          <w:rFonts w:ascii="Times New Roman" w:eastAsia="Times New Roman" w:hAnsi="Times New Roman" w:cs="Times New Roman"/>
          <w:lang w:eastAsia="ru-RU"/>
        </w:rPr>
        <w:t>Москва :</w:t>
      </w:r>
      <w:proofErr w:type="gramEnd"/>
      <w:r w:rsidRPr="00AF493C">
        <w:rPr>
          <w:rFonts w:ascii="Times New Roman" w:eastAsia="Times New Roman" w:hAnsi="Times New Roman" w:cs="Times New Roman"/>
          <w:lang w:eastAsia="ru-RU"/>
        </w:rPr>
        <w:t xml:space="preserve"> </w:t>
      </w:r>
      <w:r w:rsidRPr="00AF493C">
        <w:rPr>
          <w:rFonts w:ascii="Times New Roman" w:eastAsia="Times New Roman" w:hAnsi="Times New Roman" w:cs="Times New Roman"/>
          <w:lang w:eastAsia="ru-RU"/>
        </w:rPr>
        <w:lastRenderedPageBreak/>
        <w:t xml:space="preserve">Директ-Медиа, 2014. – 441 с. – Режим доступа: по подписке. – URL: </w:t>
      </w:r>
      <w:hyperlink r:id="rId8" w:history="1">
        <w:r w:rsidRPr="00AF493C">
          <w:rPr>
            <w:rFonts w:ascii="Times New Roman" w:eastAsia="Times New Roman" w:hAnsi="Times New Roman" w:cs="Times New Roman"/>
            <w:lang w:eastAsia="ru-RU"/>
          </w:rPr>
          <w:t>https://biblioclub.ru/index.php?page=book&amp;id=238255</w:t>
        </w:r>
      </w:hyperlink>
    </w:p>
    <w:p w14:paraId="74B32DB5" w14:textId="77777777" w:rsidR="00AF493C" w:rsidRPr="00AF493C" w:rsidRDefault="00AF493C" w:rsidP="00A75F68">
      <w:pPr>
        <w:widowControl w:val="0"/>
        <w:numPr>
          <w:ilvl w:val="0"/>
          <w:numId w:val="3"/>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proofErr w:type="spellStart"/>
      <w:r w:rsidRPr="00AF493C">
        <w:rPr>
          <w:rFonts w:ascii="Times New Roman" w:eastAsia="Times New Roman" w:hAnsi="Times New Roman" w:cs="Times New Roman"/>
          <w:lang w:eastAsia="ru-RU"/>
        </w:rPr>
        <w:t>Поснов</w:t>
      </w:r>
      <w:proofErr w:type="spellEnd"/>
      <w:r w:rsidRPr="00AF493C">
        <w:rPr>
          <w:rFonts w:ascii="Times New Roman" w:eastAsia="Times New Roman" w:hAnsi="Times New Roman" w:cs="Times New Roman"/>
          <w:lang w:eastAsia="ru-RU"/>
        </w:rPr>
        <w:t xml:space="preserve">, М. Э. История Христианской Церкви / М. Э. </w:t>
      </w:r>
      <w:proofErr w:type="spellStart"/>
      <w:r w:rsidRPr="00AF493C">
        <w:rPr>
          <w:rFonts w:ascii="Times New Roman" w:eastAsia="Times New Roman" w:hAnsi="Times New Roman" w:cs="Times New Roman"/>
          <w:lang w:eastAsia="ru-RU"/>
        </w:rPr>
        <w:t>Поснов</w:t>
      </w:r>
      <w:proofErr w:type="spellEnd"/>
      <w:r w:rsidRPr="00AF493C">
        <w:rPr>
          <w:rFonts w:ascii="Times New Roman" w:eastAsia="Times New Roman" w:hAnsi="Times New Roman" w:cs="Times New Roman"/>
          <w:lang w:eastAsia="ru-RU"/>
        </w:rPr>
        <w:t xml:space="preserve">. – </w:t>
      </w:r>
      <w:proofErr w:type="gramStart"/>
      <w:r w:rsidRPr="00AF493C">
        <w:rPr>
          <w:rFonts w:ascii="Times New Roman" w:eastAsia="Times New Roman" w:hAnsi="Times New Roman" w:cs="Times New Roman"/>
          <w:lang w:eastAsia="ru-RU"/>
        </w:rPr>
        <w:t>Москва :</w:t>
      </w:r>
      <w:proofErr w:type="gramEnd"/>
      <w:r w:rsidRPr="00AF493C">
        <w:rPr>
          <w:rFonts w:ascii="Times New Roman" w:eastAsia="Times New Roman" w:hAnsi="Times New Roman" w:cs="Times New Roman"/>
          <w:lang w:eastAsia="ru-RU"/>
        </w:rPr>
        <w:t xml:space="preserve"> Директ-Медиа, 2011. – 621 с. – Режим доступа: по подписке. – URL: </w:t>
      </w:r>
      <w:hyperlink r:id="rId9" w:history="1">
        <w:r w:rsidRPr="00AF493C">
          <w:rPr>
            <w:rFonts w:ascii="Times New Roman" w:eastAsia="Times New Roman" w:hAnsi="Times New Roman" w:cs="Times New Roman"/>
            <w:lang w:eastAsia="ru-RU"/>
          </w:rPr>
          <w:t>https://biblioclub.ru/index.php?page=book&amp;id=74460</w:t>
        </w:r>
      </w:hyperlink>
    </w:p>
    <w:p w14:paraId="18ED634E" w14:textId="77777777" w:rsidR="00AF493C" w:rsidRPr="00AF493C" w:rsidRDefault="00AF493C" w:rsidP="00A75F68">
      <w:pPr>
        <w:widowControl w:val="0"/>
        <w:numPr>
          <w:ilvl w:val="0"/>
          <w:numId w:val="3"/>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AF493C">
        <w:rPr>
          <w:rFonts w:ascii="Times New Roman" w:eastAsia="Times New Roman" w:hAnsi="Times New Roman" w:cs="Times New Roman"/>
          <w:lang w:eastAsia="ru-RU"/>
        </w:rPr>
        <w:t xml:space="preserve">Карташев А.В. Диодор </w:t>
      </w:r>
      <w:proofErr w:type="spellStart"/>
      <w:r w:rsidRPr="00AF493C">
        <w:rPr>
          <w:rFonts w:ascii="Times New Roman" w:eastAsia="Times New Roman" w:hAnsi="Times New Roman" w:cs="Times New Roman"/>
          <w:lang w:eastAsia="ru-RU"/>
        </w:rPr>
        <w:t>Тарсский</w:t>
      </w:r>
      <w:proofErr w:type="spellEnd"/>
      <w:r w:rsidRPr="00AF493C">
        <w:rPr>
          <w:rFonts w:ascii="Times New Roman" w:eastAsia="Times New Roman" w:hAnsi="Times New Roman" w:cs="Times New Roman"/>
          <w:lang w:eastAsia="ru-RU"/>
        </w:rPr>
        <w:t xml:space="preserve"> и Феодор </w:t>
      </w:r>
      <w:proofErr w:type="spellStart"/>
      <w:r w:rsidRPr="00AF493C">
        <w:rPr>
          <w:rFonts w:ascii="Times New Roman" w:eastAsia="Times New Roman" w:hAnsi="Times New Roman" w:cs="Times New Roman"/>
          <w:lang w:eastAsia="ru-RU"/>
        </w:rPr>
        <w:t>Мопсуестийский</w:t>
      </w:r>
      <w:proofErr w:type="spellEnd"/>
      <w:r w:rsidRPr="00AF493C">
        <w:rPr>
          <w:rFonts w:ascii="Times New Roman" w:eastAsia="Times New Roman" w:hAnsi="Times New Roman" w:cs="Times New Roman"/>
          <w:lang w:eastAsia="ru-RU"/>
        </w:rPr>
        <w:t>. Вселенский соборы // Седмица. URL: http://www.sedmitza.ru/lib/text/435140/ (дата обращения: 01.09.2021)</w:t>
      </w:r>
    </w:p>
    <w:p w14:paraId="66076633" w14:textId="77777777" w:rsidR="00AF493C" w:rsidRPr="00AF493C" w:rsidRDefault="00AF493C" w:rsidP="00A75F68">
      <w:pPr>
        <w:widowControl w:val="0"/>
        <w:numPr>
          <w:ilvl w:val="0"/>
          <w:numId w:val="3"/>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AF493C">
        <w:rPr>
          <w:rFonts w:ascii="Times New Roman" w:eastAsia="Times New Roman" w:hAnsi="Times New Roman" w:cs="Times New Roman"/>
          <w:lang w:eastAsia="ru-RU"/>
        </w:rPr>
        <w:t xml:space="preserve">Карташев А.В. Церкви </w:t>
      </w:r>
      <w:proofErr w:type="spellStart"/>
      <w:r w:rsidRPr="00AF493C">
        <w:rPr>
          <w:rFonts w:ascii="Times New Roman" w:eastAsia="Times New Roman" w:hAnsi="Times New Roman" w:cs="Times New Roman"/>
          <w:lang w:eastAsia="ru-RU"/>
        </w:rPr>
        <w:t>сирского</w:t>
      </w:r>
      <w:proofErr w:type="spellEnd"/>
      <w:r w:rsidRPr="00AF493C">
        <w:rPr>
          <w:rFonts w:ascii="Times New Roman" w:eastAsia="Times New Roman" w:hAnsi="Times New Roman" w:cs="Times New Roman"/>
          <w:lang w:eastAsia="ru-RU"/>
        </w:rPr>
        <w:t xml:space="preserve"> языка в Персии. Персидские (халдейские) христиане (поздние </w:t>
      </w:r>
      <w:proofErr w:type="spellStart"/>
      <w:r w:rsidRPr="00AF493C">
        <w:rPr>
          <w:rFonts w:ascii="Times New Roman" w:eastAsia="Times New Roman" w:hAnsi="Times New Roman" w:cs="Times New Roman"/>
          <w:lang w:eastAsia="ru-RU"/>
        </w:rPr>
        <w:t>несториане</w:t>
      </w:r>
      <w:proofErr w:type="spellEnd"/>
      <w:r w:rsidRPr="00AF493C">
        <w:rPr>
          <w:rFonts w:ascii="Times New Roman" w:eastAsia="Times New Roman" w:hAnsi="Times New Roman" w:cs="Times New Roman"/>
          <w:lang w:eastAsia="ru-RU"/>
        </w:rPr>
        <w:t>). Император Юстиниан I Великий (</w:t>
      </w:r>
      <w:proofErr w:type="gramStart"/>
      <w:r w:rsidRPr="00AF493C">
        <w:rPr>
          <w:rFonts w:ascii="Times New Roman" w:eastAsia="Times New Roman" w:hAnsi="Times New Roman" w:cs="Times New Roman"/>
          <w:lang w:eastAsia="ru-RU"/>
        </w:rPr>
        <w:t>527-565</w:t>
      </w:r>
      <w:proofErr w:type="gramEnd"/>
      <w:r w:rsidRPr="00AF493C">
        <w:rPr>
          <w:rFonts w:ascii="Times New Roman" w:eastAsia="Times New Roman" w:hAnsi="Times New Roman" w:cs="Times New Roman"/>
          <w:lang w:eastAsia="ru-RU"/>
        </w:rPr>
        <w:t xml:space="preserve"> гг.) и V Вселенский собор // Седмица. URL: www.sedmitza.ru/lib/text/435278/ (дата обращения: 01.09.2021)</w:t>
      </w:r>
    </w:p>
    <w:p w14:paraId="44E89B94" w14:textId="77777777" w:rsidR="00AF493C" w:rsidRPr="00AF493C" w:rsidRDefault="00AF493C" w:rsidP="00A75F68">
      <w:pPr>
        <w:widowControl w:val="0"/>
        <w:numPr>
          <w:ilvl w:val="0"/>
          <w:numId w:val="3"/>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AF493C">
        <w:rPr>
          <w:rFonts w:ascii="Times New Roman" w:eastAsia="Times New Roman" w:hAnsi="Times New Roman" w:cs="Times New Roman"/>
          <w:lang w:eastAsia="ru-RU"/>
        </w:rPr>
        <w:t xml:space="preserve">Чичерин </w:t>
      </w:r>
      <w:proofErr w:type="gramStart"/>
      <w:r w:rsidRPr="00AF493C">
        <w:rPr>
          <w:rFonts w:ascii="Times New Roman" w:eastAsia="Times New Roman" w:hAnsi="Times New Roman" w:cs="Times New Roman"/>
          <w:lang w:eastAsia="ru-RU"/>
        </w:rPr>
        <w:t>Б.Н.</w:t>
      </w:r>
      <w:proofErr w:type="gramEnd"/>
      <w:r w:rsidRPr="00AF493C">
        <w:rPr>
          <w:rFonts w:ascii="Times New Roman" w:eastAsia="Times New Roman" w:hAnsi="Times New Roman" w:cs="Times New Roman"/>
          <w:lang w:eastAsia="ru-RU"/>
        </w:rPr>
        <w:t xml:space="preserve"> История политических учений. Ч. 1. Древний мир. Средние века // Литература и жизнь. URL: http://dugward.ru/library/gosipravo/chicherin_ist_pr1.html (дата обращения: 01.09.2021)</w:t>
      </w:r>
    </w:p>
    <w:p w14:paraId="2AA54992" w14:textId="77777777" w:rsidR="00AF493C" w:rsidRPr="00AF493C" w:rsidRDefault="00AF493C" w:rsidP="00A75F68">
      <w:pPr>
        <w:widowControl w:val="0"/>
        <w:numPr>
          <w:ilvl w:val="0"/>
          <w:numId w:val="3"/>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AF493C">
        <w:rPr>
          <w:rFonts w:ascii="Times New Roman" w:eastAsia="Times New Roman" w:hAnsi="Times New Roman" w:cs="Times New Roman"/>
          <w:lang w:eastAsia="ru-RU"/>
        </w:rPr>
        <w:t xml:space="preserve">Шабанов Д. Учение о «чине патриархов» в Византии и на православном Востоке в первом тысячелетии // Портал </w:t>
      </w:r>
      <w:proofErr w:type="spellStart"/>
      <w:r w:rsidRPr="00AF493C">
        <w:rPr>
          <w:rFonts w:ascii="Times New Roman" w:eastAsia="Times New Roman" w:hAnsi="Times New Roman" w:cs="Times New Roman"/>
          <w:lang w:eastAsia="ru-RU"/>
        </w:rPr>
        <w:t>богослов.ру</w:t>
      </w:r>
      <w:proofErr w:type="spellEnd"/>
      <w:r w:rsidRPr="00AF493C">
        <w:rPr>
          <w:rFonts w:ascii="Times New Roman" w:eastAsia="Times New Roman" w:hAnsi="Times New Roman" w:cs="Times New Roman"/>
          <w:lang w:eastAsia="ru-RU"/>
        </w:rPr>
        <w:t>. URL: bogoslov.ru/</w:t>
      </w:r>
      <w:proofErr w:type="spellStart"/>
      <w:r w:rsidRPr="00AF493C">
        <w:rPr>
          <w:rFonts w:ascii="Times New Roman" w:eastAsia="Times New Roman" w:hAnsi="Times New Roman" w:cs="Times New Roman"/>
          <w:lang w:eastAsia="ru-RU"/>
        </w:rPr>
        <w:t>text</w:t>
      </w:r>
      <w:proofErr w:type="spellEnd"/>
      <w:r w:rsidRPr="00AF493C">
        <w:rPr>
          <w:rFonts w:ascii="Times New Roman" w:eastAsia="Times New Roman" w:hAnsi="Times New Roman" w:cs="Times New Roman"/>
          <w:lang w:eastAsia="ru-RU"/>
        </w:rPr>
        <w:t>/1876991.html (дата обращения: 01.09.2021)</w:t>
      </w:r>
    </w:p>
    <w:p w14:paraId="2204207C" w14:textId="77777777" w:rsidR="0039165B" w:rsidRPr="0039165B" w:rsidRDefault="0039165B" w:rsidP="005D477F">
      <w:pPr>
        <w:tabs>
          <w:tab w:val="num" w:pos="1134"/>
        </w:tabs>
        <w:spacing w:after="0" w:line="240" w:lineRule="auto"/>
        <w:ind w:left="426"/>
        <w:contextualSpacing/>
        <w:rPr>
          <w:rFonts w:ascii="Times New Roman" w:eastAsia="Times New Roman" w:hAnsi="Times New Roman" w:cs="Times New Roman"/>
          <w:lang w:eastAsia="ru-RU"/>
        </w:rPr>
      </w:pPr>
    </w:p>
    <w:p w14:paraId="135F029A" w14:textId="77777777" w:rsidR="0039165B" w:rsidRPr="00AF6BE2" w:rsidRDefault="0039165B" w:rsidP="005B0E7E">
      <w:pPr>
        <w:pStyle w:val="1"/>
        <w:numPr>
          <w:ilvl w:val="0"/>
          <w:numId w:val="58"/>
        </w:numPr>
        <w:rPr>
          <w:rFonts w:ascii="Times New Roman" w:eastAsia="Times New Roman" w:hAnsi="Times New Roman" w:cs="Times New Roman"/>
          <w:b/>
          <w:bCs/>
          <w:color w:val="auto"/>
          <w:sz w:val="24"/>
          <w:szCs w:val="24"/>
          <w:lang w:eastAsia="ru-RU"/>
        </w:rPr>
      </w:pPr>
      <w:bookmarkStart w:id="13" w:name="_Toc142655949"/>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13"/>
      <w:r w:rsidRPr="00AF6BE2">
        <w:rPr>
          <w:rFonts w:ascii="Times New Roman" w:eastAsia="Times New Roman" w:hAnsi="Times New Roman" w:cs="Times New Roman"/>
          <w:b/>
          <w:bCs/>
          <w:color w:val="auto"/>
          <w:sz w:val="24"/>
          <w:szCs w:val="24"/>
          <w:lang w:eastAsia="ru-RU"/>
        </w:rPr>
        <w:t xml:space="preserve"> </w:t>
      </w:r>
    </w:p>
    <w:p w14:paraId="3EF38159" w14:textId="77777777" w:rsidR="0039165B" w:rsidRPr="0039165B" w:rsidRDefault="0039165B" w:rsidP="004761D8">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Лекционные занятия: - стенды - наглядные пособия; - аудитория, оснащенная презентационной техникой, проектор, экран, компьютер/ноутбук) </w:t>
      </w:r>
      <w:proofErr w:type="spellStart"/>
      <w:r w:rsidRPr="0039165B">
        <w:rPr>
          <w:rFonts w:ascii="Times New Roman" w:eastAsia="Times New Roman" w:hAnsi="Times New Roman" w:cs="Times New Roman"/>
          <w:lang w:eastAsia="ru-RU"/>
        </w:rPr>
        <w:t>и.т.д</w:t>
      </w:r>
      <w:proofErr w:type="spellEnd"/>
      <w:r w:rsidRPr="0039165B">
        <w:rPr>
          <w:rFonts w:ascii="Times New Roman" w:eastAsia="Times New Roman" w:hAnsi="Times New Roman" w:cs="Times New Roman"/>
          <w:lang w:eastAsia="ru-RU"/>
        </w:rPr>
        <w:t xml:space="preserve">.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w:t>
      </w:r>
      <w:proofErr w:type="spellStart"/>
      <w:r w:rsidRPr="0039165B">
        <w:rPr>
          <w:rFonts w:ascii="Times New Roman" w:eastAsia="Times New Roman" w:hAnsi="Times New Roman" w:cs="Times New Roman"/>
          <w:lang w:eastAsia="ru-RU"/>
        </w:rPr>
        <w:t>и.т.д</w:t>
      </w:r>
      <w:proofErr w:type="spellEnd"/>
      <w:r w:rsidRPr="0039165B">
        <w:rPr>
          <w:rFonts w:ascii="Times New Roman" w:eastAsia="Times New Roman" w:hAnsi="Times New Roman" w:cs="Times New Roman"/>
          <w:lang w:eastAsia="ru-RU"/>
        </w:rPr>
        <w:t>.</w:t>
      </w:r>
    </w:p>
    <w:p w14:paraId="1EB5FE0A" w14:textId="77777777"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E7A874" w14:textId="77777777" w:rsidR="0037243F" w:rsidRDefault="0037243F" w:rsidP="00A50964">
      <w:pPr>
        <w:spacing w:after="0" w:line="240" w:lineRule="auto"/>
      </w:pPr>
      <w:r>
        <w:separator/>
      </w:r>
    </w:p>
  </w:endnote>
  <w:endnote w:type="continuationSeparator" w:id="0">
    <w:p w14:paraId="36172324" w14:textId="77777777" w:rsidR="0037243F" w:rsidRDefault="0037243F"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63D17D8C" w14:textId="77777777" w:rsidR="00936592" w:rsidRDefault="00000000">
        <w:pPr>
          <w:pStyle w:val="a9"/>
          <w:jc w:val="right"/>
        </w:pPr>
        <w:r>
          <w:fldChar w:fldCharType="begin"/>
        </w:r>
        <w:r>
          <w:instrText>PAGE   \* MERGEFORMAT</w:instrText>
        </w:r>
        <w:r>
          <w:fldChar w:fldCharType="separate"/>
        </w:r>
        <w:r w:rsidR="00213ED0">
          <w:rPr>
            <w:noProof/>
          </w:rPr>
          <w:t>41</w:t>
        </w:r>
        <w:r>
          <w:rPr>
            <w:noProof/>
          </w:rPr>
          <w:fldChar w:fldCharType="end"/>
        </w:r>
      </w:p>
    </w:sdtContent>
  </w:sdt>
  <w:p w14:paraId="76CA54C6" w14:textId="77777777" w:rsidR="00936592" w:rsidRDefault="0093659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773B9" w14:textId="77777777" w:rsidR="0037243F" w:rsidRDefault="0037243F" w:rsidP="00A50964">
      <w:pPr>
        <w:spacing w:after="0" w:line="240" w:lineRule="auto"/>
      </w:pPr>
      <w:r>
        <w:separator/>
      </w:r>
    </w:p>
  </w:footnote>
  <w:footnote w:type="continuationSeparator" w:id="0">
    <w:p w14:paraId="72C3C94E" w14:textId="77777777" w:rsidR="0037243F" w:rsidRDefault="0037243F"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368FC"/>
    <w:multiLevelType w:val="hybridMultilevel"/>
    <w:tmpl w:val="8DCE845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9C21015"/>
    <w:multiLevelType w:val="hybridMultilevel"/>
    <w:tmpl w:val="6D7EEF5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B101902"/>
    <w:multiLevelType w:val="hybridMultilevel"/>
    <w:tmpl w:val="3020A3D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BE91B14"/>
    <w:multiLevelType w:val="hybridMultilevel"/>
    <w:tmpl w:val="3346737A"/>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4E2F8B"/>
    <w:multiLevelType w:val="hybridMultilevel"/>
    <w:tmpl w:val="405EEA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7B705B"/>
    <w:multiLevelType w:val="hybridMultilevel"/>
    <w:tmpl w:val="3E9066F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1C01DF7"/>
    <w:multiLevelType w:val="hybridMultilevel"/>
    <w:tmpl w:val="88C2262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25167D8"/>
    <w:multiLevelType w:val="hybridMultilevel"/>
    <w:tmpl w:val="31D07C6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5341F4D"/>
    <w:multiLevelType w:val="hybridMultilevel"/>
    <w:tmpl w:val="229E4CB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635175D"/>
    <w:multiLevelType w:val="hybridMultilevel"/>
    <w:tmpl w:val="EC60B4D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163D4BFE"/>
    <w:multiLevelType w:val="hybridMultilevel"/>
    <w:tmpl w:val="2D0EDE7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17957565"/>
    <w:multiLevelType w:val="hybridMultilevel"/>
    <w:tmpl w:val="E1C4C8E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1A07339C"/>
    <w:multiLevelType w:val="hybridMultilevel"/>
    <w:tmpl w:val="AA203958"/>
    <w:lvl w:ilvl="0" w:tplc="5526FE5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9715FA"/>
    <w:multiLevelType w:val="hybridMultilevel"/>
    <w:tmpl w:val="9A44B5A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1E304379"/>
    <w:multiLevelType w:val="hybridMultilevel"/>
    <w:tmpl w:val="621889B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1846B93"/>
    <w:multiLevelType w:val="hybridMultilevel"/>
    <w:tmpl w:val="45BEF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2182AED"/>
    <w:multiLevelType w:val="hybridMultilevel"/>
    <w:tmpl w:val="0620737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233C7DB4"/>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242C6FAE"/>
    <w:multiLevelType w:val="hybridMultilevel"/>
    <w:tmpl w:val="6742DAA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27634820"/>
    <w:multiLevelType w:val="hybridMultilevel"/>
    <w:tmpl w:val="8D64D7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283C2D7C"/>
    <w:multiLevelType w:val="hybridMultilevel"/>
    <w:tmpl w:val="60F0336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28796844"/>
    <w:multiLevelType w:val="hybridMultilevel"/>
    <w:tmpl w:val="C084190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2D10011D"/>
    <w:multiLevelType w:val="hybridMultilevel"/>
    <w:tmpl w:val="B1AED4D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2E2B6640"/>
    <w:multiLevelType w:val="hybridMultilevel"/>
    <w:tmpl w:val="F8EE6EC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35250A7E"/>
    <w:multiLevelType w:val="hybridMultilevel"/>
    <w:tmpl w:val="7A0A3B4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36FA62D0"/>
    <w:multiLevelType w:val="hybridMultilevel"/>
    <w:tmpl w:val="F722678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3A104096"/>
    <w:multiLevelType w:val="hybridMultilevel"/>
    <w:tmpl w:val="02003D6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3C70506B"/>
    <w:multiLevelType w:val="hybridMultilevel"/>
    <w:tmpl w:val="B45A573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3DA53322"/>
    <w:multiLevelType w:val="hybridMultilevel"/>
    <w:tmpl w:val="AD784F9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3E103FA8"/>
    <w:multiLevelType w:val="hybridMultilevel"/>
    <w:tmpl w:val="94783AF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3FAD05E0"/>
    <w:multiLevelType w:val="hybridMultilevel"/>
    <w:tmpl w:val="1AA4529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415B0B47"/>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3" w15:restartNumberingAfterBreak="0">
    <w:nsid w:val="45F227AA"/>
    <w:multiLevelType w:val="hybridMultilevel"/>
    <w:tmpl w:val="C084190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4C3E21A4"/>
    <w:multiLevelType w:val="hybridMultilevel"/>
    <w:tmpl w:val="7E8ADC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4D99383E"/>
    <w:multiLevelType w:val="hybridMultilevel"/>
    <w:tmpl w:val="C0E2513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4F7E6DF3"/>
    <w:multiLevelType w:val="hybridMultilevel"/>
    <w:tmpl w:val="8772B2A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50C256E7"/>
    <w:multiLevelType w:val="hybridMultilevel"/>
    <w:tmpl w:val="4FC6C2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52E42EC8"/>
    <w:multiLevelType w:val="hybridMultilevel"/>
    <w:tmpl w:val="DA5A519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561F1A6B"/>
    <w:multiLevelType w:val="hybridMultilevel"/>
    <w:tmpl w:val="42E826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15:restartNumberingAfterBreak="0">
    <w:nsid w:val="56E02319"/>
    <w:multiLevelType w:val="hybridMultilevel"/>
    <w:tmpl w:val="74B241B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5AE82E2F"/>
    <w:multiLevelType w:val="hybridMultilevel"/>
    <w:tmpl w:val="8DCE845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15:restartNumberingAfterBreak="0">
    <w:nsid w:val="5B3969F0"/>
    <w:multiLevelType w:val="hybridMultilevel"/>
    <w:tmpl w:val="CFB273C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5DB063A1"/>
    <w:multiLevelType w:val="hybridMultilevel"/>
    <w:tmpl w:val="CB2840B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62523EBD"/>
    <w:multiLevelType w:val="hybridMultilevel"/>
    <w:tmpl w:val="395277C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15:restartNumberingAfterBreak="0">
    <w:nsid w:val="63D94EBA"/>
    <w:multiLevelType w:val="hybridMultilevel"/>
    <w:tmpl w:val="F722678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15:restartNumberingAfterBreak="0">
    <w:nsid w:val="6923337F"/>
    <w:multiLevelType w:val="hybridMultilevel"/>
    <w:tmpl w:val="B074DB2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15:restartNumberingAfterBreak="0">
    <w:nsid w:val="6BC650F7"/>
    <w:multiLevelType w:val="hybridMultilevel"/>
    <w:tmpl w:val="BF6E797C"/>
    <w:lvl w:ilvl="0" w:tplc="1180C85E">
      <w:start w:val="1"/>
      <w:numFmt w:val="decimal"/>
      <w:lvlText w:val="%1."/>
      <w:lvlJc w:val="left"/>
      <w:pPr>
        <w:ind w:left="1353"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BD16DFF"/>
    <w:multiLevelType w:val="hybridMultilevel"/>
    <w:tmpl w:val="579A276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15:restartNumberingAfterBreak="0">
    <w:nsid w:val="70B233A5"/>
    <w:multiLevelType w:val="hybridMultilevel"/>
    <w:tmpl w:val="0398530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1" w15:restartNumberingAfterBreak="0">
    <w:nsid w:val="70BD5953"/>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2"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3" w15:restartNumberingAfterBreak="0">
    <w:nsid w:val="72AA315E"/>
    <w:multiLevelType w:val="hybridMultilevel"/>
    <w:tmpl w:val="2FD43FE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4" w15:restartNumberingAfterBreak="0">
    <w:nsid w:val="760F6D84"/>
    <w:multiLevelType w:val="hybridMultilevel"/>
    <w:tmpl w:val="3F2A8ED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5" w15:restartNumberingAfterBreak="0">
    <w:nsid w:val="78593764"/>
    <w:multiLevelType w:val="hybridMultilevel"/>
    <w:tmpl w:val="7A0A3B4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15:restartNumberingAfterBreak="0">
    <w:nsid w:val="7E2D5FD8"/>
    <w:multiLevelType w:val="hybridMultilevel"/>
    <w:tmpl w:val="40C4FDD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15:restartNumberingAfterBreak="0">
    <w:nsid w:val="7E3047A7"/>
    <w:multiLevelType w:val="hybridMultilevel"/>
    <w:tmpl w:val="1052563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8" w15:restartNumberingAfterBreak="0">
    <w:nsid w:val="7FB7713C"/>
    <w:multiLevelType w:val="hybridMultilevel"/>
    <w:tmpl w:val="CD2E01E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1580674842">
    <w:abstractNumId w:val="24"/>
  </w:num>
  <w:num w:numId="2" w16cid:durableId="631518184">
    <w:abstractNumId w:val="44"/>
  </w:num>
  <w:num w:numId="3" w16cid:durableId="1874346537">
    <w:abstractNumId w:val="52"/>
  </w:num>
  <w:num w:numId="4" w16cid:durableId="1637683439">
    <w:abstractNumId w:val="15"/>
  </w:num>
  <w:num w:numId="5" w16cid:durableId="235674441">
    <w:abstractNumId w:val="19"/>
  </w:num>
  <w:num w:numId="6" w16cid:durableId="1168442748">
    <w:abstractNumId w:val="51"/>
  </w:num>
  <w:num w:numId="7" w16cid:durableId="305429665">
    <w:abstractNumId w:val="32"/>
  </w:num>
  <w:num w:numId="8" w16cid:durableId="2070955551">
    <w:abstractNumId w:val="3"/>
  </w:num>
  <w:num w:numId="9" w16cid:durableId="426774911">
    <w:abstractNumId w:val="17"/>
  </w:num>
  <w:num w:numId="10" w16cid:durableId="17378969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3757283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7135071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1089222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816133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689512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585653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5020001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68859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309225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11295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134753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507685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410786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513079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4785820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568163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7206830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103238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6408017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7965980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9391066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347733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8266192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211192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959059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4441978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411536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525624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466246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191979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20809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263159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23851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92471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883014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4351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4349806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5587658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298820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131935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902809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348565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946399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00976079">
    <w:abstractNumId w:val="37"/>
  </w:num>
  <w:num w:numId="55" w16cid:durableId="1019047259">
    <w:abstractNumId w:val="26"/>
  </w:num>
  <w:num w:numId="56" w16cid:durableId="154076734">
    <w:abstractNumId w:val="21"/>
  </w:num>
  <w:num w:numId="57" w16cid:durableId="1023435921">
    <w:abstractNumId w:val="0"/>
  </w:num>
  <w:num w:numId="58" w16cid:durableId="2029480558">
    <w:abstractNumId w:val="48"/>
  </w:num>
  <w:num w:numId="59" w16cid:durableId="1623805194">
    <w:abstractNumId w:val="4"/>
  </w:num>
  <w:num w:numId="60" w16cid:durableId="967122221">
    <w:abstractNumId w:val="1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12987"/>
    <w:rsid w:val="000150DE"/>
    <w:rsid w:val="000210CD"/>
    <w:rsid w:val="00026380"/>
    <w:rsid w:val="00040C17"/>
    <w:rsid w:val="00041FA9"/>
    <w:rsid w:val="00057E86"/>
    <w:rsid w:val="000727AF"/>
    <w:rsid w:val="00074353"/>
    <w:rsid w:val="0008586A"/>
    <w:rsid w:val="000902CA"/>
    <w:rsid w:val="000A6BA5"/>
    <w:rsid w:val="000B3C06"/>
    <w:rsid w:val="000D4B51"/>
    <w:rsid w:val="000E2B68"/>
    <w:rsid w:val="000F139A"/>
    <w:rsid w:val="001007B3"/>
    <w:rsid w:val="001046E6"/>
    <w:rsid w:val="00107F9E"/>
    <w:rsid w:val="00114463"/>
    <w:rsid w:val="00115556"/>
    <w:rsid w:val="00117BE3"/>
    <w:rsid w:val="00127A9F"/>
    <w:rsid w:val="001317EA"/>
    <w:rsid w:val="00136F56"/>
    <w:rsid w:val="00161AB5"/>
    <w:rsid w:val="0017504F"/>
    <w:rsid w:val="00186ED3"/>
    <w:rsid w:val="002003B8"/>
    <w:rsid w:val="002039AD"/>
    <w:rsid w:val="00213ED0"/>
    <w:rsid w:val="00214423"/>
    <w:rsid w:val="00255CD2"/>
    <w:rsid w:val="00271307"/>
    <w:rsid w:val="0028052F"/>
    <w:rsid w:val="00282C1C"/>
    <w:rsid w:val="00293680"/>
    <w:rsid w:val="00293B12"/>
    <w:rsid w:val="002A6299"/>
    <w:rsid w:val="002A7694"/>
    <w:rsid w:val="002B56B1"/>
    <w:rsid w:val="002D02AC"/>
    <w:rsid w:val="002E5CC1"/>
    <w:rsid w:val="00304229"/>
    <w:rsid w:val="0032301F"/>
    <w:rsid w:val="00325B4F"/>
    <w:rsid w:val="0036270C"/>
    <w:rsid w:val="00366BE8"/>
    <w:rsid w:val="0037243F"/>
    <w:rsid w:val="003732B4"/>
    <w:rsid w:val="00376546"/>
    <w:rsid w:val="0039165B"/>
    <w:rsid w:val="003949EC"/>
    <w:rsid w:val="003A2787"/>
    <w:rsid w:val="003A5B15"/>
    <w:rsid w:val="003B5CD3"/>
    <w:rsid w:val="003B6992"/>
    <w:rsid w:val="003D69A3"/>
    <w:rsid w:val="00400B63"/>
    <w:rsid w:val="00407511"/>
    <w:rsid w:val="004110F4"/>
    <w:rsid w:val="00422DCB"/>
    <w:rsid w:val="00427729"/>
    <w:rsid w:val="00446E5C"/>
    <w:rsid w:val="004503F1"/>
    <w:rsid w:val="004568E8"/>
    <w:rsid w:val="0046009C"/>
    <w:rsid w:val="004761D8"/>
    <w:rsid w:val="00482437"/>
    <w:rsid w:val="004B451E"/>
    <w:rsid w:val="004F1A81"/>
    <w:rsid w:val="00507D29"/>
    <w:rsid w:val="005770E6"/>
    <w:rsid w:val="00594E9E"/>
    <w:rsid w:val="005A7105"/>
    <w:rsid w:val="005B0E7E"/>
    <w:rsid w:val="005B4055"/>
    <w:rsid w:val="005C1472"/>
    <w:rsid w:val="005C6DB1"/>
    <w:rsid w:val="005D477F"/>
    <w:rsid w:val="005D6040"/>
    <w:rsid w:val="005E6956"/>
    <w:rsid w:val="00610891"/>
    <w:rsid w:val="0061146C"/>
    <w:rsid w:val="0064031E"/>
    <w:rsid w:val="0065401B"/>
    <w:rsid w:val="00661BA5"/>
    <w:rsid w:val="006632DA"/>
    <w:rsid w:val="006656C3"/>
    <w:rsid w:val="00672F57"/>
    <w:rsid w:val="0069165A"/>
    <w:rsid w:val="006958C9"/>
    <w:rsid w:val="006B5181"/>
    <w:rsid w:val="006B764B"/>
    <w:rsid w:val="006C013A"/>
    <w:rsid w:val="006C50D1"/>
    <w:rsid w:val="006D62C0"/>
    <w:rsid w:val="006D7506"/>
    <w:rsid w:val="006E062B"/>
    <w:rsid w:val="0072005E"/>
    <w:rsid w:val="007200AB"/>
    <w:rsid w:val="007555B6"/>
    <w:rsid w:val="0076098E"/>
    <w:rsid w:val="0078305D"/>
    <w:rsid w:val="007B301F"/>
    <w:rsid w:val="007C083B"/>
    <w:rsid w:val="007D4AE7"/>
    <w:rsid w:val="007F4FB9"/>
    <w:rsid w:val="00821D5B"/>
    <w:rsid w:val="00830DC9"/>
    <w:rsid w:val="008365FC"/>
    <w:rsid w:val="0084354E"/>
    <w:rsid w:val="00844404"/>
    <w:rsid w:val="00895527"/>
    <w:rsid w:val="008B58C0"/>
    <w:rsid w:val="008C0D54"/>
    <w:rsid w:val="008F2AE2"/>
    <w:rsid w:val="008F518E"/>
    <w:rsid w:val="009005DD"/>
    <w:rsid w:val="009107A4"/>
    <w:rsid w:val="00920CA3"/>
    <w:rsid w:val="00925D7C"/>
    <w:rsid w:val="00926E0F"/>
    <w:rsid w:val="00931109"/>
    <w:rsid w:val="00936592"/>
    <w:rsid w:val="009426D6"/>
    <w:rsid w:val="00956DA5"/>
    <w:rsid w:val="00957557"/>
    <w:rsid w:val="00963884"/>
    <w:rsid w:val="00966EB6"/>
    <w:rsid w:val="00967135"/>
    <w:rsid w:val="009B1EB5"/>
    <w:rsid w:val="009C2365"/>
    <w:rsid w:val="009D0B97"/>
    <w:rsid w:val="009E2DCE"/>
    <w:rsid w:val="00A04A00"/>
    <w:rsid w:val="00A1552C"/>
    <w:rsid w:val="00A47E22"/>
    <w:rsid w:val="00A50964"/>
    <w:rsid w:val="00A55FB5"/>
    <w:rsid w:val="00A66305"/>
    <w:rsid w:val="00A75F68"/>
    <w:rsid w:val="00A77A3C"/>
    <w:rsid w:val="00A82C3F"/>
    <w:rsid w:val="00A93AAF"/>
    <w:rsid w:val="00A97E6A"/>
    <w:rsid w:val="00AA630F"/>
    <w:rsid w:val="00AB7C22"/>
    <w:rsid w:val="00AD3466"/>
    <w:rsid w:val="00AE26E7"/>
    <w:rsid w:val="00AF493C"/>
    <w:rsid w:val="00AF6BE2"/>
    <w:rsid w:val="00B11294"/>
    <w:rsid w:val="00B171FE"/>
    <w:rsid w:val="00B30390"/>
    <w:rsid w:val="00B3359E"/>
    <w:rsid w:val="00B50114"/>
    <w:rsid w:val="00B62335"/>
    <w:rsid w:val="00B72AA9"/>
    <w:rsid w:val="00B94424"/>
    <w:rsid w:val="00B94597"/>
    <w:rsid w:val="00BD377F"/>
    <w:rsid w:val="00BF2149"/>
    <w:rsid w:val="00BF384F"/>
    <w:rsid w:val="00BF76B9"/>
    <w:rsid w:val="00C03FBE"/>
    <w:rsid w:val="00C05880"/>
    <w:rsid w:val="00C5107D"/>
    <w:rsid w:val="00C54F77"/>
    <w:rsid w:val="00C57D35"/>
    <w:rsid w:val="00C624EF"/>
    <w:rsid w:val="00C76B8D"/>
    <w:rsid w:val="00C80E4F"/>
    <w:rsid w:val="00C944A4"/>
    <w:rsid w:val="00CA28FF"/>
    <w:rsid w:val="00CB4CF8"/>
    <w:rsid w:val="00CC0004"/>
    <w:rsid w:val="00CC4876"/>
    <w:rsid w:val="00CC5073"/>
    <w:rsid w:val="00CE7972"/>
    <w:rsid w:val="00CF694D"/>
    <w:rsid w:val="00D00AB5"/>
    <w:rsid w:val="00D16BB0"/>
    <w:rsid w:val="00D21171"/>
    <w:rsid w:val="00D427F5"/>
    <w:rsid w:val="00D50B7F"/>
    <w:rsid w:val="00D54377"/>
    <w:rsid w:val="00D761F4"/>
    <w:rsid w:val="00D84B52"/>
    <w:rsid w:val="00D92A25"/>
    <w:rsid w:val="00DD6E4A"/>
    <w:rsid w:val="00DE1810"/>
    <w:rsid w:val="00DF5126"/>
    <w:rsid w:val="00E0211F"/>
    <w:rsid w:val="00E04079"/>
    <w:rsid w:val="00E077FF"/>
    <w:rsid w:val="00E165D5"/>
    <w:rsid w:val="00E37AEE"/>
    <w:rsid w:val="00E4127E"/>
    <w:rsid w:val="00E720B7"/>
    <w:rsid w:val="00E80C5B"/>
    <w:rsid w:val="00E96100"/>
    <w:rsid w:val="00EA4975"/>
    <w:rsid w:val="00EE0A07"/>
    <w:rsid w:val="00EE4864"/>
    <w:rsid w:val="00F079BD"/>
    <w:rsid w:val="00F24365"/>
    <w:rsid w:val="00F356E1"/>
    <w:rsid w:val="00F432B0"/>
    <w:rsid w:val="00F44390"/>
    <w:rsid w:val="00F44E84"/>
    <w:rsid w:val="00F46FDF"/>
    <w:rsid w:val="00F55E52"/>
    <w:rsid w:val="00F86E8C"/>
    <w:rsid w:val="00FC0575"/>
    <w:rsid w:val="00FC2754"/>
    <w:rsid w:val="00FE075A"/>
    <w:rsid w:val="00FE2690"/>
    <w:rsid w:val="00FE3943"/>
    <w:rsid w:val="00FF0400"/>
    <w:rsid w:val="00FF3BA8"/>
    <w:rsid w:val="00FF42DA"/>
    <w:rsid w:val="00FF5965"/>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3A445"/>
  <w15:docId w15:val="{4F021A03-F6DC-4B85-BFDF-3F30945E1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C944A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672F57"/>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semiHidden/>
    <w:unhideWhenUsed/>
    <w:qFormat/>
    <w:rsid w:val="00B30390"/>
    <w:pPr>
      <w:keepNext/>
      <w:spacing w:after="0" w:line="240" w:lineRule="auto"/>
      <w:outlineLvl w:val="3"/>
    </w:pPr>
    <w:rPr>
      <w:rFonts w:ascii="Times New Roman" w:eastAsia="Times New Roman" w:hAnsi="Times New Roman" w:cs="Times New Roman"/>
      <w:b/>
      <w:bCs/>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uiPriority w:val="99"/>
    <w:rsid w:val="0076098E"/>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rsid w:val="0076098E"/>
    <w:rPr>
      <w:rFonts w:ascii="Times New Roman" w:eastAsia="Times New Roman" w:hAnsi="Times New Roman" w:cs="Times New Roman"/>
      <w:sz w:val="24"/>
      <w:szCs w:val="24"/>
      <w:lang w:eastAsia="ru-RU"/>
    </w:rPr>
  </w:style>
  <w:style w:type="character" w:customStyle="1" w:styleId="FontStyle38">
    <w:name w:val="Font Style38"/>
    <w:uiPriority w:val="99"/>
    <w:rsid w:val="002003B8"/>
    <w:rPr>
      <w:rFonts w:ascii="Times New Roman" w:hAnsi="Times New Roman" w:cs="Times New Roman"/>
      <w:sz w:val="20"/>
      <w:szCs w:val="20"/>
    </w:rPr>
  </w:style>
  <w:style w:type="character" w:customStyle="1" w:styleId="FontStyle33">
    <w:name w:val="Font Style33"/>
    <w:uiPriority w:val="99"/>
    <w:rsid w:val="002003B8"/>
    <w:rPr>
      <w:rFonts w:ascii="Times New Roman" w:hAnsi="Times New Roman" w:cs="Times New Roman"/>
      <w:b/>
      <w:bCs/>
      <w:spacing w:val="-10"/>
      <w:sz w:val="20"/>
      <w:szCs w:val="20"/>
    </w:rPr>
  </w:style>
  <w:style w:type="character" w:customStyle="1" w:styleId="FontStyle34">
    <w:name w:val="Font Style34"/>
    <w:uiPriority w:val="99"/>
    <w:rsid w:val="002003B8"/>
    <w:rPr>
      <w:rFonts w:ascii="Times New Roman" w:hAnsi="Times New Roman" w:cs="Times New Roman"/>
      <w:sz w:val="20"/>
      <w:szCs w:val="20"/>
    </w:rPr>
  </w:style>
  <w:style w:type="character" w:customStyle="1" w:styleId="FontStyle43">
    <w:name w:val="Font Style43"/>
    <w:uiPriority w:val="99"/>
    <w:rsid w:val="002003B8"/>
    <w:rPr>
      <w:rFonts w:ascii="Times New Roman" w:hAnsi="Times New Roman" w:cs="Times New Roman"/>
      <w:b/>
      <w:bCs/>
      <w:sz w:val="18"/>
      <w:szCs w:val="18"/>
    </w:rPr>
  </w:style>
  <w:style w:type="character" w:customStyle="1" w:styleId="20">
    <w:name w:val="Заголовок 2 Знак"/>
    <w:basedOn w:val="a0"/>
    <w:link w:val="2"/>
    <w:uiPriority w:val="9"/>
    <w:semiHidden/>
    <w:rsid w:val="00C944A4"/>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semiHidden/>
    <w:rsid w:val="00672F57"/>
    <w:rPr>
      <w:rFonts w:asciiTheme="majorHAnsi" w:eastAsiaTheme="majorEastAsia" w:hAnsiTheme="majorHAnsi" w:cstheme="majorBidi"/>
      <w:b/>
      <w:bCs/>
      <w:color w:val="5B9BD5" w:themeColor="accent1"/>
    </w:rPr>
  </w:style>
  <w:style w:type="character" w:customStyle="1" w:styleId="40">
    <w:name w:val="Заголовок 4 Знак"/>
    <w:basedOn w:val="a0"/>
    <w:link w:val="4"/>
    <w:semiHidden/>
    <w:rsid w:val="00B30390"/>
    <w:rPr>
      <w:rFonts w:ascii="Times New Roman" w:eastAsia="Times New Roman" w:hAnsi="Times New Roman" w:cs="Times New Roman"/>
      <w:b/>
      <w:bCs/>
      <w:sz w:val="24"/>
      <w:szCs w:val="28"/>
      <w:lang w:eastAsia="ru-RU"/>
    </w:rPr>
  </w:style>
  <w:style w:type="paragraph" w:styleId="af">
    <w:name w:val="Balloon Text"/>
    <w:basedOn w:val="a"/>
    <w:link w:val="af0"/>
    <w:uiPriority w:val="99"/>
    <w:semiHidden/>
    <w:unhideWhenUsed/>
    <w:rsid w:val="00B30390"/>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semiHidden/>
    <w:rsid w:val="00B30390"/>
    <w:rPr>
      <w:rFonts w:ascii="Tahoma" w:eastAsia="Times New Roman" w:hAnsi="Tahoma" w:cs="Tahoma"/>
      <w:sz w:val="16"/>
      <w:szCs w:val="16"/>
      <w:lang w:eastAsia="ru-RU"/>
    </w:rPr>
  </w:style>
  <w:style w:type="paragraph" w:customStyle="1" w:styleId="063061">
    <w:name w:val="Стиль по ширине Слева:  063 см Первая строка:  061 см"/>
    <w:basedOn w:val="a"/>
    <w:next w:val="af1"/>
    <w:uiPriority w:val="99"/>
    <w:rsid w:val="00B30390"/>
    <w:pPr>
      <w:spacing w:after="0" w:line="240" w:lineRule="auto"/>
      <w:ind w:left="360" w:firstLine="348"/>
      <w:jc w:val="both"/>
    </w:pPr>
    <w:rPr>
      <w:rFonts w:ascii="Times New Roman" w:eastAsia="Times New Roman" w:hAnsi="Times New Roman" w:cs="Times New Roman"/>
      <w:sz w:val="24"/>
      <w:szCs w:val="20"/>
      <w:lang w:eastAsia="ru-RU"/>
    </w:rPr>
  </w:style>
  <w:style w:type="paragraph" w:styleId="af1">
    <w:name w:val="Plain Text"/>
    <w:basedOn w:val="a"/>
    <w:link w:val="af2"/>
    <w:uiPriority w:val="99"/>
    <w:rsid w:val="00B30390"/>
    <w:pPr>
      <w:spacing w:after="0" w:line="240" w:lineRule="auto"/>
    </w:pPr>
    <w:rPr>
      <w:rFonts w:ascii="Courier New" w:eastAsia="Times New Roman" w:hAnsi="Courier New" w:cs="Courier New"/>
      <w:sz w:val="20"/>
      <w:szCs w:val="20"/>
      <w:lang w:eastAsia="ru-RU"/>
    </w:rPr>
  </w:style>
  <w:style w:type="character" w:customStyle="1" w:styleId="af2">
    <w:name w:val="Текст Знак"/>
    <w:basedOn w:val="a0"/>
    <w:link w:val="af1"/>
    <w:uiPriority w:val="99"/>
    <w:rsid w:val="00B30390"/>
    <w:rPr>
      <w:rFonts w:ascii="Courier New" w:eastAsia="Times New Roman" w:hAnsi="Courier New" w:cs="Courier New"/>
      <w:sz w:val="20"/>
      <w:szCs w:val="20"/>
      <w:lang w:eastAsia="ru-RU"/>
    </w:rPr>
  </w:style>
  <w:style w:type="character" w:customStyle="1" w:styleId="af3">
    <w:name w:val="Основной текст + Полужирный"/>
    <w:rsid w:val="00B30390"/>
    <w:rPr>
      <w:rFonts w:ascii="Times New Roman" w:eastAsia="Times New Roman" w:hAnsi="Times New Roman" w:cs="Times New Roman"/>
      <w:b/>
      <w:bCs/>
      <w:i w:val="0"/>
      <w:iCs w:val="0"/>
      <w:smallCaps w:val="0"/>
      <w:strike w:val="0"/>
      <w:spacing w:val="0"/>
      <w:sz w:val="27"/>
      <w:szCs w:val="27"/>
      <w:shd w:val="clear" w:color="auto" w:fill="FFFFFF"/>
    </w:rPr>
  </w:style>
  <w:style w:type="character" w:styleId="af4">
    <w:name w:val="annotation reference"/>
    <w:basedOn w:val="a0"/>
    <w:uiPriority w:val="99"/>
    <w:semiHidden/>
    <w:unhideWhenUsed/>
    <w:rsid w:val="00B30390"/>
    <w:rPr>
      <w:sz w:val="16"/>
      <w:szCs w:val="16"/>
    </w:rPr>
  </w:style>
  <w:style w:type="paragraph" w:styleId="af5">
    <w:name w:val="annotation text"/>
    <w:basedOn w:val="a"/>
    <w:link w:val="af6"/>
    <w:uiPriority w:val="99"/>
    <w:semiHidden/>
    <w:unhideWhenUsed/>
    <w:rsid w:val="00B30390"/>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0"/>
    <w:link w:val="af5"/>
    <w:uiPriority w:val="99"/>
    <w:semiHidden/>
    <w:rsid w:val="00B30390"/>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B30390"/>
    <w:rPr>
      <w:b/>
      <w:bCs/>
    </w:rPr>
  </w:style>
  <w:style w:type="character" w:customStyle="1" w:styleId="af8">
    <w:name w:val="Тема примечания Знак"/>
    <w:basedOn w:val="af6"/>
    <w:link w:val="af7"/>
    <w:uiPriority w:val="99"/>
    <w:semiHidden/>
    <w:rsid w:val="00B30390"/>
    <w:rPr>
      <w:rFonts w:ascii="Times New Roman" w:eastAsia="Times New Roman" w:hAnsi="Times New Roman" w:cs="Times New Roman"/>
      <w:b/>
      <w:bCs/>
      <w:sz w:val="20"/>
      <w:szCs w:val="20"/>
      <w:lang w:eastAsia="ru-RU"/>
    </w:rPr>
  </w:style>
  <w:style w:type="character" w:customStyle="1" w:styleId="FontStyle37">
    <w:name w:val="Font Style37"/>
    <w:uiPriority w:val="99"/>
    <w:rsid w:val="00B30390"/>
    <w:rPr>
      <w:rFonts w:ascii="Times New Roman" w:hAnsi="Times New Roman" w:cs="Times New Roman"/>
      <w:i/>
      <w:iCs/>
      <w:sz w:val="20"/>
      <w:szCs w:val="20"/>
    </w:rPr>
  </w:style>
  <w:style w:type="paragraph" w:customStyle="1" w:styleId="Style19">
    <w:name w:val="Style19"/>
    <w:basedOn w:val="a"/>
    <w:uiPriority w:val="99"/>
    <w:rsid w:val="00B30390"/>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30390"/>
    <w:pPr>
      <w:widowControl w:val="0"/>
      <w:autoSpaceDE w:val="0"/>
      <w:autoSpaceDN w:val="0"/>
      <w:adjustRightInd w:val="0"/>
      <w:spacing w:after="0" w:line="232" w:lineRule="exact"/>
      <w:ind w:firstLine="293"/>
      <w:jc w:val="both"/>
    </w:pPr>
    <w:rPr>
      <w:rFonts w:ascii="Times New Roman" w:eastAsia="Times New Roman" w:hAnsi="Times New Roman" w:cs="Times New Roman"/>
      <w:sz w:val="24"/>
      <w:szCs w:val="24"/>
      <w:lang w:eastAsia="ru-RU"/>
    </w:rPr>
  </w:style>
  <w:style w:type="paragraph" w:customStyle="1" w:styleId="Style29">
    <w:name w:val="Style29"/>
    <w:basedOn w:val="a"/>
    <w:uiPriority w:val="99"/>
    <w:rsid w:val="00B30390"/>
    <w:pPr>
      <w:widowControl w:val="0"/>
      <w:autoSpaceDE w:val="0"/>
      <w:autoSpaceDN w:val="0"/>
      <w:adjustRightInd w:val="0"/>
      <w:spacing w:after="0" w:line="226" w:lineRule="exact"/>
      <w:ind w:hanging="274"/>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B30390"/>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Default">
    <w:name w:val="Default"/>
    <w:uiPriority w:val="99"/>
    <w:rsid w:val="00B3039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9">
    <w:name w:val="Текст сноски Знак"/>
    <w:basedOn w:val="a0"/>
    <w:link w:val="afa"/>
    <w:uiPriority w:val="99"/>
    <w:semiHidden/>
    <w:rsid w:val="00B30390"/>
    <w:rPr>
      <w:rFonts w:ascii="Times New Roman" w:eastAsia="Times New Roman" w:hAnsi="Times New Roman" w:cs="Times New Roman"/>
      <w:sz w:val="20"/>
      <w:szCs w:val="20"/>
    </w:rPr>
  </w:style>
  <w:style w:type="paragraph" w:styleId="afa">
    <w:name w:val="footnote text"/>
    <w:basedOn w:val="a"/>
    <w:link w:val="af9"/>
    <w:uiPriority w:val="99"/>
    <w:semiHidden/>
    <w:unhideWhenUsed/>
    <w:rsid w:val="00B30390"/>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semiHidden/>
    <w:rsid w:val="00B30390"/>
    <w:rPr>
      <w:sz w:val="20"/>
      <w:szCs w:val="20"/>
    </w:rPr>
  </w:style>
  <w:style w:type="paragraph" w:styleId="afb">
    <w:name w:val="Title"/>
    <w:basedOn w:val="a"/>
    <w:link w:val="afc"/>
    <w:uiPriority w:val="99"/>
    <w:qFormat/>
    <w:rsid w:val="00B30390"/>
    <w:pPr>
      <w:spacing w:after="0" w:line="240" w:lineRule="auto"/>
      <w:jc w:val="center"/>
    </w:pPr>
    <w:rPr>
      <w:rFonts w:ascii="Times New Roman" w:eastAsia="Times New Roman" w:hAnsi="Times New Roman" w:cs="Times New Roman"/>
      <w:sz w:val="28"/>
      <w:szCs w:val="20"/>
      <w:lang w:eastAsia="ru-RU"/>
    </w:rPr>
  </w:style>
  <w:style w:type="character" w:customStyle="1" w:styleId="afc">
    <w:name w:val="Заголовок Знак"/>
    <w:basedOn w:val="a0"/>
    <w:link w:val="afb"/>
    <w:uiPriority w:val="99"/>
    <w:rsid w:val="00B30390"/>
    <w:rPr>
      <w:rFonts w:ascii="Times New Roman" w:eastAsia="Times New Roman" w:hAnsi="Times New Roman" w:cs="Times New Roman"/>
      <w:sz w:val="28"/>
      <w:szCs w:val="20"/>
      <w:lang w:eastAsia="ru-RU"/>
    </w:rPr>
  </w:style>
  <w:style w:type="character" w:customStyle="1" w:styleId="afd">
    <w:name w:val="Основной текст Знак"/>
    <w:basedOn w:val="a0"/>
    <w:link w:val="afe"/>
    <w:uiPriority w:val="99"/>
    <w:semiHidden/>
    <w:rsid w:val="00B30390"/>
  </w:style>
  <w:style w:type="paragraph" w:styleId="afe">
    <w:name w:val="Body Text"/>
    <w:basedOn w:val="a"/>
    <w:link w:val="afd"/>
    <w:uiPriority w:val="99"/>
    <w:semiHidden/>
    <w:unhideWhenUsed/>
    <w:rsid w:val="00B30390"/>
    <w:pPr>
      <w:spacing w:after="120" w:line="276" w:lineRule="auto"/>
    </w:pPr>
  </w:style>
  <w:style w:type="character" w:customStyle="1" w:styleId="15">
    <w:name w:val="Основной текст Знак1"/>
    <w:basedOn w:val="a0"/>
    <w:uiPriority w:val="99"/>
    <w:semiHidden/>
    <w:rsid w:val="00B30390"/>
  </w:style>
  <w:style w:type="character" w:customStyle="1" w:styleId="31">
    <w:name w:val="Основной текст с отступом 3 Знак"/>
    <w:basedOn w:val="a0"/>
    <w:link w:val="32"/>
    <w:uiPriority w:val="99"/>
    <w:semiHidden/>
    <w:rsid w:val="00B30390"/>
    <w:rPr>
      <w:sz w:val="16"/>
      <w:szCs w:val="16"/>
    </w:rPr>
  </w:style>
  <w:style w:type="paragraph" w:styleId="32">
    <w:name w:val="Body Text Indent 3"/>
    <w:basedOn w:val="a"/>
    <w:link w:val="31"/>
    <w:uiPriority w:val="99"/>
    <w:semiHidden/>
    <w:unhideWhenUsed/>
    <w:rsid w:val="00B30390"/>
    <w:pPr>
      <w:spacing w:after="120" w:line="276" w:lineRule="auto"/>
      <w:ind w:left="283"/>
    </w:pPr>
    <w:rPr>
      <w:sz w:val="16"/>
      <w:szCs w:val="16"/>
    </w:rPr>
  </w:style>
  <w:style w:type="character" w:customStyle="1" w:styleId="310">
    <w:name w:val="Основной текст с отступом 3 Знак1"/>
    <w:basedOn w:val="a0"/>
    <w:uiPriority w:val="99"/>
    <w:semiHidden/>
    <w:rsid w:val="00B30390"/>
    <w:rPr>
      <w:sz w:val="16"/>
      <w:szCs w:val="16"/>
    </w:rPr>
  </w:style>
  <w:style w:type="paragraph" w:customStyle="1" w:styleId="western">
    <w:name w:val="western"/>
    <w:basedOn w:val="a"/>
    <w:uiPriority w:val="99"/>
    <w:rsid w:val="00B303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Обычный1"/>
    <w:uiPriority w:val="99"/>
    <w:rsid w:val="00B30390"/>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21">
    <w:name w:val="Алехандро_2"/>
    <w:basedOn w:val="a"/>
    <w:next w:val="a"/>
    <w:autoRedefine/>
    <w:uiPriority w:val="99"/>
    <w:rsid w:val="00B30390"/>
    <w:pPr>
      <w:keepNext/>
      <w:suppressAutoHyphens/>
      <w:spacing w:before="120" w:after="120" w:line="240" w:lineRule="auto"/>
      <w:outlineLvl w:val="0"/>
    </w:pPr>
    <w:rPr>
      <w:rFonts w:ascii="Times New Roman" w:eastAsia="Times New Roman" w:hAnsi="Times New Roman" w:cs="Times New Roman"/>
      <w:b/>
      <w:color w:val="000000"/>
      <w:spacing w:val="-3"/>
      <w:sz w:val="28"/>
      <w:szCs w:val="28"/>
      <w:lang w:eastAsia="ru-RU"/>
    </w:rPr>
  </w:style>
  <w:style w:type="paragraph" w:customStyle="1" w:styleId="33">
    <w:name w:val="Алехандро_3"/>
    <w:basedOn w:val="21"/>
    <w:autoRedefine/>
    <w:uiPriority w:val="99"/>
    <w:rsid w:val="00B30390"/>
    <w:pPr>
      <w:ind w:firstLine="720"/>
    </w:pPr>
  </w:style>
  <w:style w:type="character" w:customStyle="1" w:styleId="aff">
    <w:name w:val="хзж. Знак"/>
    <w:basedOn w:val="a0"/>
    <w:link w:val="aff0"/>
    <w:locked/>
    <w:rsid w:val="00B30390"/>
    <w:rPr>
      <w:rFonts w:ascii="Times New Roman" w:hAnsi="Times New Roman" w:cs="Times New Roman"/>
      <w:sz w:val="28"/>
      <w:szCs w:val="28"/>
    </w:rPr>
  </w:style>
  <w:style w:type="paragraph" w:customStyle="1" w:styleId="aff0">
    <w:name w:val="хзж."/>
    <w:basedOn w:val="a"/>
    <w:link w:val="aff"/>
    <w:qFormat/>
    <w:rsid w:val="00B30390"/>
    <w:pPr>
      <w:tabs>
        <w:tab w:val="left" w:pos="426"/>
      </w:tabs>
      <w:autoSpaceDE w:val="0"/>
      <w:autoSpaceDN w:val="0"/>
      <w:adjustRightInd w:val="0"/>
      <w:spacing w:after="0" w:line="360" w:lineRule="auto"/>
      <w:jc w:val="both"/>
    </w:pPr>
    <w:rPr>
      <w:rFonts w:ascii="Times New Roman" w:hAnsi="Times New Roman" w:cs="Times New Roman"/>
      <w:sz w:val="28"/>
      <w:szCs w:val="28"/>
    </w:rPr>
  </w:style>
  <w:style w:type="character" w:customStyle="1" w:styleId="apple-converted-space">
    <w:name w:val="apple-converted-space"/>
    <w:basedOn w:val="a0"/>
    <w:rsid w:val="00B30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49521032">
      <w:bodyDiv w:val="1"/>
      <w:marLeft w:val="0"/>
      <w:marRight w:val="0"/>
      <w:marTop w:val="0"/>
      <w:marBottom w:val="0"/>
      <w:divBdr>
        <w:top w:val="none" w:sz="0" w:space="0" w:color="auto"/>
        <w:left w:val="none" w:sz="0" w:space="0" w:color="auto"/>
        <w:bottom w:val="none" w:sz="0" w:space="0" w:color="auto"/>
        <w:right w:val="none" w:sz="0" w:space="0" w:color="auto"/>
      </w:divBdr>
    </w:div>
    <w:div w:id="471291178">
      <w:bodyDiv w:val="1"/>
      <w:marLeft w:val="0"/>
      <w:marRight w:val="0"/>
      <w:marTop w:val="0"/>
      <w:marBottom w:val="0"/>
      <w:divBdr>
        <w:top w:val="none" w:sz="0" w:space="0" w:color="auto"/>
        <w:left w:val="none" w:sz="0" w:space="0" w:color="auto"/>
        <w:bottom w:val="none" w:sz="0" w:space="0" w:color="auto"/>
        <w:right w:val="none" w:sz="0" w:space="0" w:color="auto"/>
      </w:divBdr>
    </w:div>
    <w:div w:id="93232162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255893567">
      <w:bodyDiv w:val="1"/>
      <w:marLeft w:val="0"/>
      <w:marRight w:val="0"/>
      <w:marTop w:val="0"/>
      <w:marBottom w:val="0"/>
      <w:divBdr>
        <w:top w:val="none" w:sz="0" w:space="0" w:color="auto"/>
        <w:left w:val="none" w:sz="0" w:space="0" w:color="auto"/>
        <w:bottom w:val="none" w:sz="0" w:space="0" w:color="auto"/>
        <w:right w:val="none" w:sz="0" w:space="0" w:color="auto"/>
      </w:divBdr>
    </w:div>
    <w:div w:id="1270819019">
      <w:bodyDiv w:val="1"/>
      <w:marLeft w:val="0"/>
      <w:marRight w:val="0"/>
      <w:marTop w:val="0"/>
      <w:marBottom w:val="0"/>
      <w:divBdr>
        <w:top w:val="none" w:sz="0" w:space="0" w:color="auto"/>
        <w:left w:val="none" w:sz="0" w:space="0" w:color="auto"/>
        <w:bottom w:val="none" w:sz="0" w:space="0" w:color="auto"/>
        <w:right w:val="none" w:sz="0" w:space="0" w:color="auto"/>
      </w:divBdr>
    </w:div>
    <w:div w:id="1355230801">
      <w:bodyDiv w:val="1"/>
      <w:marLeft w:val="0"/>
      <w:marRight w:val="0"/>
      <w:marTop w:val="0"/>
      <w:marBottom w:val="0"/>
      <w:divBdr>
        <w:top w:val="none" w:sz="0" w:space="0" w:color="auto"/>
        <w:left w:val="none" w:sz="0" w:space="0" w:color="auto"/>
        <w:bottom w:val="none" w:sz="0" w:space="0" w:color="auto"/>
        <w:right w:val="none" w:sz="0" w:space="0" w:color="auto"/>
      </w:divBdr>
    </w:div>
    <w:div w:id="1810124855">
      <w:bodyDiv w:val="1"/>
      <w:marLeft w:val="0"/>
      <w:marRight w:val="0"/>
      <w:marTop w:val="0"/>
      <w:marBottom w:val="0"/>
      <w:divBdr>
        <w:top w:val="none" w:sz="0" w:space="0" w:color="auto"/>
        <w:left w:val="none" w:sz="0" w:space="0" w:color="auto"/>
        <w:bottom w:val="none" w:sz="0" w:space="0" w:color="auto"/>
        <w:right w:val="none" w:sz="0" w:space="0" w:color="auto"/>
      </w:divBdr>
    </w:div>
    <w:div w:id="1844322777">
      <w:bodyDiv w:val="1"/>
      <w:marLeft w:val="0"/>
      <w:marRight w:val="0"/>
      <w:marTop w:val="0"/>
      <w:marBottom w:val="0"/>
      <w:divBdr>
        <w:top w:val="none" w:sz="0" w:space="0" w:color="auto"/>
        <w:left w:val="none" w:sz="0" w:space="0" w:color="auto"/>
        <w:bottom w:val="none" w:sz="0" w:space="0" w:color="auto"/>
        <w:right w:val="none" w:sz="0" w:space="0" w:color="auto"/>
      </w:divBdr>
    </w:div>
    <w:div w:id="1917476228">
      <w:bodyDiv w:val="1"/>
      <w:marLeft w:val="0"/>
      <w:marRight w:val="0"/>
      <w:marTop w:val="0"/>
      <w:marBottom w:val="0"/>
      <w:divBdr>
        <w:top w:val="none" w:sz="0" w:space="0" w:color="auto"/>
        <w:left w:val="none" w:sz="0" w:space="0" w:color="auto"/>
        <w:bottom w:val="none" w:sz="0" w:space="0" w:color="auto"/>
        <w:right w:val="none" w:sz="0" w:space="0" w:color="auto"/>
      </w:divBdr>
    </w:div>
    <w:div w:id="2060203809">
      <w:bodyDiv w:val="1"/>
      <w:marLeft w:val="0"/>
      <w:marRight w:val="0"/>
      <w:marTop w:val="0"/>
      <w:marBottom w:val="0"/>
      <w:divBdr>
        <w:top w:val="none" w:sz="0" w:space="0" w:color="auto"/>
        <w:left w:val="none" w:sz="0" w:space="0" w:color="auto"/>
        <w:bottom w:val="none" w:sz="0" w:space="0" w:color="auto"/>
        <w:right w:val="none" w:sz="0" w:space="0" w:color="auto"/>
      </w:divBdr>
    </w:div>
    <w:div w:id="2073001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23825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iblioclub.ru/index.php?page=book&amp;id=744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0340B-90F8-425A-BB4B-6A316D37C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40</Pages>
  <Words>14897</Words>
  <Characters>84913</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14</cp:revision>
  <cp:lastPrinted>2022-11-28T07:46:00Z</cp:lastPrinted>
  <dcterms:created xsi:type="dcterms:W3CDTF">2023-08-11T11:12:00Z</dcterms:created>
  <dcterms:modified xsi:type="dcterms:W3CDTF">2024-09-25T16:59:00Z</dcterms:modified>
</cp:coreProperties>
</file>