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53779" w14:textId="77777777" w:rsidR="00EE4864" w:rsidRPr="00571334" w:rsidRDefault="00EE4864" w:rsidP="00EE4864">
      <w:pPr>
        <w:jc w:val="center"/>
        <w:rPr>
          <w:rFonts w:ascii="Times New Roman" w:hAnsi="Times New Roman" w:cs="Times New Roman"/>
          <w:sz w:val="28"/>
          <w:szCs w:val="28"/>
        </w:rPr>
      </w:pPr>
      <w:r w:rsidRPr="00571334">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571334">
        <w:rPr>
          <w:rFonts w:ascii="Times New Roman" w:hAnsi="Times New Roman" w:cs="Times New Roman"/>
          <w:sz w:val="28"/>
          <w:szCs w:val="28"/>
        </w:rPr>
        <w:cr/>
      </w:r>
    </w:p>
    <w:p w14:paraId="595DC5CB" w14:textId="77777777" w:rsidR="00EE4864" w:rsidRPr="00571334" w:rsidRDefault="00EE4864" w:rsidP="00EE4864">
      <w:pPr>
        <w:spacing w:after="0" w:line="240" w:lineRule="auto"/>
        <w:ind w:left="3402"/>
        <w:jc w:val="center"/>
        <w:rPr>
          <w:rFonts w:ascii="Times New Roman" w:eastAsia="Calibri" w:hAnsi="Times New Roman" w:cs="Times New Roman"/>
          <w:b/>
          <w:szCs w:val="16"/>
        </w:rPr>
      </w:pPr>
      <w:r w:rsidRPr="00571334">
        <w:rPr>
          <w:rFonts w:ascii="Times New Roman" w:eastAsia="Calibri" w:hAnsi="Times New Roman" w:cs="Times New Roman"/>
          <w:b/>
          <w:szCs w:val="16"/>
        </w:rPr>
        <w:t>УТВЕРЖДАЮ</w:t>
      </w:r>
    </w:p>
    <w:p w14:paraId="7D79D65B" w14:textId="77777777" w:rsidR="00EE4864" w:rsidRPr="00571334" w:rsidRDefault="00EE4864" w:rsidP="00EE4864">
      <w:pPr>
        <w:spacing w:after="0" w:line="240" w:lineRule="auto"/>
        <w:ind w:left="3402"/>
        <w:jc w:val="center"/>
        <w:rPr>
          <w:rFonts w:ascii="Times New Roman" w:eastAsia="Calibri" w:hAnsi="Times New Roman" w:cs="Times New Roman"/>
          <w:b/>
          <w:szCs w:val="16"/>
        </w:rPr>
      </w:pPr>
    </w:p>
    <w:p w14:paraId="46216A8D" w14:textId="77777777" w:rsidR="00EE4864" w:rsidRPr="00571334" w:rsidRDefault="00EE4864" w:rsidP="00EE4864">
      <w:pPr>
        <w:spacing w:after="0" w:line="240" w:lineRule="auto"/>
        <w:ind w:left="3402"/>
        <w:jc w:val="center"/>
        <w:rPr>
          <w:rFonts w:ascii="Times New Roman" w:eastAsia="Calibri" w:hAnsi="Times New Roman" w:cs="Times New Roman"/>
          <w:b/>
          <w:szCs w:val="16"/>
        </w:rPr>
      </w:pPr>
      <w:r w:rsidRPr="00571334">
        <w:rPr>
          <w:rFonts w:ascii="Times New Roman" w:eastAsia="Calibri" w:hAnsi="Times New Roman" w:cs="Times New Roman"/>
          <w:b/>
          <w:szCs w:val="16"/>
        </w:rPr>
        <w:t>__________________________</w:t>
      </w:r>
    </w:p>
    <w:p w14:paraId="0B01890E" w14:textId="77777777" w:rsidR="00EE4864" w:rsidRPr="00571334" w:rsidRDefault="00EE4864" w:rsidP="00EE4864">
      <w:pPr>
        <w:spacing w:after="0" w:line="240" w:lineRule="auto"/>
        <w:ind w:left="3402"/>
        <w:jc w:val="center"/>
        <w:rPr>
          <w:rFonts w:ascii="Times New Roman" w:eastAsia="Calibri" w:hAnsi="Times New Roman" w:cs="Times New Roman"/>
          <w:szCs w:val="16"/>
        </w:rPr>
      </w:pPr>
      <w:r w:rsidRPr="00571334">
        <w:rPr>
          <w:rFonts w:ascii="Times New Roman" w:eastAsia="Calibri" w:hAnsi="Times New Roman" w:cs="Times New Roman"/>
          <w:szCs w:val="16"/>
        </w:rPr>
        <w:t>Митрополит Ставропольский и Невинномысский,</w:t>
      </w:r>
    </w:p>
    <w:p w14:paraId="54F38BCB" w14:textId="77777777" w:rsidR="00EE4864" w:rsidRPr="00571334" w:rsidRDefault="00EE4864" w:rsidP="00EE4864">
      <w:pPr>
        <w:spacing w:after="0" w:line="240" w:lineRule="auto"/>
        <w:ind w:left="3402"/>
        <w:jc w:val="center"/>
        <w:rPr>
          <w:rFonts w:ascii="Times New Roman" w:eastAsia="Calibri" w:hAnsi="Times New Roman" w:cs="Times New Roman"/>
          <w:szCs w:val="16"/>
        </w:rPr>
      </w:pPr>
      <w:r w:rsidRPr="00571334">
        <w:rPr>
          <w:rFonts w:ascii="Times New Roman" w:eastAsia="Calibri" w:hAnsi="Times New Roman" w:cs="Times New Roman"/>
          <w:szCs w:val="16"/>
        </w:rPr>
        <w:t>Ректор Ставропольской Духовной Семинарии</w:t>
      </w:r>
    </w:p>
    <w:p w14:paraId="1E46BCF2" w14:textId="77777777" w:rsidR="00EE4864" w:rsidRPr="00571334" w:rsidRDefault="00EE4864" w:rsidP="00EE4864">
      <w:pPr>
        <w:spacing w:after="0" w:line="240" w:lineRule="auto"/>
        <w:ind w:left="3402"/>
        <w:jc w:val="center"/>
        <w:rPr>
          <w:rFonts w:ascii="Times New Roman" w:eastAsia="Calibri" w:hAnsi="Times New Roman" w:cs="Times New Roman"/>
        </w:rPr>
      </w:pPr>
      <w:r w:rsidRPr="00571334">
        <w:rPr>
          <w:rFonts w:ascii="Times New Roman" w:eastAsia="Calibri" w:hAnsi="Times New Roman" w:cs="Times New Roman"/>
          <w:szCs w:val="16"/>
        </w:rPr>
        <w:t>31 августа 202</w:t>
      </w:r>
      <w:r w:rsidR="008065D5">
        <w:rPr>
          <w:rFonts w:ascii="Times New Roman" w:eastAsia="Calibri" w:hAnsi="Times New Roman" w:cs="Times New Roman"/>
          <w:szCs w:val="16"/>
        </w:rPr>
        <w:t>4</w:t>
      </w:r>
      <w:r w:rsidRPr="00571334">
        <w:rPr>
          <w:rFonts w:ascii="Times New Roman" w:eastAsia="Calibri" w:hAnsi="Times New Roman" w:cs="Times New Roman"/>
          <w:szCs w:val="16"/>
        </w:rPr>
        <w:t xml:space="preserve"> года</w:t>
      </w:r>
    </w:p>
    <w:p w14:paraId="1ACB4D5C" w14:textId="77777777" w:rsidR="00EE4864" w:rsidRPr="00571334" w:rsidRDefault="00EE4864" w:rsidP="00EE4864">
      <w:pPr>
        <w:jc w:val="center"/>
        <w:rPr>
          <w:rFonts w:ascii="Times New Roman" w:hAnsi="Times New Roman" w:cs="Times New Roman"/>
          <w:sz w:val="28"/>
          <w:szCs w:val="28"/>
        </w:rPr>
      </w:pPr>
    </w:p>
    <w:p w14:paraId="046373CE" w14:textId="77777777" w:rsidR="00EE4864" w:rsidRPr="00571334" w:rsidRDefault="00971059" w:rsidP="00EE4864">
      <w:pPr>
        <w:jc w:val="center"/>
        <w:rPr>
          <w:rFonts w:ascii="Times New Roman" w:hAnsi="Times New Roman" w:cs="Times New Roman"/>
          <w:b/>
          <w:sz w:val="28"/>
          <w:szCs w:val="28"/>
        </w:rPr>
      </w:pPr>
      <w:r w:rsidRPr="00571334">
        <w:rPr>
          <w:rFonts w:ascii="Times New Roman" w:hAnsi="Times New Roman" w:cs="Times New Roman"/>
          <w:b/>
          <w:sz w:val="28"/>
          <w:szCs w:val="28"/>
        </w:rPr>
        <w:t xml:space="preserve">ИСТОРИЯ </w:t>
      </w:r>
      <w:r>
        <w:rPr>
          <w:rFonts w:ascii="Times New Roman" w:hAnsi="Times New Roman" w:cs="Times New Roman"/>
          <w:b/>
          <w:sz w:val="28"/>
          <w:szCs w:val="28"/>
        </w:rPr>
        <w:t>ХРИСТИАНСТВА НА СЕВЕРНОМ КАВКАЗЕ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1965F5" w:rsidRPr="00571334" w14:paraId="3873737E" w14:textId="77777777" w:rsidTr="003A5B15">
        <w:trPr>
          <w:trHeight w:hRule="exact" w:val="379"/>
          <w:jc w:val="center"/>
        </w:trPr>
        <w:tc>
          <w:tcPr>
            <w:tcW w:w="8213" w:type="dxa"/>
            <w:gridSpan w:val="2"/>
            <w:shd w:val="clear" w:color="auto" w:fill="auto"/>
            <w:vAlign w:val="bottom"/>
          </w:tcPr>
          <w:p w14:paraId="765E4DD8" w14:textId="77777777" w:rsidR="00EE4864" w:rsidRPr="00571334"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571334">
              <w:rPr>
                <w:rFonts w:ascii="Times New Roman" w:eastAsia="Times New Roman" w:hAnsi="Times New Roman" w:cs="Times New Roman"/>
                <w:sz w:val="36"/>
                <w:szCs w:val="36"/>
                <w:lang w:eastAsia="ru-RU" w:bidi="ru-RU"/>
              </w:rPr>
              <w:t>Рабочая программа дисциплины (модуля)</w:t>
            </w:r>
          </w:p>
          <w:p w14:paraId="1ADD5786" w14:textId="77777777" w:rsidR="00EE4864" w:rsidRPr="00571334"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1965F5" w:rsidRPr="00571334" w14:paraId="03701B73" w14:textId="77777777" w:rsidTr="003A5B15">
        <w:trPr>
          <w:trHeight w:hRule="exact" w:val="379"/>
          <w:jc w:val="center"/>
        </w:trPr>
        <w:tc>
          <w:tcPr>
            <w:tcW w:w="8213" w:type="dxa"/>
            <w:gridSpan w:val="2"/>
            <w:shd w:val="clear" w:color="auto" w:fill="auto"/>
            <w:vAlign w:val="bottom"/>
          </w:tcPr>
          <w:p w14:paraId="40226B03" w14:textId="77777777" w:rsidR="00EE4864" w:rsidRPr="00571334"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1965F5" w:rsidRPr="00571334" w14:paraId="6CA05E50" w14:textId="77777777" w:rsidTr="003A5B15">
        <w:trPr>
          <w:trHeight w:hRule="exact" w:val="624"/>
          <w:jc w:val="center"/>
        </w:trPr>
        <w:tc>
          <w:tcPr>
            <w:tcW w:w="2347" w:type="dxa"/>
            <w:shd w:val="clear" w:color="auto" w:fill="auto"/>
          </w:tcPr>
          <w:p w14:paraId="7ED9B795" w14:textId="77777777" w:rsidR="00EE4864" w:rsidRPr="00571334"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Закреплена за кафедрой</w:t>
            </w:r>
          </w:p>
          <w:p w14:paraId="0164C0CD"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Учебный план:</w:t>
            </w:r>
          </w:p>
        </w:tc>
        <w:tc>
          <w:tcPr>
            <w:tcW w:w="5866" w:type="dxa"/>
            <w:shd w:val="clear" w:color="auto" w:fill="auto"/>
          </w:tcPr>
          <w:p w14:paraId="11451AB8" w14:textId="77777777" w:rsidR="00EE4864" w:rsidRPr="00571334" w:rsidRDefault="00EE4864" w:rsidP="00EE4864">
            <w:pPr>
              <w:widowControl w:val="0"/>
              <w:spacing w:after="4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b/>
                <w:bCs/>
                <w:sz w:val="19"/>
                <w:szCs w:val="19"/>
                <w:lang w:eastAsia="ru-RU" w:bidi="ru-RU"/>
              </w:rPr>
              <w:t>Церковной истории</w:t>
            </w:r>
          </w:p>
          <w:p w14:paraId="231EB8B3" w14:textId="77777777" w:rsidR="00EE4864" w:rsidRPr="00571334" w:rsidRDefault="008065D5" w:rsidP="00EE4864">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2024</w:t>
            </w:r>
          </w:p>
        </w:tc>
      </w:tr>
      <w:tr w:rsidR="001965F5" w:rsidRPr="00571334" w14:paraId="6739838C" w14:textId="77777777" w:rsidTr="003A5B15">
        <w:trPr>
          <w:trHeight w:hRule="exact" w:val="350"/>
          <w:jc w:val="center"/>
        </w:trPr>
        <w:tc>
          <w:tcPr>
            <w:tcW w:w="2347" w:type="dxa"/>
            <w:shd w:val="clear" w:color="auto" w:fill="auto"/>
            <w:vAlign w:val="bottom"/>
          </w:tcPr>
          <w:p w14:paraId="5F4F1CDB"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14:paraId="7912F477"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Направление: 48.03.01 Теология</w:t>
            </w:r>
          </w:p>
        </w:tc>
      </w:tr>
      <w:tr w:rsidR="001965F5" w:rsidRPr="00571334" w14:paraId="257371ED" w14:textId="77777777" w:rsidTr="003A5B15">
        <w:trPr>
          <w:trHeight w:hRule="exact" w:val="302"/>
          <w:jc w:val="center"/>
        </w:trPr>
        <w:tc>
          <w:tcPr>
            <w:tcW w:w="2347" w:type="dxa"/>
            <w:shd w:val="clear" w:color="auto" w:fill="auto"/>
          </w:tcPr>
          <w:p w14:paraId="247877B0" w14:textId="77777777" w:rsidR="00EE4864" w:rsidRPr="00571334" w:rsidRDefault="00EE4864" w:rsidP="00EE4864">
            <w:pPr>
              <w:widowControl w:val="0"/>
              <w:spacing w:after="0" w:line="240" w:lineRule="auto"/>
              <w:rPr>
                <w:rFonts w:ascii="Times New Roman" w:eastAsia="Arial Unicode MS" w:hAnsi="Times New Roman" w:cs="Times New Roman"/>
                <w:sz w:val="10"/>
                <w:szCs w:val="10"/>
                <w:lang w:eastAsia="ru-RU" w:bidi="ru-RU"/>
              </w:rPr>
            </w:pPr>
          </w:p>
        </w:tc>
        <w:tc>
          <w:tcPr>
            <w:tcW w:w="5866" w:type="dxa"/>
            <w:shd w:val="clear" w:color="auto" w:fill="auto"/>
          </w:tcPr>
          <w:p w14:paraId="3C946F02"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Практическая теология Православия</w:t>
            </w:r>
          </w:p>
        </w:tc>
      </w:tr>
      <w:tr w:rsidR="001965F5" w:rsidRPr="00571334" w14:paraId="7682EEBF" w14:textId="77777777" w:rsidTr="00523B8A">
        <w:trPr>
          <w:trHeight w:hRule="exact" w:val="408"/>
          <w:jc w:val="center"/>
        </w:trPr>
        <w:tc>
          <w:tcPr>
            <w:tcW w:w="2347" w:type="dxa"/>
            <w:shd w:val="clear" w:color="auto" w:fill="auto"/>
            <w:vAlign w:val="center"/>
          </w:tcPr>
          <w:p w14:paraId="58E64E8A"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14:paraId="165FDBE0"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b/>
                <w:bCs/>
                <w:sz w:val="19"/>
                <w:szCs w:val="19"/>
                <w:lang w:eastAsia="ru-RU" w:bidi="ru-RU"/>
              </w:rPr>
              <w:t>Бакалавр</w:t>
            </w:r>
          </w:p>
        </w:tc>
      </w:tr>
      <w:tr w:rsidR="001965F5" w:rsidRPr="00571334" w14:paraId="50F30785" w14:textId="77777777" w:rsidTr="00523B8A">
        <w:trPr>
          <w:trHeight w:hRule="exact" w:val="432"/>
          <w:jc w:val="center"/>
        </w:trPr>
        <w:tc>
          <w:tcPr>
            <w:tcW w:w="2347" w:type="dxa"/>
            <w:shd w:val="clear" w:color="auto" w:fill="auto"/>
            <w:vAlign w:val="center"/>
          </w:tcPr>
          <w:p w14:paraId="180E1571"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14:paraId="6F5953DC"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b/>
                <w:bCs/>
                <w:sz w:val="19"/>
                <w:szCs w:val="19"/>
                <w:lang w:eastAsia="ru-RU" w:bidi="ru-RU"/>
              </w:rPr>
              <w:t>очная</w:t>
            </w:r>
          </w:p>
        </w:tc>
      </w:tr>
      <w:tr w:rsidR="001965F5" w:rsidRPr="00571334" w14:paraId="73B7275A" w14:textId="77777777" w:rsidTr="00523B8A">
        <w:trPr>
          <w:trHeight w:hRule="exact" w:val="494"/>
          <w:jc w:val="center"/>
        </w:trPr>
        <w:tc>
          <w:tcPr>
            <w:tcW w:w="2347" w:type="dxa"/>
            <w:shd w:val="clear" w:color="auto" w:fill="auto"/>
            <w:vAlign w:val="center"/>
          </w:tcPr>
          <w:p w14:paraId="1674690A"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14:paraId="0AEE5172" w14:textId="77777777" w:rsidR="00EE4864" w:rsidRPr="00571334" w:rsidRDefault="00530100" w:rsidP="001965F5">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2</w:t>
            </w:r>
            <w:r w:rsidR="00EE4864" w:rsidRPr="00571334">
              <w:rPr>
                <w:rFonts w:ascii="Times New Roman" w:eastAsia="Times New Roman" w:hAnsi="Times New Roman" w:cs="Times New Roman"/>
                <w:b/>
                <w:bCs/>
                <w:sz w:val="19"/>
                <w:szCs w:val="19"/>
                <w:lang w:eastAsia="ru-RU" w:bidi="ru-RU"/>
              </w:rPr>
              <w:t xml:space="preserve"> ЗЕТ</w:t>
            </w:r>
          </w:p>
        </w:tc>
      </w:tr>
      <w:tr w:rsidR="001965F5" w:rsidRPr="00571334" w14:paraId="55F2A1B7" w14:textId="77777777" w:rsidTr="00523B8A">
        <w:trPr>
          <w:trHeight w:hRule="exact" w:val="446"/>
          <w:jc w:val="center"/>
        </w:trPr>
        <w:tc>
          <w:tcPr>
            <w:tcW w:w="2347" w:type="dxa"/>
            <w:shd w:val="clear" w:color="auto" w:fill="auto"/>
            <w:vAlign w:val="bottom"/>
          </w:tcPr>
          <w:p w14:paraId="546D9697" w14:textId="77777777" w:rsidR="00EE4864" w:rsidRPr="00571334"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14:paraId="0B36F21B" w14:textId="77777777" w:rsidR="00EE4864" w:rsidRPr="00571334" w:rsidRDefault="00781C65" w:rsidP="00EE4864">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72</w:t>
            </w:r>
            <w:r w:rsidR="00EE4864" w:rsidRPr="00571334">
              <w:rPr>
                <w:rFonts w:ascii="Times New Roman" w:eastAsia="Times New Roman" w:hAnsi="Times New Roman" w:cs="Times New Roman"/>
                <w:sz w:val="19"/>
                <w:szCs w:val="19"/>
                <w:lang w:eastAsia="ru-RU" w:bidi="ru-RU"/>
              </w:rPr>
              <w:tab/>
              <w:t>Виды контроля в семестрах</w:t>
            </w:r>
          </w:p>
        </w:tc>
      </w:tr>
      <w:tr w:rsidR="001965F5" w:rsidRPr="00571334" w14:paraId="3E3AED8C" w14:textId="77777777" w:rsidTr="00523B8A">
        <w:trPr>
          <w:trHeight w:hRule="exact" w:val="245"/>
          <w:jc w:val="center"/>
        </w:trPr>
        <w:tc>
          <w:tcPr>
            <w:tcW w:w="2347" w:type="dxa"/>
            <w:shd w:val="clear" w:color="auto" w:fill="auto"/>
          </w:tcPr>
          <w:p w14:paraId="5832D441" w14:textId="77777777"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в том числе:</w:t>
            </w:r>
          </w:p>
        </w:tc>
        <w:tc>
          <w:tcPr>
            <w:tcW w:w="5866" w:type="dxa"/>
            <w:shd w:val="clear" w:color="auto" w:fill="auto"/>
          </w:tcPr>
          <w:p w14:paraId="3105953C" w14:textId="77777777" w:rsidR="00EE4864" w:rsidRPr="00571334" w:rsidRDefault="00EE4864" w:rsidP="001965F5">
            <w:pPr>
              <w:widowControl w:val="0"/>
              <w:spacing w:after="0" w:line="240" w:lineRule="auto"/>
              <w:ind w:right="1140"/>
              <w:jc w:val="right"/>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 xml:space="preserve">экзамены </w:t>
            </w:r>
          </w:p>
        </w:tc>
      </w:tr>
      <w:tr w:rsidR="001965F5" w:rsidRPr="00571334" w14:paraId="01693E09" w14:textId="77777777" w:rsidTr="00523B8A">
        <w:trPr>
          <w:trHeight w:hRule="exact" w:val="497"/>
          <w:jc w:val="center"/>
        </w:trPr>
        <w:tc>
          <w:tcPr>
            <w:tcW w:w="2347" w:type="dxa"/>
            <w:shd w:val="clear" w:color="auto" w:fill="auto"/>
          </w:tcPr>
          <w:p w14:paraId="75B7EA06" w14:textId="77777777"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14:paraId="2B99E40A" w14:textId="77777777" w:rsidR="00EE4864" w:rsidRPr="00571334" w:rsidRDefault="00530100"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36</w:t>
            </w:r>
            <w:r w:rsidR="00EE4864" w:rsidRPr="00571334">
              <w:rPr>
                <w:rFonts w:ascii="Times New Roman" w:eastAsia="Times New Roman" w:hAnsi="Times New Roman" w:cs="Times New Roman"/>
                <w:sz w:val="19"/>
                <w:szCs w:val="19"/>
                <w:lang w:eastAsia="ru-RU" w:bidi="ru-RU"/>
              </w:rPr>
              <w:tab/>
              <w:t xml:space="preserve">зачеты </w:t>
            </w:r>
            <w:r>
              <w:rPr>
                <w:rFonts w:ascii="Times New Roman" w:eastAsia="Times New Roman" w:hAnsi="Times New Roman" w:cs="Times New Roman"/>
                <w:sz w:val="19"/>
                <w:szCs w:val="19"/>
                <w:lang w:eastAsia="ru-RU" w:bidi="ru-RU"/>
              </w:rPr>
              <w:t>3</w:t>
            </w:r>
          </w:p>
          <w:p w14:paraId="49CE10D9" w14:textId="77777777" w:rsidR="00EE4864" w:rsidRPr="00571334" w:rsidRDefault="00EE4864" w:rsidP="00A57DAD">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ab/>
              <w:t xml:space="preserve"> </w:t>
            </w:r>
          </w:p>
        </w:tc>
      </w:tr>
      <w:tr w:rsidR="001965F5" w:rsidRPr="00571334" w14:paraId="3591C9FE" w14:textId="77777777" w:rsidTr="00523B8A">
        <w:trPr>
          <w:trHeight w:hRule="exact" w:val="206"/>
          <w:jc w:val="center"/>
        </w:trPr>
        <w:tc>
          <w:tcPr>
            <w:tcW w:w="2347" w:type="dxa"/>
            <w:shd w:val="clear" w:color="auto" w:fill="auto"/>
          </w:tcPr>
          <w:p w14:paraId="3D7D93A5" w14:textId="77777777"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14:paraId="1595F983" w14:textId="77777777" w:rsidR="00EE4864" w:rsidRPr="00571334" w:rsidRDefault="00530100" w:rsidP="00EE4864">
            <w:pPr>
              <w:widowControl w:val="0"/>
              <w:spacing w:after="0" w:line="240" w:lineRule="auto"/>
              <w:ind w:firstLine="90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32</w:t>
            </w:r>
          </w:p>
        </w:tc>
      </w:tr>
      <w:tr w:rsidR="00EE4864" w:rsidRPr="00571334" w14:paraId="1C9A25BB" w14:textId="77777777" w:rsidTr="00523B8A">
        <w:trPr>
          <w:trHeight w:hRule="exact" w:val="254"/>
          <w:jc w:val="center"/>
        </w:trPr>
        <w:tc>
          <w:tcPr>
            <w:tcW w:w="2347" w:type="dxa"/>
            <w:shd w:val="clear" w:color="auto" w:fill="auto"/>
            <w:vAlign w:val="bottom"/>
          </w:tcPr>
          <w:p w14:paraId="34FEDFFA" w14:textId="77777777" w:rsidR="00EE4864" w:rsidRPr="00571334"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571334">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14:paraId="30E35755" w14:textId="77777777" w:rsidR="00EE4864" w:rsidRPr="00571334" w:rsidRDefault="00530100" w:rsidP="00EE4864">
            <w:pPr>
              <w:widowControl w:val="0"/>
              <w:spacing w:after="0" w:line="240" w:lineRule="auto"/>
              <w:ind w:left="102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4</w:t>
            </w:r>
          </w:p>
        </w:tc>
      </w:tr>
    </w:tbl>
    <w:p w14:paraId="60A64635" w14:textId="77777777" w:rsidR="00EE4864" w:rsidRPr="00571334" w:rsidRDefault="00EE4864" w:rsidP="00EE4864">
      <w:pPr>
        <w:jc w:val="center"/>
        <w:rPr>
          <w:rFonts w:ascii="Times New Roman" w:hAnsi="Times New Roman" w:cs="Times New Roman"/>
          <w:sz w:val="28"/>
          <w:szCs w:val="28"/>
        </w:rPr>
      </w:pPr>
    </w:p>
    <w:p w14:paraId="65E03FD6" w14:textId="77777777" w:rsidR="00CC4876" w:rsidRPr="00571334" w:rsidRDefault="00CC4876" w:rsidP="00EE4864">
      <w:pPr>
        <w:jc w:val="center"/>
        <w:rPr>
          <w:rFonts w:ascii="Times New Roman" w:hAnsi="Times New Roman" w:cs="Times New Roman"/>
          <w:sz w:val="28"/>
          <w:szCs w:val="28"/>
        </w:rPr>
      </w:pPr>
    </w:p>
    <w:p w14:paraId="66FDD3C0" w14:textId="77777777" w:rsidR="00CC4876" w:rsidRPr="00571334" w:rsidRDefault="00CC4876" w:rsidP="00EE4864">
      <w:pPr>
        <w:jc w:val="center"/>
        <w:rPr>
          <w:rFonts w:ascii="Times New Roman" w:hAnsi="Times New Roman" w:cs="Times New Roman"/>
          <w:sz w:val="28"/>
          <w:szCs w:val="28"/>
        </w:rPr>
      </w:pPr>
    </w:p>
    <w:p w14:paraId="32B152E1" w14:textId="77777777" w:rsidR="00CC4876" w:rsidRPr="00571334" w:rsidRDefault="00CC4876" w:rsidP="00EE4864">
      <w:pPr>
        <w:jc w:val="center"/>
        <w:rPr>
          <w:rFonts w:ascii="Times New Roman" w:hAnsi="Times New Roman" w:cs="Times New Roman"/>
          <w:sz w:val="28"/>
          <w:szCs w:val="28"/>
        </w:rPr>
      </w:pPr>
    </w:p>
    <w:p w14:paraId="57C54B51" w14:textId="77777777" w:rsidR="00CC4876" w:rsidRPr="00571334" w:rsidRDefault="00CC4876" w:rsidP="00EE4864">
      <w:pPr>
        <w:jc w:val="center"/>
        <w:rPr>
          <w:rFonts w:ascii="Times New Roman" w:hAnsi="Times New Roman" w:cs="Times New Roman"/>
          <w:sz w:val="28"/>
          <w:szCs w:val="28"/>
        </w:rPr>
      </w:pPr>
    </w:p>
    <w:p w14:paraId="46E74A80" w14:textId="77777777" w:rsidR="00CC4876" w:rsidRPr="00571334" w:rsidRDefault="00CC4876" w:rsidP="00EE4864">
      <w:pPr>
        <w:jc w:val="center"/>
        <w:rPr>
          <w:rFonts w:ascii="Times New Roman" w:hAnsi="Times New Roman" w:cs="Times New Roman"/>
          <w:sz w:val="28"/>
          <w:szCs w:val="28"/>
        </w:rPr>
      </w:pPr>
    </w:p>
    <w:p w14:paraId="3221F5CE" w14:textId="77777777" w:rsidR="00CC4876" w:rsidRPr="00571334" w:rsidRDefault="00CC4876" w:rsidP="00EE4864">
      <w:pPr>
        <w:jc w:val="center"/>
        <w:rPr>
          <w:rFonts w:ascii="Times New Roman" w:hAnsi="Times New Roman" w:cs="Times New Roman"/>
          <w:sz w:val="28"/>
          <w:szCs w:val="28"/>
        </w:rPr>
      </w:pPr>
    </w:p>
    <w:p w14:paraId="5BDFA97D" w14:textId="77777777" w:rsidR="00CC4876" w:rsidRPr="00571334" w:rsidRDefault="00CC4876" w:rsidP="00EE4864">
      <w:pPr>
        <w:jc w:val="center"/>
        <w:rPr>
          <w:rFonts w:ascii="Times New Roman" w:hAnsi="Times New Roman" w:cs="Times New Roman"/>
          <w:sz w:val="28"/>
          <w:szCs w:val="28"/>
        </w:rPr>
      </w:pPr>
      <w:r w:rsidRPr="00571334">
        <w:rPr>
          <w:rFonts w:ascii="Times New Roman" w:hAnsi="Times New Roman" w:cs="Times New Roman"/>
          <w:sz w:val="28"/>
          <w:szCs w:val="28"/>
        </w:rPr>
        <w:t>Ставрополь, 202</w:t>
      </w:r>
      <w:r w:rsidR="008065D5">
        <w:rPr>
          <w:rFonts w:ascii="Times New Roman" w:hAnsi="Times New Roman" w:cs="Times New Roman"/>
          <w:sz w:val="28"/>
          <w:szCs w:val="28"/>
        </w:rPr>
        <w:t>4</w:t>
      </w:r>
    </w:p>
    <w:p w14:paraId="2E760F75" w14:textId="77777777" w:rsidR="007B301F" w:rsidRPr="00571334" w:rsidRDefault="007B301F">
      <w:pPr>
        <w:rPr>
          <w:rFonts w:ascii="Times New Roman" w:hAnsi="Times New Roman" w:cs="Times New Roman"/>
          <w:sz w:val="28"/>
          <w:szCs w:val="28"/>
        </w:rPr>
      </w:pPr>
      <w:r w:rsidRPr="00571334">
        <w:rPr>
          <w:rFonts w:ascii="Times New Roman" w:hAnsi="Times New Roman" w:cs="Times New Roman"/>
          <w:sz w:val="28"/>
          <w:szCs w:val="28"/>
        </w:rPr>
        <w:br w:type="page"/>
      </w:r>
    </w:p>
    <w:p w14:paraId="023BB654" w14:textId="77777777" w:rsidR="00D84B52" w:rsidRPr="00571334"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lastRenderedPageBreak/>
        <w:t>Программу составил(и):</w:t>
      </w:r>
    </w:p>
    <w:p w14:paraId="47CE582E" w14:textId="77777777" w:rsidR="00D84B52" w:rsidRPr="00571334" w:rsidRDefault="00781C65" w:rsidP="00D84B52">
      <w:pPr>
        <w:widowControl w:val="0"/>
        <w:spacing w:after="240" w:line="226"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Священник Евгений Николаевич Шишкин</w:t>
      </w:r>
      <w:r w:rsidR="00D84B52" w:rsidRPr="00571334">
        <w:rPr>
          <w:rFonts w:ascii="Times New Roman" w:eastAsia="Times New Roman" w:hAnsi="Times New Roman" w:cs="Times New Roman"/>
          <w:iCs/>
          <w:sz w:val="28"/>
          <w:szCs w:val="28"/>
          <w:lang w:eastAsia="ru-RU" w:bidi="ru-RU"/>
        </w:rPr>
        <w:t>, старший преподаватель</w:t>
      </w:r>
      <w:r w:rsidR="006A5F07">
        <w:rPr>
          <w:rFonts w:ascii="Times New Roman" w:eastAsia="Times New Roman" w:hAnsi="Times New Roman" w:cs="Times New Roman"/>
          <w:iCs/>
          <w:sz w:val="28"/>
          <w:szCs w:val="28"/>
          <w:lang w:eastAsia="ru-RU" w:bidi="ru-RU"/>
        </w:rPr>
        <w:t>.</w:t>
      </w:r>
    </w:p>
    <w:p w14:paraId="5219C83C" w14:textId="77777777" w:rsidR="00D84B52" w:rsidRPr="00571334"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Рабочая программа дисциплины</w:t>
      </w:r>
    </w:p>
    <w:p w14:paraId="42238960" w14:textId="77777777" w:rsidR="00D84B52" w:rsidRPr="00571334" w:rsidRDefault="001965F5"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571334">
        <w:rPr>
          <w:rFonts w:ascii="Times New Roman" w:hAnsi="Times New Roman" w:cs="Times New Roman"/>
          <w:b/>
          <w:sz w:val="28"/>
          <w:szCs w:val="28"/>
        </w:rPr>
        <w:t xml:space="preserve">История </w:t>
      </w:r>
      <w:r w:rsidR="00530100">
        <w:rPr>
          <w:rFonts w:ascii="Times New Roman" w:hAnsi="Times New Roman" w:cs="Times New Roman"/>
          <w:b/>
          <w:sz w:val="28"/>
          <w:szCs w:val="28"/>
        </w:rPr>
        <w:t>христианства на Северном Кавказе</w:t>
      </w:r>
    </w:p>
    <w:p w14:paraId="685A1112" w14:textId="77777777" w:rsidR="00D84B52" w:rsidRPr="00571334" w:rsidRDefault="00A57DAD"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 xml:space="preserve">Разработана </w:t>
      </w:r>
      <w:r w:rsidR="00D84B52" w:rsidRPr="00571334">
        <w:rPr>
          <w:rFonts w:ascii="Times New Roman" w:eastAsia="Times New Roman" w:hAnsi="Times New Roman" w:cs="Times New Roman"/>
          <w:sz w:val="28"/>
          <w:szCs w:val="28"/>
          <w:lang w:eastAsia="ru-RU" w:bidi="ru-RU"/>
        </w:rPr>
        <w:t>в соответствии с ФГОС:</w:t>
      </w:r>
    </w:p>
    <w:p w14:paraId="624DE0A4" w14:textId="77777777" w:rsidR="00D84B52" w:rsidRPr="00571334"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60AFCC24" w14:textId="77777777" w:rsidR="00A57DAD" w:rsidRPr="00D761F4" w:rsidRDefault="00A57DAD" w:rsidP="00A57DA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533775BE" w14:textId="77777777" w:rsidR="00A57DAD" w:rsidRPr="00D761F4" w:rsidRDefault="00A57DAD" w:rsidP="00A57DA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11ACCCBF" w14:textId="77777777" w:rsidR="00A57DAD" w:rsidRDefault="00A57DAD" w:rsidP="00523B8A">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523B8A" w:rsidRPr="00523B8A">
        <w:rPr>
          <w:rFonts w:ascii="Times New Roman" w:eastAsia="Times New Roman" w:hAnsi="Times New Roman" w:cs="Times New Roman"/>
          <w:color w:val="000000"/>
          <w:sz w:val="28"/>
          <w:szCs w:val="28"/>
          <w:lang w:eastAsia="ru-RU" w:bidi="ru-RU"/>
        </w:rPr>
        <w:t>от 03.07.2024 протокол № 3 (126)</w:t>
      </w:r>
    </w:p>
    <w:p w14:paraId="2D37833F" w14:textId="77777777" w:rsidR="00A57DAD" w:rsidRDefault="00A57DAD"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45B2C2C8" w14:textId="77777777" w:rsidR="00A57DAD" w:rsidRDefault="00A57DAD"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75E743A7" w14:textId="77777777" w:rsidR="00D84B52" w:rsidRPr="00571334"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t>Рабочая программа одобрена на заседании кафедры</w:t>
      </w:r>
    </w:p>
    <w:p w14:paraId="441B4512" w14:textId="77777777" w:rsidR="00D84B52" w:rsidRPr="00571334" w:rsidRDefault="007200A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b/>
          <w:bCs/>
          <w:sz w:val="28"/>
          <w:szCs w:val="28"/>
          <w:lang w:eastAsia="ru-RU" w:bidi="ru-RU"/>
        </w:rPr>
        <w:t xml:space="preserve">Церковной </w:t>
      </w:r>
      <w:r w:rsidR="00D84B52" w:rsidRPr="00571334">
        <w:rPr>
          <w:rFonts w:ascii="Times New Roman" w:eastAsia="Times New Roman" w:hAnsi="Times New Roman" w:cs="Times New Roman"/>
          <w:b/>
          <w:bCs/>
          <w:sz w:val="28"/>
          <w:szCs w:val="28"/>
          <w:lang w:eastAsia="ru-RU" w:bidi="ru-RU"/>
        </w:rPr>
        <w:t>истории</w:t>
      </w:r>
    </w:p>
    <w:p w14:paraId="6535907D" w14:textId="77777777" w:rsidR="00E64331" w:rsidRDefault="00E64331" w:rsidP="00523B8A">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932294">
        <w:rPr>
          <w:rFonts w:ascii="Times New Roman" w:eastAsia="Times New Roman" w:hAnsi="Times New Roman" w:cs="Times New Roman"/>
          <w:color w:val="000000"/>
          <w:sz w:val="28"/>
          <w:szCs w:val="28"/>
          <w:lang w:eastAsia="ru-RU" w:bidi="ru-RU"/>
        </w:rPr>
        <w:t xml:space="preserve">Протокол </w:t>
      </w:r>
      <w:r w:rsidR="00932294" w:rsidRPr="00932294">
        <w:rPr>
          <w:rFonts w:ascii="Times New Roman" w:eastAsia="Times New Roman" w:hAnsi="Times New Roman" w:cs="Times New Roman"/>
          <w:color w:val="000000"/>
          <w:sz w:val="28"/>
          <w:szCs w:val="28"/>
          <w:lang w:eastAsia="ru-RU" w:bidi="ru-RU"/>
        </w:rPr>
        <w:tab/>
      </w:r>
      <w:r w:rsidR="00932294">
        <w:rPr>
          <w:rFonts w:ascii="Times New Roman" w:hAnsi="Times New Roman" w:cs="Times New Roman"/>
          <w:sz w:val="28"/>
          <w:szCs w:val="28"/>
        </w:rPr>
        <w:t>№</w:t>
      </w:r>
      <w:r w:rsidR="00523B8A" w:rsidRPr="00523B8A">
        <w:rPr>
          <w:rFonts w:ascii="Times New Roman" w:hAnsi="Times New Roman" w:cs="Times New Roman"/>
          <w:sz w:val="28"/>
          <w:szCs w:val="28"/>
        </w:rPr>
        <w:t>4(49) от 21 мая 2024 г.</w:t>
      </w:r>
    </w:p>
    <w:p w14:paraId="52F4FA27" w14:textId="77777777" w:rsidR="00E64331" w:rsidRDefault="00E64331" w:rsidP="00E64331">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священник Евгений Николаевич Шишкин</w:t>
      </w:r>
    </w:p>
    <w:p w14:paraId="1B2D95D8" w14:textId="77777777" w:rsidR="00AF6BE2" w:rsidRPr="00571334" w:rsidRDefault="00AF6BE2">
      <w:pPr>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14:paraId="3EDA339F" w14:textId="77777777" w:rsidR="00AF6BE2" w:rsidRPr="00571334" w:rsidRDefault="00AF6BE2" w:rsidP="00AF6BE2">
          <w:pPr>
            <w:pStyle w:val="ac"/>
            <w:jc w:val="center"/>
            <w:rPr>
              <w:rFonts w:ascii="Times New Roman" w:hAnsi="Times New Roman" w:cs="Times New Roman"/>
              <w:color w:val="auto"/>
              <w:sz w:val="24"/>
              <w:szCs w:val="24"/>
            </w:rPr>
          </w:pPr>
          <w:r w:rsidRPr="00571334">
            <w:rPr>
              <w:rFonts w:ascii="Times New Roman" w:hAnsi="Times New Roman" w:cs="Times New Roman"/>
              <w:color w:val="auto"/>
              <w:sz w:val="24"/>
              <w:szCs w:val="24"/>
            </w:rPr>
            <w:t>Оглавление</w:t>
          </w:r>
        </w:p>
        <w:p w14:paraId="53FB1E6C" w14:textId="77777777" w:rsidR="00AF6BE2" w:rsidRPr="00571334" w:rsidRDefault="00AF6BE2" w:rsidP="00AF6BE2">
          <w:pPr>
            <w:rPr>
              <w:rFonts w:ascii="Times New Roman" w:hAnsi="Times New Roman" w:cs="Times New Roman"/>
              <w:lang w:eastAsia="ru-RU"/>
            </w:rPr>
          </w:pPr>
        </w:p>
        <w:p w14:paraId="63CAEFE5" w14:textId="77777777" w:rsidR="00A57C59" w:rsidRDefault="00DF4B1B">
          <w:pPr>
            <w:pStyle w:val="13"/>
            <w:tabs>
              <w:tab w:val="left" w:pos="440"/>
              <w:tab w:val="right" w:leader="dot" w:pos="9345"/>
            </w:tabs>
            <w:rPr>
              <w:rFonts w:eastAsiaTheme="minorEastAsia"/>
              <w:noProof/>
              <w:lang w:eastAsia="ru-RU"/>
            </w:rPr>
          </w:pPr>
          <w:r w:rsidRPr="00571334">
            <w:rPr>
              <w:rFonts w:ascii="Times New Roman" w:hAnsi="Times New Roman" w:cs="Times New Roman"/>
              <w:sz w:val="24"/>
              <w:szCs w:val="24"/>
            </w:rPr>
            <w:fldChar w:fldCharType="begin"/>
          </w:r>
          <w:r w:rsidR="00AF6BE2" w:rsidRPr="00571334">
            <w:rPr>
              <w:rFonts w:ascii="Times New Roman" w:hAnsi="Times New Roman" w:cs="Times New Roman"/>
              <w:sz w:val="24"/>
              <w:szCs w:val="24"/>
            </w:rPr>
            <w:instrText xml:space="preserve"> TOC \o "1-3" \h \z \u </w:instrText>
          </w:r>
          <w:r w:rsidRPr="00571334">
            <w:rPr>
              <w:rFonts w:ascii="Times New Roman" w:hAnsi="Times New Roman" w:cs="Times New Roman"/>
              <w:sz w:val="24"/>
              <w:szCs w:val="24"/>
            </w:rPr>
            <w:fldChar w:fldCharType="separate"/>
          </w:r>
          <w:hyperlink w:anchor="_Toc142745920" w:history="1">
            <w:r w:rsidR="00A57C59" w:rsidRPr="0092742C">
              <w:rPr>
                <w:rStyle w:val="ab"/>
                <w:rFonts w:ascii="Times New Roman" w:eastAsia="Times New Roman" w:hAnsi="Times New Roman" w:cs="Times New Roman"/>
                <w:b/>
                <w:bCs/>
                <w:noProof/>
                <w:lang w:eastAsia="ru-RU"/>
              </w:rPr>
              <w:t>1.</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Цель и задачи освоения дисциплины</w:t>
            </w:r>
            <w:r w:rsidR="00A57C59">
              <w:rPr>
                <w:noProof/>
                <w:webHidden/>
              </w:rPr>
              <w:tab/>
            </w:r>
            <w:r>
              <w:rPr>
                <w:noProof/>
                <w:webHidden/>
              </w:rPr>
              <w:fldChar w:fldCharType="begin"/>
            </w:r>
            <w:r w:rsidR="00A57C59">
              <w:rPr>
                <w:noProof/>
                <w:webHidden/>
              </w:rPr>
              <w:instrText xml:space="preserve"> PAGEREF _Toc142745920 \h </w:instrText>
            </w:r>
            <w:r>
              <w:rPr>
                <w:noProof/>
                <w:webHidden/>
              </w:rPr>
            </w:r>
            <w:r>
              <w:rPr>
                <w:noProof/>
                <w:webHidden/>
              </w:rPr>
              <w:fldChar w:fldCharType="separate"/>
            </w:r>
            <w:r w:rsidR="00A57C59">
              <w:rPr>
                <w:noProof/>
                <w:webHidden/>
              </w:rPr>
              <w:t>4</w:t>
            </w:r>
            <w:r>
              <w:rPr>
                <w:noProof/>
                <w:webHidden/>
              </w:rPr>
              <w:fldChar w:fldCharType="end"/>
            </w:r>
          </w:hyperlink>
        </w:p>
        <w:p w14:paraId="7B621C26" w14:textId="77777777" w:rsidR="00A57C59" w:rsidRDefault="00000000">
          <w:pPr>
            <w:pStyle w:val="13"/>
            <w:tabs>
              <w:tab w:val="left" w:pos="440"/>
              <w:tab w:val="right" w:leader="dot" w:pos="9345"/>
            </w:tabs>
            <w:rPr>
              <w:rFonts w:eastAsiaTheme="minorEastAsia"/>
              <w:noProof/>
              <w:lang w:eastAsia="ru-RU"/>
            </w:rPr>
          </w:pPr>
          <w:hyperlink w:anchor="_Toc142745921" w:history="1">
            <w:r w:rsidR="00A57C59" w:rsidRPr="0092742C">
              <w:rPr>
                <w:rStyle w:val="ab"/>
                <w:rFonts w:ascii="Times New Roman" w:eastAsia="Times New Roman" w:hAnsi="Times New Roman" w:cs="Times New Roman"/>
                <w:b/>
                <w:bCs/>
                <w:noProof/>
                <w:lang w:eastAsia="ru-RU"/>
              </w:rPr>
              <w:t>2.</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A57C59">
              <w:rPr>
                <w:noProof/>
                <w:webHidden/>
              </w:rPr>
              <w:tab/>
            </w:r>
            <w:r w:rsidR="00DF4B1B">
              <w:rPr>
                <w:noProof/>
                <w:webHidden/>
              </w:rPr>
              <w:fldChar w:fldCharType="begin"/>
            </w:r>
            <w:r w:rsidR="00A57C59">
              <w:rPr>
                <w:noProof/>
                <w:webHidden/>
              </w:rPr>
              <w:instrText xml:space="preserve"> PAGEREF _Toc142745921 \h </w:instrText>
            </w:r>
            <w:r w:rsidR="00DF4B1B">
              <w:rPr>
                <w:noProof/>
                <w:webHidden/>
              </w:rPr>
            </w:r>
            <w:r w:rsidR="00DF4B1B">
              <w:rPr>
                <w:noProof/>
                <w:webHidden/>
              </w:rPr>
              <w:fldChar w:fldCharType="separate"/>
            </w:r>
            <w:r w:rsidR="00A57C59">
              <w:rPr>
                <w:noProof/>
                <w:webHidden/>
              </w:rPr>
              <w:t>4</w:t>
            </w:r>
            <w:r w:rsidR="00DF4B1B">
              <w:rPr>
                <w:noProof/>
                <w:webHidden/>
              </w:rPr>
              <w:fldChar w:fldCharType="end"/>
            </w:r>
          </w:hyperlink>
        </w:p>
        <w:p w14:paraId="7DDED696" w14:textId="77777777" w:rsidR="00A57C59" w:rsidRDefault="00000000">
          <w:pPr>
            <w:pStyle w:val="13"/>
            <w:tabs>
              <w:tab w:val="left" w:pos="440"/>
              <w:tab w:val="right" w:leader="dot" w:pos="9345"/>
            </w:tabs>
            <w:rPr>
              <w:rFonts w:eastAsiaTheme="minorEastAsia"/>
              <w:noProof/>
              <w:lang w:eastAsia="ru-RU"/>
            </w:rPr>
          </w:pPr>
          <w:hyperlink w:anchor="_Toc142745922" w:history="1">
            <w:r w:rsidR="00A57C59" w:rsidRPr="0092742C">
              <w:rPr>
                <w:rStyle w:val="ab"/>
                <w:rFonts w:ascii="Times New Roman" w:eastAsia="Times New Roman" w:hAnsi="Times New Roman" w:cs="Times New Roman"/>
                <w:b/>
                <w:bCs/>
                <w:noProof/>
                <w:lang w:eastAsia="ru-RU"/>
              </w:rPr>
              <w:t>3.</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A57C59">
              <w:rPr>
                <w:noProof/>
                <w:webHidden/>
              </w:rPr>
              <w:tab/>
            </w:r>
            <w:r w:rsidR="00DF4B1B">
              <w:rPr>
                <w:noProof/>
                <w:webHidden/>
              </w:rPr>
              <w:fldChar w:fldCharType="begin"/>
            </w:r>
            <w:r w:rsidR="00A57C59">
              <w:rPr>
                <w:noProof/>
                <w:webHidden/>
              </w:rPr>
              <w:instrText xml:space="preserve"> PAGEREF _Toc142745922 \h </w:instrText>
            </w:r>
            <w:r w:rsidR="00DF4B1B">
              <w:rPr>
                <w:noProof/>
                <w:webHidden/>
              </w:rPr>
            </w:r>
            <w:r w:rsidR="00DF4B1B">
              <w:rPr>
                <w:noProof/>
                <w:webHidden/>
              </w:rPr>
              <w:fldChar w:fldCharType="separate"/>
            </w:r>
            <w:r w:rsidR="00A57C59">
              <w:rPr>
                <w:noProof/>
                <w:webHidden/>
              </w:rPr>
              <w:t>4</w:t>
            </w:r>
            <w:r w:rsidR="00DF4B1B">
              <w:rPr>
                <w:noProof/>
                <w:webHidden/>
              </w:rPr>
              <w:fldChar w:fldCharType="end"/>
            </w:r>
          </w:hyperlink>
        </w:p>
        <w:p w14:paraId="68DB3133" w14:textId="77777777" w:rsidR="00A57C59" w:rsidRDefault="00000000">
          <w:pPr>
            <w:pStyle w:val="13"/>
            <w:tabs>
              <w:tab w:val="left" w:pos="440"/>
              <w:tab w:val="right" w:leader="dot" w:pos="9345"/>
            </w:tabs>
            <w:rPr>
              <w:rFonts w:eastAsiaTheme="minorEastAsia"/>
              <w:noProof/>
              <w:lang w:eastAsia="ru-RU"/>
            </w:rPr>
          </w:pPr>
          <w:hyperlink w:anchor="_Toc142745923" w:history="1">
            <w:r w:rsidR="00A57C59" w:rsidRPr="0092742C">
              <w:rPr>
                <w:rStyle w:val="ab"/>
                <w:rFonts w:ascii="Times New Roman" w:eastAsia="Times New Roman" w:hAnsi="Times New Roman" w:cs="Times New Roman"/>
                <w:b/>
                <w:bCs/>
                <w:noProof/>
                <w:lang w:eastAsia="ru-RU"/>
              </w:rPr>
              <w:t>4.</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Наименование и содержание лекций</w:t>
            </w:r>
            <w:r w:rsidR="00A57C59">
              <w:rPr>
                <w:noProof/>
                <w:webHidden/>
              </w:rPr>
              <w:tab/>
            </w:r>
            <w:r w:rsidR="00DF4B1B">
              <w:rPr>
                <w:noProof/>
                <w:webHidden/>
              </w:rPr>
              <w:fldChar w:fldCharType="begin"/>
            </w:r>
            <w:r w:rsidR="00A57C59">
              <w:rPr>
                <w:noProof/>
                <w:webHidden/>
              </w:rPr>
              <w:instrText xml:space="preserve"> PAGEREF _Toc142745923 \h </w:instrText>
            </w:r>
            <w:r w:rsidR="00DF4B1B">
              <w:rPr>
                <w:noProof/>
                <w:webHidden/>
              </w:rPr>
            </w:r>
            <w:r w:rsidR="00DF4B1B">
              <w:rPr>
                <w:noProof/>
                <w:webHidden/>
              </w:rPr>
              <w:fldChar w:fldCharType="separate"/>
            </w:r>
            <w:r w:rsidR="00A57C59">
              <w:rPr>
                <w:noProof/>
                <w:webHidden/>
              </w:rPr>
              <w:t>5</w:t>
            </w:r>
            <w:r w:rsidR="00DF4B1B">
              <w:rPr>
                <w:noProof/>
                <w:webHidden/>
              </w:rPr>
              <w:fldChar w:fldCharType="end"/>
            </w:r>
          </w:hyperlink>
        </w:p>
        <w:p w14:paraId="3BFB6358" w14:textId="77777777" w:rsidR="00A57C59" w:rsidRDefault="00000000">
          <w:pPr>
            <w:pStyle w:val="13"/>
            <w:tabs>
              <w:tab w:val="left" w:pos="440"/>
              <w:tab w:val="right" w:leader="dot" w:pos="9345"/>
            </w:tabs>
            <w:rPr>
              <w:rFonts w:eastAsiaTheme="minorEastAsia"/>
              <w:noProof/>
              <w:lang w:eastAsia="ru-RU"/>
            </w:rPr>
          </w:pPr>
          <w:hyperlink w:anchor="_Toc142745924" w:history="1">
            <w:r w:rsidR="00A57C59" w:rsidRPr="0092742C">
              <w:rPr>
                <w:rStyle w:val="ab"/>
                <w:rFonts w:ascii="Times New Roman" w:eastAsia="Times New Roman" w:hAnsi="Times New Roman" w:cs="Times New Roman"/>
                <w:b/>
                <w:bCs/>
                <w:noProof/>
                <w:lang w:eastAsia="ru-RU"/>
              </w:rPr>
              <w:t>5.</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Наименование практических занятий</w:t>
            </w:r>
            <w:r w:rsidR="00A57C59">
              <w:rPr>
                <w:noProof/>
                <w:webHidden/>
              </w:rPr>
              <w:tab/>
            </w:r>
            <w:r w:rsidR="00DF4B1B">
              <w:rPr>
                <w:noProof/>
                <w:webHidden/>
              </w:rPr>
              <w:fldChar w:fldCharType="begin"/>
            </w:r>
            <w:r w:rsidR="00A57C59">
              <w:rPr>
                <w:noProof/>
                <w:webHidden/>
              </w:rPr>
              <w:instrText xml:space="preserve"> PAGEREF _Toc142745924 \h </w:instrText>
            </w:r>
            <w:r w:rsidR="00DF4B1B">
              <w:rPr>
                <w:noProof/>
                <w:webHidden/>
              </w:rPr>
            </w:r>
            <w:r w:rsidR="00DF4B1B">
              <w:rPr>
                <w:noProof/>
                <w:webHidden/>
              </w:rPr>
              <w:fldChar w:fldCharType="separate"/>
            </w:r>
            <w:r w:rsidR="00A57C59">
              <w:rPr>
                <w:noProof/>
                <w:webHidden/>
              </w:rPr>
              <w:t>8</w:t>
            </w:r>
            <w:r w:rsidR="00DF4B1B">
              <w:rPr>
                <w:noProof/>
                <w:webHidden/>
              </w:rPr>
              <w:fldChar w:fldCharType="end"/>
            </w:r>
          </w:hyperlink>
        </w:p>
        <w:p w14:paraId="361EFD70" w14:textId="77777777" w:rsidR="00A57C59" w:rsidRDefault="00000000">
          <w:pPr>
            <w:pStyle w:val="13"/>
            <w:tabs>
              <w:tab w:val="left" w:pos="440"/>
              <w:tab w:val="right" w:leader="dot" w:pos="9345"/>
            </w:tabs>
            <w:rPr>
              <w:rFonts w:eastAsiaTheme="minorEastAsia"/>
              <w:noProof/>
              <w:lang w:eastAsia="ru-RU"/>
            </w:rPr>
          </w:pPr>
          <w:hyperlink w:anchor="_Toc142745925" w:history="1">
            <w:r w:rsidR="00A57C59" w:rsidRPr="0092742C">
              <w:rPr>
                <w:rStyle w:val="ab"/>
                <w:rFonts w:ascii="Times New Roman" w:eastAsia="Times New Roman" w:hAnsi="Times New Roman" w:cs="Times New Roman"/>
                <w:b/>
                <w:bCs/>
                <w:noProof/>
                <w:lang w:eastAsia="ru-RU"/>
              </w:rPr>
              <w:t>6.</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Наименование самостоятельной работы студента</w:t>
            </w:r>
            <w:r w:rsidR="00A57C59">
              <w:rPr>
                <w:noProof/>
                <w:webHidden/>
              </w:rPr>
              <w:tab/>
            </w:r>
            <w:r w:rsidR="00DF4B1B">
              <w:rPr>
                <w:noProof/>
                <w:webHidden/>
              </w:rPr>
              <w:fldChar w:fldCharType="begin"/>
            </w:r>
            <w:r w:rsidR="00A57C59">
              <w:rPr>
                <w:noProof/>
                <w:webHidden/>
              </w:rPr>
              <w:instrText xml:space="preserve"> PAGEREF _Toc142745925 \h </w:instrText>
            </w:r>
            <w:r w:rsidR="00DF4B1B">
              <w:rPr>
                <w:noProof/>
                <w:webHidden/>
              </w:rPr>
            </w:r>
            <w:r w:rsidR="00DF4B1B">
              <w:rPr>
                <w:noProof/>
                <w:webHidden/>
              </w:rPr>
              <w:fldChar w:fldCharType="separate"/>
            </w:r>
            <w:r w:rsidR="00A57C59">
              <w:rPr>
                <w:noProof/>
                <w:webHidden/>
              </w:rPr>
              <w:t>10</w:t>
            </w:r>
            <w:r w:rsidR="00DF4B1B">
              <w:rPr>
                <w:noProof/>
                <w:webHidden/>
              </w:rPr>
              <w:fldChar w:fldCharType="end"/>
            </w:r>
          </w:hyperlink>
        </w:p>
        <w:p w14:paraId="5DED7CB0" w14:textId="77777777" w:rsidR="00A57C59" w:rsidRDefault="00000000">
          <w:pPr>
            <w:pStyle w:val="13"/>
            <w:tabs>
              <w:tab w:val="left" w:pos="440"/>
              <w:tab w:val="right" w:leader="dot" w:pos="9345"/>
            </w:tabs>
            <w:rPr>
              <w:rFonts w:eastAsiaTheme="minorEastAsia"/>
              <w:noProof/>
              <w:lang w:eastAsia="ru-RU"/>
            </w:rPr>
          </w:pPr>
          <w:hyperlink w:anchor="_Toc142745926" w:history="1">
            <w:r w:rsidR="00A57C59" w:rsidRPr="0092742C">
              <w:rPr>
                <w:rStyle w:val="ab"/>
                <w:rFonts w:ascii="Times New Roman" w:eastAsia="Times New Roman" w:hAnsi="Times New Roman" w:cs="Times New Roman"/>
                <w:b/>
                <w:bCs/>
                <w:noProof/>
                <w:lang w:eastAsia="ru-RU"/>
              </w:rPr>
              <w:t>7.</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Тематика и вопросы к практическим занятиям</w:t>
            </w:r>
            <w:r w:rsidR="00A57C59">
              <w:rPr>
                <w:noProof/>
                <w:webHidden/>
              </w:rPr>
              <w:tab/>
            </w:r>
            <w:r w:rsidR="00DF4B1B">
              <w:rPr>
                <w:noProof/>
                <w:webHidden/>
              </w:rPr>
              <w:fldChar w:fldCharType="begin"/>
            </w:r>
            <w:r w:rsidR="00A57C59">
              <w:rPr>
                <w:noProof/>
                <w:webHidden/>
              </w:rPr>
              <w:instrText xml:space="preserve"> PAGEREF _Toc142745926 \h </w:instrText>
            </w:r>
            <w:r w:rsidR="00DF4B1B">
              <w:rPr>
                <w:noProof/>
                <w:webHidden/>
              </w:rPr>
            </w:r>
            <w:r w:rsidR="00DF4B1B">
              <w:rPr>
                <w:noProof/>
                <w:webHidden/>
              </w:rPr>
              <w:fldChar w:fldCharType="separate"/>
            </w:r>
            <w:r w:rsidR="00A57C59">
              <w:rPr>
                <w:noProof/>
                <w:webHidden/>
              </w:rPr>
              <w:t>11</w:t>
            </w:r>
            <w:r w:rsidR="00DF4B1B">
              <w:rPr>
                <w:noProof/>
                <w:webHidden/>
              </w:rPr>
              <w:fldChar w:fldCharType="end"/>
            </w:r>
          </w:hyperlink>
        </w:p>
        <w:p w14:paraId="7AD56551" w14:textId="77777777" w:rsidR="00A57C59" w:rsidRDefault="00000000">
          <w:pPr>
            <w:pStyle w:val="13"/>
            <w:tabs>
              <w:tab w:val="left" w:pos="440"/>
              <w:tab w:val="right" w:leader="dot" w:pos="9345"/>
            </w:tabs>
            <w:rPr>
              <w:rFonts w:eastAsiaTheme="minorEastAsia"/>
              <w:noProof/>
              <w:lang w:eastAsia="ru-RU"/>
            </w:rPr>
          </w:pPr>
          <w:hyperlink w:anchor="_Toc142745927" w:history="1">
            <w:r w:rsidR="00A57C59" w:rsidRPr="0092742C">
              <w:rPr>
                <w:rStyle w:val="ab"/>
                <w:rFonts w:ascii="Times New Roman" w:eastAsia="Times New Roman" w:hAnsi="Times New Roman" w:cs="Times New Roman"/>
                <w:b/>
                <w:bCs/>
                <w:noProof/>
                <w:lang w:eastAsia="ru-RU"/>
              </w:rPr>
              <w:t>8.</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A57C59">
              <w:rPr>
                <w:noProof/>
                <w:webHidden/>
              </w:rPr>
              <w:tab/>
            </w:r>
            <w:r w:rsidR="00DF4B1B">
              <w:rPr>
                <w:noProof/>
                <w:webHidden/>
              </w:rPr>
              <w:fldChar w:fldCharType="begin"/>
            </w:r>
            <w:r w:rsidR="00A57C59">
              <w:rPr>
                <w:noProof/>
                <w:webHidden/>
              </w:rPr>
              <w:instrText xml:space="preserve"> PAGEREF _Toc142745927 \h </w:instrText>
            </w:r>
            <w:r w:rsidR="00DF4B1B">
              <w:rPr>
                <w:noProof/>
                <w:webHidden/>
              </w:rPr>
            </w:r>
            <w:r w:rsidR="00DF4B1B">
              <w:rPr>
                <w:noProof/>
                <w:webHidden/>
              </w:rPr>
              <w:fldChar w:fldCharType="separate"/>
            </w:r>
            <w:r w:rsidR="00A57C59">
              <w:rPr>
                <w:noProof/>
                <w:webHidden/>
              </w:rPr>
              <w:t>16</w:t>
            </w:r>
            <w:r w:rsidR="00DF4B1B">
              <w:rPr>
                <w:noProof/>
                <w:webHidden/>
              </w:rPr>
              <w:fldChar w:fldCharType="end"/>
            </w:r>
          </w:hyperlink>
        </w:p>
        <w:p w14:paraId="679CDE84" w14:textId="77777777" w:rsidR="00A57C59" w:rsidRDefault="00000000">
          <w:pPr>
            <w:pStyle w:val="13"/>
            <w:tabs>
              <w:tab w:val="left" w:pos="440"/>
              <w:tab w:val="right" w:leader="dot" w:pos="9345"/>
            </w:tabs>
            <w:rPr>
              <w:rFonts w:eastAsiaTheme="minorEastAsia"/>
              <w:noProof/>
              <w:lang w:eastAsia="ru-RU"/>
            </w:rPr>
          </w:pPr>
          <w:hyperlink w:anchor="_Toc142745928" w:history="1">
            <w:r w:rsidR="00A57C59" w:rsidRPr="0092742C">
              <w:rPr>
                <w:rStyle w:val="ab"/>
                <w:rFonts w:ascii="Times New Roman" w:eastAsia="Times New Roman" w:hAnsi="Times New Roman" w:cs="Times New Roman"/>
                <w:b/>
                <w:bCs/>
                <w:noProof/>
                <w:lang w:eastAsia="ru-RU"/>
              </w:rPr>
              <w:t>9.</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Фонд оценочных средств</w:t>
            </w:r>
            <w:r w:rsidR="00A57C59">
              <w:rPr>
                <w:noProof/>
                <w:webHidden/>
              </w:rPr>
              <w:tab/>
            </w:r>
            <w:r w:rsidR="00DF4B1B">
              <w:rPr>
                <w:noProof/>
                <w:webHidden/>
              </w:rPr>
              <w:fldChar w:fldCharType="begin"/>
            </w:r>
            <w:r w:rsidR="00A57C59">
              <w:rPr>
                <w:noProof/>
                <w:webHidden/>
              </w:rPr>
              <w:instrText xml:space="preserve"> PAGEREF _Toc142745928 \h </w:instrText>
            </w:r>
            <w:r w:rsidR="00DF4B1B">
              <w:rPr>
                <w:noProof/>
                <w:webHidden/>
              </w:rPr>
            </w:r>
            <w:r w:rsidR="00DF4B1B">
              <w:rPr>
                <w:noProof/>
                <w:webHidden/>
              </w:rPr>
              <w:fldChar w:fldCharType="separate"/>
            </w:r>
            <w:r w:rsidR="00A57C59">
              <w:rPr>
                <w:noProof/>
                <w:webHidden/>
              </w:rPr>
              <w:t>16</w:t>
            </w:r>
            <w:r w:rsidR="00DF4B1B">
              <w:rPr>
                <w:noProof/>
                <w:webHidden/>
              </w:rPr>
              <w:fldChar w:fldCharType="end"/>
            </w:r>
          </w:hyperlink>
        </w:p>
        <w:p w14:paraId="0811652B" w14:textId="77777777" w:rsidR="00A57C59" w:rsidRDefault="00000000">
          <w:pPr>
            <w:pStyle w:val="13"/>
            <w:tabs>
              <w:tab w:val="left" w:pos="660"/>
              <w:tab w:val="right" w:leader="dot" w:pos="9345"/>
            </w:tabs>
            <w:rPr>
              <w:rFonts w:eastAsiaTheme="minorEastAsia"/>
              <w:noProof/>
              <w:lang w:eastAsia="ru-RU"/>
            </w:rPr>
          </w:pPr>
          <w:hyperlink w:anchor="_Toc142745929" w:history="1">
            <w:r w:rsidR="00A57C59" w:rsidRPr="0092742C">
              <w:rPr>
                <w:rStyle w:val="ab"/>
                <w:rFonts w:ascii="Times New Roman" w:eastAsia="Times New Roman" w:hAnsi="Times New Roman" w:cs="Times New Roman"/>
                <w:b/>
                <w:bCs/>
                <w:noProof/>
                <w:lang w:eastAsia="ru-RU"/>
              </w:rPr>
              <w:t>10.</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Промежуточная аттестация</w:t>
            </w:r>
            <w:r w:rsidR="00A57C59">
              <w:rPr>
                <w:noProof/>
                <w:webHidden/>
              </w:rPr>
              <w:tab/>
            </w:r>
            <w:r w:rsidR="00DF4B1B">
              <w:rPr>
                <w:noProof/>
                <w:webHidden/>
              </w:rPr>
              <w:fldChar w:fldCharType="begin"/>
            </w:r>
            <w:r w:rsidR="00A57C59">
              <w:rPr>
                <w:noProof/>
                <w:webHidden/>
              </w:rPr>
              <w:instrText xml:space="preserve"> PAGEREF _Toc142745929 \h </w:instrText>
            </w:r>
            <w:r w:rsidR="00DF4B1B">
              <w:rPr>
                <w:noProof/>
                <w:webHidden/>
              </w:rPr>
            </w:r>
            <w:r w:rsidR="00DF4B1B">
              <w:rPr>
                <w:noProof/>
                <w:webHidden/>
              </w:rPr>
              <w:fldChar w:fldCharType="separate"/>
            </w:r>
            <w:r w:rsidR="00A57C59">
              <w:rPr>
                <w:noProof/>
                <w:webHidden/>
              </w:rPr>
              <w:t>19</w:t>
            </w:r>
            <w:r w:rsidR="00DF4B1B">
              <w:rPr>
                <w:noProof/>
                <w:webHidden/>
              </w:rPr>
              <w:fldChar w:fldCharType="end"/>
            </w:r>
          </w:hyperlink>
        </w:p>
        <w:p w14:paraId="1E62D5B9" w14:textId="77777777" w:rsidR="00A57C59" w:rsidRDefault="00000000">
          <w:pPr>
            <w:pStyle w:val="13"/>
            <w:tabs>
              <w:tab w:val="left" w:pos="660"/>
              <w:tab w:val="right" w:leader="dot" w:pos="9345"/>
            </w:tabs>
            <w:rPr>
              <w:rFonts w:eastAsiaTheme="minorEastAsia"/>
              <w:noProof/>
              <w:lang w:eastAsia="ru-RU"/>
            </w:rPr>
          </w:pPr>
          <w:hyperlink w:anchor="_Toc142745930" w:history="1">
            <w:r w:rsidR="00A57C59" w:rsidRPr="0092742C">
              <w:rPr>
                <w:rStyle w:val="ab"/>
                <w:rFonts w:ascii="Times New Roman" w:eastAsia="Times New Roman" w:hAnsi="Times New Roman" w:cs="Times New Roman"/>
                <w:b/>
                <w:bCs/>
                <w:noProof/>
                <w:lang w:eastAsia="ru-RU"/>
              </w:rPr>
              <w:t>11.</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A57C59">
              <w:rPr>
                <w:noProof/>
                <w:webHidden/>
              </w:rPr>
              <w:tab/>
            </w:r>
            <w:r w:rsidR="00DF4B1B">
              <w:rPr>
                <w:noProof/>
                <w:webHidden/>
              </w:rPr>
              <w:fldChar w:fldCharType="begin"/>
            </w:r>
            <w:r w:rsidR="00A57C59">
              <w:rPr>
                <w:noProof/>
                <w:webHidden/>
              </w:rPr>
              <w:instrText xml:space="preserve"> PAGEREF _Toc142745930 \h </w:instrText>
            </w:r>
            <w:r w:rsidR="00DF4B1B">
              <w:rPr>
                <w:noProof/>
                <w:webHidden/>
              </w:rPr>
            </w:r>
            <w:r w:rsidR="00DF4B1B">
              <w:rPr>
                <w:noProof/>
                <w:webHidden/>
              </w:rPr>
              <w:fldChar w:fldCharType="separate"/>
            </w:r>
            <w:r w:rsidR="00A57C59">
              <w:rPr>
                <w:noProof/>
                <w:webHidden/>
              </w:rPr>
              <w:t>23</w:t>
            </w:r>
            <w:r w:rsidR="00DF4B1B">
              <w:rPr>
                <w:noProof/>
                <w:webHidden/>
              </w:rPr>
              <w:fldChar w:fldCharType="end"/>
            </w:r>
          </w:hyperlink>
        </w:p>
        <w:p w14:paraId="50ADEF66" w14:textId="77777777" w:rsidR="00A57C59" w:rsidRDefault="00000000">
          <w:pPr>
            <w:pStyle w:val="13"/>
            <w:tabs>
              <w:tab w:val="left" w:pos="660"/>
              <w:tab w:val="right" w:leader="dot" w:pos="9345"/>
            </w:tabs>
            <w:rPr>
              <w:rFonts w:eastAsiaTheme="minorEastAsia"/>
              <w:noProof/>
              <w:lang w:eastAsia="ru-RU"/>
            </w:rPr>
          </w:pPr>
          <w:hyperlink w:anchor="_Toc142745931" w:history="1">
            <w:r w:rsidR="00A57C59" w:rsidRPr="0092742C">
              <w:rPr>
                <w:rStyle w:val="ab"/>
                <w:rFonts w:ascii="Times New Roman" w:eastAsia="Times New Roman" w:hAnsi="Times New Roman" w:cs="Times New Roman"/>
                <w:b/>
                <w:bCs/>
                <w:noProof/>
                <w:lang w:eastAsia="ru-RU"/>
              </w:rPr>
              <w:t>12.</w:t>
            </w:r>
            <w:r w:rsidR="00A57C59">
              <w:rPr>
                <w:rFonts w:eastAsiaTheme="minorEastAsia"/>
                <w:noProof/>
                <w:lang w:eastAsia="ru-RU"/>
              </w:rPr>
              <w:tab/>
            </w:r>
            <w:r w:rsidR="00A57C59" w:rsidRPr="0092742C">
              <w:rPr>
                <w:rStyle w:val="ab"/>
                <w:rFonts w:ascii="Times New Roman" w:eastAsia="Times New Roman" w:hAnsi="Times New Roman" w:cs="Times New Roman"/>
                <w:b/>
                <w:bCs/>
                <w:noProof/>
                <w:lang w:eastAsia="ru-RU"/>
              </w:rPr>
              <w:t>Материально-техническое обеспечение дисциплины</w:t>
            </w:r>
            <w:r w:rsidR="00A57C59">
              <w:rPr>
                <w:noProof/>
                <w:webHidden/>
              </w:rPr>
              <w:tab/>
            </w:r>
            <w:r w:rsidR="00DF4B1B">
              <w:rPr>
                <w:noProof/>
                <w:webHidden/>
              </w:rPr>
              <w:fldChar w:fldCharType="begin"/>
            </w:r>
            <w:r w:rsidR="00A57C59">
              <w:rPr>
                <w:noProof/>
                <w:webHidden/>
              </w:rPr>
              <w:instrText xml:space="preserve"> PAGEREF _Toc142745931 \h </w:instrText>
            </w:r>
            <w:r w:rsidR="00DF4B1B">
              <w:rPr>
                <w:noProof/>
                <w:webHidden/>
              </w:rPr>
            </w:r>
            <w:r w:rsidR="00DF4B1B">
              <w:rPr>
                <w:noProof/>
                <w:webHidden/>
              </w:rPr>
              <w:fldChar w:fldCharType="separate"/>
            </w:r>
            <w:r w:rsidR="00A57C59">
              <w:rPr>
                <w:noProof/>
                <w:webHidden/>
              </w:rPr>
              <w:t>24</w:t>
            </w:r>
            <w:r w:rsidR="00DF4B1B">
              <w:rPr>
                <w:noProof/>
                <w:webHidden/>
              </w:rPr>
              <w:fldChar w:fldCharType="end"/>
            </w:r>
          </w:hyperlink>
        </w:p>
        <w:p w14:paraId="3BC60A0D" w14:textId="77777777" w:rsidR="00AF6BE2" w:rsidRPr="00571334" w:rsidRDefault="00DF4B1B">
          <w:pPr>
            <w:rPr>
              <w:rFonts w:ascii="Times New Roman" w:hAnsi="Times New Roman" w:cs="Times New Roman"/>
            </w:rPr>
          </w:pPr>
          <w:r w:rsidRPr="00571334">
            <w:rPr>
              <w:rFonts w:ascii="Times New Roman" w:hAnsi="Times New Roman" w:cs="Times New Roman"/>
              <w:b/>
              <w:bCs/>
              <w:sz w:val="24"/>
              <w:szCs w:val="24"/>
            </w:rPr>
            <w:fldChar w:fldCharType="end"/>
          </w:r>
        </w:p>
      </w:sdtContent>
    </w:sdt>
    <w:p w14:paraId="377C6113" w14:textId="77777777" w:rsidR="00AF6BE2" w:rsidRPr="00571334" w:rsidRDefault="00AF6BE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p>
    <w:p w14:paraId="39A4F344" w14:textId="77777777" w:rsidR="00931109" w:rsidRPr="00571334" w:rsidRDefault="00931109">
      <w:pPr>
        <w:rPr>
          <w:rFonts w:ascii="Times New Roman" w:eastAsia="Times New Roman" w:hAnsi="Times New Roman" w:cs="Times New Roman"/>
          <w:sz w:val="28"/>
          <w:szCs w:val="28"/>
          <w:lang w:eastAsia="ru-RU" w:bidi="ru-RU"/>
        </w:rPr>
      </w:pPr>
      <w:r w:rsidRPr="00571334">
        <w:rPr>
          <w:rFonts w:ascii="Times New Roman" w:eastAsia="Times New Roman" w:hAnsi="Times New Roman" w:cs="Times New Roman"/>
          <w:sz w:val="28"/>
          <w:szCs w:val="28"/>
          <w:lang w:eastAsia="ru-RU" w:bidi="ru-RU"/>
        </w:rPr>
        <w:br w:type="page"/>
      </w:r>
    </w:p>
    <w:p w14:paraId="0815379F" w14:textId="77777777" w:rsidR="00931109" w:rsidRPr="00571334" w:rsidRDefault="00931109" w:rsidP="00EA49BA">
      <w:pPr>
        <w:pStyle w:val="1"/>
        <w:numPr>
          <w:ilvl w:val="0"/>
          <w:numId w:val="1"/>
        </w:numPr>
        <w:rPr>
          <w:rFonts w:ascii="Times New Roman" w:eastAsia="Times New Roman" w:hAnsi="Times New Roman" w:cs="Times New Roman"/>
          <w:b/>
          <w:bCs/>
          <w:color w:val="auto"/>
          <w:sz w:val="24"/>
          <w:szCs w:val="24"/>
          <w:lang w:eastAsia="ru-RU"/>
        </w:rPr>
      </w:pPr>
      <w:bookmarkStart w:id="0" w:name="_Toc142745920"/>
      <w:r w:rsidRPr="00571334">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571334">
        <w:rPr>
          <w:rFonts w:ascii="Times New Roman" w:eastAsia="Times New Roman" w:hAnsi="Times New Roman" w:cs="Times New Roman"/>
          <w:b/>
          <w:bCs/>
          <w:color w:val="auto"/>
          <w:sz w:val="24"/>
          <w:szCs w:val="24"/>
          <w:lang w:eastAsia="ru-RU"/>
        </w:rPr>
        <w:t xml:space="preserve"> </w:t>
      </w:r>
    </w:p>
    <w:p w14:paraId="31037FEA" w14:textId="77777777" w:rsidR="00931109" w:rsidRPr="00571334" w:rsidRDefault="00931109" w:rsidP="00931109">
      <w:pPr>
        <w:widowControl w:val="0"/>
        <w:spacing w:after="0" w:line="240" w:lineRule="auto"/>
        <w:ind w:firstLine="708"/>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Цель изучения дисциплины «</w:t>
      </w:r>
      <w:r w:rsidR="001965F5" w:rsidRPr="00571334">
        <w:rPr>
          <w:rFonts w:ascii="Times New Roman" w:eastAsia="Times New Roman" w:hAnsi="Times New Roman" w:cs="Times New Roman"/>
          <w:lang w:eastAsia="ru-RU"/>
        </w:rPr>
        <w:t xml:space="preserve">История </w:t>
      </w:r>
      <w:r w:rsidR="00530100" w:rsidRPr="00530100">
        <w:rPr>
          <w:rFonts w:ascii="Times New Roman" w:eastAsia="Times New Roman" w:hAnsi="Times New Roman" w:cs="Times New Roman"/>
          <w:lang w:eastAsia="ru-RU"/>
        </w:rPr>
        <w:t>христианства на Северном Кавказе</w:t>
      </w:r>
      <w:r w:rsidRPr="00571334">
        <w:rPr>
          <w:rFonts w:ascii="Times New Roman" w:eastAsia="Times New Roman" w:hAnsi="Times New Roman" w:cs="Times New Roman"/>
          <w:lang w:eastAsia="ru-RU"/>
        </w:rPr>
        <w:t>»</w:t>
      </w:r>
      <w:r w:rsidR="00530100">
        <w:rPr>
          <w:rFonts w:ascii="Times New Roman" w:eastAsia="Times New Roman" w:hAnsi="Times New Roman" w:cs="Times New Roman"/>
          <w:lang w:eastAsia="ru-RU"/>
        </w:rPr>
        <w:t> –</w:t>
      </w:r>
      <w:r w:rsidRPr="00571334">
        <w:rPr>
          <w:rFonts w:ascii="Times New Roman" w:eastAsia="Times New Roman" w:hAnsi="Times New Roman" w:cs="Times New Roman"/>
          <w:lang w:eastAsia="ru-RU"/>
        </w:rPr>
        <w:t xml:space="preserve"> </w:t>
      </w:r>
      <w:r w:rsidR="00530100" w:rsidRPr="00530100">
        <w:rPr>
          <w:rFonts w:ascii="Times New Roman" w:eastAsia="Times New Roman" w:hAnsi="Times New Roman" w:cs="Times New Roman"/>
          <w:lang w:eastAsia="ru-RU"/>
        </w:rPr>
        <w:t>сформировать у студентов представление об основных аспектах церковной истории Северного Кавказа</w:t>
      </w:r>
      <w:r w:rsidRPr="00571334">
        <w:rPr>
          <w:rFonts w:ascii="Times New Roman" w:eastAsia="Times New Roman" w:hAnsi="Times New Roman" w:cs="Times New Roman"/>
          <w:lang w:eastAsia="ru-RU"/>
        </w:rPr>
        <w:t xml:space="preserve">. </w:t>
      </w:r>
    </w:p>
    <w:p w14:paraId="6E4F13D7" w14:textId="77777777" w:rsidR="00931109" w:rsidRPr="00571334" w:rsidRDefault="00931109" w:rsidP="00931109">
      <w:pPr>
        <w:widowControl w:val="0"/>
        <w:spacing w:after="0" w:line="240" w:lineRule="auto"/>
        <w:ind w:firstLine="708"/>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Задачи курса: </w:t>
      </w:r>
    </w:p>
    <w:p w14:paraId="6AB90528" w14:textId="77777777" w:rsidR="00530100" w:rsidRPr="00530100" w:rsidRDefault="00530100" w:rsidP="00EA49BA">
      <w:pPr>
        <w:pStyle w:val="a5"/>
        <w:widowControl w:val="0"/>
        <w:numPr>
          <w:ilvl w:val="0"/>
          <w:numId w:val="2"/>
        </w:numPr>
        <w:spacing w:after="0" w:line="240" w:lineRule="auto"/>
        <w:jc w:val="both"/>
        <w:rPr>
          <w:rFonts w:ascii="Times New Roman" w:eastAsia="Times New Roman" w:hAnsi="Times New Roman" w:cs="Times New Roman"/>
          <w:lang w:eastAsia="ru-RU"/>
        </w:rPr>
      </w:pPr>
      <w:r w:rsidRPr="00530100">
        <w:rPr>
          <w:rFonts w:ascii="Times New Roman" w:eastAsia="Times New Roman" w:hAnsi="Times New Roman" w:cs="Times New Roman"/>
          <w:lang w:eastAsia="ru-RU"/>
        </w:rPr>
        <w:t>рассмотреть древнейшие памятники христианства на Северном Кавказе и основные события его истории в средневековый период;</w:t>
      </w:r>
    </w:p>
    <w:p w14:paraId="5707B8A8" w14:textId="77777777" w:rsidR="00530100" w:rsidRPr="00530100" w:rsidRDefault="00530100" w:rsidP="00EA49BA">
      <w:pPr>
        <w:pStyle w:val="a5"/>
        <w:widowControl w:val="0"/>
        <w:numPr>
          <w:ilvl w:val="0"/>
          <w:numId w:val="2"/>
        </w:numPr>
        <w:spacing w:after="0" w:line="240" w:lineRule="auto"/>
        <w:jc w:val="both"/>
        <w:rPr>
          <w:rFonts w:ascii="Times New Roman" w:eastAsia="Times New Roman" w:hAnsi="Times New Roman" w:cs="Times New Roman"/>
          <w:lang w:eastAsia="ru-RU"/>
        </w:rPr>
      </w:pPr>
      <w:r w:rsidRPr="00530100">
        <w:rPr>
          <w:rFonts w:ascii="Times New Roman" w:eastAsia="Times New Roman" w:hAnsi="Times New Roman" w:cs="Times New Roman"/>
          <w:lang w:eastAsia="ru-RU"/>
        </w:rPr>
        <w:t>изучить особенности религиозных трансформаций северокавказского региона после монгольских и османских завоеваний;</w:t>
      </w:r>
    </w:p>
    <w:p w14:paraId="5E43D8CD" w14:textId="77777777" w:rsidR="00530100" w:rsidRPr="00530100" w:rsidRDefault="00530100" w:rsidP="00EA49BA">
      <w:pPr>
        <w:pStyle w:val="a5"/>
        <w:widowControl w:val="0"/>
        <w:numPr>
          <w:ilvl w:val="0"/>
          <w:numId w:val="2"/>
        </w:numPr>
        <w:spacing w:after="0" w:line="240" w:lineRule="auto"/>
        <w:jc w:val="both"/>
        <w:rPr>
          <w:rFonts w:ascii="Times New Roman" w:eastAsia="Times New Roman" w:hAnsi="Times New Roman" w:cs="Times New Roman"/>
          <w:lang w:eastAsia="ru-RU"/>
        </w:rPr>
      </w:pPr>
      <w:r w:rsidRPr="00530100">
        <w:rPr>
          <w:rFonts w:ascii="Times New Roman" w:eastAsia="Times New Roman" w:hAnsi="Times New Roman" w:cs="Times New Roman"/>
          <w:lang w:eastAsia="ru-RU"/>
        </w:rPr>
        <w:t>рассмотреть историю христианских общин Северного Кавказа в составе Российской империи;</w:t>
      </w:r>
    </w:p>
    <w:p w14:paraId="6BE10D28" w14:textId="77777777" w:rsidR="00530100" w:rsidRPr="00530100" w:rsidRDefault="00530100" w:rsidP="00EA49BA">
      <w:pPr>
        <w:pStyle w:val="a5"/>
        <w:widowControl w:val="0"/>
        <w:numPr>
          <w:ilvl w:val="0"/>
          <w:numId w:val="2"/>
        </w:numPr>
        <w:spacing w:after="0" w:line="240" w:lineRule="auto"/>
        <w:jc w:val="both"/>
        <w:rPr>
          <w:rFonts w:ascii="Times New Roman" w:eastAsia="Times New Roman" w:hAnsi="Times New Roman" w:cs="Times New Roman"/>
          <w:lang w:eastAsia="ru-RU"/>
        </w:rPr>
      </w:pPr>
      <w:r w:rsidRPr="00530100">
        <w:rPr>
          <w:rFonts w:ascii="Times New Roman" w:eastAsia="Times New Roman" w:hAnsi="Times New Roman" w:cs="Times New Roman"/>
          <w:lang w:eastAsia="ru-RU"/>
        </w:rPr>
        <w:t>изучить историю северокавказских епархий Русской Православной Церкви в ХХ в.</w:t>
      </w:r>
    </w:p>
    <w:p w14:paraId="33C2ABD2" w14:textId="77777777" w:rsidR="00931109" w:rsidRPr="00571334" w:rsidRDefault="00931109" w:rsidP="00931109">
      <w:pPr>
        <w:widowControl w:val="0"/>
        <w:spacing w:after="0" w:line="240" w:lineRule="auto"/>
        <w:jc w:val="both"/>
        <w:rPr>
          <w:rFonts w:ascii="Times New Roman" w:eastAsia="Times New Roman" w:hAnsi="Times New Roman" w:cs="Times New Roman"/>
          <w:b/>
          <w:lang w:eastAsia="ru-RU"/>
        </w:rPr>
      </w:pPr>
    </w:p>
    <w:p w14:paraId="4E466D88" w14:textId="77777777" w:rsidR="00931109" w:rsidRPr="00571334" w:rsidRDefault="00931109" w:rsidP="00EA49BA">
      <w:pPr>
        <w:pStyle w:val="1"/>
        <w:numPr>
          <w:ilvl w:val="0"/>
          <w:numId w:val="1"/>
        </w:numPr>
        <w:rPr>
          <w:rFonts w:ascii="Times New Roman" w:eastAsia="Times New Roman" w:hAnsi="Times New Roman" w:cs="Times New Roman"/>
          <w:b/>
          <w:bCs/>
          <w:color w:val="auto"/>
          <w:sz w:val="24"/>
          <w:szCs w:val="24"/>
          <w:lang w:eastAsia="ru-RU"/>
        </w:rPr>
      </w:pPr>
      <w:bookmarkStart w:id="1" w:name="_Toc142745921"/>
      <w:r w:rsidRPr="00571334">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7EE4D6DD" w14:textId="77777777" w:rsidR="00517EAE" w:rsidRPr="00530100" w:rsidRDefault="00517EAE" w:rsidP="00517EAE">
      <w:pPr>
        <w:widowControl w:val="0"/>
        <w:spacing w:after="0" w:line="240" w:lineRule="auto"/>
        <w:ind w:firstLine="708"/>
        <w:jc w:val="both"/>
        <w:rPr>
          <w:rFonts w:ascii="Times New Roman" w:eastAsia="Times New Roman" w:hAnsi="Times New Roman" w:cs="Times New Roman"/>
          <w:lang w:eastAsia="ru-RU"/>
        </w:rPr>
      </w:pPr>
      <w:r w:rsidRPr="00523B8A">
        <w:rPr>
          <w:rFonts w:ascii="Times New Roman" w:eastAsia="Times New Roman" w:hAnsi="Times New Roman" w:cs="Times New Roman"/>
          <w:lang w:eastAsia="ru-RU"/>
        </w:rPr>
        <w:t>Дисциплина «</w:t>
      </w:r>
      <w:r w:rsidR="00530100" w:rsidRPr="00523B8A">
        <w:rPr>
          <w:rFonts w:ascii="Times New Roman" w:eastAsia="Times New Roman" w:hAnsi="Times New Roman" w:cs="Times New Roman"/>
          <w:lang w:eastAsia="ru-RU"/>
        </w:rPr>
        <w:t>История христианства на Северном Кавказе</w:t>
      </w:r>
      <w:r w:rsidRPr="00523B8A">
        <w:rPr>
          <w:rFonts w:ascii="Times New Roman" w:eastAsia="Times New Roman" w:hAnsi="Times New Roman" w:cs="Times New Roman"/>
          <w:lang w:eastAsia="ru-RU"/>
        </w:rPr>
        <w:t>» (</w:t>
      </w:r>
      <w:r w:rsidR="00530100" w:rsidRPr="00523B8A">
        <w:rPr>
          <w:rFonts w:ascii="Times New Roman" w:eastAsia="Times New Roman" w:hAnsi="Times New Roman" w:cs="Times New Roman"/>
          <w:lang w:eastAsia="ru-RU"/>
        </w:rPr>
        <w:t>ФТД</w:t>
      </w:r>
      <w:r w:rsidRPr="00523B8A">
        <w:rPr>
          <w:rFonts w:ascii="Times New Roman" w:eastAsia="Times New Roman" w:hAnsi="Times New Roman" w:cs="Times New Roman"/>
          <w:lang w:eastAsia="ru-RU"/>
        </w:rPr>
        <w:t xml:space="preserve">.04) относится к </w:t>
      </w:r>
      <w:r w:rsidR="00530100" w:rsidRPr="00523B8A">
        <w:rPr>
          <w:rFonts w:ascii="Times New Roman" w:eastAsia="Times New Roman" w:hAnsi="Times New Roman" w:cs="Times New Roman"/>
          <w:lang w:eastAsia="ru-RU"/>
        </w:rPr>
        <w:t>факультативным дисциплинам</w:t>
      </w:r>
      <w:r w:rsidRPr="00523B8A">
        <w:rPr>
          <w:rFonts w:ascii="Times New Roman" w:eastAsia="Times New Roman" w:hAnsi="Times New Roman" w:cs="Times New Roman"/>
          <w:lang w:eastAsia="ru-RU"/>
        </w:rPr>
        <w:t xml:space="preserve"> ООП по направлению подготовки 48.03.01 «Теология» (квалификация «Бакалавр») и изучается на протяжении </w:t>
      </w:r>
      <w:r w:rsidR="00530100" w:rsidRPr="00523B8A">
        <w:rPr>
          <w:rFonts w:ascii="Times New Roman" w:eastAsia="Times New Roman" w:hAnsi="Times New Roman" w:cs="Times New Roman"/>
          <w:lang w:eastAsia="ru-RU"/>
        </w:rPr>
        <w:t>3</w:t>
      </w:r>
      <w:r w:rsidRPr="00523B8A">
        <w:rPr>
          <w:rFonts w:ascii="Times New Roman" w:eastAsia="Times New Roman" w:hAnsi="Times New Roman" w:cs="Times New Roman"/>
          <w:lang w:eastAsia="ru-RU"/>
        </w:rPr>
        <w:t xml:space="preserve"> семестр</w:t>
      </w:r>
      <w:r w:rsidR="00530100" w:rsidRPr="00523B8A">
        <w:rPr>
          <w:rFonts w:ascii="Times New Roman" w:eastAsia="Times New Roman" w:hAnsi="Times New Roman" w:cs="Times New Roman"/>
          <w:lang w:eastAsia="ru-RU"/>
        </w:rPr>
        <w:t>а</w:t>
      </w:r>
      <w:r w:rsidRPr="00530100">
        <w:rPr>
          <w:rFonts w:ascii="Times New Roman" w:eastAsia="Times New Roman" w:hAnsi="Times New Roman" w:cs="Times New Roman"/>
          <w:lang w:eastAsia="ru-RU"/>
        </w:rPr>
        <w:t xml:space="preserve">. </w:t>
      </w:r>
      <w:r w:rsidR="00530100" w:rsidRPr="00530100">
        <w:rPr>
          <w:rFonts w:ascii="Times New Roman" w:eastAsia="Times New Roman" w:hAnsi="Times New Roman" w:cs="Times New Roman"/>
          <w:lang w:eastAsia="ru-RU"/>
        </w:rPr>
        <w:t xml:space="preserve">Дисциплина «История христианства на Северном Кавказе» призвана расширить и углубить знания по проблемам церковной истории на материале северокавказского региона. Дисциплина имеет важное значение для будущих </w:t>
      </w:r>
      <w:r w:rsidR="00530100">
        <w:rPr>
          <w:rFonts w:ascii="Times New Roman" w:eastAsia="Times New Roman" w:hAnsi="Times New Roman" w:cs="Times New Roman"/>
          <w:lang w:eastAsia="ru-RU"/>
        </w:rPr>
        <w:t>теологов</w:t>
      </w:r>
      <w:r w:rsidR="00530100" w:rsidRPr="00530100">
        <w:rPr>
          <w:rFonts w:ascii="Times New Roman" w:eastAsia="Times New Roman" w:hAnsi="Times New Roman" w:cs="Times New Roman"/>
          <w:lang w:eastAsia="ru-RU"/>
        </w:rPr>
        <w:t xml:space="preserve">, так как знание местной церковной истории позволит </w:t>
      </w:r>
      <w:r w:rsidR="00530100">
        <w:rPr>
          <w:rFonts w:ascii="Times New Roman" w:eastAsia="Times New Roman" w:hAnsi="Times New Roman" w:cs="Times New Roman"/>
          <w:lang w:eastAsia="ru-RU"/>
        </w:rPr>
        <w:t xml:space="preserve">им </w:t>
      </w:r>
      <w:r w:rsidR="00530100" w:rsidRPr="00530100">
        <w:rPr>
          <w:rFonts w:ascii="Times New Roman" w:eastAsia="Times New Roman" w:hAnsi="Times New Roman" w:cs="Times New Roman"/>
          <w:lang w:eastAsia="ru-RU"/>
        </w:rPr>
        <w:t xml:space="preserve">вести </w:t>
      </w:r>
      <w:r w:rsidR="00530100">
        <w:rPr>
          <w:rFonts w:ascii="Times New Roman" w:eastAsia="Times New Roman" w:hAnsi="Times New Roman" w:cs="Times New Roman"/>
          <w:lang w:eastAsia="ru-RU"/>
        </w:rPr>
        <w:t>профессиональную деятельность</w:t>
      </w:r>
      <w:r w:rsidR="00530100" w:rsidRPr="00530100">
        <w:rPr>
          <w:rFonts w:ascii="Times New Roman" w:eastAsia="Times New Roman" w:hAnsi="Times New Roman" w:cs="Times New Roman"/>
          <w:lang w:eastAsia="ru-RU"/>
        </w:rPr>
        <w:t xml:space="preserve">, опираясь на историческую память и традиции населения данного региона. </w:t>
      </w:r>
      <w:r w:rsidRPr="00530100">
        <w:rPr>
          <w:rFonts w:ascii="Times New Roman" w:eastAsia="Times New Roman" w:hAnsi="Times New Roman" w:cs="Times New Roman"/>
          <w:lang w:eastAsia="ru-RU"/>
        </w:rPr>
        <w:t>Структура и содержание курса обусловлены необходимостью подготовки выпускников духовных образовательных организаций к самостоятельной профессиональной деятельности.</w:t>
      </w:r>
    </w:p>
    <w:p w14:paraId="2C13E209" w14:textId="77777777" w:rsidR="00517EAE" w:rsidRPr="00530100" w:rsidRDefault="00517EAE" w:rsidP="00517EAE">
      <w:pPr>
        <w:widowControl w:val="0"/>
        <w:spacing w:after="0" w:line="240" w:lineRule="auto"/>
        <w:ind w:firstLine="708"/>
        <w:jc w:val="both"/>
        <w:rPr>
          <w:rFonts w:ascii="Times New Roman" w:eastAsia="Times New Roman" w:hAnsi="Times New Roman" w:cs="Times New Roman"/>
          <w:lang w:eastAsia="ru-RU"/>
        </w:rPr>
      </w:pPr>
      <w:r w:rsidRPr="00530100">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 обучающихся по направлению подготовки 48.03.01 «Теология» (квалификация «Бакалавр»).</w:t>
      </w:r>
    </w:p>
    <w:p w14:paraId="11D32F97" w14:textId="77777777" w:rsidR="00517EAE" w:rsidRPr="00571334" w:rsidRDefault="00517EAE" w:rsidP="00517EAE">
      <w:pPr>
        <w:widowControl w:val="0"/>
        <w:spacing w:after="0" w:line="240" w:lineRule="auto"/>
        <w:ind w:firstLine="708"/>
        <w:jc w:val="both"/>
        <w:rPr>
          <w:rFonts w:ascii="Times New Roman" w:eastAsia="Times New Roman" w:hAnsi="Times New Roman" w:cs="Times New Roman"/>
          <w:lang w:eastAsia="ru-RU"/>
        </w:rPr>
      </w:pPr>
      <w:r w:rsidRPr="00530100">
        <w:rPr>
          <w:rFonts w:ascii="Times New Roman" w:eastAsia="Times New Roman" w:hAnsi="Times New Roman" w:cs="Times New Roman"/>
          <w:lang w:eastAsia="ru-RU"/>
        </w:rPr>
        <w:t>Дисциплина «</w:t>
      </w:r>
      <w:r w:rsidR="00530100" w:rsidRPr="00530100">
        <w:rPr>
          <w:rFonts w:ascii="Times New Roman" w:eastAsia="Times New Roman" w:hAnsi="Times New Roman" w:cs="Times New Roman"/>
          <w:lang w:eastAsia="ru-RU"/>
        </w:rPr>
        <w:t>История христианства на Северном Кавказе</w:t>
      </w:r>
      <w:r w:rsidRPr="00530100">
        <w:rPr>
          <w:rFonts w:ascii="Times New Roman" w:eastAsia="Times New Roman" w:hAnsi="Times New Roman" w:cs="Times New Roman"/>
          <w:lang w:eastAsia="ru-RU"/>
        </w:rPr>
        <w:t>» органично связана с Историческими и Церковно-историческими дисциплинами: является продолжением дисциплин «История древней Церкви», «История России» и предшествует дисциплинам «История Поместных Церквей», «Русская патрология».</w:t>
      </w:r>
    </w:p>
    <w:p w14:paraId="6DD56FCC" w14:textId="77777777" w:rsidR="00931109" w:rsidRPr="0084550B" w:rsidRDefault="00931109" w:rsidP="0084550B">
      <w:pPr>
        <w:spacing w:after="0" w:line="240" w:lineRule="auto"/>
        <w:rPr>
          <w:rFonts w:ascii="Times New Roman" w:eastAsia="Times New Roman" w:hAnsi="Times New Roman" w:cs="Times New Roman"/>
          <w:lang w:eastAsia="ru-RU"/>
        </w:rPr>
      </w:pPr>
    </w:p>
    <w:p w14:paraId="302ECAF0" w14:textId="77777777" w:rsidR="00931109" w:rsidRPr="00571334" w:rsidRDefault="00931109" w:rsidP="00EA49BA">
      <w:pPr>
        <w:pStyle w:val="1"/>
        <w:numPr>
          <w:ilvl w:val="0"/>
          <w:numId w:val="1"/>
        </w:numPr>
        <w:rPr>
          <w:rFonts w:ascii="Times New Roman" w:eastAsia="Times New Roman" w:hAnsi="Times New Roman" w:cs="Times New Roman"/>
          <w:b/>
          <w:bCs/>
          <w:color w:val="auto"/>
          <w:sz w:val="24"/>
          <w:szCs w:val="24"/>
          <w:lang w:eastAsia="ru-RU"/>
        </w:rPr>
      </w:pPr>
      <w:bookmarkStart w:id="2" w:name="_Toc142745922"/>
      <w:r w:rsidRPr="00571334">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0E2C2D56" w14:textId="77777777" w:rsidR="00931109" w:rsidRPr="00571334" w:rsidRDefault="00931109" w:rsidP="00931109">
      <w:pPr>
        <w:spacing w:after="0" w:line="240" w:lineRule="auto"/>
        <w:rPr>
          <w:rFonts w:ascii="Times New Roman" w:eastAsia="Times New Roman" w:hAnsi="Times New Roman" w:cs="Times New Roman"/>
          <w:lang w:eastAsia="ru-RU"/>
        </w:rPr>
      </w:pP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CellMar>
          <w:left w:w="0" w:type="dxa"/>
          <w:right w:w="0" w:type="dxa"/>
        </w:tblCellMar>
        <w:tblLook w:val="04A0" w:firstRow="1" w:lastRow="0" w:firstColumn="1" w:lastColumn="0" w:noHBand="0" w:noVBand="1"/>
      </w:tblPr>
      <w:tblGrid>
        <w:gridCol w:w="2282"/>
        <w:gridCol w:w="3101"/>
        <w:gridCol w:w="4090"/>
      </w:tblGrid>
      <w:tr w:rsidR="00D761F4" w:rsidRPr="00571334" w14:paraId="0F91D85F" w14:textId="77777777" w:rsidTr="00451A1F">
        <w:trPr>
          <w:trHeight w:val="270"/>
        </w:trPr>
        <w:tc>
          <w:tcPr>
            <w:tcW w:w="1204" w:type="pct"/>
          </w:tcPr>
          <w:p w14:paraId="4FD3EF0B" w14:textId="77777777" w:rsidR="00D761F4" w:rsidRPr="00571334" w:rsidRDefault="00FE3943" w:rsidP="00FE3943">
            <w:pPr>
              <w:spacing w:after="0" w:line="240" w:lineRule="auto"/>
              <w:jc w:val="center"/>
              <w:rPr>
                <w:rFonts w:ascii="Times New Roman" w:eastAsia="Times New Roman" w:hAnsi="Times New Roman" w:cs="Times New Roman"/>
                <w:b/>
                <w:bCs/>
              </w:rPr>
            </w:pPr>
            <w:r w:rsidRPr="00571334">
              <w:rPr>
                <w:rFonts w:ascii="Times New Roman" w:eastAsia="Times New Roman" w:hAnsi="Times New Roman" w:cs="Times New Roman"/>
                <w:b/>
                <w:bCs/>
              </w:rPr>
              <w:t>Код и наименование компетенции</w:t>
            </w:r>
          </w:p>
        </w:tc>
        <w:tc>
          <w:tcPr>
            <w:tcW w:w="1637" w:type="pct"/>
            <w:tcMar>
              <w:top w:w="0" w:type="dxa"/>
              <w:left w:w="108" w:type="dxa"/>
              <w:bottom w:w="0" w:type="dxa"/>
              <w:right w:w="108" w:type="dxa"/>
            </w:tcMar>
            <w:hideMark/>
          </w:tcPr>
          <w:p w14:paraId="108658AF" w14:textId="77777777" w:rsidR="00D761F4" w:rsidRPr="00571334" w:rsidRDefault="00FE3943" w:rsidP="00FE3943">
            <w:pPr>
              <w:spacing w:after="0" w:line="240" w:lineRule="auto"/>
              <w:jc w:val="center"/>
              <w:rPr>
                <w:rFonts w:ascii="Times New Roman" w:eastAsia="Times New Roman" w:hAnsi="Times New Roman" w:cs="Times New Roman"/>
                <w:b/>
                <w:bCs/>
              </w:rPr>
            </w:pPr>
            <w:r w:rsidRPr="00571334">
              <w:rPr>
                <w:rFonts w:ascii="Times New Roman" w:eastAsia="Times New Roman" w:hAnsi="Times New Roman" w:cs="Times New Roman"/>
                <w:b/>
                <w:bCs/>
              </w:rPr>
              <w:t>Индикаторы достижения компетенций</w:t>
            </w:r>
          </w:p>
        </w:tc>
        <w:tc>
          <w:tcPr>
            <w:tcW w:w="2159" w:type="pct"/>
            <w:tcMar>
              <w:top w:w="0" w:type="dxa"/>
              <w:left w:w="108" w:type="dxa"/>
              <w:bottom w:w="0" w:type="dxa"/>
              <w:right w:w="108" w:type="dxa"/>
            </w:tcMar>
            <w:hideMark/>
          </w:tcPr>
          <w:p w14:paraId="0D04E354" w14:textId="77777777" w:rsidR="00D761F4" w:rsidRPr="00571334"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571334">
              <w:rPr>
                <w:rFonts w:ascii="Times New Roman" w:eastAsia="Times New Roman" w:hAnsi="Times New Roman" w:cs="Times New Roman"/>
                <w:b/>
                <w:bCs/>
              </w:rPr>
              <w:t>Планируемые результаты обучения по дисциплине</w:t>
            </w:r>
            <w:bookmarkEnd w:id="3"/>
          </w:p>
        </w:tc>
      </w:tr>
      <w:tr w:rsidR="00517EAE" w:rsidRPr="00571334" w14:paraId="033D6AD7" w14:textId="77777777" w:rsidTr="00451A1F">
        <w:trPr>
          <w:trHeight w:val="2116"/>
        </w:trPr>
        <w:tc>
          <w:tcPr>
            <w:tcW w:w="1204" w:type="pct"/>
            <w:vMerge w:val="restart"/>
            <w:vAlign w:val="center"/>
          </w:tcPr>
          <w:p w14:paraId="69267998" w14:textId="77777777"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w:t>
            </w:r>
          </w:p>
          <w:p w14:paraId="0413A832" w14:textId="77777777"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Способен применять базовые знания теологических дисциплин исторического характера при решении теологических задач</w:t>
            </w:r>
          </w:p>
        </w:tc>
        <w:tc>
          <w:tcPr>
            <w:tcW w:w="1637" w:type="pct"/>
            <w:tcMar>
              <w:top w:w="0" w:type="dxa"/>
              <w:left w:w="108" w:type="dxa"/>
              <w:bottom w:w="0" w:type="dxa"/>
              <w:right w:w="108" w:type="dxa"/>
            </w:tcMar>
          </w:tcPr>
          <w:p w14:paraId="01282FD4" w14:textId="77777777"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ОПК-3.1</w:t>
            </w:r>
          </w:p>
          <w:p w14:paraId="7DBF8B30" w14:textId="77777777" w:rsidR="00517EAE" w:rsidRPr="00571334" w:rsidRDefault="00517EAE" w:rsidP="00750013">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Имеет базовые представления о характере и типах исторических источников, сведения о наиболее важных источниках церковной истории и общее их содержание.</w:t>
            </w:r>
          </w:p>
        </w:tc>
        <w:tc>
          <w:tcPr>
            <w:tcW w:w="2159" w:type="pct"/>
            <w:vMerge w:val="restart"/>
            <w:tcMar>
              <w:top w:w="0" w:type="dxa"/>
              <w:left w:w="108" w:type="dxa"/>
              <w:bottom w:w="0" w:type="dxa"/>
              <w:right w:w="108" w:type="dxa"/>
            </w:tcMar>
          </w:tcPr>
          <w:p w14:paraId="384BB2F7" w14:textId="77777777" w:rsidR="00547C67" w:rsidRPr="00547C67" w:rsidRDefault="00547C67" w:rsidP="00547C67">
            <w:pPr>
              <w:widowControl w:val="0"/>
              <w:spacing w:after="0"/>
              <w:rPr>
                <w:rFonts w:ascii="Times New Roman" w:eastAsia="Times New Roman" w:hAnsi="Times New Roman" w:cs="Times New Roman"/>
                <w:b/>
                <w:bCs/>
              </w:rPr>
            </w:pPr>
            <w:r w:rsidRPr="00547C67">
              <w:rPr>
                <w:rFonts w:ascii="Times New Roman" w:eastAsia="Times New Roman" w:hAnsi="Times New Roman" w:cs="Times New Roman"/>
                <w:b/>
                <w:bCs/>
              </w:rPr>
              <w:t>Знать:</w:t>
            </w:r>
          </w:p>
          <w:p w14:paraId="4B1D7CC8" w14:textId="77777777" w:rsidR="00547C67" w:rsidRPr="00547C67" w:rsidRDefault="00547C67" w:rsidP="00EA49BA">
            <w:pPr>
              <w:pStyle w:val="a5"/>
              <w:widowControl w:val="0"/>
              <w:numPr>
                <w:ilvl w:val="0"/>
                <w:numId w:val="6"/>
              </w:numPr>
              <w:spacing w:after="0"/>
              <w:rPr>
                <w:rFonts w:ascii="Times New Roman" w:eastAsia="Times New Roman" w:hAnsi="Times New Roman" w:cs="Times New Roman"/>
                <w:bCs/>
              </w:rPr>
            </w:pPr>
            <w:r w:rsidRPr="00547C67">
              <w:rPr>
                <w:rFonts w:ascii="Times New Roman" w:eastAsia="Times New Roman" w:hAnsi="Times New Roman" w:cs="Times New Roman"/>
                <w:bCs/>
              </w:rPr>
              <w:t>региональные аспекты истории</w:t>
            </w:r>
            <w:r>
              <w:rPr>
                <w:rFonts w:ascii="Times New Roman" w:eastAsia="Times New Roman" w:hAnsi="Times New Roman" w:cs="Times New Roman"/>
                <w:bCs/>
              </w:rPr>
              <w:t xml:space="preserve"> Церкви</w:t>
            </w:r>
            <w:r w:rsidRPr="00547C67">
              <w:rPr>
                <w:rFonts w:ascii="Times New Roman" w:eastAsia="Times New Roman" w:hAnsi="Times New Roman" w:cs="Times New Roman"/>
                <w:bCs/>
              </w:rPr>
              <w:t>;</w:t>
            </w:r>
          </w:p>
          <w:p w14:paraId="4548D055" w14:textId="77777777" w:rsidR="00547C67" w:rsidRPr="00547C67" w:rsidRDefault="00547C67" w:rsidP="00EA49BA">
            <w:pPr>
              <w:pStyle w:val="a5"/>
              <w:widowControl w:val="0"/>
              <w:numPr>
                <w:ilvl w:val="0"/>
                <w:numId w:val="6"/>
              </w:numPr>
              <w:spacing w:after="0"/>
              <w:rPr>
                <w:rFonts w:ascii="Times New Roman" w:eastAsia="Times New Roman" w:hAnsi="Times New Roman" w:cs="Times New Roman"/>
                <w:bCs/>
              </w:rPr>
            </w:pPr>
            <w:r>
              <w:rPr>
                <w:rFonts w:ascii="Times New Roman" w:eastAsia="Times New Roman" w:hAnsi="Times New Roman" w:cs="Times New Roman"/>
                <w:bCs/>
              </w:rPr>
              <w:t>основные события и явления</w:t>
            </w:r>
            <w:r w:rsidRPr="00547C67">
              <w:rPr>
                <w:rFonts w:ascii="Times New Roman" w:eastAsia="Times New Roman" w:hAnsi="Times New Roman" w:cs="Times New Roman"/>
                <w:bCs/>
              </w:rPr>
              <w:t xml:space="preserve"> истории христианства на С</w:t>
            </w:r>
            <w:r>
              <w:rPr>
                <w:rFonts w:ascii="Times New Roman" w:eastAsia="Times New Roman" w:hAnsi="Times New Roman" w:cs="Times New Roman"/>
                <w:bCs/>
              </w:rPr>
              <w:t>еве</w:t>
            </w:r>
            <w:r w:rsidRPr="00547C67">
              <w:rPr>
                <w:rFonts w:ascii="Times New Roman" w:eastAsia="Times New Roman" w:hAnsi="Times New Roman" w:cs="Times New Roman"/>
                <w:bCs/>
              </w:rPr>
              <w:t>рном Кавказе</w:t>
            </w:r>
            <w:r>
              <w:rPr>
                <w:rFonts w:ascii="Times New Roman" w:eastAsia="Times New Roman" w:hAnsi="Times New Roman" w:cs="Times New Roman"/>
                <w:bCs/>
              </w:rPr>
              <w:t>;</w:t>
            </w:r>
          </w:p>
          <w:p w14:paraId="156D3841" w14:textId="77777777" w:rsidR="00547C67" w:rsidRPr="00547C67" w:rsidRDefault="00547C67" w:rsidP="00EA49BA">
            <w:pPr>
              <w:pStyle w:val="a5"/>
              <w:widowControl w:val="0"/>
              <w:numPr>
                <w:ilvl w:val="0"/>
                <w:numId w:val="6"/>
              </w:numPr>
              <w:spacing w:after="0"/>
              <w:rPr>
                <w:rFonts w:ascii="Times New Roman" w:eastAsia="Times New Roman" w:hAnsi="Times New Roman" w:cs="Times New Roman"/>
                <w:bCs/>
              </w:rPr>
            </w:pPr>
            <w:r>
              <w:rPr>
                <w:rFonts w:ascii="Times New Roman" w:eastAsia="Times New Roman" w:hAnsi="Times New Roman" w:cs="Times New Roman"/>
                <w:bCs/>
              </w:rPr>
              <w:t>биографии персоналий це</w:t>
            </w:r>
            <w:r w:rsidRPr="00547C67">
              <w:rPr>
                <w:rFonts w:ascii="Times New Roman" w:eastAsia="Times New Roman" w:hAnsi="Times New Roman" w:cs="Times New Roman"/>
                <w:bCs/>
              </w:rPr>
              <w:t>рков</w:t>
            </w:r>
            <w:r>
              <w:rPr>
                <w:rFonts w:ascii="Times New Roman" w:eastAsia="Times New Roman" w:hAnsi="Times New Roman" w:cs="Times New Roman"/>
                <w:bCs/>
              </w:rPr>
              <w:t>н</w:t>
            </w:r>
            <w:r w:rsidRPr="00547C67">
              <w:rPr>
                <w:rFonts w:ascii="Times New Roman" w:eastAsia="Times New Roman" w:hAnsi="Times New Roman" w:cs="Times New Roman"/>
                <w:bCs/>
              </w:rPr>
              <w:t>ой истории Северного Кавказа</w:t>
            </w:r>
            <w:r>
              <w:rPr>
                <w:rFonts w:ascii="Times New Roman" w:eastAsia="Times New Roman" w:hAnsi="Times New Roman" w:cs="Times New Roman"/>
                <w:bCs/>
              </w:rPr>
              <w:t>.</w:t>
            </w:r>
          </w:p>
          <w:p w14:paraId="1A13D442" w14:textId="77777777" w:rsidR="00547C67" w:rsidRPr="00547C67" w:rsidRDefault="00547C67" w:rsidP="00547C67">
            <w:pPr>
              <w:widowControl w:val="0"/>
              <w:spacing w:after="0"/>
              <w:rPr>
                <w:rFonts w:ascii="Times New Roman" w:eastAsia="Times New Roman" w:hAnsi="Times New Roman" w:cs="Times New Roman"/>
                <w:b/>
                <w:bCs/>
              </w:rPr>
            </w:pPr>
            <w:r w:rsidRPr="00547C67">
              <w:rPr>
                <w:rFonts w:ascii="Times New Roman" w:eastAsia="Times New Roman" w:hAnsi="Times New Roman" w:cs="Times New Roman"/>
                <w:b/>
                <w:bCs/>
              </w:rPr>
              <w:t>Уметь:</w:t>
            </w:r>
          </w:p>
          <w:p w14:paraId="05C295C3" w14:textId="77777777" w:rsidR="00547C67" w:rsidRPr="00547C67" w:rsidRDefault="00547C67" w:rsidP="00EA49BA">
            <w:pPr>
              <w:pStyle w:val="a5"/>
              <w:widowControl w:val="0"/>
              <w:numPr>
                <w:ilvl w:val="0"/>
                <w:numId w:val="6"/>
              </w:numPr>
              <w:spacing w:after="0"/>
              <w:rPr>
                <w:rFonts w:ascii="Times New Roman" w:eastAsia="Times New Roman" w:hAnsi="Times New Roman" w:cs="Times New Roman"/>
                <w:bCs/>
              </w:rPr>
            </w:pPr>
            <w:r>
              <w:rPr>
                <w:rFonts w:ascii="Times New Roman" w:eastAsia="Times New Roman" w:hAnsi="Times New Roman" w:cs="Times New Roman"/>
                <w:bCs/>
              </w:rPr>
              <w:t>формулировать проблемы в</w:t>
            </w:r>
            <w:r w:rsidRPr="00547C67">
              <w:rPr>
                <w:rFonts w:ascii="Times New Roman" w:eastAsia="Times New Roman" w:hAnsi="Times New Roman" w:cs="Times New Roman"/>
                <w:bCs/>
              </w:rPr>
              <w:t xml:space="preserve"> истории христианства на Северном Кавказе;</w:t>
            </w:r>
          </w:p>
          <w:p w14:paraId="14F80CA5" w14:textId="77777777" w:rsidR="00547C67" w:rsidRPr="00547C67" w:rsidRDefault="00547C67" w:rsidP="00EA49BA">
            <w:pPr>
              <w:pStyle w:val="a5"/>
              <w:widowControl w:val="0"/>
              <w:numPr>
                <w:ilvl w:val="0"/>
                <w:numId w:val="6"/>
              </w:numPr>
              <w:spacing w:after="0"/>
              <w:rPr>
                <w:rFonts w:ascii="Times New Roman" w:eastAsia="Times New Roman" w:hAnsi="Times New Roman" w:cs="Times New Roman"/>
                <w:bCs/>
              </w:rPr>
            </w:pPr>
            <w:r w:rsidRPr="00547C67">
              <w:rPr>
                <w:rFonts w:ascii="Times New Roman" w:eastAsia="Times New Roman" w:hAnsi="Times New Roman" w:cs="Times New Roman"/>
                <w:bCs/>
              </w:rPr>
              <w:t>выявлять причинно-следственные связи между событиями и явлениями в истории христианства на Северном Кавказе.</w:t>
            </w:r>
          </w:p>
          <w:p w14:paraId="0B09CF44" w14:textId="77777777" w:rsidR="00547C67" w:rsidRDefault="00547C67" w:rsidP="00547C67">
            <w:pPr>
              <w:widowControl w:val="0"/>
              <w:spacing w:after="0"/>
              <w:rPr>
                <w:rFonts w:ascii="Times New Roman" w:eastAsia="Times New Roman" w:hAnsi="Times New Roman" w:cs="Times New Roman"/>
                <w:b/>
                <w:bCs/>
              </w:rPr>
            </w:pPr>
          </w:p>
          <w:p w14:paraId="12611575" w14:textId="77777777" w:rsidR="00547C67" w:rsidRPr="00547C67" w:rsidRDefault="00547C67" w:rsidP="00547C67">
            <w:pPr>
              <w:widowControl w:val="0"/>
              <w:spacing w:after="0"/>
              <w:rPr>
                <w:rFonts w:ascii="Times New Roman" w:eastAsia="Times New Roman" w:hAnsi="Times New Roman" w:cs="Times New Roman"/>
                <w:b/>
                <w:bCs/>
              </w:rPr>
            </w:pPr>
            <w:r w:rsidRPr="00547C67">
              <w:rPr>
                <w:rFonts w:ascii="Times New Roman" w:eastAsia="Times New Roman" w:hAnsi="Times New Roman" w:cs="Times New Roman"/>
                <w:b/>
                <w:bCs/>
              </w:rPr>
              <w:lastRenderedPageBreak/>
              <w:t>Владеть:</w:t>
            </w:r>
          </w:p>
          <w:p w14:paraId="3180F45C" w14:textId="77777777" w:rsidR="00547C67" w:rsidRPr="00547C67" w:rsidRDefault="00547C67" w:rsidP="00EA49BA">
            <w:pPr>
              <w:pStyle w:val="a5"/>
              <w:widowControl w:val="0"/>
              <w:numPr>
                <w:ilvl w:val="0"/>
                <w:numId w:val="6"/>
              </w:numPr>
              <w:spacing w:after="0"/>
              <w:rPr>
                <w:rFonts w:ascii="Times New Roman" w:eastAsia="Times New Roman" w:hAnsi="Times New Roman" w:cs="Times New Roman"/>
                <w:bCs/>
              </w:rPr>
            </w:pPr>
            <w:r w:rsidRPr="00547C67">
              <w:rPr>
                <w:rFonts w:ascii="Times New Roman" w:eastAsia="Times New Roman" w:hAnsi="Times New Roman" w:cs="Times New Roman"/>
                <w:bCs/>
              </w:rPr>
              <w:t xml:space="preserve">навыками работы с источниками </w:t>
            </w:r>
            <w:r>
              <w:rPr>
                <w:rFonts w:ascii="Times New Roman" w:eastAsia="Times New Roman" w:hAnsi="Times New Roman" w:cs="Times New Roman"/>
                <w:bCs/>
              </w:rPr>
              <w:t xml:space="preserve">по </w:t>
            </w:r>
            <w:r w:rsidRPr="00547C67">
              <w:rPr>
                <w:rFonts w:ascii="Times New Roman" w:eastAsia="Times New Roman" w:hAnsi="Times New Roman" w:cs="Times New Roman"/>
                <w:bCs/>
              </w:rPr>
              <w:t>истори</w:t>
            </w:r>
            <w:r>
              <w:rPr>
                <w:rFonts w:ascii="Times New Roman" w:eastAsia="Times New Roman" w:hAnsi="Times New Roman" w:cs="Times New Roman"/>
                <w:bCs/>
              </w:rPr>
              <w:t>и</w:t>
            </w:r>
            <w:r w:rsidRPr="00547C67">
              <w:rPr>
                <w:rFonts w:ascii="Times New Roman" w:eastAsia="Times New Roman" w:hAnsi="Times New Roman" w:cs="Times New Roman"/>
                <w:bCs/>
              </w:rPr>
              <w:t xml:space="preserve"> христианства на Северном Кавказе;</w:t>
            </w:r>
          </w:p>
          <w:p w14:paraId="3B2B3282" w14:textId="77777777" w:rsidR="00517EAE" w:rsidRPr="00571334" w:rsidRDefault="00547C67" w:rsidP="00EA49BA">
            <w:pPr>
              <w:pStyle w:val="a5"/>
              <w:widowControl w:val="0"/>
              <w:numPr>
                <w:ilvl w:val="0"/>
                <w:numId w:val="6"/>
              </w:numPr>
              <w:spacing w:after="0"/>
              <w:rPr>
                <w:rFonts w:ascii="Times New Roman" w:eastAsia="Times New Roman" w:hAnsi="Times New Roman" w:cs="Times New Roman"/>
                <w:bCs/>
              </w:rPr>
            </w:pPr>
            <w:r w:rsidRPr="00547C67">
              <w:rPr>
                <w:rFonts w:ascii="Times New Roman" w:eastAsia="Times New Roman" w:hAnsi="Times New Roman" w:cs="Times New Roman"/>
                <w:bCs/>
              </w:rPr>
              <w:t xml:space="preserve">навыками </w:t>
            </w:r>
            <w:r>
              <w:rPr>
                <w:rFonts w:ascii="Times New Roman" w:eastAsia="Times New Roman" w:hAnsi="Times New Roman" w:cs="Times New Roman"/>
                <w:bCs/>
              </w:rPr>
              <w:t>работы с</w:t>
            </w:r>
            <w:r w:rsidRPr="00547C67">
              <w:rPr>
                <w:rFonts w:ascii="Times New Roman" w:eastAsia="Times New Roman" w:hAnsi="Times New Roman" w:cs="Times New Roman"/>
                <w:bCs/>
              </w:rPr>
              <w:t xml:space="preserve"> </w:t>
            </w:r>
            <w:r>
              <w:rPr>
                <w:rFonts w:ascii="Times New Roman" w:eastAsia="Times New Roman" w:hAnsi="Times New Roman" w:cs="Times New Roman"/>
                <w:bCs/>
              </w:rPr>
              <w:t>научной исторической литературой по</w:t>
            </w:r>
            <w:r w:rsidRPr="00547C67">
              <w:rPr>
                <w:rFonts w:ascii="Times New Roman" w:eastAsia="Times New Roman" w:hAnsi="Times New Roman" w:cs="Times New Roman"/>
                <w:bCs/>
              </w:rPr>
              <w:t xml:space="preserve"> истории христианства на Северном Кавказе</w:t>
            </w:r>
          </w:p>
        </w:tc>
      </w:tr>
      <w:tr w:rsidR="00517EAE" w:rsidRPr="00571334" w14:paraId="17BF7F71" w14:textId="77777777" w:rsidTr="00451A1F">
        <w:trPr>
          <w:trHeight w:val="449"/>
        </w:trPr>
        <w:tc>
          <w:tcPr>
            <w:tcW w:w="1204" w:type="pct"/>
            <w:vMerge/>
            <w:vAlign w:val="center"/>
          </w:tcPr>
          <w:p w14:paraId="663863C3" w14:textId="77777777" w:rsidR="00517EAE" w:rsidRPr="00571334" w:rsidRDefault="00517EAE" w:rsidP="00517EAE">
            <w:pPr>
              <w:spacing w:after="0" w:line="240" w:lineRule="auto"/>
              <w:rPr>
                <w:rFonts w:ascii="Times New Roman" w:eastAsia="Times New Roman" w:hAnsi="Times New Roman" w:cs="Times New Roman"/>
                <w:sz w:val="16"/>
                <w:szCs w:val="16"/>
                <w:lang w:eastAsia="ru-RU"/>
              </w:rPr>
            </w:pPr>
          </w:p>
        </w:tc>
        <w:tc>
          <w:tcPr>
            <w:tcW w:w="1637" w:type="pct"/>
            <w:tcMar>
              <w:top w:w="0" w:type="dxa"/>
              <w:left w:w="108" w:type="dxa"/>
              <w:bottom w:w="0" w:type="dxa"/>
              <w:right w:w="108" w:type="dxa"/>
            </w:tcMar>
          </w:tcPr>
          <w:p w14:paraId="1C582FBF" w14:textId="77777777"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ОПК-3.2</w:t>
            </w:r>
          </w:p>
          <w:p w14:paraId="7E2C7F2F" w14:textId="77777777"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Обладает навыком чтения научной исторической литературы и имеет представления о наиболее важных трудах по истории Церкви.</w:t>
            </w:r>
          </w:p>
        </w:tc>
        <w:tc>
          <w:tcPr>
            <w:tcW w:w="2159" w:type="pct"/>
            <w:vMerge/>
            <w:tcMar>
              <w:top w:w="0" w:type="dxa"/>
              <w:left w:w="108" w:type="dxa"/>
              <w:bottom w:w="0" w:type="dxa"/>
              <w:right w:w="108" w:type="dxa"/>
            </w:tcMar>
          </w:tcPr>
          <w:p w14:paraId="0C183540" w14:textId="77777777" w:rsidR="00517EAE" w:rsidRPr="00571334" w:rsidRDefault="00517EAE" w:rsidP="00517EAE">
            <w:pPr>
              <w:spacing w:after="0" w:line="240" w:lineRule="auto"/>
              <w:rPr>
                <w:rFonts w:ascii="Times New Roman" w:eastAsia="Times New Roman" w:hAnsi="Times New Roman" w:cs="Times New Roman"/>
                <w:b/>
                <w:bCs/>
                <w:lang w:eastAsia="ru-RU"/>
              </w:rPr>
            </w:pPr>
          </w:p>
        </w:tc>
      </w:tr>
      <w:tr w:rsidR="00517EAE" w:rsidRPr="00571334" w14:paraId="55360B8B" w14:textId="77777777" w:rsidTr="00451A1F">
        <w:trPr>
          <w:trHeight w:val="449"/>
        </w:trPr>
        <w:tc>
          <w:tcPr>
            <w:tcW w:w="1204" w:type="pct"/>
            <w:vMerge/>
            <w:vAlign w:val="center"/>
          </w:tcPr>
          <w:p w14:paraId="2888C574" w14:textId="77777777" w:rsidR="00517EAE" w:rsidRPr="00571334" w:rsidRDefault="00517EAE" w:rsidP="00517EAE">
            <w:pPr>
              <w:spacing w:after="0" w:line="240" w:lineRule="auto"/>
              <w:rPr>
                <w:rFonts w:ascii="Times New Roman" w:eastAsia="Times New Roman" w:hAnsi="Times New Roman" w:cs="Times New Roman"/>
                <w:sz w:val="16"/>
                <w:szCs w:val="16"/>
                <w:lang w:eastAsia="ru-RU"/>
              </w:rPr>
            </w:pPr>
          </w:p>
        </w:tc>
        <w:tc>
          <w:tcPr>
            <w:tcW w:w="1637" w:type="pct"/>
            <w:tcMar>
              <w:top w:w="0" w:type="dxa"/>
              <w:left w:w="108" w:type="dxa"/>
              <w:bottom w:w="0" w:type="dxa"/>
              <w:right w:w="108" w:type="dxa"/>
            </w:tcMar>
          </w:tcPr>
          <w:p w14:paraId="220BBDD9" w14:textId="77777777" w:rsidR="00517EAE" w:rsidRPr="00571334" w:rsidRDefault="00517EAE"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ОПК-3.3</w:t>
            </w:r>
          </w:p>
          <w:p w14:paraId="377EE4FB" w14:textId="77777777" w:rsidR="00517EAE" w:rsidRPr="00571334" w:rsidRDefault="00517EAE" w:rsidP="00547C67">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Знает основные события и явления истории Церкви</w:t>
            </w:r>
            <w:r w:rsidR="00547C67">
              <w:rPr>
                <w:rFonts w:ascii="Times New Roman" w:eastAsia="Times New Roman" w:hAnsi="Times New Roman" w:cs="Times New Roman"/>
                <w:bCs/>
              </w:rPr>
              <w:t>.</w:t>
            </w:r>
          </w:p>
        </w:tc>
        <w:tc>
          <w:tcPr>
            <w:tcW w:w="2159" w:type="pct"/>
            <w:vMerge/>
            <w:tcMar>
              <w:top w:w="0" w:type="dxa"/>
              <w:left w:w="108" w:type="dxa"/>
              <w:bottom w:w="0" w:type="dxa"/>
              <w:right w:w="108" w:type="dxa"/>
            </w:tcMar>
          </w:tcPr>
          <w:p w14:paraId="1A233F09" w14:textId="77777777" w:rsidR="00517EAE" w:rsidRPr="00571334" w:rsidRDefault="00517EAE" w:rsidP="00517EAE">
            <w:pPr>
              <w:spacing w:after="0" w:line="240" w:lineRule="auto"/>
              <w:rPr>
                <w:rFonts w:ascii="Times New Roman" w:eastAsia="Times New Roman" w:hAnsi="Times New Roman" w:cs="Times New Roman"/>
                <w:b/>
                <w:bCs/>
                <w:lang w:eastAsia="ru-RU"/>
              </w:rPr>
            </w:pPr>
          </w:p>
        </w:tc>
      </w:tr>
      <w:tr w:rsidR="00547C67" w:rsidRPr="00571334" w14:paraId="3B630311" w14:textId="77777777" w:rsidTr="00451A1F">
        <w:trPr>
          <w:trHeight w:val="3037"/>
        </w:trPr>
        <w:tc>
          <w:tcPr>
            <w:tcW w:w="1204" w:type="pct"/>
            <w:vMerge/>
            <w:vAlign w:val="center"/>
          </w:tcPr>
          <w:p w14:paraId="1565B415" w14:textId="77777777" w:rsidR="00547C67" w:rsidRPr="00571334" w:rsidRDefault="00547C67" w:rsidP="00517EAE">
            <w:pPr>
              <w:spacing w:after="0" w:line="240" w:lineRule="auto"/>
              <w:rPr>
                <w:rFonts w:ascii="Times New Roman" w:eastAsia="Times New Roman" w:hAnsi="Times New Roman" w:cs="Times New Roman"/>
                <w:sz w:val="16"/>
                <w:szCs w:val="16"/>
                <w:lang w:eastAsia="ru-RU"/>
              </w:rPr>
            </w:pPr>
          </w:p>
        </w:tc>
        <w:tc>
          <w:tcPr>
            <w:tcW w:w="1637" w:type="pct"/>
            <w:tcMar>
              <w:top w:w="0" w:type="dxa"/>
              <w:left w:w="108" w:type="dxa"/>
              <w:bottom w:w="0" w:type="dxa"/>
              <w:right w:w="108" w:type="dxa"/>
            </w:tcMar>
          </w:tcPr>
          <w:p w14:paraId="79BA4246" w14:textId="77777777" w:rsidR="00547C67" w:rsidRPr="00571334" w:rsidRDefault="00547C67"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ОПК-3.4</w:t>
            </w:r>
          </w:p>
          <w:p w14:paraId="798D5D8E" w14:textId="77777777" w:rsidR="00547C67" w:rsidRPr="00571334" w:rsidRDefault="00547C67" w:rsidP="00517EAE">
            <w:pPr>
              <w:spacing w:after="0" w:line="240" w:lineRule="auto"/>
              <w:rPr>
                <w:rFonts w:ascii="Times New Roman" w:eastAsia="Times New Roman" w:hAnsi="Times New Roman" w:cs="Times New Roman"/>
                <w:bCs/>
              </w:rPr>
            </w:pPr>
            <w:r w:rsidRPr="00571334">
              <w:rPr>
                <w:rFonts w:ascii="Times New Roman" w:eastAsia="Times New Roman" w:hAnsi="Times New Roman" w:cs="Times New Roman"/>
                <w:bCs/>
              </w:rPr>
              <w:t>Умеет формулировать проблемы в церковно-исторических дисциплинах, выявлять причинно-следственные связи между событиями и явлениями в истории Церкви, включая историю богословия.</w:t>
            </w:r>
          </w:p>
        </w:tc>
        <w:tc>
          <w:tcPr>
            <w:tcW w:w="2159" w:type="pct"/>
            <w:vMerge/>
            <w:tcMar>
              <w:top w:w="0" w:type="dxa"/>
              <w:left w:w="108" w:type="dxa"/>
              <w:bottom w:w="0" w:type="dxa"/>
              <w:right w:w="108" w:type="dxa"/>
            </w:tcMar>
          </w:tcPr>
          <w:p w14:paraId="3F4B009B" w14:textId="77777777" w:rsidR="00547C67" w:rsidRPr="00571334" w:rsidRDefault="00547C67" w:rsidP="00517EAE">
            <w:pPr>
              <w:spacing w:after="0" w:line="240" w:lineRule="auto"/>
              <w:rPr>
                <w:rFonts w:ascii="Times New Roman" w:eastAsia="Times New Roman" w:hAnsi="Times New Roman" w:cs="Times New Roman"/>
                <w:b/>
                <w:bCs/>
                <w:lang w:eastAsia="ru-RU"/>
              </w:rPr>
            </w:pPr>
          </w:p>
        </w:tc>
      </w:tr>
    </w:tbl>
    <w:p w14:paraId="607964F6" w14:textId="77777777" w:rsidR="00931109" w:rsidRPr="00571334" w:rsidRDefault="00931109" w:rsidP="00931109">
      <w:pPr>
        <w:spacing w:after="0" w:line="240" w:lineRule="auto"/>
        <w:rPr>
          <w:rFonts w:ascii="Times New Roman" w:eastAsia="Times New Roman" w:hAnsi="Times New Roman" w:cs="Times New Roman"/>
          <w:lang w:eastAsia="ru-RU"/>
        </w:rPr>
      </w:pPr>
    </w:p>
    <w:p w14:paraId="2C231DA4" w14:textId="77777777" w:rsidR="00931109" w:rsidRDefault="00931109" w:rsidP="00EA49BA">
      <w:pPr>
        <w:pStyle w:val="1"/>
        <w:numPr>
          <w:ilvl w:val="0"/>
          <w:numId w:val="1"/>
        </w:numPr>
        <w:rPr>
          <w:rFonts w:ascii="Times New Roman" w:eastAsia="Times New Roman" w:hAnsi="Times New Roman" w:cs="Times New Roman"/>
          <w:b/>
          <w:bCs/>
          <w:color w:val="auto"/>
          <w:sz w:val="24"/>
          <w:szCs w:val="24"/>
          <w:lang w:eastAsia="ru-RU"/>
        </w:rPr>
      </w:pPr>
      <w:bookmarkStart w:id="4" w:name="_Toc142745923"/>
      <w:bookmarkStart w:id="5" w:name="_Hlk116897020"/>
      <w:r w:rsidRPr="00571334">
        <w:rPr>
          <w:rFonts w:ascii="Times New Roman" w:eastAsia="Times New Roman" w:hAnsi="Times New Roman" w:cs="Times New Roman"/>
          <w:b/>
          <w:bCs/>
          <w:color w:val="auto"/>
          <w:sz w:val="24"/>
          <w:szCs w:val="24"/>
          <w:lang w:eastAsia="ru-RU"/>
        </w:rPr>
        <w:t>Наименование и содержание лекций</w:t>
      </w:r>
      <w:bookmarkEnd w:id="4"/>
    </w:p>
    <w:p w14:paraId="5A34E21C" w14:textId="77777777" w:rsidR="00451A1F" w:rsidRPr="00451A1F" w:rsidRDefault="00451A1F" w:rsidP="00451A1F">
      <w:pPr>
        <w:spacing w:after="0" w:line="240" w:lineRule="auto"/>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5203"/>
        <w:gridCol w:w="922"/>
        <w:gridCol w:w="1573"/>
        <w:gridCol w:w="1435"/>
      </w:tblGrid>
      <w:tr w:rsidR="00451A1F" w:rsidRPr="00781C65" w14:paraId="701C08BA" w14:textId="77777777" w:rsidTr="00451A1F">
        <w:trPr>
          <w:trHeight w:val="557"/>
        </w:trPr>
        <w:tc>
          <w:tcPr>
            <w:tcW w:w="0" w:type="auto"/>
          </w:tcPr>
          <w:p w14:paraId="39D33B97"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noProof/>
              </w:rPr>
            </w:pPr>
            <w:r w:rsidRPr="00781C65">
              <w:rPr>
                <w:rFonts w:ascii="Times New Roman" w:hAnsi="Times New Roman" w:cs="Times New Roman"/>
                <w:b/>
                <w:noProof/>
              </w:rPr>
              <w:t>№</w:t>
            </w:r>
          </w:p>
        </w:tc>
        <w:tc>
          <w:tcPr>
            <w:tcW w:w="0" w:type="auto"/>
          </w:tcPr>
          <w:p w14:paraId="77A1ED83"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noProof/>
              </w:rPr>
            </w:pPr>
            <w:r w:rsidRPr="00781C65">
              <w:rPr>
                <w:rFonts w:ascii="Times New Roman" w:hAnsi="Times New Roman" w:cs="Times New Roman"/>
                <w:b/>
                <w:noProof/>
              </w:rPr>
              <w:t xml:space="preserve">Наименование тем дисциплины, </w:t>
            </w:r>
            <w:r w:rsidRPr="00781C65">
              <w:rPr>
                <w:rFonts w:ascii="Times New Roman" w:hAnsi="Times New Roman" w:cs="Times New Roman"/>
                <w:b/>
                <w:noProof/>
              </w:rPr>
              <w:br/>
              <w:t>их краткое содержание</w:t>
            </w:r>
          </w:p>
        </w:tc>
        <w:tc>
          <w:tcPr>
            <w:tcW w:w="0" w:type="auto"/>
          </w:tcPr>
          <w:p w14:paraId="1A21BCBE"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noProof/>
              </w:rPr>
            </w:pPr>
            <w:r w:rsidRPr="00781C65">
              <w:rPr>
                <w:rFonts w:ascii="Times New Roman" w:hAnsi="Times New Roman" w:cs="Times New Roman"/>
                <w:b/>
                <w:noProof/>
              </w:rPr>
              <w:t>Обьем часов</w:t>
            </w:r>
          </w:p>
        </w:tc>
        <w:tc>
          <w:tcPr>
            <w:tcW w:w="1573" w:type="dxa"/>
          </w:tcPr>
          <w:p w14:paraId="1B528C22"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noProof/>
              </w:rPr>
            </w:pPr>
            <w:r w:rsidRPr="00781C65">
              <w:rPr>
                <w:rFonts w:ascii="Times New Roman" w:eastAsia="Times New Roman" w:hAnsi="Times New Roman" w:cs="Times New Roman"/>
                <w:b/>
                <w:noProof/>
                <w:lang w:eastAsia="ru-RU"/>
              </w:rPr>
              <w:t>Компетенции</w:t>
            </w:r>
          </w:p>
        </w:tc>
        <w:tc>
          <w:tcPr>
            <w:tcW w:w="1435" w:type="dxa"/>
          </w:tcPr>
          <w:p w14:paraId="48D6B64A"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noProof/>
              </w:rPr>
            </w:pPr>
            <w:r w:rsidRPr="00781C65">
              <w:rPr>
                <w:rFonts w:ascii="Times New Roman" w:hAnsi="Times New Roman" w:cs="Times New Roman"/>
                <w:b/>
                <w:noProof/>
              </w:rPr>
              <w:t xml:space="preserve">Форма проведения </w:t>
            </w:r>
          </w:p>
        </w:tc>
      </w:tr>
      <w:tr w:rsidR="00451A1F" w:rsidRPr="00781C65" w14:paraId="16B5BAE6" w14:textId="77777777" w:rsidTr="00451A1F">
        <w:tc>
          <w:tcPr>
            <w:tcW w:w="0" w:type="auto"/>
          </w:tcPr>
          <w:p w14:paraId="7E87AB39"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bCs/>
                <w:noProof/>
              </w:rPr>
            </w:pPr>
          </w:p>
        </w:tc>
        <w:tc>
          <w:tcPr>
            <w:tcW w:w="0" w:type="auto"/>
          </w:tcPr>
          <w:p w14:paraId="35C09A07"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bCs/>
                <w:noProof/>
              </w:rPr>
            </w:pPr>
            <w:r w:rsidRPr="00781C65">
              <w:rPr>
                <w:rFonts w:ascii="Times New Roman" w:hAnsi="Times New Roman" w:cs="Times New Roman"/>
                <w:b/>
                <w:bCs/>
                <w:noProof/>
              </w:rPr>
              <w:t>3 семестр</w:t>
            </w:r>
          </w:p>
        </w:tc>
        <w:tc>
          <w:tcPr>
            <w:tcW w:w="0" w:type="auto"/>
          </w:tcPr>
          <w:p w14:paraId="38E1BCCF"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bCs/>
                <w:noProof/>
              </w:rPr>
            </w:pPr>
          </w:p>
        </w:tc>
        <w:tc>
          <w:tcPr>
            <w:tcW w:w="1573" w:type="dxa"/>
          </w:tcPr>
          <w:p w14:paraId="471528DD"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bCs/>
                <w:noProof/>
              </w:rPr>
            </w:pPr>
          </w:p>
        </w:tc>
        <w:tc>
          <w:tcPr>
            <w:tcW w:w="1435" w:type="dxa"/>
          </w:tcPr>
          <w:p w14:paraId="11CD940F"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b/>
                <w:bCs/>
                <w:noProof/>
              </w:rPr>
            </w:pPr>
          </w:p>
        </w:tc>
      </w:tr>
      <w:tr w:rsidR="00451A1F" w:rsidRPr="00781C65" w14:paraId="418C206C" w14:textId="77777777" w:rsidTr="00451A1F">
        <w:tc>
          <w:tcPr>
            <w:tcW w:w="0" w:type="auto"/>
          </w:tcPr>
          <w:p w14:paraId="54CFCCEA" w14:textId="77777777" w:rsidR="00451A1F" w:rsidRPr="00781C65" w:rsidRDefault="00451A1F" w:rsidP="00781C65">
            <w:pPr>
              <w:pStyle w:val="a5"/>
              <w:widowControl w:val="0"/>
              <w:numPr>
                <w:ilvl w:val="0"/>
                <w:numId w:val="7"/>
              </w:numPr>
              <w:spacing w:after="0" w:line="240" w:lineRule="auto"/>
              <w:jc w:val="both"/>
              <w:rPr>
                <w:rFonts w:ascii="Times New Roman" w:hAnsi="Times New Roman" w:cs="Times New Roman"/>
              </w:rPr>
            </w:pPr>
          </w:p>
        </w:tc>
        <w:tc>
          <w:tcPr>
            <w:tcW w:w="0" w:type="auto"/>
          </w:tcPr>
          <w:p w14:paraId="42F51229" w14:textId="77777777"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Введение.</w:t>
            </w:r>
          </w:p>
          <w:p w14:paraId="4EC690FA" w14:textId="77777777"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Место региональной церковной истории в системе духовного образования. Географические рамки и периодизация. Источники и исследования по истории христианства на Северном Кавказе.</w:t>
            </w:r>
          </w:p>
          <w:p w14:paraId="32B497BE" w14:textId="77777777"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Предание об апостольской проповеди на Кавказе. Скифский жребий святого Андрея Первозванного. География проповеди Первозванного апостола по древним житиям.</w:t>
            </w:r>
          </w:p>
        </w:tc>
        <w:tc>
          <w:tcPr>
            <w:tcW w:w="0" w:type="auto"/>
          </w:tcPr>
          <w:p w14:paraId="552E3475"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t>4</w:t>
            </w:r>
          </w:p>
        </w:tc>
        <w:tc>
          <w:tcPr>
            <w:tcW w:w="1573" w:type="dxa"/>
          </w:tcPr>
          <w:p w14:paraId="689F3D93"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ОПК-3.1</w:t>
            </w:r>
          </w:p>
          <w:p w14:paraId="400A1EC6"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ОПК-3.2</w:t>
            </w:r>
          </w:p>
          <w:p w14:paraId="5F4B5AC2"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ОПК-3.3</w:t>
            </w:r>
          </w:p>
          <w:p w14:paraId="68E5B398" w14:textId="77777777" w:rsidR="00451A1F" w:rsidRPr="00781C65" w:rsidRDefault="00451A1F" w:rsidP="00781C65">
            <w:pPr>
              <w:spacing w:after="0" w:line="240" w:lineRule="auto"/>
              <w:jc w:val="center"/>
              <w:rPr>
                <w:rFonts w:ascii="Times New Roman" w:hAnsi="Times New Roman" w:cs="Times New Roman"/>
                <w:noProof/>
              </w:rPr>
            </w:pPr>
            <w:r w:rsidRPr="00781C65">
              <w:rPr>
                <w:rFonts w:ascii="Times New Roman" w:eastAsia="Times New Roman" w:hAnsi="Times New Roman" w:cs="Times New Roman"/>
                <w:bCs/>
              </w:rPr>
              <w:t>ОПК-3.4</w:t>
            </w:r>
          </w:p>
        </w:tc>
        <w:tc>
          <w:tcPr>
            <w:tcW w:w="1435" w:type="dxa"/>
          </w:tcPr>
          <w:p w14:paraId="4F27B65E"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t>Лекция</w:t>
            </w:r>
          </w:p>
        </w:tc>
      </w:tr>
      <w:tr w:rsidR="00451A1F" w:rsidRPr="00781C65" w14:paraId="04EBB61F" w14:textId="77777777" w:rsidTr="00451A1F">
        <w:tc>
          <w:tcPr>
            <w:tcW w:w="0" w:type="auto"/>
          </w:tcPr>
          <w:p w14:paraId="37C494C5" w14:textId="77777777" w:rsidR="00451A1F" w:rsidRPr="00781C65" w:rsidRDefault="00451A1F" w:rsidP="00781C65">
            <w:pPr>
              <w:pStyle w:val="a5"/>
              <w:widowControl w:val="0"/>
              <w:numPr>
                <w:ilvl w:val="0"/>
                <w:numId w:val="7"/>
              </w:numPr>
              <w:spacing w:after="0" w:line="240" w:lineRule="auto"/>
              <w:jc w:val="center"/>
              <w:rPr>
                <w:rFonts w:ascii="Times New Roman" w:hAnsi="Times New Roman" w:cs="Times New Roman"/>
              </w:rPr>
            </w:pPr>
          </w:p>
        </w:tc>
        <w:tc>
          <w:tcPr>
            <w:tcW w:w="0" w:type="auto"/>
          </w:tcPr>
          <w:p w14:paraId="0B8C12A0" w14:textId="77777777"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Христианская миссия Грузии на Северном Кавказе в X-XIII вв.</w:t>
            </w:r>
          </w:p>
          <w:p w14:paraId="17B33B6D" w14:textId="77777777"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Объединение Грузии и ликвидация Тбилисского эмирата. Миссионерская активность первых Католикосов всея Грузии. Памятники средневекового грузинского храмового зодчества на территории Северной Осетии, Ингушетии и Дагестана. Политические, религиозные и культурные связи Грузии и Северного Кавказа в эпоху святой царицы Тамары. Наследие Грузинской Церкви в традициях народов Северного Кавказа.</w:t>
            </w:r>
          </w:p>
        </w:tc>
        <w:tc>
          <w:tcPr>
            <w:tcW w:w="0" w:type="auto"/>
          </w:tcPr>
          <w:p w14:paraId="51FB7A05"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t>4</w:t>
            </w:r>
          </w:p>
        </w:tc>
        <w:tc>
          <w:tcPr>
            <w:tcW w:w="1573" w:type="dxa"/>
          </w:tcPr>
          <w:p w14:paraId="3784FF36"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ОПК-3.1</w:t>
            </w:r>
          </w:p>
          <w:p w14:paraId="043F9BF4"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ОПК-3.2</w:t>
            </w:r>
          </w:p>
          <w:p w14:paraId="174E913F"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ОПК-3.3</w:t>
            </w:r>
          </w:p>
          <w:p w14:paraId="3C26DACE"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eastAsia="Times New Roman" w:hAnsi="Times New Roman" w:cs="Times New Roman"/>
                <w:bCs/>
              </w:rPr>
              <w:t>ОПК-3.4</w:t>
            </w:r>
          </w:p>
        </w:tc>
        <w:tc>
          <w:tcPr>
            <w:tcW w:w="1435" w:type="dxa"/>
          </w:tcPr>
          <w:p w14:paraId="39A4DE2A"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t>Лекция</w:t>
            </w:r>
          </w:p>
        </w:tc>
      </w:tr>
      <w:tr w:rsidR="00451A1F" w:rsidRPr="00781C65" w14:paraId="48D3D951" w14:textId="77777777" w:rsidTr="00451A1F">
        <w:tc>
          <w:tcPr>
            <w:tcW w:w="0" w:type="auto"/>
          </w:tcPr>
          <w:p w14:paraId="61B673F7" w14:textId="77777777" w:rsidR="00451A1F" w:rsidRPr="00781C65" w:rsidRDefault="00451A1F" w:rsidP="00781C65">
            <w:pPr>
              <w:pStyle w:val="a5"/>
              <w:widowControl w:val="0"/>
              <w:numPr>
                <w:ilvl w:val="0"/>
                <w:numId w:val="7"/>
              </w:numPr>
              <w:spacing w:after="0" w:line="240" w:lineRule="auto"/>
              <w:jc w:val="center"/>
              <w:rPr>
                <w:rFonts w:ascii="Times New Roman" w:hAnsi="Times New Roman" w:cs="Times New Roman"/>
              </w:rPr>
            </w:pPr>
          </w:p>
        </w:tc>
        <w:tc>
          <w:tcPr>
            <w:tcW w:w="0" w:type="auto"/>
          </w:tcPr>
          <w:p w14:paraId="2F8BA71E" w14:textId="77777777"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Христианство на Северном Кавказе в XIII-XVII вв.</w:t>
            </w:r>
          </w:p>
          <w:p w14:paraId="1B970251" w14:textId="77777777"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 xml:space="preserve">Восточная политика папства в начале XIII в. и падение Константинополя. </w:t>
            </w:r>
            <w:proofErr w:type="spellStart"/>
            <w:r w:rsidRPr="00781C65">
              <w:rPr>
                <w:rFonts w:ascii="Times New Roman" w:hAnsi="Times New Roman" w:cs="Times New Roman"/>
              </w:rPr>
              <w:t>Трапезундская</w:t>
            </w:r>
            <w:proofErr w:type="spellEnd"/>
            <w:r w:rsidRPr="00781C65">
              <w:rPr>
                <w:rFonts w:ascii="Times New Roman" w:hAnsi="Times New Roman" w:cs="Times New Roman"/>
              </w:rPr>
              <w:t xml:space="preserve"> империя времен царицы Тамары и митрополиты Алании. Христианский Кавказ в эпоху монгольских завоеваний. Разделение Грузии. Никейская империя и образование </w:t>
            </w:r>
            <w:proofErr w:type="spellStart"/>
            <w:r w:rsidRPr="00781C65">
              <w:rPr>
                <w:rFonts w:ascii="Times New Roman" w:hAnsi="Times New Roman" w:cs="Times New Roman"/>
              </w:rPr>
              <w:t>Сарайской</w:t>
            </w:r>
            <w:proofErr w:type="spellEnd"/>
            <w:r w:rsidRPr="00781C65">
              <w:rPr>
                <w:rFonts w:ascii="Times New Roman" w:hAnsi="Times New Roman" w:cs="Times New Roman"/>
              </w:rPr>
              <w:t xml:space="preserve"> епархии. </w:t>
            </w:r>
            <w:proofErr w:type="spellStart"/>
            <w:r w:rsidRPr="00781C65">
              <w:rPr>
                <w:rFonts w:ascii="Times New Roman" w:hAnsi="Times New Roman" w:cs="Times New Roman"/>
              </w:rPr>
              <w:t>Нимфейский</w:t>
            </w:r>
            <w:proofErr w:type="spellEnd"/>
            <w:r w:rsidRPr="00781C65">
              <w:rPr>
                <w:rFonts w:ascii="Times New Roman" w:hAnsi="Times New Roman" w:cs="Times New Roman"/>
              </w:rPr>
              <w:t xml:space="preserve"> трактат и начало латинской экспансии на Северный Кавказ. Католические епископские кафедры в Каффе, Сарае, </w:t>
            </w:r>
            <w:proofErr w:type="spellStart"/>
            <w:r w:rsidRPr="00781C65">
              <w:rPr>
                <w:rFonts w:ascii="Times New Roman" w:hAnsi="Times New Roman" w:cs="Times New Roman"/>
              </w:rPr>
              <w:t>Султании</w:t>
            </w:r>
            <w:proofErr w:type="spellEnd"/>
            <w:r w:rsidRPr="00781C65">
              <w:rPr>
                <w:rFonts w:ascii="Times New Roman" w:hAnsi="Times New Roman" w:cs="Times New Roman"/>
              </w:rPr>
              <w:t xml:space="preserve">, </w:t>
            </w:r>
            <w:proofErr w:type="spellStart"/>
            <w:r w:rsidRPr="00781C65">
              <w:rPr>
                <w:rFonts w:ascii="Times New Roman" w:hAnsi="Times New Roman" w:cs="Times New Roman"/>
              </w:rPr>
              <w:t>Севастополисе</w:t>
            </w:r>
            <w:proofErr w:type="spellEnd"/>
            <w:r w:rsidRPr="00781C65">
              <w:rPr>
                <w:rFonts w:ascii="Times New Roman" w:hAnsi="Times New Roman" w:cs="Times New Roman"/>
              </w:rPr>
              <w:t xml:space="preserve"> и </w:t>
            </w:r>
            <w:proofErr w:type="spellStart"/>
            <w:r w:rsidRPr="00781C65">
              <w:rPr>
                <w:rFonts w:ascii="Times New Roman" w:hAnsi="Times New Roman" w:cs="Times New Roman"/>
              </w:rPr>
              <w:t>Матреге</w:t>
            </w:r>
            <w:proofErr w:type="spellEnd"/>
            <w:r w:rsidRPr="00781C65">
              <w:rPr>
                <w:rFonts w:ascii="Times New Roman" w:hAnsi="Times New Roman" w:cs="Times New Roman"/>
              </w:rPr>
              <w:t xml:space="preserve">. Архиепископ Иоанн </w:t>
            </w:r>
            <w:proofErr w:type="spellStart"/>
            <w:r w:rsidRPr="00781C65">
              <w:rPr>
                <w:rFonts w:ascii="Times New Roman" w:hAnsi="Times New Roman" w:cs="Times New Roman"/>
              </w:rPr>
              <w:t>Зихский</w:t>
            </w:r>
            <w:proofErr w:type="spellEnd"/>
            <w:r w:rsidRPr="00781C65">
              <w:rPr>
                <w:rFonts w:ascii="Times New Roman" w:hAnsi="Times New Roman" w:cs="Times New Roman"/>
              </w:rPr>
              <w:t xml:space="preserve"> и прозелитизм среди народов Северного Кавказа. Памятники католического присутствия на Северном Кавказе. Османские завоевания и изоляция Северного Кавказа от основных христианских центров. Влияние Порты на Кавказе в XVI-XVII вв. </w:t>
            </w:r>
            <w:r w:rsidRPr="00781C65">
              <w:rPr>
                <w:rFonts w:ascii="Times New Roman" w:hAnsi="Times New Roman" w:cs="Times New Roman"/>
              </w:rPr>
              <w:lastRenderedPageBreak/>
              <w:t>Свидетельства европейских авторов о христианстве у народов Северного Кавказа в XIII–XVIII вв. Данные письменных и археологических источников о православных священнослужителях-адыгах в средневековый период. Белореченская церковь и другие памятники христианства у адыгов XIII-XIV вв. Черкесские посольства в Москву 2 пол. XVI в. и их результаты. Христиане Терека и Русская Церковь в к. XVI в. Образование Астраханской и Терской епархии и судьба архиепископа Феодосия (Харитонова). Приходы и монастыри Северного Кавказа в XVII в., священномученик митрополит Иосиф Астраханский, кумская старообрядческая община и взаимоотношения раскольников с гребенскими казаками. Карательные походы крымских ханов начала XVIII в. и насильственная исламизация народов Северного Кавказа. Соотношение христианских и исламских родов среди основных этических групп региона к началу XVIII в.</w:t>
            </w:r>
          </w:p>
        </w:tc>
        <w:tc>
          <w:tcPr>
            <w:tcW w:w="0" w:type="auto"/>
          </w:tcPr>
          <w:p w14:paraId="0B409DCB"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lastRenderedPageBreak/>
              <w:t>4</w:t>
            </w:r>
          </w:p>
        </w:tc>
        <w:tc>
          <w:tcPr>
            <w:tcW w:w="1573" w:type="dxa"/>
          </w:tcPr>
          <w:p w14:paraId="48F22958"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ОПК-3.1</w:t>
            </w:r>
          </w:p>
          <w:p w14:paraId="0D290271"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ОПК-3.2</w:t>
            </w:r>
          </w:p>
          <w:p w14:paraId="794F6AFC"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ОПК-3.3</w:t>
            </w:r>
          </w:p>
          <w:p w14:paraId="76C83FC0"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eastAsia="Times New Roman" w:hAnsi="Times New Roman" w:cs="Times New Roman"/>
                <w:bCs/>
              </w:rPr>
              <w:t>ОПК-3.4</w:t>
            </w:r>
          </w:p>
        </w:tc>
        <w:tc>
          <w:tcPr>
            <w:tcW w:w="1435" w:type="dxa"/>
          </w:tcPr>
          <w:p w14:paraId="7B42B2D7"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t>Лекция</w:t>
            </w:r>
          </w:p>
        </w:tc>
      </w:tr>
      <w:tr w:rsidR="00451A1F" w:rsidRPr="00781C65" w14:paraId="311D51D8" w14:textId="77777777" w:rsidTr="00451A1F">
        <w:tc>
          <w:tcPr>
            <w:tcW w:w="0" w:type="auto"/>
          </w:tcPr>
          <w:p w14:paraId="0244D1F8" w14:textId="77777777" w:rsidR="00451A1F" w:rsidRPr="00781C65" w:rsidRDefault="00451A1F" w:rsidP="00781C65">
            <w:pPr>
              <w:pStyle w:val="a5"/>
              <w:widowControl w:val="0"/>
              <w:numPr>
                <w:ilvl w:val="0"/>
                <w:numId w:val="7"/>
              </w:numPr>
              <w:spacing w:after="0" w:line="240" w:lineRule="auto"/>
              <w:jc w:val="center"/>
              <w:rPr>
                <w:rFonts w:ascii="Times New Roman" w:hAnsi="Times New Roman" w:cs="Times New Roman"/>
              </w:rPr>
            </w:pPr>
          </w:p>
        </w:tc>
        <w:tc>
          <w:tcPr>
            <w:tcW w:w="0" w:type="auto"/>
          </w:tcPr>
          <w:p w14:paraId="2537CCE5" w14:textId="77777777"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Кавказская и Черноморская епархия в годы служения епископов Иеремии (Соловьева) и Иоанникия (Образцова).</w:t>
            </w:r>
          </w:p>
          <w:p w14:paraId="68BC30B4" w14:textId="77777777"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 xml:space="preserve">Образование Кавказской епархии. Личность Преосвященного Иеремии. Рост церковного строительства на Ставрополье после образования епархии, открытие Кавказской духовной семинарии. Проблема церковного окормления линейных станиц в условиях войны. Уход на покой Преосвященного Иеремии. Личность епископа Иоанникия. Завершение проектов первого епископа Кавказского: освящение домовых и приходских храмов, обустройство Андреевского архиерейского подворья, открытие </w:t>
            </w:r>
            <w:proofErr w:type="spellStart"/>
            <w:r w:rsidRPr="00781C65">
              <w:rPr>
                <w:rFonts w:ascii="Times New Roman" w:hAnsi="Times New Roman" w:cs="Times New Roman"/>
              </w:rPr>
              <w:t>Иоанно</w:t>
            </w:r>
            <w:proofErr w:type="spellEnd"/>
            <w:r w:rsidRPr="00781C65">
              <w:rPr>
                <w:rFonts w:ascii="Times New Roman" w:hAnsi="Times New Roman" w:cs="Times New Roman"/>
              </w:rPr>
              <w:t xml:space="preserve">-Мариинского женского монастыря. Уход на покой Преосвященного Иоанникия. </w:t>
            </w:r>
          </w:p>
          <w:p w14:paraId="16A54D1F" w14:textId="77777777"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Кавказская и Черноморская епархия в годы служения святителя Игнатия Брянчанинова.</w:t>
            </w:r>
          </w:p>
          <w:p w14:paraId="5E8C6F08" w14:textId="77777777"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Личность и жизненный путь святителя Игнатия. Меры по преобразованию системы управления Кавказской епархии. Архипастырские поездки святителя по Кавказу, его позиция по вопросам окормления казачьих приходов, миссии среди народов Северного Кавказа и др. Соработничество святителя с братом – ставропольским гражданским губернатором П. А. Брянчаниновым, его заботы о духовно-нравственном состоянии паствы. Святитель Игнатий и Кавказская духовная семинария, архипастырское попечение о кавказском духовенстве. Монашеская жизнь на Кавказе в годы служения святителя Игнатия. Уход святителя на покой. Его жизнь в Николо-Бабаевском монастыре, блаженная кончина и аскетическое наследие.</w:t>
            </w:r>
          </w:p>
        </w:tc>
        <w:tc>
          <w:tcPr>
            <w:tcW w:w="0" w:type="auto"/>
          </w:tcPr>
          <w:p w14:paraId="4C8C7EC4"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t>2</w:t>
            </w:r>
          </w:p>
        </w:tc>
        <w:tc>
          <w:tcPr>
            <w:tcW w:w="1573" w:type="dxa"/>
          </w:tcPr>
          <w:p w14:paraId="44E7FE85"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ОПК-3.1</w:t>
            </w:r>
          </w:p>
          <w:p w14:paraId="131BFB94"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ОПК-3.2</w:t>
            </w:r>
          </w:p>
          <w:p w14:paraId="338F0647"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ОПК-3.3</w:t>
            </w:r>
          </w:p>
          <w:p w14:paraId="10F09D66" w14:textId="77777777" w:rsidR="00451A1F" w:rsidRPr="00781C65" w:rsidRDefault="00451A1F" w:rsidP="00781C65">
            <w:pPr>
              <w:spacing w:after="0" w:line="240" w:lineRule="auto"/>
              <w:jc w:val="center"/>
              <w:rPr>
                <w:rFonts w:ascii="Times New Roman" w:hAnsi="Times New Roman" w:cs="Times New Roman"/>
                <w:noProof/>
              </w:rPr>
            </w:pPr>
            <w:r w:rsidRPr="00781C65">
              <w:rPr>
                <w:rFonts w:ascii="Times New Roman" w:eastAsia="Times New Roman" w:hAnsi="Times New Roman" w:cs="Times New Roman"/>
                <w:bCs/>
              </w:rPr>
              <w:t>ОПК-3.4</w:t>
            </w:r>
          </w:p>
        </w:tc>
        <w:tc>
          <w:tcPr>
            <w:tcW w:w="1435" w:type="dxa"/>
          </w:tcPr>
          <w:p w14:paraId="79D31018" w14:textId="77777777" w:rsidR="00451A1F" w:rsidRPr="00781C65" w:rsidRDefault="00451A1F" w:rsidP="00781C65">
            <w:pPr>
              <w:spacing w:after="0" w:line="240" w:lineRule="auto"/>
              <w:jc w:val="center"/>
              <w:rPr>
                <w:rFonts w:ascii="Times New Roman" w:hAnsi="Times New Roman" w:cs="Times New Roman"/>
              </w:rPr>
            </w:pPr>
            <w:r w:rsidRPr="00781C65">
              <w:rPr>
                <w:rFonts w:ascii="Times New Roman" w:hAnsi="Times New Roman" w:cs="Times New Roman"/>
                <w:noProof/>
              </w:rPr>
              <w:t>Лекция</w:t>
            </w:r>
          </w:p>
        </w:tc>
      </w:tr>
      <w:tr w:rsidR="00451A1F" w:rsidRPr="00781C65" w14:paraId="2B78A435" w14:textId="77777777" w:rsidTr="00451A1F">
        <w:tc>
          <w:tcPr>
            <w:tcW w:w="0" w:type="auto"/>
          </w:tcPr>
          <w:p w14:paraId="4CD99F50" w14:textId="77777777" w:rsidR="00451A1F" w:rsidRPr="00781C65" w:rsidRDefault="00451A1F" w:rsidP="00781C65">
            <w:pPr>
              <w:pStyle w:val="a5"/>
              <w:widowControl w:val="0"/>
              <w:numPr>
                <w:ilvl w:val="0"/>
                <w:numId w:val="7"/>
              </w:numPr>
              <w:spacing w:after="0" w:line="240" w:lineRule="auto"/>
              <w:jc w:val="center"/>
              <w:rPr>
                <w:rFonts w:ascii="Times New Roman" w:hAnsi="Times New Roman" w:cs="Times New Roman"/>
              </w:rPr>
            </w:pPr>
          </w:p>
        </w:tc>
        <w:tc>
          <w:tcPr>
            <w:tcW w:w="0" w:type="auto"/>
          </w:tcPr>
          <w:p w14:paraId="53C1A3B7" w14:textId="77777777"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Ставропольская епархия в 1885-1919 гг.</w:t>
            </w:r>
          </w:p>
          <w:p w14:paraId="46B293A6" w14:textId="77777777"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 xml:space="preserve">Ставропольская епархия после реорганизации в 1885 г. Личность и миссионерское служение Преосвященного Владимира (Петрова). Создание </w:t>
            </w:r>
            <w:r w:rsidRPr="00781C65">
              <w:rPr>
                <w:rFonts w:ascii="Times New Roman" w:hAnsi="Times New Roman" w:cs="Times New Roman"/>
              </w:rPr>
              <w:lastRenderedPageBreak/>
              <w:t>Князе-Михайловского миссионерского скита, упорядочение миссионерской работы в епархии. Вклад епископа Владимира в изучение истории христианства на Северном Кавказе. Личность епископа Евгения. Социальное служение и церковная благотворительность в годы служения епископа Евгения на Ставропольской кафедре. Расширение деятельности братств. Развитие духовного образования и народного просвещения при епископах Владимире и Евгении.</w:t>
            </w:r>
          </w:p>
          <w:p w14:paraId="4BD71DEC" w14:textId="77777777"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b/>
              </w:rPr>
              <w:t>Личность и жизненный путь архиепископа Агафодора.</w:t>
            </w:r>
            <w:r w:rsidRPr="00781C65">
              <w:rPr>
                <w:rFonts w:ascii="Times New Roman" w:hAnsi="Times New Roman" w:cs="Times New Roman"/>
              </w:rPr>
              <w:t xml:space="preserve"> Миссия и духовное просвещение в Ставропольской епархии к. XIX – н. ХХ вв. Создание ставропольского церковно-археологического общества, его деятельность. Рост Ставропольской епархии, образование Ейского, Александровского и Екатеринодарского викариатств. Южно-Русский церковный собор и кончина архиепископа Агафодора.</w:t>
            </w:r>
          </w:p>
          <w:p w14:paraId="16A3BFAD" w14:textId="77777777"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Положение Православной Церкви на Северном Кавказе в 1920-1943 гг.</w:t>
            </w:r>
          </w:p>
          <w:p w14:paraId="22FD1AA1" w14:textId="77777777"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b/>
              </w:rPr>
              <w:t>Установление советской власти на Северном Кавказе и его последствия для Церкви.</w:t>
            </w:r>
            <w:r w:rsidRPr="00781C65">
              <w:rPr>
                <w:rFonts w:ascii="Times New Roman" w:hAnsi="Times New Roman" w:cs="Times New Roman"/>
              </w:rPr>
              <w:t xml:space="preserve"> Распространение обновленческого раскола на Северном Кавказе. Частая смена правящих архиереев. Аресты духовенства и сокращение числа приходов в епархиях Северного Кавказа. Расстрелы митрополита Серафима (Мещерякова), епископа Льва (Черепанова) и разгром Ставропольской епархии. Период вдовства архиерейских кафедр Северного Кавказа с 1937 по 1943 гг. Церковь Кавказа в первой половине Великой Отечественной войны. Битва за Кавказ и частичная легализация церковной жизни в регионе.</w:t>
            </w:r>
          </w:p>
          <w:p w14:paraId="62F3509A" w14:textId="77777777"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 xml:space="preserve">Новомученики </w:t>
            </w:r>
            <w:r w:rsidR="001142C5" w:rsidRPr="00781C65">
              <w:rPr>
                <w:rFonts w:ascii="Times New Roman" w:hAnsi="Times New Roman" w:cs="Times New Roman"/>
                <w:b/>
              </w:rPr>
              <w:t>Церкви Русской на</w:t>
            </w:r>
            <w:r w:rsidRPr="00781C65">
              <w:rPr>
                <w:rFonts w:ascii="Times New Roman" w:hAnsi="Times New Roman" w:cs="Times New Roman"/>
                <w:b/>
              </w:rPr>
              <w:t xml:space="preserve"> Северно</w:t>
            </w:r>
            <w:r w:rsidR="001142C5" w:rsidRPr="00781C65">
              <w:rPr>
                <w:rFonts w:ascii="Times New Roman" w:hAnsi="Times New Roman" w:cs="Times New Roman"/>
                <w:b/>
              </w:rPr>
              <w:t>м</w:t>
            </w:r>
            <w:r w:rsidRPr="00781C65">
              <w:rPr>
                <w:rFonts w:ascii="Times New Roman" w:hAnsi="Times New Roman" w:cs="Times New Roman"/>
                <w:b/>
              </w:rPr>
              <w:t xml:space="preserve"> Кавказ</w:t>
            </w:r>
            <w:r w:rsidR="001142C5" w:rsidRPr="00781C65">
              <w:rPr>
                <w:rFonts w:ascii="Times New Roman" w:hAnsi="Times New Roman" w:cs="Times New Roman"/>
                <w:b/>
              </w:rPr>
              <w:t>е</w:t>
            </w:r>
            <w:r w:rsidRPr="00781C65">
              <w:rPr>
                <w:rFonts w:ascii="Times New Roman" w:hAnsi="Times New Roman" w:cs="Times New Roman"/>
                <w:b/>
              </w:rPr>
              <w:t>.</w:t>
            </w:r>
          </w:p>
          <w:p w14:paraId="2B68140A" w14:textId="77777777"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Гонения на Русскую Церковь в ХХ в., их периодизация и особенности проведения на Кавказе. Священномученики – выпускники Ставропольской духовной семинарии: протоиерей Иоанн Восторгов, Симон Мчедлидзе, Николай Кандауров и Дмитрий Гливенко; собор новомучеников Кубанских. Новомученики и исповедники – архипастыри Кавказа: священномученики Фаддей (Успенский) и Димитрий (</w:t>
            </w:r>
            <w:proofErr w:type="spellStart"/>
            <w:r w:rsidRPr="00781C65">
              <w:rPr>
                <w:rFonts w:ascii="Times New Roman" w:hAnsi="Times New Roman" w:cs="Times New Roman"/>
              </w:rPr>
              <w:t>Добросердов</w:t>
            </w:r>
            <w:proofErr w:type="spellEnd"/>
            <w:r w:rsidRPr="00781C65">
              <w:rPr>
                <w:rFonts w:ascii="Times New Roman" w:hAnsi="Times New Roman" w:cs="Times New Roman"/>
              </w:rPr>
              <w:t>), священномученик Иоасаф (</w:t>
            </w:r>
            <w:proofErr w:type="spellStart"/>
            <w:r w:rsidRPr="00781C65">
              <w:rPr>
                <w:rFonts w:ascii="Times New Roman" w:hAnsi="Times New Roman" w:cs="Times New Roman"/>
              </w:rPr>
              <w:t>Жевахов</w:t>
            </w:r>
            <w:proofErr w:type="spellEnd"/>
            <w:r w:rsidRPr="00781C65">
              <w:rPr>
                <w:rFonts w:ascii="Times New Roman" w:hAnsi="Times New Roman" w:cs="Times New Roman"/>
              </w:rPr>
              <w:t>). Исповеднический подвиг пострадавших за веру архипастырей, пастырей, монашествующих и мирян Кавказа, чтимых панихидами.</w:t>
            </w:r>
          </w:p>
        </w:tc>
        <w:tc>
          <w:tcPr>
            <w:tcW w:w="0" w:type="auto"/>
          </w:tcPr>
          <w:p w14:paraId="52D59348"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lastRenderedPageBreak/>
              <w:t>2</w:t>
            </w:r>
          </w:p>
        </w:tc>
        <w:tc>
          <w:tcPr>
            <w:tcW w:w="1573" w:type="dxa"/>
          </w:tcPr>
          <w:p w14:paraId="66800E37"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ОПК-3.1</w:t>
            </w:r>
          </w:p>
          <w:p w14:paraId="59AE44BF"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ОПК-3.2</w:t>
            </w:r>
          </w:p>
          <w:p w14:paraId="0D903B64"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ОПК-3.3</w:t>
            </w:r>
          </w:p>
          <w:p w14:paraId="7143234C" w14:textId="77777777" w:rsidR="00451A1F" w:rsidRPr="00781C65" w:rsidRDefault="00451A1F" w:rsidP="00781C65">
            <w:pPr>
              <w:spacing w:after="0" w:line="240" w:lineRule="auto"/>
              <w:jc w:val="center"/>
              <w:rPr>
                <w:rFonts w:ascii="Times New Roman" w:hAnsi="Times New Roman" w:cs="Times New Roman"/>
                <w:noProof/>
              </w:rPr>
            </w:pPr>
            <w:r w:rsidRPr="00781C65">
              <w:rPr>
                <w:rFonts w:ascii="Times New Roman" w:eastAsia="Times New Roman" w:hAnsi="Times New Roman" w:cs="Times New Roman"/>
                <w:bCs/>
              </w:rPr>
              <w:t>ОПК-3.4</w:t>
            </w:r>
          </w:p>
        </w:tc>
        <w:tc>
          <w:tcPr>
            <w:tcW w:w="1435" w:type="dxa"/>
          </w:tcPr>
          <w:p w14:paraId="37AE0EC0" w14:textId="77777777" w:rsidR="00451A1F" w:rsidRPr="00781C65" w:rsidRDefault="00451A1F" w:rsidP="00781C65">
            <w:pPr>
              <w:spacing w:after="0" w:line="240" w:lineRule="auto"/>
              <w:jc w:val="center"/>
              <w:rPr>
                <w:rFonts w:ascii="Times New Roman" w:hAnsi="Times New Roman" w:cs="Times New Roman"/>
              </w:rPr>
            </w:pPr>
            <w:r w:rsidRPr="00781C65">
              <w:rPr>
                <w:rFonts w:ascii="Times New Roman" w:hAnsi="Times New Roman" w:cs="Times New Roman"/>
                <w:noProof/>
              </w:rPr>
              <w:t>Лекция</w:t>
            </w:r>
          </w:p>
        </w:tc>
      </w:tr>
      <w:tr w:rsidR="00451A1F" w:rsidRPr="00781C65" w14:paraId="01A37180" w14:textId="77777777" w:rsidTr="00451A1F">
        <w:tc>
          <w:tcPr>
            <w:tcW w:w="0" w:type="auto"/>
          </w:tcPr>
          <w:p w14:paraId="4E405188" w14:textId="77777777" w:rsidR="00451A1F" w:rsidRPr="00781C65" w:rsidRDefault="00451A1F" w:rsidP="00781C65">
            <w:pPr>
              <w:pStyle w:val="a5"/>
              <w:widowControl w:val="0"/>
              <w:numPr>
                <w:ilvl w:val="0"/>
                <w:numId w:val="7"/>
              </w:numPr>
              <w:spacing w:after="0" w:line="240" w:lineRule="auto"/>
              <w:jc w:val="center"/>
              <w:rPr>
                <w:rFonts w:ascii="Times New Roman" w:hAnsi="Times New Roman" w:cs="Times New Roman"/>
              </w:rPr>
            </w:pPr>
          </w:p>
        </w:tc>
        <w:tc>
          <w:tcPr>
            <w:tcW w:w="0" w:type="auto"/>
          </w:tcPr>
          <w:p w14:paraId="1484A4CD" w14:textId="77777777" w:rsidR="00451A1F" w:rsidRPr="00781C65" w:rsidRDefault="00451A1F" w:rsidP="00781C65">
            <w:pPr>
              <w:widowControl w:val="0"/>
              <w:spacing w:after="0" w:line="240" w:lineRule="auto"/>
              <w:ind w:right="-1"/>
              <w:jc w:val="both"/>
              <w:rPr>
                <w:rFonts w:ascii="Times New Roman" w:hAnsi="Times New Roman" w:cs="Times New Roman"/>
                <w:b/>
              </w:rPr>
            </w:pPr>
            <w:r w:rsidRPr="00781C65">
              <w:rPr>
                <w:rFonts w:ascii="Times New Roman" w:hAnsi="Times New Roman" w:cs="Times New Roman"/>
                <w:b/>
              </w:rPr>
              <w:t>Ставропольская епархия в 1990-е – 20</w:t>
            </w:r>
            <w:r w:rsidR="001142C5" w:rsidRPr="00781C65">
              <w:rPr>
                <w:rFonts w:ascii="Times New Roman" w:hAnsi="Times New Roman" w:cs="Times New Roman"/>
                <w:b/>
              </w:rPr>
              <w:t>2</w:t>
            </w:r>
            <w:r w:rsidRPr="00781C65">
              <w:rPr>
                <w:rFonts w:ascii="Times New Roman" w:hAnsi="Times New Roman" w:cs="Times New Roman"/>
                <w:b/>
              </w:rPr>
              <w:t>0-е годы.</w:t>
            </w:r>
          </w:p>
          <w:p w14:paraId="3FB31082" w14:textId="77777777" w:rsidR="00451A1F" w:rsidRPr="00781C65" w:rsidRDefault="00451A1F" w:rsidP="00781C65">
            <w:pPr>
              <w:widowControl w:val="0"/>
              <w:spacing w:after="0" w:line="240" w:lineRule="auto"/>
              <w:ind w:right="-1"/>
              <w:jc w:val="both"/>
              <w:rPr>
                <w:rFonts w:ascii="Times New Roman" w:hAnsi="Times New Roman" w:cs="Times New Roman"/>
              </w:rPr>
            </w:pPr>
            <w:r w:rsidRPr="00781C65">
              <w:rPr>
                <w:rFonts w:ascii="Times New Roman" w:hAnsi="Times New Roman" w:cs="Times New Roman"/>
              </w:rPr>
              <w:t xml:space="preserve">Личность и жизненный путь митрополита Гедеона (Докукина). Ставропольская духовная семинария в 1990-е – 2000-е гг. Визит Святейшего Патриарха Московского и всея Руси Алексия II на Ставрополье. Образование Элистинской и Бакинской епархий, возрождение храмов и монастырей. Личность и жизненный путь Преосвященного Феофана (Ашуркова), основные </w:t>
            </w:r>
            <w:r w:rsidRPr="00781C65">
              <w:rPr>
                <w:rFonts w:ascii="Times New Roman" w:hAnsi="Times New Roman" w:cs="Times New Roman"/>
              </w:rPr>
              <w:lastRenderedPageBreak/>
              <w:t xml:space="preserve">направления его архипастырского служения на Северном Кавказе. Образование Владикавказской и Махачкалинской, Пятигорской и Черкесской, Георгиевской и </w:t>
            </w:r>
            <w:proofErr w:type="spellStart"/>
            <w:r w:rsidRPr="00781C65">
              <w:rPr>
                <w:rFonts w:ascii="Times New Roman" w:hAnsi="Times New Roman" w:cs="Times New Roman"/>
              </w:rPr>
              <w:t>Прасковейской</w:t>
            </w:r>
            <w:proofErr w:type="spellEnd"/>
            <w:r w:rsidRPr="00781C65">
              <w:rPr>
                <w:rFonts w:ascii="Times New Roman" w:hAnsi="Times New Roman" w:cs="Times New Roman"/>
              </w:rPr>
              <w:t xml:space="preserve"> епархий. Визит Святейшего Патриарха Московского и всея Руси Кирилла на Ставрополье. Епархии Северного Кавказа на современном этапе.</w:t>
            </w:r>
          </w:p>
        </w:tc>
        <w:tc>
          <w:tcPr>
            <w:tcW w:w="0" w:type="auto"/>
          </w:tcPr>
          <w:p w14:paraId="538D225E" w14:textId="77777777" w:rsidR="00451A1F" w:rsidRPr="00781C65" w:rsidRDefault="00451A1F" w:rsidP="00781C65">
            <w:pPr>
              <w:widowControl w:val="0"/>
              <w:tabs>
                <w:tab w:val="center" w:pos="4677"/>
                <w:tab w:val="right" w:pos="9355"/>
              </w:tabs>
              <w:spacing w:after="0" w:line="240" w:lineRule="auto"/>
              <w:jc w:val="center"/>
              <w:rPr>
                <w:rFonts w:ascii="Times New Roman" w:hAnsi="Times New Roman" w:cs="Times New Roman"/>
                <w:noProof/>
              </w:rPr>
            </w:pPr>
            <w:r w:rsidRPr="00781C65">
              <w:rPr>
                <w:rFonts w:ascii="Times New Roman" w:hAnsi="Times New Roman" w:cs="Times New Roman"/>
                <w:noProof/>
              </w:rPr>
              <w:lastRenderedPageBreak/>
              <w:t>2</w:t>
            </w:r>
          </w:p>
        </w:tc>
        <w:tc>
          <w:tcPr>
            <w:tcW w:w="1573" w:type="dxa"/>
          </w:tcPr>
          <w:p w14:paraId="686C5380"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ОПК-3.1</w:t>
            </w:r>
          </w:p>
          <w:p w14:paraId="1ECC5029"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ОПК-3.2</w:t>
            </w:r>
          </w:p>
          <w:p w14:paraId="1F2BF5A3" w14:textId="77777777" w:rsidR="00451A1F" w:rsidRPr="00781C65" w:rsidRDefault="00451A1F" w:rsidP="00781C65">
            <w:pPr>
              <w:spacing w:after="0" w:line="240" w:lineRule="auto"/>
              <w:jc w:val="center"/>
              <w:rPr>
                <w:rFonts w:ascii="Times New Roman" w:eastAsia="Times New Roman" w:hAnsi="Times New Roman" w:cs="Times New Roman"/>
                <w:bCs/>
              </w:rPr>
            </w:pPr>
            <w:r w:rsidRPr="00781C65">
              <w:rPr>
                <w:rFonts w:ascii="Times New Roman" w:eastAsia="Times New Roman" w:hAnsi="Times New Roman" w:cs="Times New Roman"/>
                <w:bCs/>
              </w:rPr>
              <w:t>ОПК-3.3</w:t>
            </w:r>
          </w:p>
          <w:p w14:paraId="747B1F4A" w14:textId="77777777" w:rsidR="00451A1F" w:rsidRPr="00781C65" w:rsidRDefault="00451A1F" w:rsidP="00781C65">
            <w:pPr>
              <w:spacing w:after="0" w:line="240" w:lineRule="auto"/>
              <w:jc w:val="center"/>
              <w:rPr>
                <w:rFonts w:ascii="Times New Roman" w:hAnsi="Times New Roman" w:cs="Times New Roman"/>
                <w:noProof/>
              </w:rPr>
            </w:pPr>
            <w:r w:rsidRPr="00781C65">
              <w:rPr>
                <w:rFonts w:ascii="Times New Roman" w:eastAsia="Times New Roman" w:hAnsi="Times New Roman" w:cs="Times New Roman"/>
                <w:bCs/>
              </w:rPr>
              <w:t>ОПК-3.4</w:t>
            </w:r>
          </w:p>
        </w:tc>
        <w:tc>
          <w:tcPr>
            <w:tcW w:w="1435" w:type="dxa"/>
          </w:tcPr>
          <w:p w14:paraId="326C591D" w14:textId="77777777" w:rsidR="00451A1F" w:rsidRPr="00781C65" w:rsidRDefault="00451A1F" w:rsidP="00781C65">
            <w:pPr>
              <w:spacing w:after="0" w:line="240" w:lineRule="auto"/>
              <w:jc w:val="center"/>
              <w:rPr>
                <w:rFonts w:ascii="Times New Roman" w:hAnsi="Times New Roman" w:cs="Times New Roman"/>
              </w:rPr>
            </w:pPr>
            <w:r w:rsidRPr="00781C65">
              <w:rPr>
                <w:rFonts w:ascii="Times New Roman" w:hAnsi="Times New Roman" w:cs="Times New Roman"/>
                <w:noProof/>
              </w:rPr>
              <w:t>Лекция</w:t>
            </w:r>
          </w:p>
        </w:tc>
      </w:tr>
      <w:tr w:rsidR="00781C65" w:rsidRPr="00781C65" w14:paraId="0C6B7533" w14:textId="77777777" w:rsidTr="00523B8A">
        <w:tc>
          <w:tcPr>
            <w:tcW w:w="0" w:type="auto"/>
            <w:shd w:val="clear" w:color="auto" w:fill="auto"/>
          </w:tcPr>
          <w:p w14:paraId="7645E54F" w14:textId="77777777" w:rsidR="00781C65" w:rsidRPr="00781C65" w:rsidRDefault="00781C65" w:rsidP="00781C65">
            <w:pPr>
              <w:widowControl w:val="0"/>
              <w:tabs>
                <w:tab w:val="center" w:pos="4677"/>
                <w:tab w:val="right" w:pos="9355"/>
              </w:tabs>
              <w:spacing w:after="0" w:line="240" w:lineRule="auto"/>
              <w:jc w:val="center"/>
              <w:rPr>
                <w:rFonts w:ascii="Times New Roman" w:hAnsi="Times New Roman" w:cs="Times New Roman"/>
                <w:b/>
                <w:bCs/>
                <w:noProof/>
              </w:rPr>
            </w:pPr>
          </w:p>
        </w:tc>
        <w:tc>
          <w:tcPr>
            <w:tcW w:w="0" w:type="auto"/>
            <w:shd w:val="clear" w:color="auto" w:fill="auto"/>
          </w:tcPr>
          <w:p w14:paraId="727AEF2C" w14:textId="77777777" w:rsidR="00781C65" w:rsidRPr="00781C65" w:rsidRDefault="00781C65" w:rsidP="00781C65">
            <w:pPr>
              <w:widowControl w:val="0"/>
              <w:tabs>
                <w:tab w:val="center" w:pos="4677"/>
                <w:tab w:val="right" w:pos="9355"/>
              </w:tabs>
              <w:spacing w:after="0" w:line="240" w:lineRule="auto"/>
              <w:jc w:val="right"/>
              <w:rPr>
                <w:rFonts w:ascii="Times New Roman" w:hAnsi="Times New Roman" w:cs="Times New Roman"/>
                <w:b/>
                <w:bCs/>
                <w:noProof/>
                <w:lang w:val="en-US"/>
              </w:rPr>
            </w:pPr>
            <w:r w:rsidRPr="00781C65">
              <w:rPr>
                <w:rFonts w:ascii="Times New Roman" w:hAnsi="Times New Roman" w:cs="Times New Roman"/>
                <w:b/>
                <w:bCs/>
                <w:noProof/>
              </w:rPr>
              <w:t>Итого за 3се</w:t>
            </w:r>
            <w:r w:rsidRPr="00781C65">
              <w:rPr>
                <w:rFonts w:ascii="Times New Roman" w:hAnsi="Times New Roman" w:cs="Times New Roman"/>
                <w:b/>
                <w:bCs/>
                <w:noProof/>
                <w:lang w:val="en-US"/>
              </w:rPr>
              <w:t>местр</w:t>
            </w:r>
          </w:p>
        </w:tc>
        <w:tc>
          <w:tcPr>
            <w:tcW w:w="0" w:type="auto"/>
            <w:shd w:val="clear" w:color="auto" w:fill="auto"/>
          </w:tcPr>
          <w:p w14:paraId="713670E1" w14:textId="77777777" w:rsidR="00781C65" w:rsidRPr="00A57DAD" w:rsidRDefault="00781C65" w:rsidP="00781C65">
            <w:pPr>
              <w:widowControl w:val="0"/>
              <w:tabs>
                <w:tab w:val="center" w:pos="4677"/>
                <w:tab w:val="right" w:pos="9355"/>
              </w:tabs>
              <w:spacing w:after="0" w:line="240" w:lineRule="auto"/>
              <w:jc w:val="center"/>
              <w:rPr>
                <w:rFonts w:ascii="Times New Roman" w:hAnsi="Times New Roman" w:cs="Times New Roman"/>
                <w:b/>
                <w:bCs/>
                <w:noProof/>
              </w:rPr>
            </w:pPr>
            <w:r w:rsidRPr="00A57DAD">
              <w:rPr>
                <w:rFonts w:ascii="Times New Roman" w:hAnsi="Times New Roman" w:cs="Times New Roman"/>
                <w:b/>
                <w:bCs/>
                <w:noProof/>
              </w:rPr>
              <w:t>18</w:t>
            </w:r>
          </w:p>
        </w:tc>
        <w:tc>
          <w:tcPr>
            <w:tcW w:w="3008" w:type="dxa"/>
            <w:gridSpan w:val="2"/>
            <w:shd w:val="clear" w:color="auto" w:fill="auto"/>
          </w:tcPr>
          <w:p w14:paraId="5095585B" w14:textId="77777777" w:rsidR="00781C65" w:rsidRPr="00781C65" w:rsidRDefault="00781C65" w:rsidP="00781C65">
            <w:pPr>
              <w:widowControl w:val="0"/>
              <w:tabs>
                <w:tab w:val="center" w:pos="4677"/>
                <w:tab w:val="right" w:pos="9355"/>
              </w:tabs>
              <w:spacing w:after="0" w:line="240" w:lineRule="auto"/>
              <w:jc w:val="center"/>
              <w:rPr>
                <w:rFonts w:ascii="Times New Roman" w:hAnsi="Times New Roman" w:cs="Times New Roman"/>
                <w:bCs/>
                <w:noProof/>
                <w:lang w:val="en-US"/>
              </w:rPr>
            </w:pPr>
          </w:p>
        </w:tc>
      </w:tr>
      <w:tr w:rsidR="00781C65" w:rsidRPr="00781C65" w14:paraId="429D218F" w14:textId="77777777" w:rsidTr="00523B8A">
        <w:tc>
          <w:tcPr>
            <w:tcW w:w="0" w:type="auto"/>
            <w:shd w:val="clear" w:color="auto" w:fill="auto"/>
          </w:tcPr>
          <w:p w14:paraId="117BECB6" w14:textId="77777777" w:rsidR="00781C65" w:rsidRPr="00781C65" w:rsidRDefault="00781C65" w:rsidP="00781C65">
            <w:pPr>
              <w:widowControl w:val="0"/>
              <w:tabs>
                <w:tab w:val="center" w:pos="4677"/>
                <w:tab w:val="right" w:pos="9355"/>
              </w:tabs>
              <w:spacing w:after="0" w:line="240" w:lineRule="auto"/>
              <w:jc w:val="center"/>
              <w:rPr>
                <w:rFonts w:ascii="Times New Roman" w:hAnsi="Times New Roman" w:cs="Times New Roman"/>
                <w:b/>
                <w:bCs/>
                <w:noProof/>
              </w:rPr>
            </w:pPr>
          </w:p>
        </w:tc>
        <w:tc>
          <w:tcPr>
            <w:tcW w:w="0" w:type="auto"/>
            <w:shd w:val="clear" w:color="auto" w:fill="auto"/>
          </w:tcPr>
          <w:p w14:paraId="5A34CB05" w14:textId="77777777" w:rsidR="00781C65" w:rsidRPr="00781C65" w:rsidRDefault="00781C65" w:rsidP="00781C65">
            <w:pPr>
              <w:widowControl w:val="0"/>
              <w:tabs>
                <w:tab w:val="center" w:pos="4677"/>
                <w:tab w:val="right" w:pos="9355"/>
              </w:tabs>
              <w:spacing w:after="0" w:line="240" w:lineRule="auto"/>
              <w:jc w:val="right"/>
              <w:rPr>
                <w:rFonts w:ascii="Times New Roman" w:hAnsi="Times New Roman" w:cs="Times New Roman"/>
                <w:b/>
                <w:bCs/>
                <w:noProof/>
              </w:rPr>
            </w:pPr>
            <w:r w:rsidRPr="00781C65">
              <w:rPr>
                <w:rFonts w:ascii="Times New Roman" w:hAnsi="Times New Roman" w:cs="Times New Roman"/>
                <w:b/>
                <w:bCs/>
                <w:noProof/>
              </w:rPr>
              <w:t>Итого</w:t>
            </w:r>
          </w:p>
        </w:tc>
        <w:tc>
          <w:tcPr>
            <w:tcW w:w="0" w:type="auto"/>
            <w:shd w:val="clear" w:color="auto" w:fill="auto"/>
          </w:tcPr>
          <w:p w14:paraId="365D74E8" w14:textId="77777777" w:rsidR="00781C65" w:rsidRPr="00A57DAD" w:rsidRDefault="00781C65" w:rsidP="00781C65">
            <w:pPr>
              <w:widowControl w:val="0"/>
              <w:tabs>
                <w:tab w:val="center" w:pos="4677"/>
                <w:tab w:val="right" w:pos="9355"/>
              </w:tabs>
              <w:spacing w:after="0" w:line="240" w:lineRule="auto"/>
              <w:jc w:val="center"/>
              <w:rPr>
                <w:rFonts w:ascii="Times New Roman" w:hAnsi="Times New Roman" w:cs="Times New Roman"/>
                <w:b/>
                <w:bCs/>
                <w:noProof/>
              </w:rPr>
            </w:pPr>
            <w:r w:rsidRPr="00A57DAD">
              <w:rPr>
                <w:rFonts w:ascii="Times New Roman" w:hAnsi="Times New Roman" w:cs="Times New Roman"/>
                <w:b/>
                <w:bCs/>
                <w:noProof/>
              </w:rPr>
              <w:t>18</w:t>
            </w:r>
          </w:p>
        </w:tc>
        <w:tc>
          <w:tcPr>
            <w:tcW w:w="3008" w:type="dxa"/>
            <w:gridSpan w:val="2"/>
            <w:shd w:val="clear" w:color="auto" w:fill="auto"/>
          </w:tcPr>
          <w:p w14:paraId="3A5AA5F3" w14:textId="77777777" w:rsidR="00781C65" w:rsidRPr="00781C65" w:rsidRDefault="00781C65" w:rsidP="00781C65">
            <w:pPr>
              <w:widowControl w:val="0"/>
              <w:tabs>
                <w:tab w:val="center" w:pos="4677"/>
                <w:tab w:val="right" w:pos="9355"/>
              </w:tabs>
              <w:spacing w:after="0" w:line="240" w:lineRule="auto"/>
              <w:jc w:val="center"/>
              <w:rPr>
                <w:rFonts w:ascii="Times New Roman" w:hAnsi="Times New Roman" w:cs="Times New Roman"/>
                <w:bCs/>
                <w:noProof/>
              </w:rPr>
            </w:pPr>
          </w:p>
        </w:tc>
      </w:tr>
      <w:tr w:rsidR="00781C65" w:rsidRPr="00781C65" w14:paraId="640CD311" w14:textId="77777777" w:rsidTr="00523B8A">
        <w:tc>
          <w:tcPr>
            <w:tcW w:w="0" w:type="auto"/>
            <w:shd w:val="clear" w:color="auto" w:fill="auto"/>
          </w:tcPr>
          <w:p w14:paraId="211D5354" w14:textId="77777777" w:rsidR="00781C65" w:rsidRPr="00781C65" w:rsidRDefault="00781C65" w:rsidP="00781C65">
            <w:pPr>
              <w:widowControl w:val="0"/>
              <w:tabs>
                <w:tab w:val="center" w:pos="4677"/>
                <w:tab w:val="right" w:pos="9355"/>
              </w:tabs>
              <w:spacing w:after="0" w:line="240" w:lineRule="auto"/>
              <w:jc w:val="center"/>
              <w:rPr>
                <w:rFonts w:ascii="Times New Roman" w:hAnsi="Times New Roman" w:cs="Times New Roman"/>
                <w:b/>
                <w:bCs/>
                <w:noProof/>
              </w:rPr>
            </w:pPr>
          </w:p>
        </w:tc>
        <w:tc>
          <w:tcPr>
            <w:tcW w:w="0" w:type="auto"/>
            <w:shd w:val="clear" w:color="auto" w:fill="auto"/>
          </w:tcPr>
          <w:p w14:paraId="7D1271F6" w14:textId="77777777" w:rsidR="00781C65" w:rsidRPr="00781C65" w:rsidRDefault="00781C65" w:rsidP="00781C65">
            <w:pPr>
              <w:widowControl w:val="0"/>
              <w:tabs>
                <w:tab w:val="center" w:pos="4677"/>
                <w:tab w:val="right" w:pos="9355"/>
              </w:tabs>
              <w:spacing w:after="0" w:line="240" w:lineRule="auto"/>
              <w:jc w:val="right"/>
              <w:rPr>
                <w:rFonts w:ascii="Times New Roman" w:hAnsi="Times New Roman" w:cs="Times New Roman"/>
                <w:b/>
                <w:bCs/>
                <w:noProof/>
              </w:rPr>
            </w:pPr>
            <w:r w:rsidRPr="00781C65">
              <w:rPr>
                <w:rFonts w:ascii="Times New Roman" w:hAnsi="Times New Roman" w:cs="Times New Roman"/>
                <w:b/>
                <w:bCs/>
                <w:noProof/>
              </w:rPr>
              <w:t>Контроль</w:t>
            </w:r>
          </w:p>
        </w:tc>
        <w:tc>
          <w:tcPr>
            <w:tcW w:w="0" w:type="auto"/>
            <w:shd w:val="clear" w:color="auto" w:fill="auto"/>
          </w:tcPr>
          <w:p w14:paraId="47AAF044" w14:textId="77777777" w:rsidR="00781C65" w:rsidRPr="00A57DAD" w:rsidRDefault="00781C65" w:rsidP="00781C65">
            <w:pPr>
              <w:widowControl w:val="0"/>
              <w:tabs>
                <w:tab w:val="center" w:pos="4677"/>
                <w:tab w:val="right" w:pos="9355"/>
              </w:tabs>
              <w:spacing w:after="0" w:line="240" w:lineRule="auto"/>
              <w:jc w:val="center"/>
              <w:rPr>
                <w:rFonts w:ascii="Times New Roman" w:hAnsi="Times New Roman" w:cs="Times New Roman"/>
                <w:b/>
                <w:bCs/>
                <w:noProof/>
              </w:rPr>
            </w:pPr>
            <w:r w:rsidRPr="00A57DAD">
              <w:rPr>
                <w:rFonts w:ascii="Times New Roman" w:hAnsi="Times New Roman" w:cs="Times New Roman"/>
                <w:b/>
                <w:bCs/>
                <w:noProof/>
              </w:rPr>
              <w:t>4</w:t>
            </w:r>
          </w:p>
        </w:tc>
        <w:tc>
          <w:tcPr>
            <w:tcW w:w="3008" w:type="dxa"/>
            <w:gridSpan w:val="2"/>
            <w:shd w:val="clear" w:color="auto" w:fill="auto"/>
          </w:tcPr>
          <w:p w14:paraId="03D02AF6" w14:textId="77777777" w:rsidR="00781C65" w:rsidRPr="00781C65" w:rsidRDefault="00781C65" w:rsidP="00781C65">
            <w:pPr>
              <w:widowControl w:val="0"/>
              <w:tabs>
                <w:tab w:val="center" w:pos="4677"/>
                <w:tab w:val="right" w:pos="9355"/>
              </w:tabs>
              <w:spacing w:after="0" w:line="240" w:lineRule="auto"/>
              <w:jc w:val="center"/>
              <w:rPr>
                <w:rFonts w:ascii="Times New Roman" w:hAnsi="Times New Roman" w:cs="Times New Roman"/>
                <w:bCs/>
                <w:noProof/>
              </w:rPr>
            </w:pPr>
            <w:r w:rsidRPr="00781C65">
              <w:rPr>
                <w:rFonts w:ascii="Times New Roman" w:hAnsi="Times New Roman" w:cs="Times New Roman"/>
                <w:bCs/>
                <w:noProof/>
              </w:rPr>
              <w:t>Зачет</w:t>
            </w:r>
          </w:p>
        </w:tc>
      </w:tr>
    </w:tbl>
    <w:p w14:paraId="5B0A19C0" w14:textId="77777777" w:rsidR="00451A1F" w:rsidRDefault="00451A1F" w:rsidP="00451A1F">
      <w:pPr>
        <w:spacing w:after="0" w:line="240" w:lineRule="auto"/>
        <w:rPr>
          <w:rFonts w:ascii="Times New Roman" w:eastAsia="Times New Roman" w:hAnsi="Times New Roman" w:cs="Times New Roman"/>
          <w:lang w:eastAsia="ru-RU"/>
        </w:rPr>
      </w:pPr>
    </w:p>
    <w:p w14:paraId="2D8ACE24" w14:textId="77777777" w:rsidR="00FE2690" w:rsidRPr="00571334" w:rsidRDefault="00E720B7" w:rsidP="00EA49BA">
      <w:pPr>
        <w:pStyle w:val="1"/>
        <w:numPr>
          <w:ilvl w:val="0"/>
          <w:numId w:val="1"/>
        </w:numPr>
        <w:rPr>
          <w:rFonts w:ascii="Times New Roman" w:eastAsia="Times New Roman" w:hAnsi="Times New Roman" w:cs="Times New Roman"/>
          <w:b/>
          <w:bCs/>
          <w:color w:val="auto"/>
          <w:sz w:val="24"/>
          <w:szCs w:val="24"/>
          <w:lang w:eastAsia="ru-RU"/>
        </w:rPr>
      </w:pPr>
      <w:bookmarkStart w:id="6" w:name="_Toc142745924"/>
      <w:bookmarkStart w:id="7" w:name="_Hlk116897600"/>
      <w:bookmarkEnd w:id="5"/>
      <w:r w:rsidRPr="00571334">
        <w:rPr>
          <w:rFonts w:ascii="Times New Roman" w:eastAsia="Times New Roman" w:hAnsi="Times New Roman" w:cs="Times New Roman"/>
          <w:b/>
          <w:bCs/>
          <w:color w:val="auto"/>
          <w:sz w:val="24"/>
          <w:szCs w:val="24"/>
          <w:lang w:eastAsia="ru-RU"/>
        </w:rPr>
        <w:t>Наименование практических занятий</w:t>
      </w:r>
      <w:bookmarkEnd w:id="6"/>
    </w:p>
    <w:p w14:paraId="41130A6D" w14:textId="77777777" w:rsidR="00612EE1" w:rsidRPr="00571334" w:rsidRDefault="00612EE1" w:rsidP="00612EE1">
      <w:pPr>
        <w:rPr>
          <w:rFonts w:ascii="Times New Roman" w:hAnsi="Times New Roman" w:cs="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4969"/>
        <w:gridCol w:w="882"/>
        <w:gridCol w:w="1612"/>
        <w:gridCol w:w="1405"/>
      </w:tblGrid>
      <w:tr w:rsidR="00451A1F" w:rsidRPr="00451A1F" w14:paraId="5A6FCD71" w14:textId="77777777" w:rsidTr="00451A1F">
        <w:tc>
          <w:tcPr>
            <w:tcW w:w="367" w:type="pct"/>
          </w:tcPr>
          <w:p w14:paraId="1283DF27" w14:textId="77777777" w:rsidR="00451A1F" w:rsidRPr="00451A1F" w:rsidRDefault="00451A1F" w:rsidP="00B56C07">
            <w:pPr>
              <w:widowControl w:val="0"/>
              <w:tabs>
                <w:tab w:val="center" w:pos="4677"/>
                <w:tab w:val="right" w:pos="9355"/>
              </w:tabs>
              <w:jc w:val="center"/>
              <w:rPr>
                <w:rFonts w:ascii="Times New Roman" w:hAnsi="Times New Roman" w:cs="Times New Roman"/>
                <w:b/>
                <w:noProof/>
              </w:rPr>
            </w:pPr>
            <w:r w:rsidRPr="00451A1F">
              <w:rPr>
                <w:rFonts w:ascii="Times New Roman" w:hAnsi="Times New Roman" w:cs="Times New Roman"/>
                <w:b/>
                <w:noProof/>
              </w:rPr>
              <w:t>№</w:t>
            </w:r>
          </w:p>
        </w:tc>
        <w:tc>
          <w:tcPr>
            <w:tcW w:w="2596" w:type="pct"/>
          </w:tcPr>
          <w:p w14:paraId="68148FB1" w14:textId="77777777" w:rsidR="00451A1F" w:rsidRPr="00451A1F" w:rsidRDefault="00451A1F" w:rsidP="005272D0">
            <w:pPr>
              <w:widowControl w:val="0"/>
              <w:tabs>
                <w:tab w:val="center" w:pos="4677"/>
                <w:tab w:val="right" w:pos="9355"/>
              </w:tabs>
              <w:spacing w:after="0"/>
              <w:jc w:val="center"/>
              <w:rPr>
                <w:rFonts w:ascii="Times New Roman" w:hAnsi="Times New Roman" w:cs="Times New Roman"/>
                <w:b/>
                <w:noProof/>
              </w:rPr>
            </w:pPr>
            <w:r w:rsidRPr="00451A1F">
              <w:rPr>
                <w:rFonts w:ascii="Times New Roman" w:hAnsi="Times New Roman" w:cs="Times New Roman"/>
                <w:b/>
                <w:noProof/>
              </w:rPr>
              <w:t xml:space="preserve">Наименование </w:t>
            </w:r>
            <w:r>
              <w:rPr>
                <w:rFonts w:ascii="Times New Roman" w:hAnsi="Times New Roman" w:cs="Times New Roman"/>
                <w:b/>
                <w:noProof/>
              </w:rPr>
              <w:t>работы</w:t>
            </w:r>
          </w:p>
        </w:tc>
        <w:tc>
          <w:tcPr>
            <w:tcW w:w="461" w:type="pct"/>
          </w:tcPr>
          <w:p w14:paraId="77D95FCD" w14:textId="77777777" w:rsidR="00451A1F" w:rsidRPr="00451A1F" w:rsidRDefault="00451A1F" w:rsidP="00B56C07">
            <w:pPr>
              <w:widowControl w:val="0"/>
              <w:tabs>
                <w:tab w:val="center" w:pos="4677"/>
                <w:tab w:val="right" w:pos="9355"/>
              </w:tabs>
              <w:jc w:val="center"/>
              <w:rPr>
                <w:rFonts w:ascii="Times New Roman" w:hAnsi="Times New Roman" w:cs="Times New Roman"/>
                <w:b/>
                <w:noProof/>
              </w:rPr>
            </w:pPr>
            <w:r w:rsidRPr="00451A1F">
              <w:rPr>
                <w:rFonts w:ascii="Times New Roman" w:hAnsi="Times New Roman" w:cs="Times New Roman"/>
                <w:b/>
                <w:noProof/>
              </w:rPr>
              <w:t>Обьем часов</w:t>
            </w:r>
          </w:p>
        </w:tc>
        <w:tc>
          <w:tcPr>
            <w:tcW w:w="842" w:type="pct"/>
          </w:tcPr>
          <w:p w14:paraId="693D27E4" w14:textId="77777777" w:rsidR="00451A1F" w:rsidRPr="00451A1F" w:rsidRDefault="00451A1F" w:rsidP="00B56C07">
            <w:pPr>
              <w:widowControl w:val="0"/>
              <w:tabs>
                <w:tab w:val="center" w:pos="4677"/>
                <w:tab w:val="right" w:pos="9355"/>
              </w:tabs>
              <w:jc w:val="center"/>
              <w:rPr>
                <w:rFonts w:ascii="Times New Roman" w:hAnsi="Times New Roman" w:cs="Times New Roman"/>
                <w:b/>
                <w:noProof/>
              </w:rPr>
            </w:pPr>
            <w:r w:rsidRPr="00451A1F">
              <w:rPr>
                <w:rFonts w:ascii="Times New Roman" w:hAnsi="Times New Roman" w:cs="Times New Roman"/>
                <w:b/>
                <w:noProof/>
              </w:rPr>
              <w:t>Компетенции</w:t>
            </w:r>
          </w:p>
        </w:tc>
        <w:tc>
          <w:tcPr>
            <w:tcW w:w="735" w:type="pct"/>
          </w:tcPr>
          <w:p w14:paraId="6A304FBC" w14:textId="77777777" w:rsidR="00451A1F" w:rsidRPr="00451A1F" w:rsidRDefault="00451A1F" w:rsidP="00451A1F">
            <w:pPr>
              <w:widowControl w:val="0"/>
              <w:tabs>
                <w:tab w:val="center" w:pos="4677"/>
                <w:tab w:val="right" w:pos="9355"/>
              </w:tabs>
              <w:jc w:val="center"/>
              <w:rPr>
                <w:rFonts w:ascii="Times New Roman" w:hAnsi="Times New Roman" w:cs="Times New Roman"/>
                <w:b/>
                <w:noProof/>
              </w:rPr>
            </w:pPr>
            <w:r w:rsidRPr="00451A1F">
              <w:rPr>
                <w:rFonts w:ascii="Times New Roman" w:hAnsi="Times New Roman" w:cs="Times New Roman"/>
                <w:b/>
                <w:noProof/>
              </w:rPr>
              <w:t xml:space="preserve">Форма проведения </w:t>
            </w:r>
          </w:p>
        </w:tc>
      </w:tr>
      <w:tr w:rsidR="00451A1F" w:rsidRPr="00451A1F" w14:paraId="254EF699" w14:textId="77777777" w:rsidTr="00451A1F">
        <w:tc>
          <w:tcPr>
            <w:tcW w:w="367" w:type="pct"/>
          </w:tcPr>
          <w:p w14:paraId="0E294258" w14:textId="77777777" w:rsidR="00451A1F" w:rsidRPr="00451A1F" w:rsidRDefault="00451A1F" w:rsidP="00B56C07">
            <w:pPr>
              <w:widowControl w:val="0"/>
              <w:tabs>
                <w:tab w:val="center" w:pos="4677"/>
                <w:tab w:val="right" w:pos="9355"/>
              </w:tabs>
              <w:jc w:val="center"/>
              <w:rPr>
                <w:rFonts w:ascii="Times New Roman" w:hAnsi="Times New Roman" w:cs="Times New Roman"/>
                <w:b/>
                <w:bCs/>
                <w:noProof/>
              </w:rPr>
            </w:pPr>
          </w:p>
        </w:tc>
        <w:tc>
          <w:tcPr>
            <w:tcW w:w="2596" w:type="pct"/>
          </w:tcPr>
          <w:p w14:paraId="5FE2D8B9" w14:textId="77777777" w:rsidR="00451A1F" w:rsidRPr="00451A1F" w:rsidRDefault="00451A1F" w:rsidP="005272D0">
            <w:pPr>
              <w:widowControl w:val="0"/>
              <w:tabs>
                <w:tab w:val="center" w:pos="4677"/>
                <w:tab w:val="right" w:pos="9355"/>
              </w:tabs>
              <w:spacing w:after="0"/>
              <w:jc w:val="center"/>
              <w:rPr>
                <w:rFonts w:ascii="Times New Roman" w:hAnsi="Times New Roman" w:cs="Times New Roman"/>
                <w:b/>
                <w:bCs/>
                <w:noProof/>
              </w:rPr>
            </w:pPr>
            <w:r>
              <w:rPr>
                <w:rFonts w:ascii="Times New Roman" w:hAnsi="Times New Roman" w:cs="Times New Roman"/>
                <w:b/>
                <w:bCs/>
                <w:noProof/>
              </w:rPr>
              <w:t>3</w:t>
            </w:r>
            <w:r w:rsidRPr="00451A1F">
              <w:rPr>
                <w:rFonts w:ascii="Times New Roman" w:hAnsi="Times New Roman" w:cs="Times New Roman"/>
                <w:b/>
                <w:bCs/>
                <w:noProof/>
              </w:rPr>
              <w:t xml:space="preserve"> семестр</w:t>
            </w:r>
          </w:p>
        </w:tc>
        <w:tc>
          <w:tcPr>
            <w:tcW w:w="461" w:type="pct"/>
          </w:tcPr>
          <w:p w14:paraId="1CA1183C" w14:textId="77777777" w:rsidR="00451A1F" w:rsidRPr="00451A1F" w:rsidRDefault="00451A1F" w:rsidP="00B56C07">
            <w:pPr>
              <w:widowControl w:val="0"/>
              <w:tabs>
                <w:tab w:val="center" w:pos="4677"/>
                <w:tab w:val="right" w:pos="9355"/>
              </w:tabs>
              <w:jc w:val="center"/>
              <w:rPr>
                <w:rFonts w:ascii="Times New Roman" w:hAnsi="Times New Roman" w:cs="Times New Roman"/>
                <w:b/>
                <w:bCs/>
                <w:noProof/>
              </w:rPr>
            </w:pPr>
          </w:p>
        </w:tc>
        <w:tc>
          <w:tcPr>
            <w:tcW w:w="842" w:type="pct"/>
          </w:tcPr>
          <w:p w14:paraId="6B2B8644" w14:textId="77777777" w:rsidR="00451A1F" w:rsidRPr="00451A1F" w:rsidRDefault="00451A1F" w:rsidP="00B56C07">
            <w:pPr>
              <w:widowControl w:val="0"/>
              <w:tabs>
                <w:tab w:val="center" w:pos="4677"/>
                <w:tab w:val="right" w:pos="9355"/>
              </w:tabs>
              <w:jc w:val="center"/>
              <w:rPr>
                <w:rFonts w:ascii="Times New Roman" w:hAnsi="Times New Roman" w:cs="Times New Roman"/>
                <w:b/>
                <w:bCs/>
                <w:noProof/>
              </w:rPr>
            </w:pPr>
          </w:p>
        </w:tc>
        <w:tc>
          <w:tcPr>
            <w:tcW w:w="735" w:type="pct"/>
          </w:tcPr>
          <w:p w14:paraId="7FCAE20D" w14:textId="77777777" w:rsidR="00451A1F" w:rsidRPr="00451A1F" w:rsidRDefault="00451A1F" w:rsidP="00B56C07">
            <w:pPr>
              <w:widowControl w:val="0"/>
              <w:tabs>
                <w:tab w:val="center" w:pos="4677"/>
                <w:tab w:val="right" w:pos="9355"/>
              </w:tabs>
              <w:jc w:val="center"/>
              <w:rPr>
                <w:rFonts w:ascii="Times New Roman" w:hAnsi="Times New Roman" w:cs="Times New Roman"/>
                <w:b/>
                <w:bCs/>
                <w:noProof/>
              </w:rPr>
            </w:pPr>
          </w:p>
        </w:tc>
      </w:tr>
      <w:tr w:rsidR="00451A1F" w:rsidRPr="00451A1F" w14:paraId="1186EBF9" w14:textId="77777777" w:rsidTr="00451A1F">
        <w:tc>
          <w:tcPr>
            <w:tcW w:w="367" w:type="pct"/>
          </w:tcPr>
          <w:p w14:paraId="61571862" w14:textId="77777777" w:rsidR="00451A1F" w:rsidRPr="00451A1F" w:rsidRDefault="00451A1F" w:rsidP="00EA49BA">
            <w:pPr>
              <w:pStyle w:val="a5"/>
              <w:widowControl w:val="0"/>
              <w:numPr>
                <w:ilvl w:val="0"/>
                <w:numId w:val="8"/>
              </w:numPr>
              <w:spacing w:after="0" w:line="240" w:lineRule="auto"/>
              <w:jc w:val="both"/>
              <w:rPr>
                <w:rFonts w:ascii="Times New Roman" w:hAnsi="Times New Roman" w:cs="Times New Roman"/>
              </w:rPr>
            </w:pPr>
          </w:p>
        </w:tc>
        <w:tc>
          <w:tcPr>
            <w:tcW w:w="2596" w:type="pct"/>
          </w:tcPr>
          <w:p w14:paraId="654F4868" w14:textId="77777777" w:rsidR="00451A1F" w:rsidRPr="00451A1F" w:rsidRDefault="00451A1F" w:rsidP="005272D0">
            <w:pPr>
              <w:widowControl w:val="0"/>
              <w:spacing w:after="0"/>
              <w:ind w:right="-1"/>
              <w:jc w:val="both"/>
              <w:rPr>
                <w:rFonts w:ascii="Times New Roman" w:hAnsi="Times New Roman" w:cs="Times New Roman"/>
                <w:b/>
              </w:rPr>
            </w:pPr>
            <w:r w:rsidRPr="00451A1F">
              <w:rPr>
                <w:rFonts w:ascii="Times New Roman" w:hAnsi="Times New Roman" w:cs="Times New Roman"/>
                <w:b/>
              </w:rPr>
              <w:t>Христианство на Северном Кавказе до IX вв.</w:t>
            </w:r>
          </w:p>
          <w:p w14:paraId="2D99B1B2" w14:textId="77777777"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 xml:space="preserve">Христианство в Северном и Восточном Причерноморье со II по IX вв. Христианство в Крыму и Абхазии до IV в. Древнейшие христианские археологические памятники Тамани. Епископия в Фанагории. Христианская миссия на Кавказе в эпоху Юстиниана Великого. </w:t>
            </w:r>
            <w:proofErr w:type="spellStart"/>
            <w:r w:rsidRPr="00451A1F">
              <w:rPr>
                <w:rFonts w:ascii="Times New Roman" w:hAnsi="Times New Roman" w:cs="Times New Roman"/>
              </w:rPr>
              <w:t>Зихийская</w:t>
            </w:r>
            <w:proofErr w:type="spellEnd"/>
            <w:r w:rsidRPr="00451A1F">
              <w:rPr>
                <w:rFonts w:ascii="Times New Roman" w:hAnsi="Times New Roman" w:cs="Times New Roman"/>
              </w:rPr>
              <w:t xml:space="preserve"> и </w:t>
            </w:r>
            <w:proofErr w:type="spellStart"/>
            <w:r w:rsidRPr="00451A1F">
              <w:rPr>
                <w:rFonts w:ascii="Times New Roman" w:hAnsi="Times New Roman" w:cs="Times New Roman"/>
              </w:rPr>
              <w:t>Абазгийская</w:t>
            </w:r>
            <w:proofErr w:type="spellEnd"/>
            <w:r w:rsidRPr="00451A1F">
              <w:rPr>
                <w:rFonts w:ascii="Times New Roman" w:hAnsi="Times New Roman" w:cs="Times New Roman"/>
              </w:rPr>
              <w:t xml:space="preserve"> епархии Константинопольского Патриархата в VI-VIII вв. Христианская миссия Восточной и Западной Грузии VII-IX вв. Епархия Таматарха.</w:t>
            </w:r>
          </w:p>
          <w:p w14:paraId="7C42D36D" w14:textId="77777777"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 xml:space="preserve">Христианство в Прикаспии в IV-IX вв. Христианская миссия Армении на Кавказе. Христианство в Кавказской Албании в IV-VII вв. Христианство в Хазарии VII-IX вв. </w:t>
            </w:r>
            <w:proofErr w:type="spellStart"/>
            <w:r w:rsidRPr="00451A1F">
              <w:rPr>
                <w:rFonts w:ascii="Times New Roman" w:hAnsi="Times New Roman" w:cs="Times New Roman"/>
              </w:rPr>
              <w:t>Свт</w:t>
            </w:r>
            <w:proofErr w:type="spellEnd"/>
            <w:r w:rsidRPr="00451A1F">
              <w:rPr>
                <w:rFonts w:ascii="Times New Roman" w:hAnsi="Times New Roman" w:cs="Times New Roman"/>
              </w:rPr>
              <w:t xml:space="preserve">. Фотий Патриарх Константинопольский и «хазарская миссия» </w:t>
            </w:r>
            <w:proofErr w:type="spellStart"/>
            <w:r w:rsidRPr="00451A1F">
              <w:rPr>
                <w:rFonts w:ascii="Times New Roman" w:hAnsi="Times New Roman" w:cs="Times New Roman"/>
              </w:rPr>
              <w:t>свв</w:t>
            </w:r>
            <w:proofErr w:type="spellEnd"/>
            <w:r w:rsidRPr="00451A1F">
              <w:rPr>
                <w:rFonts w:ascii="Times New Roman" w:hAnsi="Times New Roman" w:cs="Times New Roman"/>
              </w:rPr>
              <w:t xml:space="preserve">. </w:t>
            </w:r>
            <w:proofErr w:type="spellStart"/>
            <w:r w:rsidRPr="00451A1F">
              <w:rPr>
                <w:rFonts w:ascii="Times New Roman" w:hAnsi="Times New Roman" w:cs="Times New Roman"/>
              </w:rPr>
              <w:t>равноапп</w:t>
            </w:r>
            <w:proofErr w:type="spellEnd"/>
            <w:r w:rsidRPr="00451A1F">
              <w:rPr>
                <w:rFonts w:ascii="Times New Roman" w:hAnsi="Times New Roman" w:cs="Times New Roman"/>
              </w:rPr>
              <w:t>. Кирилла и Мефодия.</w:t>
            </w:r>
          </w:p>
        </w:tc>
        <w:tc>
          <w:tcPr>
            <w:tcW w:w="461" w:type="pct"/>
          </w:tcPr>
          <w:p w14:paraId="2AB5EDAB" w14:textId="77777777"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hAnsi="Times New Roman" w:cs="Times New Roman"/>
                <w:noProof/>
              </w:rPr>
              <w:t>4</w:t>
            </w:r>
          </w:p>
        </w:tc>
        <w:tc>
          <w:tcPr>
            <w:tcW w:w="842" w:type="pct"/>
          </w:tcPr>
          <w:p w14:paraId="206B7058"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54C1B4C9"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2641748A"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38208CBA" w14:textId="77777777"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eastAsia="Times New Roman" w:hAnsi="Times New Roman" w:cs="Times New Roman"/>
                <w:bCs/>
              </w:rPr>
              <w:t>ОПК-3.4</w:t>
            </w:r>
          </w:p>
        </w:tc>
        <w:tc>
          <w:tcPr>
            <w:tcW w:w="735" w:type="pct"/>
          </w:tcPr>
          <w:p w14:paraId="53C3970F" w14:textId="77777777"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hAnsi="Times New Roman" w:cs="Times New Roman"/>
                <w:noProof/>
              </w:rPr>
              <w:t>Семинар</w:t>
            </w:r>
          </w:p>
        </w:tc>
      </w:tr>
      <w:tr w:rsidR="00451A1F" w:rsidRPr="00451A1F" w14:paraId="0E46F096" w14:textId="77777777" w:rsidTr="00451A1F">
        <w:tc>
          <w:tcPr>
            <w:tcW w:w="367" w:type="pct"/>
          </w:tcPr>
          <w:p w14:paraId="00177AEA" w14:textId="77777777" w:rsidR="00451A1F" w:rsidRPr="00451A1F" w:rsidRDefault="00451A1F" w:rsidP="00EA49BA">
            <w:pPr>
              <w:pStyle w:val="a5"/>
              <w:widowControl w:val="0"/>
              <w:numPr>
                <w:ilvl w:val="0"/>
                <w:numId w:val="8"/>
              </w:numPr>
              <w:spacing w:after="0" w:line="240" w:lineRule="auto"/>
              <w:jc w:val="both"/>
              <w:rPr>
                <w:rFonts w:ascii="Times New Roman" w:hAnsi="Times New Roman" w:cs="Times New Roman"/>
              </w:rPr>
            </w:pPr>
          </w:p>
        </w:tc>
        <w:tc>
          <w:tcPr>
            <w:tcW w:w="2596" w:type="pct"/>
          </w:tcPr>
          <w:p w14:paraId="1FD3131D" w14:textId="77777777" w:rsidR="00451A1F" w:rsidRPr="00451A1F" w:rsidRDefault="00451A1F" w:rsidP="005272D0">
            <w:pPr>
              <w:widowControl w:val="0"/>
              <w:spacing w:after="0"/>
              <w:ind w:right="-1"/>
              <w:jc w:val="both"/>
              <w:rPr>
                <w:rFonts w:ascii="Times New Roman" w:hAnsi="Times New Roman" w:cs="Times New Roman"/>
                <w:b/>
              </w:rPr>
            </w:pPr>
            <w:r w:rsidRPr="00451A1F">
              <w:rPr>
                <w:rFonts w:ascii="Times New Roman" w:hAnsi="Times New Roman" w:cs="Times New Roman"/>
                <w:b/>
              </w:rPr>
              <w:t>Христианство у алан в VII-XIV вв.</w:t>
            </w:r>
          </w:p>
          <w:p w14:paraId="7F910A89" w14:textId="77777777"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 xml:space="preserve">Древнейшие письменные и археологические свидетельства о христианстве у алан. Крещение </w:t>
            </w:r>
            <w:r w:rsidR="005272D0" w:rsidRPr="00451A1F">
              <w:rPr>
                <w:rFonts w:ascii="Times New Roman" w:hAnsi="Times New Roman" w:cs="Times New Roman"/>
              </w:rPr>
              <w:t>Алан</w:t>
            </w:r>
            <w:r w:rsidR="005272D0">
              <w:rPr>
                <w:rFonts w:ascii="Times New Roman" w:hAnsi="Times New Roman" w:cs="Times New Roman"/>
              </w:rPr>
              <w:t>ии</w:t>
            </w:r>
            <w:r w:rsidRPr="00451A1F">
              <w:rPr>
                <w:rFonts w:ascii="Times New Roman" w:hAnsi="Times New Roman" w:cs="Times New Roman"/>
              </w:rPr>
              <w:t xml:space="preserve">. Археологические памятники христианской Алании. Вехи истории Аланской митрополии в X-XII вв. Алания и </w:t>
            </w:r>
            <w:proofErr w:type="spellStart"/>
            <w:r w:rsidRPr="00451A1F">
              <w:rPr>
                <w:rFonts w:ascii="Times New Roman" w:hAnsi="Times New Roman" w:cs="Times New Roman"/>
              </w:rPr>
              <w:t>Сотириуполь</w:t>
            </w:r>
            <w:proofErr w:type="spellEnd"/>
            <w:r w:rsidRPr="00451A1F">
              <w:rPr>
                <w:rFonts w:ascii="Times New Roman" w:hAnsi="Times New Roman" w:cs="Times New Roman"/>
              </w:rPr>
              <w:t>: вопросы церковной юрисдикции. Судьбы христианства в Западной Алании в XIII-XIV вв. Титулярные Аланские митрополиты.</w:t>
            </w:r>
          </w:p>
        </w:tc>
        <w:tc>
          <w:tcPr>
            <w:tcW w:w="461" w:type="pct"/>
          </w:tcPr>
          <w:p w14:paraId="7A4E30C9" w14:textId="77777777" w:rsidR="00451A1F" w:rsidRPr="00451A1F" w:rsidRDefault="00451A1F" w:rsidP="00451A1F">
            <w:pPr>
              <w:jc w:val="center"/>
              <w:rPr>
                <w:rFonts w:ascii="Times New Roman" w:hAnsi="Times New Roman" w:cs="Times New Roman"/>
              </w:rPr>
            </w:pPr>
            <w:r w:rsidRPr="00451A1F">
              <w:rPr>
                <w:rFonts w:ascii="Times New Roman" w:hAnsi="Times New Roman" w:cs="Times New Roman"/>
                <w:noProof/>
              </w:rPr>
              <w:t>2</w:t>
            </w:r>
          </w:p>
        </w:tc>
        <w:tc>
          <w:tcPr>
            <w:tcW w:w="842" w:type="pct"/>
          </w:tcPr>
          <w:p w14:paraId="24B29B83"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7304BA3E"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1769CB92"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50B35B02" w14:textId="77777777"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eastAsia="Times New Roman" w:hAnsi="Times New Roman" w:cs="Times New Roman"/>
                <w:bCs/>
              </w:rPr>
              <w:t>ОПК-3.4</w:t>
            </w:r>
          </w:p>
        </w:tc>
        <w:tc>
          <w:tcPr>
            <w:tcW w:w="735" w:type="pct"/>
          </w:tcPr>
          <w:p w14:paraId="0BB733B2" w14:textId="77777777"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hAnsi="Times New Roman" w:cs="Times New Roman"/>
                <w:noProof/>
              </w:rPr>
              <w:t>Семинар</w:t>
            </w:r>
          </w:p>
        </w:tc>
      </w:tr>
      <w:tr w:rsidR="00451A1F" w:rsidRPr="00451A1F" w14:paraId="588FF0BC" w14:textId="77777777" w:rsidTr="00451A1F">
        <w:tc>
          <w:tcPr>
            <w:tcW w:w="367" w:type="pct"/>
          </w:tcPr>
          <w:p w14:paraId="52885174" w14:textId="77777777" w:rsidR="00451A1F" w:rsidRPr="00451A1F" w:rsidRDefault="00451A1F" w:rsidP="00EA49BA">
            <w:pPr>
              <w:pStyle w:val="a5"/>
              <w:widowControl w:val="0"/>
              <w:numPr>
                <w:ilvl w:val="0"/>
                <w:numId w:val="8"/>
              </w:numPr>
              <w:spacing w:after="0" w:line="240" w:lineRule="auto"/>
              <w:jc w:val="center"/>
              <w:rPr>
                <w:rFonts w:ascii="Times New Roman" w:hAnsi="Times New Roman" w:cs="Times New Roman"/>
              </w:rPr>
            </w:pPr>
            <w:r w:rsidRPr="00451A1F">
              <w:rPr>
                <w:rFonts w:ascii="Times New Roman" w:hAnsi="Times New Roman" w:cs="Times New Roman"/>
              </w:rPr>
              <w:t>2</w:t>
            </w:r>
          </w:p>
        </w:tc>
        <w:tc>
          <w:tcPr>
            <w:tcW w:w="2596" w:type="pct"/>
          </w:tcPr>
          <w:p w14:paraId="52A9BA5D" w14:textId="77777777" w:rsidR="00451A1F" w:rsidRPr="00451A1F" w:rsidRDefault="00451A1F" w:rsidP="005272D0">
            <w:pPr>
              <w:widowControl w:val="0"/>
              <w:spacing w:after="0"/>
              <w:ind w:right="-1"/>
              <w:jc w:val="both"/>
              <w:rPr>
                <w:rFonts w:ascii="Times New Roman" w:hAnsi="Times New Roman" w:cs="Times New Roman"/>
                <w:b/>
              </w:rPr>
            </w:pPr>
            <w:r w:rsidRPr="00451A1F">
              <w:rPr>
                <w:rFonts w:ascii="Times New Roman" w:hAnsi="Times New Roman" w:cs="Times New Roman"/>
                <w:b/>
              </w:rPr>
              <w:t>Православие на Северном Кавказе в XVIII – начале XIX в.</w:t>
            </w:r>
          </w:p>
          <w:p w14:paraId="545F58DA" w14:textId="77777777"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Казачьи общины Терека в эпоху Петра I. Епископы Астраханские и Ставропольские. Кизляр как центр духовного управления. Меры епископа Илариона по упорядочению церковной жизни казачьих станиц Северо-Восточного Кавказа.</w:t>
            </w:r>
          </w:p>
          <w:p w14:paraId="68E07F94" w14:textId="77777777"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 xml:space="preserve">Осетинская духовная комиссия в </w:t>
            </w:r>
            <w:proofErr w:type="spellStart"/>
            <w:r w:rsidRPr="00451A1F">
              <w:rPr>
                <w:rFonts w:ascii="Times New Roman" w:hAnsi="Times New Roman" w:cs="Times New Roman"/>
              </w:rPr>
              <w:t>Елисаветинскую</w:t>
            </w:r>
            <w:proofErr w:type="spellEnd"/>
            <w:r w:rsidRPr="00451A1F">
              <w:rPr>
                <w:rFonts w:ascii="Times New Roman" w:hAnsi="Times New Roman" w:cs="Times New Roman"/>
              </w:rPr>
              <w:t xml:space="preserve"> </w:t>
            </w:r>
            <w:r w:rsidRPr="00451A1F">
              <w:rPr>
                <w:rFonts w:ascii="Times New Roman" w:hAnsi="Times New Roman" w:cs="Times New Roman"/>
              </w:rPr>
              <w:lastRenderedPageBreak/>
              <w:t xml:space="preserve">эпоху: миссионерская, духовно-просветительская, переводческая и издательская деятельность грузинских духовных лиц. </w:t>
            </w:r>
            <w:r w:rsidR="005272D0" w:rsidRPr="00451A1F">
              <w:rPr>
                <w:rFonts w:ascii="Times New Roman" w:hAnsi="Times New Roman" w:cs="Times New Roman"/>
              </w:rPr>
              <w:t>Осетинская духовная комиссия в Е</w:t>
            </w:r>
            <w:r w:rsidR="005272D0">
              <w:rPr>
                <w:rFonts w:ascii="Times New Roman" w:hAnsi="Times New Roman" w:cs="Times New Roman"/>
              </w:rPr>
              <w:t>катерин</w:t>
            </w:r>
            <w:r w:rsidR="005272D0" w:rsidRPr="00451A1F">
              <w:rPr>
                <w:rFonts w:ascii="Times New Roman" w:hAnsi="Times New Roman" w:cs="Times New Roman"/>
              </w:rPr>
              <w:t xml:space="preserve">инскую эпоху: </w:t>
            </w:r>
            <w:r w:rsidRPr="00451A1F">
              <w:rPr>
                <w:rFonts w:ascii="Times New Roman" w:hAnsi="Times New Roman" w:cs="Times New Roman"/>
              </w:rPr>
              <w:t xml:space="preserve">деятельность протоиереев Афанасия Лебедева и Иоанна Болгарского. Первые выпускники Астраханской духовной семинарии. Архимандрит </w:t>
            </w:r>
            <w:proofErr w:type="spellStart"/>
            <w:r w:rsidRPr="00451A1F">
              <w:rPr>
                <w:rFonts w:ascii="Times New Roman" w:hAnsi="Times New Roman" w:cs="Times New Roman"/>
              </w:rPr>
              <w:t>Гаий</w:t>
            </w:r>
            <w:proofErr w:type="spellEnd"/>
            <w:r w:rsidRPr="00451A1F">
              <w:rPr>
                <w:rFonts w:ascii="Times New Roman" w:hAnsi="Times New Roman" w:cs="Times New Roman"/>
              </w:rPr>
              <w:t xml:space="preserve"> (</w:t>
            </w:r>
            <w:proofErr w:type="spellStart"/>
            <w:r w:rsidRPr="00451A1F">
              <w:rPr>
                <w:rFonts w:ascii="Times New Roman" w:hAnsi="Times New Roman" w:cs="Times New Roman"/>
              </w:rPr>
              <w:t>Такаов</w:t>
            </w:r>
            <w:proofErr w:type="spellEnd"/>
            <w:r w:rsidRPr="00451A1F">
              <w:rPr>
                <w:rFonts w:ascii="Times New Roman" w:hAnsi="Times New Roman" w:cs="Times New Roman"/>
              </w:rPr>
              <w:t>) во главе Комиссии.</w:t>
            </w:r>
          </w:p>
          <w:p w14:paraId="078B4F8C" w14:textId="77777777" w:rsidR="00451A1F" w:rsidRPr="00451A1F" w:rsidRDefault="00451A1F" w:rsidP="005272D0">
            <w:pPr>
              <w:widowControl w:val="0"/>
              <w:spacing w:after="0"/>
              <w:ind w:right="-1"/>
              <w:jc w:val="both"/>
              <w:rPr>
                <w:rFonts w:ascii="Times New Roman" w:hAnsi="Times New Roman" w:cs="Times New Roman"/>
              </w:rPr>
            </w:pPr>
            <w:proofErr w:type="spellStart"/>
            <w:r w:rsidRPr="00451A1F">
              <w:rPr>
                <w:rFonts w:ascii="Times New Roman" w:hAnsi="Times New Roman" w:cs="Times New Roman"/>
              </w:rPr>
              <w:t>Моздокско-Маджарское</w:t>
            </w:r>
            <w:proofErr w:type="spellEnd"/>
            <w:r w:rsidRPr="00451A1F">
              <w:rPr>
                <w:rFonts w:ascii="Times New Roman" w:hAnsi="Times New Roman" w:cs="Times New Roman"/>
              </w:rPr>
              <w:t xml:space="preserve"> викариатство Астраханской епархии: приходская и монашеская жизнь; трудности церковного строительства; переводческая, духовно-просветительская и издательская деятельность епископа </w:t>
            </w:r>
            <w:proofErr w:type="spellStart"/>
            <w:r w:rsidRPr="00451A1F">
              <w:rPr>
                <w:rFonts w:ascii="Times New Roman" w:hAnsi="Times New Roman" w:cs="Times New Roman"/>
              </w:rPr>
              <w:t>Гаия</w:t>
            </w:r>
            <w:proofErr w:type="spellEnd"/>
            <w:r w:rsidRPr="00451A1F">
              <w:rPr>
                <w:rFonts w:ascii="Times New Roman" w:hAnsi="Times New Roman" w:cs="Times New Roman"/>
              </w:rPr>
              <w:t xml:space="preserve">. Упразднение викариатства и дальнейшая деятельность владыки </w:t>
            </w:r>
            <w:proofErr w:type="spellStart"/>
            <w:r w:rsidRPr="00451A1F">
              <w:rPr>
                <w:rFonts w:ascii="Times New Roman" w:hAnsi="Times New Roman" w:cs="Times New Roman"/>
              </w:rPr>
              <w:t>Гаия</w:t>
            </w:r>
            <w:proofErr w:type="spellEnd"/>
            <w:r w:rsidRPr="00451A1F">
              <w:rPr>
                <w:rFonts w:ascii="Times New Roman" w:hAnsi="Times New Roman" w:cs="Times New Roman"/>
              </w:rPr>
              <w:t>.</w:t>
            </w:r>
          </w:p>
          <w:p w14:paraId="06776E3A" w14:textId="77777777"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 xml:space="preserve">Начало казачьей колонизации Северо-Западного Кавказа, первые казачьи храмы и станицы в </w:t>
            </w:r>
            <w:proofErr w:type="spellStart"/>
            <w:r w:rsidRPr="00451A1F">
              <w:rPr>
                <w:rFonts w:ascii="Times New Roman" w:hAnsi="Times New Roman" w:cs="Times New Roman"/>
              </w:rPr>
              <w:t>Черномории</w:t>
            </w:r>
            <w:proofErr w:type="spellEnd"/>
            <w:r w:rsidRPr="00451A1F">
              <w:rPr>
                <w:rFonts w:ascii="Times New Roman" w:hAnsi="Times New Roman" w:cs="Times New Roman"/>
              </w:rPr>
              <w:t>. Епископ Феодосийский Иов (Потемкин) и первые войсковые священники Черноморского казачьего войска.</w:t>
            </w:r>
          </w:p>
          <w:p w14:paraId="2ECC5BAC" w14:textId="77777777"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 xml:space="preserve">Астраханские Преосвященные начала XIX в. Объединение Северного Кавказа под омофором архиепископа </w:t>
            </w:r>
            <w:proofErr w:type="spellStart"/>
            <w:r w:rsidRPr="00451A1F">
              <w:rPr>
                <w:rFonts w:ascii="Times New Roman" w:hAnsi="Times New Roman" w:cs="Times New Roman"/>
              </w:rPr>
              <w:t>Гаия</w:t>
            </w:r>
            <w:proofErr w:type="spellEnd"/>
            <w:r w:rsidRPr="00451A1F">
              <w:rPr>
                <w:rFonts w:ascii="Times New Roman" w:hAnsi="Times New Roman" w:cs="Times New Roman"/>
              </w:rPr>
              <w:t xml:space="preserve"> (</w:t>
            </w:r>
            <w:proofErr w:type="spellStart"/>
            <w:r w:rsidRPr="00451A1F">
              <w:rPr>
                <w:rFonts w:ascii="Times New Roman" w:hAnsi="Times New Roman" w:cs="Times New Roman"/>
              </w:rPr>
              <w:t>Такаова</w:t>
            </w:r>
            <w:proofErr w:type="spellEnd"/>
            <w:r w:rsidRPr="00451A1F">
              <w:rPr>
                <w:rFonts w:ascii="Times New Roman" w:hAnsi="Times New Roman" w:cs="Times New Roman"/>
              </w:rPr>
              <w:t>). Донская епархия и епископ Новочеркасский и Георгиевский Афанасий (</w:t>
            </w:r>
            <w:proofErr w:type="spellStart"/>
            <w:r w:rsidRPr="00451A1F">
              <w:rPr>
                <w:rFonts w:ascii="Times New Roman" w:hAnsi="Times New Roman" w:cs="Times New Roman"/>
              </w:rPr>
              <w:t>Телятев</w:t>
            </w:r>
            <w:proofErr w:type="spellEnd"/>
            <w:r w:rsidRPr="00451A1F">
              <w:rPr>
                <w:rFonts w:ascii="Times New Roman" w:hAnsi="Times New Roman" w:cs="Times New Roman"/>
              </w:rPr>
              <w:t>).</w:t>
            </w:r>
          </w:p>
        </w:tc>
        <w:tc>
          <w:tcPr>
            <w:tcW w:w="461" w:type="pct"/>
          </w:tcPr>
          <w:p w14:paraId="70E59C97" w14:textId="77777777" w:rsidR="00451A1F" w:rsidRPr="00451A1F" w:rsidRDefault="00451A1F" w:rsidP="00451A1F">
            <w:pPr>
              <w:jc w:val="center"/>
              <w:rPr>
                <w:rFonts w:ascii="Times New Roman" w:hAnsi="Times New Roman" w:cs="Times New Roman"/>
              </w:rPr>
            </w:pPr>
            <w:r w:rsidRPr="00451A1F">
              <w:rPr>
                <w:rFonts w:ascii="Times New Roman" w:hAnsi="Times New Roman" w:cs="Times New Roman"/>
                <w:noProof/>
              </w:rPr>
              <w:lastRenderedPageBreak/>
              <w:t>4</w:t>
            </w:r>
          </w:p>
        </w:tc>
        <w:tc>
          <w:tcPr>
            <w:tcW w:w="842" w:type="pct"/>
          </w:tcPr>
          <w:p w14:paraId="33B53528"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49C51360"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28852D88"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18308437" w14:textId="77777777"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eastAsia="Times New Roman" w:hAnsi="Times New Roman" w:cs="Times New Roman"/>
                <w:bCs/>
              </w:rPr>
              <w:t>ОПК-3.4</w:t>
            </w:r>
          </w:p>
        </w:tc>
        <w:tc>
          <w:tcPr>
            <w:tcW w:w="735" w:type="pct"/>
          </w:tcPr>
          <w:p w14:paraId="184CE23D" w14:textId="77777777"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hAnsi="Times New Roman" w:cs="Times New Roman"/>
                <w:noProof/>
              </w:rPr>
              <w:t>Семинар</w:t>
            </w:r>
          </w:p>
        </w:tc>
      </w:tr>
      <w:tr w:rsidR="00451A1F" w:rsidRPr="00451A1F" w14:paraId="055742FF" w14:textId="77777777" w:rsidTr="00451A1F">
        <w:tc>
          <w:tcPr>
            <w:tcW w:w="367" w:type="pct"/>
          </w:tcPr>
          <w:p w14:paraId="25134D71" w14:textId="77777777" w:rsidR="00451A1F" w:rsidRPr="00451A1F" w:rsidRDefault="00451A1F" w:rsidP="00EA49BA">
            <w:pPr>
              <w:pStyle w:val="a5"/>
              <w:widowControl w:val="0"/>
              <w:numPr>
                <w:ilvl w:val="0"/>
                <w:numId w:val="8"/>
              </w:numPr>
              <w:spacing w:after="0" w:line="240" w:lineRule="auto"/>
              <w:jc w:val="center"/>
              <w:rPr>
                <w:rFonts w:ascii="Times New Roman" w:hAnsi="Times New Roman" w:cs="Times New Roman"/>
              </w:rPr>
            </w:pPr>
          </w:p>
        </w:tc>
        <w:tc>
          <w:tcPr>
            <w:tcW w:w="2596" w:type="pct"/>
          </w:tcPr>
          <w:p w14:paraId="708EA62A" w14:textId="77777777" w:rsidR="00451A1F" w:rsidRPr="00451A1F" w:rsidRDefault="00451A1F" w:rsidP="005272D0">
            <w:pPr>
              <w:widowControl w:val="0"/>
              <w:spacing w:after="0"/>
              <w:ind w:right="-1"/>
              <w:jc w:val="both"/>
              <w:rPr>
                <w:rFonts w:ascii="Times New Roman" w:hAnsi="Times New Roman" w:cs="Times New Roman"/>
                <w:b/>
              </w:rPr>
            </w:pPr>
            <w:r w:rsidRPr="00451A1F">
              <w:rPr>
                <w:rFonts w:ascii="Times New Roman" w:hAnsi="Times New Roman" w:cs="Times New Roman"/>
                <w:b/>
              </w:rPr>
              <w:t>Кавказская епархия в годы служения епископов Феофилакта (Губина) и Германа (</w:t>
            </w:r>
            <w:proofErr w:type="spellStart"/>
            <w:r w:rsidRPr="00451A1F">
              <w:rPr>
                <w:rFonts w:ascii="Times New Roman" w:hAnsi="Times New Roman" w:cs="Times New Roman"/>
                <w:b/>
              </w:rPr>
              <w:t>Осецкого</w:t>
            </w:r>
            <w:proofErr w:type="spellEnd"/>
            <w:r w:rsidRPr="00451A1F">
              <w:rPr>
                <w:rFonts w:ascii="Times New Roman" w:hAnsi="Times New Roman" w:cs="Times New Roman"/>
                <w:b/>
              </w:rPr>
              <w:t>)</w:t>
            </w:r>
            <w:r w:rsidR="001142C5">
              <w:rPr>
                <w:rFonts w:ascii="Times New Roman" w:hAnsi="Times New Roman" w:cs="Times New Roman"/>
                <w:b/>
              </w:rPr>
              <w:t>.</w:t>
            </w:r>
          </w:p>
          <w:p w14:paraId="2B89895A" w14:textId="77777777"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 xml:space="preserve">Личность и жизненный путь епископа Феофилакта. Реорганизация казачьих войск после окончания Кавказской войны и возвращение войсковых приходов в состав епархии. Обустройство новых приходов в Закубанье. </w:t>
            </w:r>
            <w:r w:rsidR="00B56C07">
              <w:rPr>
                <w:rFonts w:ascii="Times New Roman" w:hAnsi="Times New Roman" w:cs="Times New Roman"/>
              </w:rPr>
              <w:t>Р</w:t>
            </w:r>
            <w:r w:rsidRPr="00451A1F">
              <w:rPr>
                <w:rFonts w:ascii="Times New Roman" w:hAnsi="Times New Roman" w:cs="Times New Roman"/>
              </w:rPr>
              <w:t>ост числа приходов Кавказской епархии и временное возрождение Моздокского викариатства. Кончина, погребение и посмертное почитание епископа Феофилакта.</w:t>
            </w:r>
          </w:p>
          <w:p w14:paraId="56671158" w14:textId="77777777"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Личность, жизненный путь и литературная деятельность епископа Германа. Кавказская епархия в эпоху Великих реформ. Начало издания Кавказских епархиальных ведомостей, первые епархиальные съезды духовенства. Активизация миссионерской деятельности Кавказской епархии в годы служения епископа Германа, учреждение Свято-Андреевского миссионерского братства. Открытие новых храмов и монастырей, развитие духовного образования.</w:t>
            </w:r>
          </w:p>
        </w:tc>
        <w:tc>
          <w:tcPr>
            <w:tcW w:w="461" w:type="pct"/>
          </w:tcPr>
          <w:p w14:paraId="4B113A08" w14:textId="77777777" w:rsidR="00451A1F" w:rsidRPr="00451A1F" w:rsidRDefault="005272D0" w:rsidP="00451A1F">
            <w:pPr>
              <w:jc w:val="center"/>
              <w:rPr>
                <w:rFonts w:ascii="Times New Roman" w:hAnsi="Times New Roman" w:cs="Times New Roman"/>
              </w:rPr>
            </w:pPr>
            <w:r>
              <w:rPr>
                <w:rFonts w:ascii="Times New Roman" w:hAnsi="Times New Roman" w:cs="Times New Roman"/>
                <w:noProof/>
              </w:rPr>
              <w:t>2</w:t>
            </w:r>
          </w:p>
        </w:tc>
        <w:tc>
          <w:tcPr>
            <w:tcW w:w="842" w:type="pct"/>
          </w:tcPr>
          <w:p w14:paraId="6EEC0F4F"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711431B2"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2EC37E5D"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1CD383A3" w14:textId="77777777"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eastAsia="Times New Roman" w:hAnsi="Times New Roman" w:cs="Times New Roman"/>
                <w:bCs/>
              </w:rPr>
              <w:t>ОПК-3.4</w:t>
            </w:r>
          </w:p>
        </w:tc>
        <w:tc>
          <w:tcPr>
            <w:tcW w:w="735" w:type="pct"/>
          </w:tcPr>
          <w:p w14:paraId="796DD37C" w14:textId="77777777"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hAnsi="Times New Roman" w:cs="Times New Roman"/>
                <w:noProof/>
              </w:rPr>
              <w:t>Семинар</w:t>
            </w:r>
          </w:p>
        </w:tc>
      </w:tr>
      <w:tr w:rsidR="00451A1F" w:rsidRPr="00451A1F" w14:paraId="10D07037" w14:textId="77777777" w:rsidTr="00451A1F">
        <w:tc>
          <w:tcPr>
            <w:tcW w:w="367" w:type="pct"/>
          </w:tcPr>
          <w:p w14:paraId="7FB1E95B" w14:textId="77777777" w:rsidR="00451A1F" w:rsidRPr="00451A1F" w:rsidRDefault="00451A1F" w:rsidP="00EA49BA">
            <w:pPr>
              <w:pStyle w:val="a5"/>
              <w:widowControl w:val="0"/>
              <w:numPr>
                <w:ilvl w:val="0"/>
                <w:numId w:val="8"/>
              </w:numPr>
              <w:spacing w:after="0" w:line="240" w:lineRule="auto"/>
              <w:jc w:val="center"/>
              <w:rPr>
                <w:rFonts w:ascii="Times New Roman" w:hAnsi="Times New Roman" w:cs="Times New Roman"/>
              </w:rPr>
            </w:pPr>
          </w:p>
        </w:tc>
        <w:tc>
          <w:tcPr>
            <w:tcW w:w="2596" w:type="pct"/>
          </w:tcPr>
          <w:p w14:paraId="67523527" w14:textId="77777777" w:rsidR="00451A1F" w:rsidRPr="00451A1F" w:rsidRDefault="00451A1F" w:rsidP="005272D0">
            <w:pPr>
              <w:widowControl w:val="0"/>
              <w:spacing w:after="0"/>
              <w:ind w:right="-1"/>
              <w:jc w:val="both"/>
              <w:rPr>
                <w:rFonts w:ascii="Times New Roman" w:hAnsi="Times New Roman" w:cs="Times New Roman"/>
                <w:b/>
              </w:rPr>
            </w:pPr>
            <w:r w:rsidRPr="00451A1F">
              <w:rPr>
                <w:rFonts w:ascii="Times New Roman" w:hAnsi="Times New Roman" w:cs="Times New Roman"/>
                <w:b/>
              </w:rPr>
              <w:t>Миссия Грузинского Экзархата на Северном Кавказе в XIX в.</w:t>
            </w:r>
          </w:p>
          <w:p w14:paraId="57CE04FD" w14:textId="77777777"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 xml:space="preserve">Деятельность Осетинской духовной комиссии в Тифлисе. Управление осетинскими приходами во Владикавказском военном округе. Деятельность Общества восстановления православного </w:t>
            </w:r>
            <w:r w:rsidRPr="00451A1F">
              <w:rPr>
                <w:rFonts w:ascii="Times New Roman" w:hAnsi="Times New Roman" w:cs="Times New Roman"/>
              </w:rPr>
              <w:lastRenderedPageBreak/>
              <w:t xml:space="preserve">христианства на Кавказе. </w:t>
            </w:r>
            <w:r w:rsidR="00B56C07">
              <w:rPr>
                <w:rFonts w:ascii="Times New Roman" w:hAnsi="Times New Roman" w:cs="Times New Roman"/>
              </w:rPr>
              <w:t>Жизн</w:t>
            </w:r>
            <w:r w:rsidR="00B56C07" w:rsidRPr="00451A1F">
              <w:rPr>
                <w:rFonts w:ascii="Times New Roman" w:hAnsi="Times New Roman" w:cs="Times New Roman"/>
              </w:rPr>
              <w:t xml:space="preserve">ь и </w:t>
            </w:r>
            <w:r w:rsidR="00B56C07">
              <w:rPr>
                <w:rFonts w:ascii="Times New Roman" w:hAnsi="Times New Roman" w:cs="Times New Roman"/>
              </w:rPr>
              <w:t>служение</w:t>
            </w:r>
            <w:r w:rsidR="00B56C07" w:rsidRPr="00451A1F">
              <w:rPr>
                <w:rFonts w:ascii="Times New Roman" w:hAnsi="Times New Roman" w:cs="Times New Roman"/>
              </w:rPr>
              <w:t xml:space="preserve"> </w:t>
            </w:r>
            <w:r w:rsidRPr="00451A1F">
              <w:rPr>
                <w:rFonts w:ascii="Times New Roman" w:hAnsi="Times New Roman" w:cs="Times New Roman"/>
              </w:rPr>
              <w:t>епископа Владикавказского Иосифа (</w:t>
            </w:r>
            <w:proofErr w:type="spellStart"/>
            <w:r w:rsidRPr="00451A1F">
              <w:rPr>
                <w:rFonts w:ascii="Times New Roman" w:hAnsi="Times New Roman" w:cs="Times New Roman"/>
              </w:rPr>
              <w:t>Чепиговского</w:t>
            </w:r>
            <w:proofErr w:type="spellEnd"/>
            <w:r w:rsidRPr="00451A1F">
              <w:rPr>
                <w:rFonts w:ascii="Times New Roman" w:hAnsi="Times New Roman" w:cs="Times New Roman"/>
              </w:rPr>
              <w:t xml:space="preserve">). </w:t>
            </w:r>
          </w:p>
          <w:p w14:paraId="15A2465D" w14:textId="77777777" w:rsidR="00451A1F" w:rsidRPr="00B56C07" w:rsidRDefault="00451A1F" w:rsidP="005272D0">
            <w:pPr>
              <w:widowControl w:val="0"/>
              <w:spacing w:after="0"/>
              <w:ind w:right="-1"/>
              <w:jc w:val="both"/>
              <w:rPr>
                <w:rFonts w:ascii="Times New Roman" w:hAnsi="Times New Roman" w:cs="Times New Roman"/>
                <w:b/>
              </w:rPr>
            </w:pPr>
            <w:r w:rsidRPr="00B56C07">
              <w:rPr>
                <w:rFonts w:ascii="Times New Roman" w:hAnsi="Times New Roman" w:cs="Times New Roman"/>
                <w:b/>
              </w:rPr>
              <w:t>Владикавказская епархия в 1885-1917 гг.</w:t>
            </w:r>
          </w:p>
          <w:p w14:paraId="0D721935" w14:textId="77777777"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Преосвященные Петр, Иоанникий и Феодосий, епископы Владикавказские. Епископ Владикавказский и Моздокский Владимир. Преосвященные Гедеон и Агапит, епископы Владикавказские и Моздокские. Архиепископ Владикавказский и Моздокский Питирим (</w:t>
            </w:r>
            <w:proofErr w:type="spellStart"/>
            <w:r w:rsidRPr="00451A1F">
              <w:rPr>
                <w:rFonts w:ascii="Times New Roman" w:hAnsi="Times New Roman" w:cs="Times New Roman"/>
              </w:rPr>
              <w:t>Окнов</w:t>
            </w:r>
            <w:proofErr w:type="spellEnd"/>
            <w:r w:rsidRPr="00451A1F">
              <w:rPr>
                <w:rFonts w:ascii="Times New Roman" w:hAnsi="Times New Roman" w:cs="Times New Roman"/>
              </w:rPr>
              <w:t>). Епископ Антонин (Грановский) на Владикавказской кафедре.</w:t>
            </w:r>
          </w:p>
        </w:tc>
        <w:tc>
          <w:tcPr>
            <w:tcW w:w="461" w:type="pct"/>
          </w:tcPr>
          <w:p w14:paraId="6D3DBB4D" w14:textId="77777777" w:rsidR="00451A1F" w:rsidRPr="00451A1F" w:rsidRDefault="00451A1F" w:rsidP="00451A1F">
            <w:pPr>
              <w:jc w:val="center"/>
              <w:rPr>
                <w:rFonts w:ascii="Times New Roman" w:hAnsi="Times New Roman" w:cs="Times New Roman"/>
              </w:rPr>
            </w:pPr>
            <w:r w:rsidRPr="00451A1F">
              <w:rPr>
                <w:rFonts w:ascii="Times New Roman" w:hAnsi="Times New Roman" w:cs="Times New Roman"/>
                <w:noProof/>
              </w:rPr>
              <w:lastRenderedPageBreak/>
              <w:t>2</w:t>
            </w:r>
          </w:p>
        </w:tc>
        <w:tc>
          <w:tcPr>
            <w:tcW w:w="842" w:type="pct"/>
          </w:tcPr>
          <w:p w14:paraId="744769E3"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72B61F79"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4FE26875"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3BCE21F4" w14:textId="77777777"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eastAsia="Times New Roman" w:hAnsi="Times New Roman" w:cs="Times New Roman"/>
                <w:bCs/>
              </w:rPr>
              <w:t>ОПК-3.4</w:t>
            </w:r>
          </w:p>
        </w:tc>
        <w:tc>
          <w:tcPr>
            <w:tcW w:w="735" w:type="pct"/>
          </w:tcPr>
          <w:p w14:paraId="6DF9521F" w14:textId="77777777"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hAnsi="Times New Roman" w:cs="Times New Roman"/>
                <w:noProof/>
              </w:rPr>
              <w:t>Семинар</w:t>
            </w:r>
          </w:p>
        </w:tc>
      </w:tr>
      <w:tr w:rsidR="00451A1F" w:rsidRPr="00451A1F" w14:paraId="578057FB" w14:textId="77777777" w:rsidTr="00451A1F">
        <w:tc>
          <w:tcPr>
            <w:tcW w:w="367" w:type="pct"/>
          </w:tcPr>
          <w:p w14:paraId="276DB8B0" w14:textId="77777777" w:rsidR="00451A1F" w:rsidRPr="00451A1F" w:rsidRDefault="00451A1F" w:rsidP="00EA49BA">
            <w:pPr>
              <w:pStyle w:val="a5"/>
              <w:widowControl w:val="0"/>
              <w:numPr>
                <w:ilvl w:val="0"/>
                <w:numId w:val="8"/>
              </w:numPr>
              <w:spacing w:after="0" w:line="240" w:lineRule="auto"/>
              <w:jc w:val="center"/>
              <w:rPr>
                <w:rFonts w:ascii="Times New Roman" w:hAnsi="Times New Roman" w:cs="Times New Roman"/>
              </w:rPr>
            </w:pPr>
          </w:p>
        </w:tc>
        <w:tc>
          <w:tcPr>
            <w:tcW w:w="2596" w:type="pct"/>
          </w:tcPr>
          <w:p w14:paraId="3752EF16" w14:textId="77777777" w:rsidR="00451A1F" w:rsidRPr="00451A1F" w:rsidRDefault="00451A1F" w:rsidP="005272D0">
            <w:pPr>
              <w:widowControl w:val="0"/>
              <w:spacing w:after="0"/>
              <w:ind w:right="-1"/>
              <w:jc w:val="both"/>
              <w:rPr>
                <w:rFonts w:ascii="Times New Roman" w:hAnsi="Times New Roman" w:cs="Times New Roman"/>
                <w:b/>
              </w:rPr>
            </w:pPr>
            <w:r w:rsidRPr="00451A1F">
              <w:rPr>
                <w:rFonts w:ascii="Times New Roman" w:hAnsi="Times New Roman" w:cs="Times New Roman"/>
                <w:b/>
              </w:rPr>
              <w:t>Ставропольская епархия в годы служения митрополита Антония (Романовского).</w:t>
            </w:r>
          </w:p>
          <w:p w14:paraId="03AAECD9" w14:textId="77777777" w:rsidR="00451A1F" w:rsidRPr="00451A1F" w:rsidRDefault="00B56C07" w:rsidP="005272D0">
            <w:pPr>
              <w:widowControl w:val="0"/>
              <w:spacing w:after="0"/>
              <w:ind w:right="-1"/>
              <w:jc w:val="both"/>
              <w:rPr>
                <w:rFonts w:ascii="Times New Roman" w:hAnsi="Times New Roman" w:cs="Times New Roman"/>
              </w:rPr>
            </w:pPr>
            <w:r>
              <w:rPr>
                <w:rFonts w:ascii="Times New Roman" w:hAnsi="Times New Roman" w:cs="Times New Roman"/>
              </w:rPr>
              <w:t>Жизн</w:t>
            </w:r>
            <w:r w:rsidRPr="00451A1F">
              <w:rPr>
                <w:rFonts w:ascii="Times New Roman" w:hAnsi="Times New Roman" w:cs="Times New Roman"/>
              </w:rPr>
              <w:t xml:space="preserve">ь и </w:t>
            </w:r>
            <w:r>
              <w:rPr>
                <w:rFonts w:ascii="Times New Roman" w:hAnsi="Times New Roman" w:cs="Times New Roman"/>
              </w:rPr>
              <w:t>служение</w:t>
            </w:r>
            <w:r w:rsidRPr="00451A1F">
              <w:rPr>
                <w:rFonts w:ascii="Times New Roman" w:hAnsi="Times New Roman" w:cs="Times New Roman"/>
              </w:rPr>
              <w:t xml:space="preserve"> </w:t>
            </w:r>
            <w:r w:rsidR="00451A1F" w:rsidRPr="00451A1F">
              <w:rPr>
                <w:rFonts w:ascii="Times New Roman" w:hAnsi="Times New Roman" w:cs="Times New Roman"/>
              </w:rPr>
              <w:t>митрополита Антония (Романовского). Интронизация Святейшего Патриарха Московского и всея Руси Сергия и назначение владыки Антония архиепископом Ставропольским и Пятигорским. Возобновление евхаристического общения с Грузинской Церковью, преодоление обновленческого раскола, включение Азербайджана в состав Ставропольской епархии. Патриотическая деятельность духовенства епархии в годы войны. Возрождение Ставропольской духовной семинарии. Сокращение числа храмов, открытых в годы войны. Хрущевские гонения на Ставрополье, закрытие семинарии, кончина митрополита Антония.</w:t>
            </w:r>
          </w:p>
          <w:p w14:paraId="4F4CE9BE" w14:textId="77777777" w:rsidR="00451A1F" w:rsidRPr="00451A1F" w:rsidRDefault="00451A1F" w:rsidP="005272D0">
            <w:pPr>
              <w:widowControl w:val="0"/>
              <w:spacing w:after="0"/>
              <w:ind w:right="-1"/>
              <w:jc w:val="both"/>
              <w:rPr>
                <w:rFonts w:ascii="Times New Roman" w:hAnsi="Times New Roman" w:cs="Times New Roman"/>
                <w:b/>
              </w:rPr>
            </w:pPr>
            <w:r w:rsidRPr="00451A1F">
              <w:rPr>
                <w:rFonts w:ascii="Times New Roman" w:hAnsi="Times New Roman" w:cs="Times New Roman"/>
                <w:b/>
              </w:rPr>
              <w:t>Ставропольская епархия в 1964-1989 гг.</w:t>
            </w:r>
          </w:p>
          <w:p w14:paraId="54AFFE9B" w14:textId="77777777" w:rsidR="00451A1F" w:rsidRPr="00451A1F" w:rsidRDefault="00451A1F" w:rsidP="005272D0">
            <w:pPr>
              <w:widowControl w:val="0"/>
              <w:spacing w:after="0"/>
              <w:ind w:right="-1"/>
              <w:jc w:val="both"/>
              <w:rPr>
                <w:rFonts w:ascii="Times New Roman" w:hAnsi="Times New Roman" w:cs="Times New Roman"/>
              </w:rPr>
            </w:pPr>
            <w:r w:rsidRPr="00451A1F">
              <w:rPr>
                <w:rFonts w:ascii="Times New Roman" w:hAnsi="Times New Roman" w:cs="Times New Roman"/>
              </w:rPr>
              <w:t>Личность и богословское наследие архиепископа Михаила (Чуба). Закрытие архиерейской Крестовоздвиженско</w:t>
            </w:r>
            <w:r>
              <w:rPr>
                <w:rFonts w:ascii="Times New Roman" w:hAnsi="Times New Roman" w:cs="Times New Roman"/>
              </w:rPr>
              <w:t>й</w:t>
            </w:r>
            <w:r w:rsidRPr="00451A1F">
              <w:rPr>
                <w:rFonts w:ascii="Times New Roman" w:hAnsi="Times New Roman" w:cs="Times New Roman"/>
              </w:rPr>
              <w:t xml:space="preserve"> </w:t>
            </w:r>
            <w:r>
              <w:rPr>
                <w:rFonts w:ascii="Times New Roman" w:hAnsi="Times New Roman" w:cs="Times New Roman"/>
              </w:rPr>
              <w:t>церкви</w:t>
            </w:r>
            <w:r w:rsidRPr="00451A1F">
              <w:rPr>
                <w:rFonts w:ascii="Times New Roman" w:hAnsi="Times New Roman" w:cs="Times New Roman"/>
              </w:rPr>
              <w:t xml:space="preserve"> и перенесение кафедры в Андреевский собор. Епископ Иона (Зырянов). </w:t>
            </w:r>
            <w:r w:rsidR="00B56C07">
              <w:rPr>
                <w:rFonts w:ascii="Times New Roman" w:hAnsi="Times New Roman" w:cs="Times New Roman"/>
              </w:rPr>
              <w:t>Жизн</w:t>
            </w:r>
            <w:r w:rsidR="00B56C07" w:rsidRPr="00451A1F">
              <w:rPr>
                <w:rFonts w:ascii="Times New Roman" w:hAnsi="Times New Roman" w:cs="Times New Roman"/>
              </w:rPr>
              <w:t xml:space="preserve">ь и </w:t>
            </w:r>
            <w:r w:rsidR="00B56C07">
              <w:rPr>
                <w:rFonts w:ascii="Times New Roman" w:hAnsi="Times New Roman" w:cs="Times New Roman"/>
              </w:rPr>
              <w:t>служение</w:t>
            </w:r>
            <w:r w:rsidR="00B56C07" w:rsidRPr="00451A1F">
              <w:rPr>
                <w:rFonts w:ascii="Times New Roman" w:hAnsi="Times New Roman" w:cs="Times New Roman"/>
              </w:rPr>
              <w:t xml:space="preserve"> </w:t>
            </w:r>
            <w:r w:rsidRPr="00451A1F">
              <w:rPr>
                <w:rFonts w:ascii="Times New Roman" w:hAnsi="Times New Roman" w:cs="Times New Roman"/>
              </w:rPr>
              <w:t xml:space="preserve">архиепископа Антония (Завгороднего). </w:t>
            </w:r>
            <w:r w:rsidR="00B56C07" w:rsidRPr="00451A1F">
              <w:rPr>
                <w:rFonts w:ascii="Times New Roman" w:hAnsi="Times New Roman" w:cs="Times New Roman"/>
              </w:rPr>
              <w:t>Международные делегации в Ставропольской епархии и их значение для церковной жизни</w:t>
            </w:r>
            <w:r w:rsidR="00B56C07">
              <w:rPr>
                <w:rFonts w:ascii="Times New Roman" w:hAnsi="Times New Roman" w:cs="Times New Roman"/>
              </w:rPr>
              <w:t xml:space="preserve"> </w:t>
            </w:r>
            <w:r w:rsidR="00B56C07" w:rsidRPr="00451A1F">
              <w:rPr>
                <w:rFonts w:ascii="Times New Roman" w:hAnsi="Times New Roman" w:cs="Times New Roman"/>
              </w:rPr>
              <w:t>1980-х гг.</w:t>
            </w:r>
            <w:r w:rsidR="00B56C07">
              <w:rPr>
                <w:rFonts w:ascii="Times New Roman" w:hAnsi="Times New Roman" w:cs="Times New Roman"/>
              </w:rPr>
              <w:t xml:space="preserve"> </w:t>
            </w:r>
            <w:r w:rsidRPr="00451A1F">
              <w:rPr>
                <w:rFonts w:ascii="Times New Roman" w:hAnsi="Times New Roman" w:cs="Times New Roman"/>
              </w:rPr>
              <w:t>Возрождение храмостроительства. Празднование 1000-летия Крещения Руси в Ставропольской епархии. Открытие Ставропольского духовного училища. Кончина архиепископа Антония.</w:t>
            </w:r>
          </w:p>
        </w:tc>
        <w:tc>
          <w:tcPr>
            <w:tcW w:w="461" w:type="pct"/>
          </w:tcPr>
          <w:p w14:paraId="7EC75F50" w14:textId="77777777" w:rsidR="00451A1F" w:rsidRPr="00451A1F" w:rsidRDefault="005272D0" w:rsidP="00451A1F">
            <w:pPr>
              <w:jc w:val="center"/>
              <w:rPr>
                <w:rFonts w:ascii="Times New Roman" w:hAnsi="Times New Roman" w:cs="Times New Roman"/>
              </w:rPr>
            </w:pPr>
            <w:r>
              <w:rPr>
                <w:rFonts w:ascii="Times New Roman" w:hAnsi="Times New Roman" w:cs="Times New Roman"/>
                <w:noProof/>
              </w:rPr>
              <w:t>4</w:t>
            </w:r>
          </w:p>
        </w:tc>
        <w:tc>
          <w:tcPr>
            <w:tcW w:w="842" w:type="pct"/>
          </w:tcPr>
          <w:p w14:paraId="41A08C8E"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473CED3E"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07662C35"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75BAA812" w14:textId="77777777"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eastAsia="Times New Roman" w:hAnsi="Times New Roman" w:cs="Times New Roman"/>
                <w:bCs/>
              </w:rPr>
              <w:t>ОПК-3.4</w:t>
            </w:r>
          </w:p>
        </w:tc>
        <w:tc>
          <w:tcPr>
            <w:tcW w:w="735" w:type="pct"/>
          </w:tcPr>
          <w:p w14:paraId="14CEAAEF" w14:textId="77777777" w:rsidR="00451A1F" w:rsidRPr="00451A1F" w:rsidRDefault="00451A1F" w:rsidP="00451A1F">
            <w:pPr>
              <w:widowControl w:val="0"/>
              <w:tabs>
                <w:tab w:val="center" w:pos="4677"/>
                <w:tab w:val="right" w:pos="9355"/>
              </w:tabs>
              <w:jc w:val="center"/>
              <w:rPr>
                <w:rFonts w:ascii="Times New Roman" w:hAnsi="Times New Roman" w:cs="Times New Roman"/>
                <w:noProof/>
              </w:rPr>
            </w:pPr>
            <w:r w:rsidRPr="00451A1F">
              <w:rPr>
                <w:rFonts w:ascii="Times New Roman" w:hAnsi="Times New Roman" w:cs="Times New Roman"/>
                <w:noProof/>
              </w:rPr>
              <w:t>Семинар</w:t>
            </w:r>
          </w:p>
        </w:tc>
      </w:tr>
      <w:tr w:rsidR="00451A1F" w:rsidRPr="00451A1F" w14:paraId="4CE6EA7F" w14:textId="77777777" w:rsidTr="00523B8A">
        <w:tc>
          <w:tcPr>
            <w:tcW w:w="367" w:type="pct"/>
            <w:shd w:val="clear" w:color="auto" w:fill="auto"/>
          </w:tcPr>
          <w:p w14:paraId="71BC2B1F" w14:textId="77777777" w:rsidR="00451A1F" w:rsidRPr="00451A1F" w:rsidRDefault="00451A1F" w:rsidP="00451A1F">
            <w:pPr>
              <w:widowControl w:val="0"/>
              <w:tabs>
                <w:tab w:val="right" w:pos="9355"/>
              </w:tabs>
              <w:jc w:val="center"/>
              <w:rPr>
                <w:rFonts w:ascii="Times New Roman" w:hAnsi="Times New Roman" w:cs="Times New Roman"/>
                <w:b/>
                <w:bCs/>
                <w:noProof/>
              </w:rPr>
            </w:pPr>
          </w:p>
        </w:tc>
        <w:tc>
          <w:tcPr>
            <w:tcW w:w="2596" w:type="pct"/>
            <w:shd w:val="clear" w:color="auto" w:fill="auto"/>
          </w:tcPr>
          <w:p w14:paraId="5ACF3687" w14:textId="77777777" w:rsidR="00451A1F" w:rsidRPr="00451A1F" w:rsidRDefault="00451A1F" w:rsidP="005272D0">
            <w:pPr>
              <w:widowControl w:val="0"/>
              <w:tabs>
                <w:tab w:val="center" w:pos="4677"/>
                <w:tab w:val="right" w:pos="9355"/>
              </w:tabs>
              <w:spacing w:after="0"/>
              <w:jc w:val="right"/>
              <w:rPr>
                <w:rFonts w:ascii="Times New Roman" w:hAnsi="Times New Roman" w:cs="Times New Roman"/>
                <w:b/>
                <w:bCs/>
                <w:noProof/>
              </w:rPr>
            </w:pPr>
            <w:r w:rsidRPr="00451A1F">
              <w:rPr>
                <w:rFonts w:ascii="Times New Roman" w:hAnsi="Times New Roman" w:cs="Times New Roman"/>
                <w:b/>
                <w:bCs/>
                <w:noProof/>
              </w:rPr>
              <w:t xml:space="preserve">Итого за </w:t>
            </w:r>
            <w:r w:rsidR="005272D0">
              <w:rPr>
                <w:rFonts w:ascii="Times New Roman" w:hAnsi="Times New Roman" w:cs="Times New Roman"/>
                <w:b/>
                <w:bCs/>
                <w:noProof/>
              </w:rPr>
              <w:t>3</w:t>
            </w:r>
            <w:r w:rsidRPr="00451A1F">
              <w:rPr>
                <w:rFonts w:ascii="Times New Roman" w:hAnsi="Times New Roman" w:cs="Times New Roman"/>
                <w:b/>
                <w:bCs/>
                <w:noProof/>
              </w:rPr>
              <w:t xml:space="preserve"> семестр</w:t>
            </w:r>
          </w:p>
        </w:tc>
        <w:tc>
          <w:tcPr>
            <w:tcW w:w="461" w:type="pct"/>
            <w:shd w:val="clear" w:color="auto" w:fill="auto"/>
          </w:tcPr>
          <w:p w14:paraId="5A6BB308" w14:textId="77777777" w:rsidR="00451A1F" w:rsidRPr="00A57DAD" w:rsidRDefault="00451A1F" w:rsidP="00451A1F">
            <w:pPr>
              <w:widowControl w:val="0"/>
              <w:tabs>
                <w:tab w:val="center" w:pos="4677"/>
                <w:tab w:val="right" w:pos="9355"/>
              </w:tabs>
              <w:jc w:val="center"/>
              <w:rPr>
                <w:rFonts w:ascii="Times New Roman" w:hAnsi="Times New Roman" w:cs="Times New Roman"/>
                <w:b/>
                <w:bCs/>
                <w:noProof/>
              </w:rPr>
            </w:pPr>
            <w:r w:rsidRPr="00A57DAD">
              <w:rPr>
                <w:rFonts w:ascii="Times New Roman" w:hAnsi="Times New Roman" w:cs="Times New Roman"/>
                <w:b/>
                <w:bCs/>
                <w:noProof/>
              </w:rPr>
              <w:t>18</w:t>
            </w:r>
          </w:p>
        </w:tc>
        <w:tc>
          <w:tcPr>
            <w:tcW w:w="842" w:type="pct"/>
            <w:shd w:val="clear" w:color="auto" w:fill="auto"/>
          </w:tcPr>
          <w:p w14:paraId="70C01983" w14:textId="77777777" w:rsidR="00451A1F" w:rsidRPr="00451A1F" w:rsidRDefault="00451A1F" w:rsidP="00451A1F">
            <w:pPr>
              <w:widowControl w:val="0"/>
              <w:tabs>
                <w:tab w:val="center" w:pos="4677"/>
                <w:tab w:val="right" w:pos="9355"/>
              </w:tabs>
              <w:jc w:val="center"/>
              <w:rPr>
                <w:rFonts w:ascii="Times New Roman" w:hAnsi="Times New Roman" w:cs="Times New Roman"/>
                <w:bCs/>
                <w:noProof/>
              </w:rPr>
            </w:pPr>
          </w:p>
        </w:tc>
        <w:tc>
          <w:tcPr>
            <w:tcW w:w="735" w:type="pct"/>
            <w:shd w:val="clear" w:color="auto" w:fill="auto"/>
          </w:tcPr>
          <w:p w14:paraId="149FAE1A" w14:textId="77777777" w:rsidR="00451A1F" w:rsidRPr="00451A1F" w:rsidRDefault="00451A1F" w:rsidP="00451A1F">
            <w:pPr>
              <w:widowControl w:val="0"/>
              <w:tabs>
                <w:tab w:val="center" w:pos="4677"/>
                <w:tab w:val="right" w:pos="9355"/>
              </w:tabs>
              <w:jc w:val="center"/>
              <w:rPr>
                <w:rFonts w:ascii="Times New Roman" w:hAnsi="Times New Roman" w:cs="Times New Roman"/>
                <w:bCs/>
                <w:noProof/>
              </w:rPr>
            </w:pPr>
          </w:p>
        </w:tc>
      </w:tr>
      <w:tr w:rsidR="00451A1F" w:rsidRPr="00451A1F" w14:paraId="34ED4D23" w14:textId="77777777" w:rsidTr="00523B8A">
        <w:tc>
          <w:tcPr>
            <w:tcW w:w="367" w:type="pct"/>
            <w:shd w:val="clear" w:color="auto" w:fill="auto"/>
          </w:tcPr>
          <w:p w14:paraId="51BED5D0" w14:textId="77777777" w:rsidR="00451A1F" w:rsidRPr="00451A1F" w:rsidRDefault="00451A1F" w:rsidP="00451A1F">
            <w:pPr>
              <w:widowControl w:val="0"/>
              <w:tabs>
                <w:tab w:val="center" w:pos="4677"/>
                <w:tab w:val="right" w:pos="9355"/>
              </w:tabs>
              <w:jc w:val="center"/>
              <w:rPr>
                <w:rFonts w:ascii="Times New Roman" w:hAnsi="Times New Roman" w:cs="Times New Roman"/>
                <w:b/>
                <w:bCs/>
                <w:noProof/>
              </w:rPr>
            </w:pPr>
          </w:p>
        </w:tc>
        <w:tc>
          <w:tcPr>
            <w:tcW w:w="2596" w:type="pct"/>
            <w:shd w:val="clear" w:color="auto" w:fill="auto"/>
          </w:tcPr>
          <w:p w14:paraId="211D77F0" w14:textId="77777777" w:rsidR="00451A1F" w:rsidRPr="00451A1F" w:rsidRDefault="00451A1F" w:rsidP="005272D0">
            <w:pPr>
              <w:widowControl w:val="0"/>
              <w:tabs>
                <w:tab w:val="center" w:pos="4677"/>
                <w:tab w:val="right" w:pos="9355"/>
              </w:tabs>
              <w:spacing w:after="0"/>
              <w:jc w:val="right"/>
              <w:rPr>
                <w:rFonts w:ascii="Times New Roman" w:hAnsi="Times New Roman" w:cs="Times New Roman"/>
                <w:b/>
                <w:bCs/>
                <w:noProof/>
              </w:rPr>
            </w:pPr>
            <w:r w:rsidRPr="00451A1F">
              <w:rPr>
                <w:rFonts w:ascii="Times New Roman" w:hAnsi="Times New Roman" w:cs="Times New Roman"/>
                <w:b/>
                <w:bCs/>
                <w:noProof/>
              </w:rPr>
              <w:t>Итого</w:t>
            </w:r>
          </w:p>
        </w:tc>
        <w:tc>
          <w:tcPr>
            <w:tcW w:w="461" w:type="pct"/>
            <w:shd w:val="clear" w:color="auto" w:fill="auto"/>
          </w:tcPr>
          <w:p w14:paraId="028EF0D5" w14:textId="77777777" w:rsidR="00451A1F" w:rsidRPr="00A57DAD" w:rsidRDefault="00451A1F" w:rsidP="00451A1F">
            <w:pPr>
              <w:widowControl w:val="0"/>
              <w:tabs>
                <w:tab w:val="center" w:pos="4677"/>
                <w:tab w:val="right" w:pos="9355"/>
              </w:tabs>
              <w:jc w:val="center"/>
              <w:rPr>
                <w:rFonts w:ascii="Times New Roman" w:hAnsi="Times New Roman" w:cs="Times New Roman"/>
                <w:b/>
                <w:bCs/>
                <w:noProof/>
              </w:rPr>
            </w:pPr>
            <w:r w:rsidRPr="00A57DAD">
              <w:rPr>
                <w:rFonts w:ascii="Times New Roman" w:hAnsi="Times New Roman" w:cs="Times New Roman"/>
                <w:b/>
                <w:bCs/>
                <w:noProof/>
              </w:rPr>
              <w:t>18</w:t>
            </w:r>
          </w:p>
        </w:tc>
        <w:tc>
          <w:tcPr>
            <w:tcW w:w="842" w:type="pct"/>
            <w:shd w:val="clear" w:color="auto" w:fill="auto"/>
          </w:tcPr>
          <w:p w14:paraId="40B9C929" w14:textId="77777777" w:rsidR="00451A1F" w:rsidRPr="00451A1F" w:rsidRDefault="00451A1F" w:rsidP="00451A1F">
            <w:pPr>
              <w:widowControl w:val="0"/>
              <w:tabs>
                <w:tab w:val="center" w:pos="4677"/>
                <w:tab w:val="right" w:pos="9355"/>
              </w:tabs>
              <w:jc w:val="center"/>
              <w:rPr>
                <w:rFonts w:ascii="Times New Roman" w:hAnsi="Times New Roman" w:cs="Times New Roman"/>
                <w:bCs/>
                <w:noProof/>
              </w:rPr>
            </w:pPr>
          </w:p>
        </w:tc>
        <w:tc>
          <w:tcPr>
            <w:tcW w:w="735" w:type="pct"/>
            <w:shd w:val="clear" w:color="auto" w:fill="auto"/>
          </w:tcPr>
          <w:p w14:paraId="32670310" w14:textId="77777777" w:rsidR="00451A1F" w:rsidRPr="00451A1F" w:rsidRDefault="00451A1F" w:rsidP="00451A1F">
            <w:pPr>
              <w:widowControl w:val="0"/>
              <w:tabs>
                <w:tab w:val="center" w:pos="4677"/>
                <w:tab w:val="right" w:pos="9355"/>
              </w:tabs>
              <w:jc w:val="center"/>
              <w:rPr>
                <w:rFonts w:ascii="Times New Roman" w:hAnsi="Times New Roman" w:cs="Times New Roman"/>
                <w:bCs/>
                <w:noProof/>
              </w:rPr>
            </w:pPr>
          </w:p>
        </w:tc>
      </w:tr>
    </w:tbl>
    <w:p w14:paraId="0EB506C4" w14:textId="77777777" w:rsidR="00612EE1" w:rsidRDefault="00612EE1" w:rsidP="00612EE1">
      <w:pPr>
        <w:rPr>
          <w:rFonts w:ascii="Times New Roman" w:hAnsi="Times New Roman" w:cs="Times New Roman"/>
          <w:lang w:eastAsia="ru-RU"/>
        </w:rPr>
      </w:pPr>
    </w:p>
    <w:p w14:paraId="51D158E1" w14:textId="77777777" w:rsidR="00FF3BA8" w:rsidRPr="00571334" w:rsidRDefault="00E720B7" w:rsidP="00EA49BA">
      <w:pPr>
        <w:pStyle w:val="1"/>
        <w:numPr>
          <w:ilvl w:val="0"/>
          <w:numId w:val="1"/>
        </w:numPr>
        <w:rPr>
          <w:rFonts w:ascii="Times New Roman" w:eastAsia="Times New Roman" w:hAnsi="Times New Roman" w:cs="Times New Roman"/>
          <w:b/>
          <w:bCs/>
          <w:color w:val="auto"/>
          <w:sz w:val="24"/>
          <w:szCs w:val="24"/>
          <w:lang w:eastAsia="ru-RU"/>
        </w:rPr>
      </w:pPr>
      <w:bookmarkStart w:id="8" w:name="_Toc142745925"/>
      <w:bookmarkStart w:id="9" w:name="_Hlk116897969"/>
      <w:bookmarkEnd w:id="7"/>
      <w:r w:rsidRPr="00571334">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8"/>
    </w:p>
    <w:p w14:paraId="674B9B1C" w14:textId="77777777" w:rsidR="00A06F82" w:rsidRPr="0084550B" w:rsidRDefault="00A06F82" w:rsidP="0084550B">
      <w:pPr>
        <w:widowControl w:val="0"/>
        <w:spacing w:after="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4656"/>
        <w:gridCol w:w="828"/>
        <w:gridCol w:w="1532"/>
        <w:gridCol w:w="1979"/>
      </w:tblGrid>
      <w:tr w:rsidR="00A06F82" w:rsidRPr="00571334" w14:paraId="0CD75BD8" w14:textId="77777777" w:rsidTr="001142C5">
        <w:tc>
          <w:tcPr>
            <w:tcW w:w="277" w:type="pct"/>
          </w:tcPr>
          <w:p w14:paraId="5A8A662D"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w:t>
            </w:r>
          </w:p>
        </w:tc>
        <w:tc>
          <w:tcPr>
            <w:tcW w:w="2442" w:type="pct"/>
          </w:tcPr>
          <w:p w14:paraId="0A7EA07F"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Наименование работы</w:t>
            </w:r>
          </w:p>
        </w:tc>
        <w:tc>
          <w:tcPr>
            <w:tcW w:w="442" w:type="pct"/>
          </w:tcPr>
          <w:p w14:paraId="36DFDAF0"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Обьем часов</w:t>
            </w:r>
          </w:p>
        </w:tc>
        <w:tc>
          <w:tcPr>
            <w:tcW w:w="809" w:type="pct"/>
          </w:tcPr>
          <w:p w14:paraId="44DF08DF"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Компетенции</w:t>
            </w:r>
          </w:p>
        </w:tc>
        <w:tc>
          <w:tcPr>
            <w:tcW w:w="1030" w:type="pct"/>
          </w:tcPr>
          <w:p w14:paraId="3B642B21" w14:textId="77777777" w:rsidR="00A06F82" w:rsidRPr="00571334" w:rsidRDefault="00A06F82" w:rsidP="001142C5">
            <w:pPr>
              <w:tabs>
                <w:tab w:val="center" w:pos="4677"/>
                <w:tab w:val="right" w:pos="9355"/>
              </w:tabs>
              <w:spacing w:after="0" w:line="240" w:lineRule="auto"/>
              <w:jc w:val="center"/>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 xml:space="preserve">Форма проведения </w:t>
            </w:r>
          </w:p>
        </w:tc>
      </w:tr>
      <w:tr w:rsidR="00A06F82" w:rsidRPr="00571334" w14:paraId="3B96980F" w14:textId="77777777" w:rsidTr="001142C5">
        <w:tc>
          <w:tcPr>
            <w:tcW w:w="277" w:type="pct"/>
          </w:tcPr>
          <w:p w14:paraId="3CEB328E"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2442" w:type="pct"/>
          </w:tcPr>
          <w:p w14:paraId="25FF3732" w14:textId="77777777" w:rsidR="00A06F82" w:rsidRPr="00571334" w:rsidRDefault="005272D0"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w:t>
            </w:r>
            <w:r w:rsidR="00A06F82" w:rsidRPr="00571334">
              <w:rPr>
                <w:rFonts w:ascii="Times New Roman" w:eastAsia="Times New Roman" w:hAnsi="Times New Roman" w:cs="Times New Roman"/>
                <w:b/>
                <w:bCs/>
                <w:noProof/>
                <w:lang w:eastAsia="ru-RU"/>
              </w:rPr>
              <w:t xml:space="preserve"> семестр</w:t>
            </w:r>
          </w:p>
        </w:tc>
        <w:tc>
          <w:tcPr>
            <w:tcW w:w="442" w:type="pct"/>
          </w:tcPr>
          <w:p w14:paraId="4AF54930"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809" w:type="pct"/>
          </w:tcPr>
          <w:p w14:paraId="3F058FFA"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030" w:type="pct"/>
          </w:tcPr>
          <w:p w14:paraId="537145FB" w14:textId="77777777" w:rsidR="00A06F82" w:rsidRPr="00571334" w:rsidRDefault="00A06F82" w:rsidP="00A06F8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51A1F" w:rsidRPr="00571334" w14:paraId="53E13D58" w14:textId="77777777" w:rsidTr="001142C5">
        <w:tc>
          <w:tcPr>
            <w:tcW w:w="277" w:type="pct"/>
          </w:tcPr>
          <w:p w14:paraId="1B54442E" w14:textId="77777777" w:rsidR="00451A1F" w:rsidRPr="00571334" w:rsidRDefault="00451A1F" w:rsidP="00EA49BA">
            <w:pPr>
              <w:numPr>
                <w:ilvl w:val="0"/>
                <w:numId w:val="3"/>
              </w:numPr>
              <w:spacing w:after="0" w:line="240" w:lineRule="auto"/>
              <w:contextualSpacing/>
              <w:jc w:val="both"/>
              <w:rPr>
                <w:rFonts w:ascii="Times New Roman" w:eastAsia="Times New Roman" w:hAnsi="Times New Roman" w:cs="Times New Roman"/>
                <w:lang w:eastAsia="ru-RU"/>
              </w:rPr>
            </w:pPr>
          </w:p>
        </w:tc>
        <w:tc>
          <w:tcPr>
            <w:tcW w:w="2442" w:type="pct"/>
          </w:tcPr>
          <w:p w14:paraId="0AC84C31" w14:textId="77777777" w:rsidR="00451A1F" w:rsidRPr="00571334" w:rsidRDefault="00451A1F" w:rsidP="00451A1F">
            <w:pPr>
              <w:tabs>
                <w:tab w:val="center" w:pos="4677"/>
                <w:tab w:val="right" w:pos="9355"/>
              </w:tabs>
              <w:spacing w:after="0" w:line="240" w:lineRule="auto"/>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Введение.</w:t>
            </w:r>
          </w:p>
        </w:tc>
        <w:tc>
          <w:tcPr>
            <w:tcW w:w="442" w:type="pct"/>
          </w:tcPr>
          <w:p w14:paraId="411F9F1C" w14:textId="77777777" w:rsidR="00451A1F" w:rsidRPr="00571334" w:rsidRDefault="00451A1F" w:rsidP="00451A1F">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809" w:type="pct"/>
          </w:tcPr>
          <w:p w14:paraId="7527CE8F"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132C388A"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lastRenderedPageBreak/>
              <w:t>ОПК-3.2</w:t>
            </w:r>
          </w:p>
          <w:p w14:paraId="2281D1E3"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695DBD71" w14:textId="77777777" w:rsidR="00451A1F" w:rsidRPr="00571334" w:rsidRDefault="00451A1F" w:rsidP="00451A1F">
            <w:pPr>
              <w:tabs>
                <w:tab w:val="center" w:pos="4677"/>
                <w:tab w:val="right" w:pos="9355"/>
              </w:tabs>
              <w:spacing w:after="0" w:line="240" w:lineRule="auto"/>
              <w:jc w:val="center"/>
              <w:rPr>
                <w:rFonts w:ascii="Times New Roman" w:eastAsia="Times New Roman" w:hAnsi="Times New Roman" w:cs="Times New Roman"/>
                <w:noProof/>
                <w:lang w:eastAsia="ru-RU"/>
              </w:rPr>
            </w:pPr>
            <w:r w:rsidRPr="00451A1F">
              <w:rPr>
                <w:rFonts w:ascii="Times New Roman" w:eastAsia="Times New Roman" w:hAnsi="Times New Roman" w:cs="Times New Roman"/>
                <w:bCs/>
              </w:rPr>
              <w:t>ОПК-3.4</w:t>
            </w:r>
          </w:p>
        </w:tc>
        <w:tc>
          <w:tcPr>
            <w:tcW w:w="1030" w:type="pct"/>
          </w:tcPr>
          <w:p w14:paraId="4C3978EF" w14:textId="77777777" w:rsidR="00451A1F" w:rsidRPr="00571334" w:rsidRDefault="00451A1F" w:rsidP="00451A1F">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lastRenderedPageBreak/>
              <w:t>Конспектирование</w:t>
            </w:r>
          </w:p>
        </w:tc>
      </w:tr>
      <w:tr w:rsidR="00451A1F" w:rsidRPr="00571334" w14:paraId="68E178D8" w14:textId="77777777" w:rsidTr="001142C5">
        <w:tc>
          <w:tcPr>
            <w:tcW w:w="277" w:type="pct"/>
          </w:tcPr>
          <w:p w14:paraId="02FB2E9E" w14:textId="77777777" w:rsidR="00451A1F" w:rsidRPr="00571334" w:rsidRDefault="00451A1F" w:rsidP="00EA49BA">
            <w:pPr>
              <w:numPr>
                <w:ilvl w:val="0"/>
                <w:numId w:val="3"/>
              </w:numPr>
              <w:spacing w:after="0" w:line="240" w:lineRule="auto"/>
              <w:contextualSpacing/>
              <w:jc w:val="both"/>
              <w:rPr>
                <w:rFonts w:ascii="Times New Roman" w:eastAsia="Times New Roman" w:hAnsi="Times New Roman" w:cs="Times New Roman"/>
                <w:lang w:eastAsia="ru-RU"/>
              </w:rPr>
            </w:pPr>
          </w:p>
        </w:tc>
        <w:tc>
          <w:tcPr>
            <w:tcW w:w="2442" w:type="pct"/>
          </w:tcPr>
          <w:p w14:paraId="7938081C" w14:textId="77777777" w:rsidR="00451A1F" w:rsidRPr="00571334" w:rsidRDefault="00451A1F" w:rsidP="00451A1F">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Христианство на Северном Кавказе до IX вв.</w:t>
            </w:r>
          </w:p>
        </w:tc>
        <w:tc>
          <w:tcPr>
            <w:tcW w:w="442" w:type="pct"/>
          </w:tcPr>
          <w:p w14:paraId="759C1A86" w14:textId="77777777" w:rsidR="00451A1F" w:rsidRPr="00571334" w:rsidRDefault="00451A1F" w:rsidP="00451A1F">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4</w:t>
            </w:r>
          </w:p>
        </w:tc>
        <w:tc>
          <w:tcPr>
            <w:tcW w:w="809" w:type="pct"/>
          </w:tcPr>
          <w:p w14:paraId="00B27D4C"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5A7D6E67"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19013C30" w14:textId="77777777" w:rsidR="00451A1F" w:rsidRPr="00451A1F" w:rsidRDefault="00451A1F" w:rsidP="00451A1F">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5F6EC96A" w14:textId="77777777" w:rsidR="00451A1F" w:rsidRPr="00571334" w:rsidRDefault="00451A1F" w:rsidP="00451A1F">
            <w:pPr>
              <w:tabs>
                <w:tab w:val="center" w:pos="4677"/>
                <w:tab w:val="right" w:pos="9355"/>
              </w:tabs>
              <w:spacing w:after="0" w:line="240" w:lineRule="auto"/>
              <w:jc w:val="center"/>
              <w:rPr>
                <w:rFonts w:ascii="Times New Roman" w:eastAsia="Times New Roman" w:hAnsi="Times New Roman" w:cs="Times New Roman"/>
                <w:noProof/>
                <w:lang w:eastAsia="ru-RU"/>
              </w:rPr>
            </w:pPr>
            <w:r w:rsidRPr="00451A1F">
              <w:rPr>
                <w:rFonts w:ascii="Times New Roman" w:eastAsia="Times New Roman" w:hAnsi="Times New Roman" w:cs="Times New Roman"/>
                <w:bCs/>
              </w:rPr>
              <w:t>ОПК-3.4</w:t>
            </w:r>
          </w:p>
        </w:tc>
        <w:tc>
          <w:tcPr>
            <w:tcW w:w="1030" w:type="pct"/>
          </w:tcPr>
          <w:p w14:paraId="3831C864" w14:textId="77777777" w:rsidR="00451A1F" w:rsidRPr="00571334" w:rsidRDefault="001142C5" w:rsidP="00451A1F">
            <w:pPr>
              <w:tabs>
                <w:tab w:val="center" w:pos="4677"/>
                <w:tab w:val="right" w:pos="9355"/>
              </w:tabs>
              <w:spacing w:after="0" w:line="240" w:lineRule="auto"/>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Подготовка к семинару</w:t>
            </w:r>
          </w:p>
        </w:tc>
      </w:tr>
      <w:tr w:rsidR="001142C5" w:rsidRPr="00571334" w14:paraId="7445C1EA" w14:textId="77777777" w:rsidTr="001142C5">
        <w:tc>
          <w:tcPr>
            <w:tcW w:w="277" w:type="pct"/>
          </w:tcPr>
          <w:p w14:paraId="2CE5F27A" w14:textId="77777777" w:rsidR="001142C5" w:rsidRPr="00571334" w:rsidRDefault="001142C5" w:rsidP="00EA49BA">
            <w:pPr>
              <w:numPr>
                <w:ilvl w:val="0"/>
                <w:numId w:val="3"/>
              </w:numPr>
              <w:spacing w:after="0" w:line="240" w:lineRule="auto"/>
              <w:contextualSpacing/>
              <w:jc w:val="both"/>
              <w:rPr>
                <w:rFonts w:ascii="Times New Roman" w:eastAsia="Times New Roman" w:hAnsi="Times New Roman" w:cs="Times New Roman"/>
                <w:lang w:eastAsia="ru-RU"/>
              </w:rPr>
            </w:pPr>
          </w:p>
        </w:tc>
        <w:tc>
          <w:tcPr>
            <w:tcW w:w="2442" w:type="pct"/>
          </w:tcPr>
          <w:p w14:paraId="0C93FD67" w14:textId="77777777"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Христианство у алан в VII–XIV вв.</w:t>
            </w:r>
          </w:p>
        </w:tc>
        <w:tc>
          <w:tcPr>
            <w:tcW w:w="442" w:type="pct"/>
          </w:tcPr>
          <w:p w14:paraId="246D0C0C"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809" w:type="pct"/>
          </w:tcPr>
          <w:p w14:paraId="0673E19C"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26A2C875"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4DF0FF7A"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3185D665"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noProof/>
                <w:lang w:eastAsia="ru-RU"/>
              </w:rPr>
            </w:pPr>
            <w:r w:rsidRPr="00451A1F">
              <w:rPr>
                <w:rFonts w:ascii="Times New Roman" w:eastAsia="Times New Roman" w:hAnsi="Times New Roman" w:cs="Times New Roman"/>
                <w:bCs/>
              </w:rPr>
              <w:t>ОПК-3.4</w:t>
            </w:r>
          </w:p>
        </w:tc>
        <w:tc>
          <w:tcPr>
            <w:tcW w:w="1030" w:type="pct"/>
          </w:tcPr>
          <w:p w14:paraId="767EA9D2" w14:textId="77777777" w:rsidR="001142C5" w:rsidRPr="00571334" w:rsidRDefault="001142C5" w:rsidP="001142C5">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Подготовка к семинару</w:t>
            </w:r>
          </w:p>
        </w:tc>
      </w:tr>
      <w:tr w:rsidR="001142C5" w:rsidRPr="00571334" w14:paraId="781EEEF7" w14:textId="77777777" w:rsidTr="001142C5">
        <w:tc>
          <w:tcPr>
            <w:tcW w:w="277" w:type="pct"/>
          </w:tcPr>
          <w:p w14:paraId="332D2C1D" w14:textId="77777777" w:rsidR="001142C5" w:rsidRPr="00571334" w:rsidRDefault="001142C5" w:rsidP="00EA49BA">
            <w:pPr>
              <w:numPr>
                <w:ilvl w:val="0"/>
                <w:numId w:val="3"/>
              </w:numPr>
              <w:spacing w:after="0" w:line="240" w:lineRule="auto"/>
              <w:contextualSpacing/>
              <w:jc w:val="both"/>
              <w:rPr>
                <w:rFonts w:ascii="Times New Roman" w:eastAsia="Times New Roman" w:hAnsi="Times New Roman" w:cs="Times New Roman"/>
                <w:lang w:eastAsia="ru-RU"/>
              </w:rPr>
            </w:pPr>
          </w:p>
        </w:tc>
        <w:tc>
          <w:tcPr>
            <w:tcW w:w="2442" w:type="pct"/>
          </w:tcPr>
          <w:p w14:paraId="670222FC" w14:textId="77777777"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Христианская миссия Грузии на Северном Кавказе в X–XIII вв.</w:t>
            </w:r>
          </w:p>
        </w:tc>
        <w:tc>
          <w:tcPr>
            <w:tcW w:w="442" w:type="pct"/>
          </w:tcPr>
          <w:p w14:paraId="5804FE34"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809" w:type="pct"/>
          </w:tcPr>
          <w:p w14:paraId="5298F6DE"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514384A7"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2644EAFD"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3CF7AA1A"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noProof/>
                <w:lang w:eastAsia="ru-RU"/>
              </w:rPr>
            </w:pPr>
            <w:r w:rsidRPr="00451A1F">
              <w:rPr>
                <w:rFonts w:ascii="Times New Roman" w:eastAsia="Times New Roman" w:hAnsi="Times New Roman" w:cs="Times New Roman"/>
                <w:bCs/>
              </w:rPr>
              <w:t>ОПК-3.4</w:t>
            </w:r>
          </w:p>
        </w:tc>
        <w:tc>
          <w:tcPr>
            <w:tcW w:w="1030" w:type="pct"/>
          </w:tcPr>
          <w:p w14:paraId="04457826" w14:textId="77777777" w:rsidR="001142C5" w:rsidRPr="00571334" w:rsidRDefault="001142C5" w:rsidP="001142C5">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1142C5" w:rsidRPr="00571334" w14:paraId="25CCDEF4" w14:textId="77777777" w:rsidTr="001142C5">
        <w:tc>
          <w:tcPr>
            <w:tcW w:w="277" w:type="pct"/>
          </w:tcPr>
          <w:p w14:paraId="55C27D87" w14:textId="77777777" w:rsidR="001142C5" w:rsidRPr="00571334" w:rsidRDefault="001142C5" w:rsidP="00EA49BA">
            <w:pPr>
              <w:numPr>
                <w:ilvl w:val="0"/>
                <w:numId w:val="3"/>
              </w:numPr>
              <w:spacing w:after="0" w:line="240" w:lineRule="auto"/>
              <w:contextualSpacing/>
              <w:jc w:val="both"/>
              <w:rPr>
                <w:rFonts w:ascii="Times New Roman" w:eastAsia="Times New Roman" w:hAnsi="Times New Roman" w:cs="Times New Roman"/>
                <w:lang w:eastAsia="ru-RU"/>
              </w:rPr>
            </w:pPr>
          </w:p>
        </w:tc>
        <w:tc>
          <w:tcPr>
            <w:tcW w:w="2442" w:type="pct"/>
          </w:tcPr>
          <w:p w14:paraId="2156915E" w14:textId="77777777"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Христианство на Северном Кавказе в XIII–XVII вв.</w:t>
            </w:r>
          </w:p>
        </w:tc>
        <w:tc>
          <w:tcPr>
            <w:tcW w:w="442" w:type="pct"/>
          </w:tcPr>
          <w:p w14:paraId="11137727"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p>
        </w:tc>
        <w:tc>
          <w:tcPr>
            <w:tcW w:w="809" w:type="pct"/>
          </w:tcPr>
          <w:p w14:paraId="32CEC8E5"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41FDB5BC"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3D31BE25"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38586AE8"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noProof/>
                <w:lang w:eastAsia="ru-RU"/>
              </w:rPr>
            </w:pPr>
            <w:r w:rsidRPr="00451A1F">
              <w:rPr>
                <w:rFonts w:ascii="Times New Roman" w:eastAsia="Times New Roman" w:hAnsi="Times New Roman" w:cs="Times New Roman"/>
                <w:bCs/>
              </w:rPr>
              <w:t>ОПК-3.4</w:t>
            </w:r>
          </w:p>
        </w:tc>
        <w:tc>
          <w:tcPr>
            <w:tcW w:w="1030" w:type="pct"/>
          </w:tcPr>
          <w:p w14:paraId="330A1B7A" w14:textId="77777777" w:rsidR="001142C5" w:rsidRPr="00571334" w:rsidRDefault="001142C5" w:rsidP="001142C5">
            <w:pPr>
              <w:tabs>
                <w:tab w:val="center" w:pos="4677"/>
                <w:tab w:val="right" w:pos="9355"/>
              </w:tabs>
              <w:spacing w:after="0" w:line="240" w:lineRule="auto"/>
              <w:jc w:val="both"/>
              <w:rPr>
                <w:rFonts w:ascii="Times New Roman" w:eastAsia="Times New Roman" w:hAnsi="Times New Roman" w:cs="Times New Roman"/>
                <w:noProof/>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1142C5" w:rsidRPr="00571334" w14:paraId="01CD40F6" w14:textId="77777777" w:rsidTr="001142C5">
        <w:tc>
          <w:tcPr>
            <w:tcW w:w="277" w:type="pct"/>
          </w:tcPr>
          <w:p w14:paraId="3F9202FE" w14:textId="77777777" w:rsidR="001142C5" w:rsidRPr="00571334" w:rsidRDefault="001142C5" w:rsidP="00EA49BA">
            <w:pPr>
              <w:numPr>
                <w:ilvl w:val="0"/>
                <w:numId w:val="3"/>
              </w:numPr>
              <w:spacing w:after="0" w:line="240" w:lineRule="auto"/>
              <w:contextualSpacing/>
              <w:jc w:val="both"/>
              <w:rPr>
                <w:rFonts w:ascii="Times New Roman" w:eastAsia="Times New Roman" w:hAnsi="Times New Roman" w:cs="Times New Roman"/>
                <w:lang w:eastAsia="ru-RU"/>
              </w:rPr>
            </w:pPr>
          </w:p>
        </w:tc>
        <w:tc>
          <w:tcPr>
            <w:tcW w:w="2442" w:type="pct"/>
          </w:tcPr>
          <w:p w14:paraId="5F89A7A2" w14:textId="77777777"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Православие на Северном Кавказе в XVIII – начале XIX в.</w:t>
            </w:r>
          </w:p>
        </w:tc>
        <w:tc>
          <w:tcPr>
            <w:tcW w:w="442" w:type="pct"/>
          </w:tcPr>
          <w:p w14:paraId="3EF0D821"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809" w:type="pct"/>
          </w:tcPr>
          <w:p w14:paraId="38A04181"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76FDD1B2"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02627FB8"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17CA789C"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noProof/>
                <w:lang w:eastAsia="ru-RU"/>
              </w:rPr>
            </w:pPr>
            <w:r w:rsidRPr="00451A1F">
              <w:rPr>
                <w:rFonts w:ascii="Times New Roman" w:eastAsia="Times New Roman" w:hAnsi="Times New Roman" w:cs="Times New Roman"/>
                <w:bCs/>
              </w:rPr>
              <w:t>ОПК-3.4</w:t>
            </w:r>
          </w:p>
        </w:tc>
        <w:tc>
          <w:tcPr>
            <w:tcW w:w="1030" w:type="pct"/>
          </w:tcPr>
          <w:p w14:paraId="4D81A615" w14:textId="77777777" w:rsidR="001142C5" w:rsidRPr="00571334" w:rsidRDefault="001142C5" w:rsidP="001142C5">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Подготовка к семинару</w:t>
            </w:r>
          </w:p>
        </w:tc>
      </w:tr>
      <w:tr w:rsidR="001142C5" w:rsidRPr="00571334" w14:paraId="3F4ADE2F" w14:textId="77777777" w:rsidTr="001142C5">
        <w:tc>
          <w:tcPr>
            <w:tcW w:w="277" w:type="pct"/>
          </w:tcPr>
          <w:p w14:paraId="3A41BBDD" w14:textId="77777777" w:rsidR="001142C5" w:rsidRPr="00571334" w:rsidRDefault="001142C5" w:rsidP="00EA49B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2442" w:type="pct"/>
          </w:tcPr>
          <w:p w14:paraId="06D0E45C" w14:textId="77777777"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Кавказская и Черноморская епархия в годы служения епископов Иеремии (Соловьева), Иоанникия (Образцова) и святителя Игнатия Брянчанинова.</w:t>
            </w:r>
          </w:p>
        </w:tc>
        <w:tc>
          <w:tcPr>
            <w:tcW w:w="442" w:type="pct"/>
          </w:tcPr>
          <w:p w14:paraId="16D54416" w14:textId="77777777" w:rsidR="001142C5" w:rsidRPr="00571334" w:rsidRDefault="005272D0" w:rsidP="001142C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809" w:type="pct"/>
          </w:tcPr>
          <w:p w14:paraId="0EA1CF58"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709C2427"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3123ED6C"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4A580873" w14:textId="77777777" w:rsidR="001142C5" w:rsidRPr="00571334" w:rsidRDefault="001142C5" w:rsidP="001142C5">
            <w:pPr>
              <w:spacing w:after="0" w:line="240" w:lineRule="auto"/>
              <w:jc w:val="center"/>
              <w:rPr>
                <w:rFonts w:ascii="Times New Roman" w:eastAsia="Times New Roman" w:hAnsi="Times New Roman" w:cs="Times New Roman"/>
                <w:lang w:eastAsia="ru-RU"/>
              </w:rPr>
            </w:pPr>
            <w:r w:rsidRPr="00451A1F">
              <w:rPr>
                <w:rFonts w:ascii="Times New Roman" w:eastAsia="Times New Roman" w:hAnsi="Times New Roman" w:cs="Times New Roman"/>
                <w:bCs/>
              </w:rPr>
              <w:t>ОПК-3.4</w:t>
            </w:r>
          </w:p>
        </w:tc>
        <w:tc>
          <w:tcPr>
            <w:tcW w:w="1030" w:type="pct"/>
          </w:tcPr>
          <w:p w14:paraId="2E48F0CE" w14:textId="77777777" w:rsidR="001142C5" w:rsidRPr="00571334" w:rsidRDefault="001142C5" w:rsidP="001142C5">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1142C5" w:rsidRPr="00571334" w14:paraId="23318BBA" w14:textId="77777777" w:rsidTr="001142C5">
        <w:tc>
          <w:tcPr>
            <w:tcW w:w="277" w:type="pct"/>
          </w:tcPr>
          <w:p w14:paraId="363A98A0" w14:textId="77777777" w:rsidR="001142C5" w:rsidRPr="00571334" w:rsidRDefault="001142C5" w:rsidP="00EA49B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2442" w:type="pct"/>
          </w:tcPr>
          <w:p w14:paraId="00FE0D04" w14:textId="77777777"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Кавказская епархия в годы служения епископов Феофилакта (Губина) и Германа (Осецкого)</w:t>
            </w:r>
          </w:p>
        </w:tc>
        <w:tc>
          <w:tcPr>
            <w:tcW w:w="442" w:type="pct"/>
          </w:tcPr>
          <w:p w14:paraId="2D461298" w14:textId="77777777" w:rsidR="001142C5" w:rsidRPr="00571334" w:rsidRDefault="005272D0" w:rsidP="001142C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809" w:type="pct"/>
          </w:tcPr>
          <w:p w14:paraId="74441746"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733DDDC3"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277177B4"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470A0397" w14:textId="77777777" w:rsidR="001142C5" w:rsidRPr="00571334" w:rsidRDefault="001142C5" w:rsidP="001142C5">
            <w:pPr>
              <w:spacing w:after="0" w:line="240" w:lineRule="auto"/>
              <w:jc w:val="center"/>
              <w:rPr>
                <w:rFonts w:ascii="Times New Roman" w:eastAsia="Times New Roman" w:hAnsi="Times New Roman" w:cs="Times New Roman"/>
                <w:lang w:eastAsia="ru-RU"/>
              </w:rPr>
            </w:pPr>
            <w:r w:rsidRPr="00451A1F">
              <w:rPr>
                <w:rFonts w:ascii="Times New Roman" w:eastAsia="Times New Roman" w:hAnsi="Times New Roman" w:cs="Times New Roman"/>
                <w:bCs/>
              </w:rPr>
              <w:t>ОПК-3.4</w:t>
            </w:r>
          </w:p>
        </w:tc>
        <w:tc>
          <w:tcPr>
            <w:tcW w:w="1030" w:type="pct"/>
          </w:tcPr>
          <w:p w14:paraId="66389178" w14:textId="77777777" w:rsidR="001142C5" w:rsidRPr="00571334" w:rsidRDefault="001142C5" w:rsidP="001142C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Подготовка к семинару</w:t>
            </w:r>
          </w:p>
        </w:tc>
      </w:tr>
      <w:tr w:rsidR="001142C5" w:rsidRPr="00571334" w14:paraId="3ABD2613" w14:textId="77777777" w:rsidTr="001142C5">
        <w:tc>
          <w:tcPr>
            <w:tcW w:w="277" w:type="pct"/>
          </w:tcPr>
          <w:p w14:paraId="3ECA1DF6" w14:textId="77777777" w:rsidR="001142C5" w:rsidRPr="00571334" w:rsidRDefault="001142C5" w:rsidP="00EA49B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2442" w:type="pct"/>
          </w:tcPr>
          <w:p w14:paraId="6AEC3377" w14:textId="77777777"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Миссия Грузинского Экзархата на Северном Кавказе в XIX в.</w:t>
            </w:r>
            <w:r w:rsidR="00B56C07">
              <w:rPr>
                <w:rFonts w:ascii="Times New Roman" w:eastAsia="Times New Roman" w:hAnsi="Times New Roman" w:cs="Times New Roman"/>
                <w:noProof/>
                <w:lang w:eastAsia="ru-RU"/>
              </w:rPr>
              <w:t xml:space="preserve"> </w:t>
            </w:r>
            <w:r w:rsidR="00B56C07" w:rsidRPr="00B56C07">
              <w:rPr>
                <w:rFonts w:ascii="Times New Roman" w:eastAsia="Times New Roman" w:hAnsi="Times New Roman" w:cs="Times New Roman"/>
                <w:noProof/>
                <w:lang w:eastAsia="ru-RU"/>
              </w:rPr>
              <w:t>Владикавказская епархия в 1885-1917 гг.</w:t>
            </w:r>
          </w:p>
        </w:tc>
        <w:tc>
          <w:tcPr>
            <w:tcW w:w="442" w:type="pct"/>
          </w:tcPr>
          <w:p w14:paraId="027F58EA"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809" w:type="pct"/>
          </w:tcPr>
          <w:p w14:paraId="6A82C612"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35F5A22B"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2B5B1F3E"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61CA5C45" w14:textId="77777777" w:rsidR="001142C5" w:rsidRPr="00571334" w:rsidRDefault="001142C5" w:rsidP="001142C5">
            <w:pPr>
              <w:spacing w:after="0" w:line="240" w:lineRule="auto"/>
              <w:jc w:val="center"/>
              <w:rPr>
                <w:rFonts w:ascii="Times New Roman" w:eastAsia="Times New Roman" w:hAnsi="Times New Roman" w:cs="Times New Roman"/>
                <w:lang w:eastAsia="ru-RU"/>
              </w:rPr>
            </w:pPr>
            <w:r w:rsidRPr="00451A1F">
              <w:rPr>
                <w:rFonts w:ascii="Times New Roman" w:eastAsia="Times New Roman" w:hAnsi="Times New Roman" w:cs="Times New Roman"/>
                <w:bCs/>
              </w:rPr>
              <w:t>ОПК-3.4</w:t>
            </w:r>
          </w:p>
        </w:tc>
        <w:tc>
          <w:tcPr>
            <w:tcW w:w="1030" w:type="pct"/>
          </w:tcPr>
          <w:p w14:paraId="2B42BF99" w14:textId="77777777" w:rsidR="001142C5" w:rsidRPr="00571334" w:rsidRDefault="001142C5" w:rsidP="001142C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Подготовка к семинару</w:t>
            </w:r>
          </w:p>
        </w:tc>
      </w:tr>
      <w:tr w:rsidR="001142C5" w:rsidRPr="00571334" w14:paraId="3D83D7D6" w14:textId="77777777" w:rsidTr="001142C5">
        <w:tc>
          <w:tcPr>
            <w:tcW w:w="277" w:type="pct"/>
          </w:tcPr>
          <w:p w14:paraId="056A8A69" w14:textId="77777777" w:rsidR="001142C5" w:rsidRPr="00571334" w:rsidRDefault="001142C5" w:rsidP="00EA49B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br/>
            </w:r>
          </w:p>
        </w:tc>
        <w:tc>
          <w:tcPr>
            <w:tcW w:w="2442" w:type="pct"/>
          </w:tcPr>
          <w:p w14:paraId="634C9A03" w14:textId="77777777"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Ставропольская епархия в 1885–1919 гг. Установление советской власти на Северном Кавказе и его последствия для Церкви</w:t>
            </w:r>
          </w:p>
        </w:tc>
        <w:tc>
          <w:tcPr>
            <w:tcW w:w="442" w:type="pct"/>
          </w:tcPr>
          <w:p w14:paraId="0CBD43F4"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809" w:type="pct"/>
          </w:tcPr>
          <w:p w14:paraId="53E49978"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03E0626B"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522C63D5"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0BFECEBB" w14:textId="77777777" w:rsidR="001142C5" w:rsidRPr="00571334" w:rsidRDefault="001142C5" w:rsidP="001142C5">
            <w:pPr>
              <w:spacing w:after="0" w:line="240" w:lineRule="auto"/>
              <w:jc w:val="center"/>
              <w:rPr>
                <w:rFonts w:ascii="Times New Roman" w:eastAsia="Times New Roman" w:hAnsi="Times New Roman" w:cs="Times New Roman"/>
                <w:lang w:eastAsia="ru-RU"/>
              </w:rPr>
            </w:pPr>
            <w:r w:rsidRPr="00451A1F">
              <w:rPr>
                <w:rFonts w:ascii="Times New Roman" w:eastAsia="Times New Roman" w:hAnsi="Times New Roman" w:cs="Times New Roman"/>
                <w:bCs/>
              </w:rPr>
              <w:t>ОПК-3.4</w:t>
            </w:r>
          </w:p>
        </w:tc>
        <w:tc>
          <w:tcPr>
            <w:tcW w:w="1030" w:type="pct"/>
          </w:tcPr>
          <w:p w14:paraId="494D8212" w14:textId="77777777" w:rsidR="001142C5" w:rsidRPr="00571334" w:rsidRDefault="001142C5" w:rsidP="001142C5">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1142C5" w:rsidRPr="00571334" w14:paraId="71CA9EE7" w14:textId="77777777" w:rsidTr="001142C5">
        <w:tc>
          <w:tcPr>
            <w:tcW w:w="277" w:type="pct"/>
          </w:tcPr>
          <w:p w14:paraId="05FC0AC8" w14:textId="77777777" w:rsidR="001142C5" w:rsidRPr="00571334" w:rsidRDefault="001142C5" w:rsidP="00EA49B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2442" w:type="pct"/>
          </w:tcPr>
          <w:p w14:paraId="31364C8F" w14:textId="77777777"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Ставропольская епархия в годы служения митрополита Антония (Романовского) и в 1964–1989 гг.</w:t>
            </w:r>
          </w:p>
        </w:tc>
        <w:tc>
          <w:tcPr>
            <w:tcW w:w="442" w:type="pct"/>
          </w:tcPr>
          <w:p w14:paraId="0B23E2BE"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4</w:t>
            </w:r>
          </w:p>
        </w:tc>
        <w:tc>
          <w:tcPr>
            <w:tcW w:w="809" w:type="pct"/>
          </w:tcPr>
          <w:p w14:paraId="7ABE4FDD"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720ABE01"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21281BC9"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1ABEA565" w14:textId="77777777" w:rsidR="001142C5" w:rsidRPr="00571334" w:rsidRDefault="001142C5" w:rsidP="001142C5">
            <w:pPr>
              <w:spacing w:after="0" w:line="240" w:lineRule="auto"/>
              <w:jc w:val="center"/>
              <w:rPr>
                <w:rFonts w:ascii="Times New Roman" w:eastAsia="Times New Roman" w:hAnsi="Times New Roman" w:cs="Times New Roman"/>
                <w:lang w:eastAsia="ru-RU"/>
              </w:rPr>
            </w:pPr>
            <w:r w:rsidRPr="00451A1F">
              <w:rPr>
                <w:rFonts w:ascii="Times New Roman" w:eastAsia="Times New Roman" w:hAnsi="Times New Roman" w:cs="Times New Roman"/>
                <w:bCs/>
              </w:rPr>
              <w:t>ОПК-3.4</w:t>
            </w:r>
          </w:p>
        </w:tc>
        <w:tc>
          <w:tcPr>
            <w:tcW w:w="1030" w:type="pct"/>
          </w:tcPr>
          <w:p w14:paraId="1EDBD016" w14:textId="77777777" w:rsidR="001142C5" w:rsidRPr="00571334" w:rsidRDefault="001142C5" w:rsidP="001142C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Подготовка к семинару</w:t>
            </w:r>
          </w:p>
        </w:tc>
      </w:tr>
      <w:tr w:rsidR="001142C5" w:rsidRPr="00571334" w14:paraId="5A3C2C34" w14:textId="77777777" w:rsidTr="001142C5">
        <w:tc>
          <w:tcPr>
            <w:tcW w:w="277" w:type="pct"/>
          </w:tcPr>
          <w:p w14:paraId="053EE5A1" w14:textId="77777777" w:rsidR="001142C5" w:rsidRPr="00571334" w:rsidRDefault="001142C5" w:rsidP="00EA49B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2442" w:type="pct"/>
          </w:tcPr>
          <w:p w14:paraId="58FBFF91" w14:textId="77777777" w:rsidR="001142C5" w:rsidRPr="00571334" w:rsidRDefault="001142C5" w:rsidP="001142C5">
            <w:pPr>
              <w:tabs>
                <w:tab w:val="center" w:pos="4677"/>
                <w:tab w:val="right" w:pos="9355"/>
              </w:tabs>
              <w:spacing w:after="0" w:line="240" w:lineRule="auto"/>
              <w:rPr>
                <w:rFonts w:ascii="Times New Roman" w:eastAsia="Times New Roman" w:hAnsi="Times New Roman" w:cs="Times New Roman"/>
                <w:noProof/>
                <w:lang w:eastAsia="ru-RU"/>
              </w:rPr>
            </w:pPr>
            <w:r w:rsidRPr="001142C5">
              <w:rPr>
                <w:rFonts w:ascii="Times New Roman" w:eastAsia="Times New Roman" w:hAnsi="Times New Roman" w:cs="Times New Roman"/>
                <w:noProof/>
                <w:lang w:eastAsia="ru-RU"/>
              </w:rPr>
              <w:t>Ставропольская епархия в 1990–2022 гг.</w:t>
            </w:r>
          </w:p>
        </w:tc>
        <w:tc>
          <w:tcPr>
            <w:tcW w:w="442" w:type="pct"/>
          </w:tcPr>
          <w:p w14:paraId="568852B6"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571334">
              <w:rPr>
                <w:rFonts w:ascii="Times New Roman" w:eastAsia="Times New Roman" w:hAnsi="Times New Roman" w:cs="Times New Roman"/>
                <w:bCs/>
                <w:noProof/>
                <w:lang w:eastAsia="ru-RU"/>
              </w:rPr>
              <w:t>2</w:t>
            </w:r>
          </w:p>
        </w:tc>
        <w:tc>
          <w:tcPr>
            <w:tcW w:w="809" w:type="pct"/>
          </w:tcPr>
          <w:p w14:paraId="46DA05AE"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ОПК-3.1</w:t>
            </w:r>
          </w:p>
          <w:p w14:paraId="3518BDD3"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ОПК-3.2</w:t>
            </w:r>
          </w:p>
          <w:p w14:paraId="11372AC9" w14:textId="77777777" w:rsidR="001142C5" w:rsidRPr="00451A1F" w:rsidRDefault="001142C5" w:rsidP="001142C5">
            <w:pPr>
              <w:spacing w:after="0" w:line="240" w:lineRule="auto"/>
              <w:jc w:val="center"/>
              <w:rPr>
                <w:rFonts w:ascii="Times New Roman" w:eastAsia="Times New Roman" w:hAnsi="Times New Roman" w:cs="Times New Roman"/>
                <w:bCs/>
              </w:rPr>
            </w:pPr>
            <w:r w:rsidRPr="00451A1F">
              <w:rPr>
                <w:rFonts w:ascii="Times New Roman" w:eastAsia="Times New Roman" w:hAnsi="Times New Roman" w:cs="Times New Roman"/>
                <w:bCs/>
              </w:rPr>
              <w:t>ОПК-3.3</w:t>
            </w:r>
          </w:p>
          <w:p w14:paraId="0C71206A" w14:textId="77777777" w:rsidR="001142C5" w:rsidRPr="00571334" w:rsidRDefault="001142C5" w:rsidP="001142C5">
            <w:pPr>
              <w:spacing w:after="0" w:line="240" w:lineRule="auto"/>
              <w:jc w:val="center"/>
              <w:rPr>
                <w:rFonts w:ascii="Times New Roman" w:eastAsia="Times New Roman" w:hAnsi="Times New Roman" w:cs="Times New Roman"/>
                <w:lang w:eastAsia="ru-RU"/>
              </w:rPr>
            </w:pPr>
            <w:r w:rsidRPr="00451A1F">
              <w:rPr>
                <w:rFonts w:ascii="Times New Roman" w:eastAsia="Times New Roman" w:hAnsi="Times New Roman" w:cs="Times New Roman"/>
                <w:bCs/>
              </w:rPr>
              <w:t>ОПК-3.4</w:t>
            </w:r>
          </w:p>
        </w:tc>
        <w:tc>
          <w:tcPr>
            <w:tcW w:w="1030" w:type="pct"/>
          </w:tcPr>
          <w:p w14:paraId="6AF5293E" w14:textId="77777777" w:rsidR="001142C5" w:rsidRPr="00571334" w:rsidRDefault="001142C5" w:rsidP="001142C5">
            <w:pPr>
              <w:spacing w:after="0" w:line="240" w:lineRule="auto"/>
              <w:jc w:val="both"/>
              <w:rPr>
                <w:rFonts w:ascii="Times New Roman" w:eastAsia="Times New Roman" w:hAnsi="Times New Roman" w:cs="Times New Roman"/>
                <w:lang w:eastAsia="ru-RU"/>
              </w:rPr>
            </w:pPr>
            <w:r w:rsidRPr="00571334">
              <w:rPr>
                <w:rFonts w:ascii="Times New Roman" w:eastAsia="Times New Roman" w:hAnsi="Times New Roman" w:cs="Times New Roman"/>
                <w:noProof/>
                <w:lang w:eastAsia="ru-RU"/>
              </w:rPr>
              <w:t>Самостоятельное прочтение источников, конспектирование</w:t>
            </w:r>
          </w:p>
        </w:tc>
      </w:tr>
      <w:tr w:rsidR="001142C5" w:rsidRPr="00571334" w14:paraId="4D4D8A26" w14:textId="77777777" w:rsidTr="00523B8A">
        <w:tc>
          <w:tcPr>
            <w:tcW w:w="277" w:type="pct"/>
            <w:shd w:val="clear" w:color="auto" w:fill="auto"/>
          </w:tcPr>
          <w:p w14:paraId="5178AA52" w14:textId="77777777" w:rsidR="001142C5" w:rsidRPr="00571334" w:rsidRDefault="001142C5" w:rsidP="001142C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2442" w:type="pct"/>
            <w:shd w:val="clear" w:color="auto" w:fill="auto"/>
          </w:tcPr>
          <w:p w14:paraId="1D2AE70E" w14:textId="77777777" w:rsidR="001142C5" w:rsidRPr="00571334" w:rsidRDefault="001142C5" w:rsidP="001142C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71334">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3</w:t>
            </w:r>
            <w:r w:rsidRPr="00571334">
              <w:rPr>
                <w:rFonts w:ascii="Times New Roman" w:eastAsia="Times New Roman" w:hAnsi="Times New Roman" w:cs="Times New Roman"/>
                <w:b/>
                <w:bCs/>
                <w:noProof/>
                <w:lang w:eastAsia="ru-RU"/>
              </w:rPr>
              <w:t xml:space="preserve"> семестр</w:t>
            </w:r>
          </w:p>
        </w:tc>
        <w:tc>
          <w:tcPr>
            <w:tcW w:w="442" w:type="pct"/>
            <w:shd w:val="clear" w:color="auto" w:fill="auto"/>
          </w:tcPr>
          <w:p w14:paraId="11EEC0B5" w14:textId="77777777" w:rsidR="001142C5" w:rsidRPr="00A57C59" w:rsidRDefault="001142C5" w:rsidP="001142C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57C59">
              <w:rPr>
                <w:rFonts w:ascii="Times New Roman" w:eastAsia="Times New Roman" w:hAnsi="Times New Roman" w:cs="Times New Roman"/>
                <w:b/>
                <w:bCs/>
                <w:noProof/>
                <w:lang w:eastAsia="ru-RU"/>
              </w:rPr>
              <w:t>32</w:t>
            </w:r>
          </w:p>
        </w:tc>
        <w:tc>
          <w:tcPr>
            <w:tcW w:w="809" w:type="pct"/>
            <w:shd w:val="clear" w:color="auto" w:fill="auto"/>
          </w:tcPr>
          <w:p w14:paraId="0F639136"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030" w:type="pct"/>
            <w:shd w:val="clear" w:color="auto" w:fill="auto"/>
          </w:tcPr>
          <w:p w14:paraId="79C67398" w14:textId="77777777" w:rsidR="001142C5" w:rsidRPr="00571334" w:rsidRDefault="001142C5" w:rsidP="001142C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142C5" w:rsidRPr="00571334" w14:paraId="73676DCC" w14:textId="77777777" w:rsidTr="00523B8A">
        <w:tc>
          <w:tcPr>
            <w:tcW w:w="277" w:type="pct"/>
            <w:shd w:val="clear" w:color="auto" w:fill="auto"/>
          </w:tcPr>
          <w:p w14:paraId="32B9BE6E"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2442" w:type="pct"/>
            <w:shd w:val="clear" w:color="auto" w:fill="auto"/>
          </w:tcPr>
          <w:p w14:paraId="1ACB47A6" w14:textId="77777777" w:rsidR="001142C5" w:rsidRPr="00571334" w:rsidRDefault="001142C5" w:rsidP="001142C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71334">
              <w:rPr>
                <w:rFonts w:ascii="Times New Roman" w:eastAsia="Times New Roman" w:hAnsi="Times New Roman" w:cs="Times New Roman"/>
                <w:b/>
                <w:bCs/>
                <w:noProof/>
                <w:lang w:eastAsia="ru-RU"/>
              </w:rPr>
              <w:t>Итого</w:t>
            </w:r>
          </w:p>
        </w:tc>
        <w:tc>
          <w:tcPr>
            <w:tcW w:w="442" w:type="pct"/>
            <w:shd w:val="clear" w:color="auto" w:fill="auto"/>
          </w:tcPr>
          <w:p w14:paraId="03885BF0"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32</w:t>
            </w:r>
          </w:p>
        </w:tc>
        <w:tc>
          <w:tcPr>
            <w:tcW w:w="809" w:type="pct"/>
            <w:shd w:val="clear" w:color="auto" w:fill="auto"/>
          </w:tcPr>
          <w:p w14:paraId="213BB53F"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030" w:type="pct"/>
            <w:shd w:val="clear" w:color="auto" w:fill="auto"/>
          </w:tcPr>
          <w:p w14:paraId="0AA4E810" w14:textId="77777777" w:rsidR="001142C5" w:rsidRPr="00571334" w:rsidRDefault="001142C5" w:rsidP="001142C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61EC2FF5" w14:textId="77777777" w:rsidR="00A06F82" w:rsidRPr="00571334" w:rsidRDefault="00A06F82" w:rsidP="00A06F82">
      <w:pPr>
        <w:rPr>
          <w:rFonts w:ascii="Times New Roman" w:hAnsi="Times New Roman" w:cs="Times New Roman"/>
          <w:lang w:eastAsia="ru-RU"/>
        </w:rPr>
      </w:pPr>
    </w:p>
    <w:p w14:paraId="3CF8A5CB" w14:textId="77777777" w:rsidR="00AF6BE2" w:rsidRPr="00571334" w:rsidRDefault="00AF6BE2" w:rsidP="00EA49BA">
      <w:pPr>
        <w:pStyle w:val="1"/>
        <w:numPr>
          <w:ilvl w:val="0"/>
          <w:numId w:val="1"/>
        </w:numPr>
        <w:rPr>
          <w:rFonts w:ascii="Times New Roman" w:eastAsia="Times New Roman" w:hAnsi="Times New Roman" w:cs="Times New Roman"/>
          <w:b/>
          <w:bCs/>
          <w:color w:val="auto"/>
          <w:sz w:val="24"/>
          <w:szCs w:val="24"/>
          <w:lang w:eastAsia="ru-RU"/>
        </w:rPr>
      </w:pPr>
      <w:bookmarkStart w:id="10" w:name="_Toc142745926"/>
      <w:bookmarkStart w:id="11" w:name="_Hlk116898390"/>
      <w:bookmarkEnd w:id="9"/>
      <w:r w:rsidRPr="0057133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0"/>
    </w:p>
    <w:p w14:paraId="29FD23C8" w14:textId="77777777" w:rsidR="00487F42" w:rsidRPr="00571334" w:rsidRDefault="00487F42" w:rsidP="0084550B">
      <w:pPr>
        <w:widowControl w:val="0"/>
        <w:spacing w:after="0"/>
        <w:jc w:val="both"/>
        <w:rPr>
          <w:rFonts w:ascii="Times New Roman" w:hAnsi="Times New Roman" w:cs="Times New Roman"/>
        </w:rPr>
      </w:pPr>
    </w:p>
    <w:bookmarkEnd w:id="11"/>
    <w:p w14:paraId="6F526A9F" w14:textId="77777777" w:rsidR="005272D0" w:rsidRPr="00451A1F" w:rsidRDefault="005272D0" w:rsidP="005272D0">
      <w:pPr>
        <w:widowControl w:val="0"/>
        <w:spacing w:after="0"/>
        <w:jc w:val="both"/>
        <w:rPr>
          <w:rFonts w:ascii="Times New Roman" w:hAnsi="Times New Roman" w:cs="Times New Roman"/>
          <w:b/>
        </w:rPr>
      </w:pPr>
      <w:r w:rsidRPr="00571334">
        <w:rPr>
          <w:rFonts w:ascii="Times New Roman" w:hAnsi="Times New Roman" w:cs="Times New Roman"/>
          <w:b/>
        </w:rPr>
        <w:t xml:space="preserve">Тема 1. </w:t>
      </w:r>
      <w:r w:rsidRPr="00451A1F">
        <w:rPr>
          <w:rFonts w:ascii="Times New Roman" w:hAnsi="Times New Roman" w:cs="Times New Roman"/>
          <w:b/>
        </w:rPr>
        <w:t>Христианство на Северном Кавказе до IX вв.</w:t>
      </w:r>
    </w:p>
    <w:p w14:paraId="47D15417"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4493D9C9"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7716CF47"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lastRenderedPageBreak/>
        <w:t>Вид (форма) занятия: развернутая беседа на основе заранее врученного студентам плана.</w:t>
      </w:r>
    </w:p>
    <w:p w14:paraId="411AE023" w14:textId="77777777" w:rsidR="005272D0" w:rsidRDefault="005272D0" w:rsidP="005272D0">
      <w:pPr>
        <w:widowControl w:val="0"/>
        <w:spacing w:after="0"/>
        <w:jc w:val="both"/>
        <w:rPr>
          <w:rFonts w:ascii="Times New Roman" w:hAnsi="Times New Roman" w:cs="Times New Roman"/>
        </w:rPr>
      </w:pPr>
    </w:p>
    <w:p w14:paraId="3F15769B"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3573F49F" w14:textId="77777777"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Христианство в Северном и Восточном Причерноморье со II по IX вв. </w:t>
      </w:r>
    </w:p>
    <w:p w14:paraId="3C7C4936" w14:textId="77777777"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Христианство в Крыму и Абхазии до IV в. </w:t>
      </w:r>
    </w:p>
    <w:p w14:paraId="0711611B" w14:textId="77777777"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Древнейшие христианские археологические памятники Тамани. </w:t>
      </w:r>
    </w:p>
    <w:p w14:paraId="40C6FD09" w14:textId="77777777"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Епископия в Фанагории. Христианская миссия на Кавказе в эпоху Юстиниана Великого. </w:t>
      </w:r>
    </w:p>
    <w:p w14:paraId="2CE60CE6" w14:textId="77777777"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proofErr w:type="spellStart"/>
      <w:r w:rsidRPr="00451A1F">
        <w:rPr>
          <w:rFonts w:ascii="Times New Roman" w:hAnsi="Times New Roman" w:cs="Times New Roman"/>
        </w:rPr>
        <w:t>Зихийская</w:t>
      </w:r>
      <w:proofErr w:type="spellEnd"/>
      <w:r w:rsidRPr="00451A1F">
        <w:rPr>
          <w:rFonts w:ascii="Times New Roman" w:hAnsi="Times New Roman" w:cs="Times New Roman"/>
        </w:rPr>
        <w:t xml:space="preserve"> и </w:t>
      </w:r>
      <w:proofErr w:type="spellStart"/>
      <w:r w:rsidRPr="00451A1F">
        <w:rPr>
          <w:rFonts w:ascii="Times New Roman" w:hAnsi="Times New Roman" w:cs="Times New Roman"/>
        </w:rPr>
        <w:t>Абазгийская</w:t>
      </w:r>
      <w:proofErr w:type="spellEnd"/>
      <w:r w:rsidRPr="00451A1F">
        <w:rPr>
          <w:rFonts w:ascii="Times New Roman" w:hAnsi="Times New Roman" w:cs="Times New Roman"/>
        </w:rPr>
        <w:t xml:space="preserve"> епархии Константинопольского Патриархата в VI-VIII вв. </w:t>
      </w:r>
    </w:p>
    <w:p w14:paraId="1089AA1A" w14:textId="77777777" w:rsidR="005272D0" w:rsidRPr="00451A1F"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Христианская миссия Восточной и Западной Грузии VII-IX вв. Епархия Таматарха.</w:t>
      </w:r>
    </w:p>
    <w:p w14:paraId="0C4F530F" w14:textId="77777777"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Христианство в Прикаспии в IV-IX вв. </w:t>
      </w:r>
    </w:p>
    <w:p w14:paraId="5A320EFC" w14:textId="77777777"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Христианская миссия Армении на Кавказе. </w:t>
      </w:r>
    </w:p>
    <w:p w14:paraId="4D75BDA7" w14:textId="77777777"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Христианство в Кавказской Албании в IV-VII вв. </w:t>
      </w:r>
    </w:p>
    <w:p w14:paraId="38F97CEB" w14:textId="77777777" w:rsidR="005272D0"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Христианство в Хазарии VII-IX вв. </w:t>
      </w:r>
    </w:p>
    <w:p w14:paraId="563A27A0" w14:textId="77777777" w:rsidR="005272D0" w:rsidRPr="00451A1F" w:rsidRDefault="005272D0" w:rsidP="00EA49BA">
      <w:pPr>
        <w:pStyle w:val="a5"/>
        <w:widowControl w:val="0"/>
        <w:numPr>
          <w:ilvl w:val="0"/>
          <w:numId w:val="9"/>
        </w:numPr>
        <w:spacing w:after="0" w:line="240" w:lineRule="auto"/>
        <w:ind w:left="426" w:hanging="426"/>
        <w:jc w:val="both"/>
        <w:rPr>
          <w:rFonts w:ascii="Times New Roman" w:hAnsi="Times New Roman" w:cs="Times New Roman"/>
        </w:rPr>
      </w:pPr>
      <w:proofErr w:type="spellStart"/>
      <w:r w:rsidRPr="00451A1F">
        <w:rPr>
          <w:rFonts w:ascii="Times New Roman" w:hAnsi="Times New Roman" w:cs="Times New Roman"/>
        </w:rPr>
        <w:t>Свт</w:t>
      </w:r>
      <w:proofErr w:type="spellEnd"/>
      <w:r w:rsidRPr="00451A1F">
        <w:rPr>
          <w:rFonts w:ascii="Times New Roman" w:hAnsi="Times New Roman" w:cs="Times New Roman"/>
        </w:rPr>
        <w:t xml:space="preserve">. Фотий Патриарх Константинопольский и «хазарская миссия» </w:t>
      </w:r>
      <w:proofErr w:type="spellStart"/>
      <w:r w:rsidRPr="00451A1F">
        <w:rPr>
          <w:rFonts w:ascii="Times New Roman" w:hAnsi="Times New Roman" w:cs="Times New Roman"/>
        </w:rPr>
        <w:t>свв</w:t>
      </w:r>
      <w:proofErr w:type="spellEnd"/>
      <w:r w:rsidRPr="00451A1F">
        <w:rPr>
          <w:rFonts w:ascii="Times New Roman" w:hAnsi="Times New Roman" w:cs="Times New Roman"/>
        </w:rPr>
        <w:t xml:space="preserve">. </w:t>
      </w:r>
      <w:proofErr w:type="spellStart"/>
      <w:r w:rsidRPr="00451A1F">
        <w:rPr>
          <w:rFonts w:ascii="Times New Roman" w:hAnsi="Times New Roman" w:cs="Times New Roman"/>
        </w:rPr>
        <w:t>равноапп</w:t>
      </w:r>
      <w:proofErr w:type="spellEnd"/>
      <w:r w:rsidRPr="00451A1F">
        <w:rPr>
          <w:rFonts w:ascii="Times New Roman" w:hAnsi="Times New Roman" w:cs="Times New Roman"/>
        </w:rPr>
        <w:t>. Кирилла и Мефодия.</w:t>
      </w:r>
    </w:p>
    <w:p w14:paraId="100F0051" w14:textId="77777777" w:rsidR="00A57C59" w:rsidRPr="00571334" w:rsidRDefault="00A57C59" w:rsidP="00A57C59">
      <w:pPr>
        <w:spacing w:after="0" w:line="240" w:lineRule="auto"/>
        <w:ind w:left="567"/>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14:paraId="2A8BD913" w14:textId="77777777" w:rsidR="00A57C59" w:rsidRPr="00767578" w:rsidRDefault="00A57C59" w:rsidP="00A57C59">
      <w:pPr>
        <w:pStyle w:val="a5"/>
        <w:numPr>
          <w:ilvl w:val="0"/>
          <w:numId w:val="4"/>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lang w:eastAsia="ru-RU"/>
        </w:rPr>
        <w:t xml:space="preserve">Самойленко П., </w:t>
      </w:r>
      <w:proofErr w:type="spellStart"/>
      <w:r w:rsidRPr="00781C65">
        <w:rPr>
          <w:rFonts w:ascii="Times New Roman" w:eastAsia="Times New Roman" w:hAnsi="Times New Roman" w:cs="Times New Roman"/>
          <w:lang w:eastAsia="ru-RU"/>
        </w:rPr>
        <w:t>прот</w:t>
      </w:r>
      <w:proofErr w:type="spellEnd"/>
      <w:r w:rsidRPr="00781C65">
        <w:rPr>
          <w:rFonts w:ascii="Times New Roman" w:eastAsia="Times New Roman" w:hAnsi="Times New Roman" w:cs="Times New Roman"/>
          <w:lang w:eastAsia="ru-RU"/>
        </w:rPr>
        <w:t>.</w:t>
      </w:r>
      <w:r w:rsidRPr="00767578">
        <w:rPr>
          <w:rFonts w:ascii="Times New Roman" w:eastAsia="Times New Roman" w:hAnsi="Times New Roman" w:cs="Times New Roman"/>
          <w:iCs/>
          <w:lang w:eastAsia="ru-RU"/>
        </w:rPr>
        <w:t xml:space="preserve"> История Ставропольской епархии. Ставрополь: </w:t>
      </w:r>
      <w:proofErr w:type="spellStart"/>
      <w:r w:rsidRPr="00767578">
        <w:rPr>
          <w:rFonts w:ascii="Times New Roman" w:eastAsia="Times New Roman" w:hAnsi="Times New Roman" w:cs="Times New Roman"/>
          <w:iCs/>
          <w:lang w:eastAsia="ru-RU"/>
        </w:rPr>
        <w:t>СтДС</w:t>
      </w:r>
      <w:proofErr w:type="spellEnd"/>
      <w:r w:rsidRPr="00767578">
        <w:rPr>
          <w:rFonts w:ascii="Times New Roman" w:eastAsia="Times New Roman" w:hAnsi="Times New Roman" w:cs="Times New Roman"/>
          <w:iCs/>
          <w:lang w:eastAsia="ru-RU"/>
        </w:rPr>
        <w:t>, 2020.</w:t>
      </w:r>
    </w:p>
    <w:p w14:paraId="521389D7" w14:textId="77777777" w:rsidR="00A57C59" w:rsidRPr="004E70E4" w:rsidRDefault="00A57C59" w:rsidP="00A57C59">
      <w:pPr>
        <w:pStyle w:val="a5"/>
        <w:numPr>
          <w:ilvl w:val="0"/>
          <w:numId w:val="4"/>
        </w:numPr>
        <w:spacing w:after="0" w:line="240" w:lineRule="auto"/>
        <w:rPr>
          <w:rFonts w:ascii="Times New Roman" w:eastAsia="Times New Roman" w:hAnsi="Times New Roman" w:cs="Times New Roman"/>
          <w:spacing w:val="-2"/>
          <w:lang w:eastAsia="ru-RU"/>
        </w:rPr>
      </w:pPr>
      <w:r w:rsidRPr="004E70E4">
        <w:rPr>
          <w:rFonts w:ascii="Times New Roman" w:eastAsia="Times New Roman" w:hAnsi="Times New Roman" w:cs="Times New Roman"/>
          <w:spacing w:val="-2"/>
          <w:lang w:eastAsia="ru-RU"/>
        </w:rPr>
        <w:t>Ставропольская и Невинномысская епархия // Православная Энциклопедия. Т. 65. М., 2022.</w:t>
      </w:r>
    </w:p>
    <w:p w14:paraId="529BD213" w14:textId="77777777" w:rsidR="00A57C59" w:rsidRPr="00571334" w:rsidRDefault="00A57C59" w:rsidP="00A57C59">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p w14:paraId="3ED6FBFE" w14:textId="77777777" w:rsidR="00A57C59" w:rsidRPr="00781C65" w:rsidRDefault="00A57C59" w:rsidP="00A57C59">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 xml:space="preserve">Андрей (Мороз), </w:t>
      </w:r>
      <w:proofErr w:type="spellStart"/>
      <w:r w:rsidRPr="00781C65">
        <w:rPr>
          <w:rFonts w:ascii="Times New Roman" w:eastAsia="Times New Roman" w:hAnsi="Times New Roman" w:cs="Times New Roman"/>
          <w:iCs/>
          <w:lang w:eastAsia="ru-RU"/>
        </w:rPr>
        <w:t>иером</w:t>
      </w:r>
      <w:proofErr w:type="spellEnd"/>
      <w:r w:rsidRPr="00781C65">
        <w:rPr>
          <w:rFonts w:ascii="Times New Roman" w:eastAsia="Times New Roman" w:hAnsi="Times New Roman" w:cs="Times New Roman"/>
          <w:iCs/>
          <w:lang w:eastAsia="ru-RU"/>
        </w:rPr>
        <w:t>. История Владикавказской епархии. Элиста, 2002.</w:t>
      </w:r>
    </w:p>
    <w:p w14:paraId="588E17FD" w14:textId="77777777" w:rsidR="00A57C59" w:rsidRPr="00781C65" w:rsidRDefault="00A57C59" w:rsidP="00A57C59">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Белецкий Д. В., Виноградов А. Ю. Нижний Архыз и Сенты: древнейшие храмы России. М., 2011.</w:t>
      </w:r>
    </w:p>
    <w:p w14:paraId="5E3B2125" w14:textId="77777777" w:rsidR="00A57C59" w:rsidRPr="00781C65" w:rsidRDefault="00A57C59" w:rsidP="00A57C59">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 xml:space="preserve">Гедеон, митр. История Христианства на Северном Кавказе до и после присоединения его к России. М., 1991. </w:t>
      </w:r>
    </w:p>
    <w:p w14:paraId="1D737949" w14:textId="77777777" w:rsidR="00A57C59" w:rsidRPr="00781C65" w:rsidRDefault="00A57C59" w:rsidP="00A57C59">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Кузнецов В. А. Христианство на Северном Кавказе до XV века. Пятигорск, 2007.</w:t>
      </w:r>
    </w:p>
    <w:p w14:paraId="7200AE1F" w14:textId="77777777" w:rsidR="00A57C59" w:rsidRPr="00781C65" w:rsidRDefault="00A57C59" w:rsidP="00A57C59">
      <w:pPr>
        <w:pStyle w:val="a5"/>
        <w:numPr>
          <w:ilvl w:val="0"/>
          <w:numId w:val="5"/>
        </w:numPr>
        <w:spacing w:after="0" w:line="240" w:lineRule="auto"/>
        <w:rPr>
          <w:rFonts w:ascii="Times New Roman" w:eastAsia="Times New Roman" w:hAnsi="Times New Roman" w:cs="Times New Roman"/>
          <w:iCs/>
          <w:lang w:eastAsia="ru-RU"/>
        </w:rPr>
      </w:pPr>
      <w:proofErr w:type="spellStart"/>
      <w:r w:rsidRPr="00781C65">
        <w:rPr>
          <w:rFonts w:ascii="Times New Roman" w:eastAsia="Times New Roman" w:hAnsi="Times New Roman" w:cs="Times New Roman"/>
          <w:iCs/>
          <w:lang w:eastAsia="ru-RU"/>
        </w:rPr>
        <w:t>Моздор</w:t>
      </w:r>
      <w:proofErr w:type="spellEnd"/>
      <w:r w:rsidRPr="00781C65">
        <w:rPr>
          <w:rFonts w:ascii="Times New Roman" w:eastAsia="Times New Roman" w:hAnsi="Times New Roman" w:cs="Times New Roman"/>
          <w:iCs/>
          <w:lang w:eastAsia="ru-RU"/>
        </w:rPr>
        <w:t xml:space="preserve"> М., </w:t>
      </w:r>
      <w:proofErr w:type="spellStart"/>
      <w:r w:rsidRPr="00781C65">
        <w:rPr>
          <w:rFonts w:ascii="Times New Roman" w:eastAsia="Times New Roman" w:hAnsi="Times New Roman" w:cs="Times New Roman"/>
          <w:iCs/>
          <w:lang w:eastAsia="ru-RU"/>
        </w:rPr>
        <w:t>прот</w:t>
      </w:r>
      <w:proofErr w:type="spellEnd"/>
      <w:r w:rsidRPr="00781C65">
        <w:rPr>
          <w:rFonts w:ascii="Times New Roman" w:eastAsia="Times New Roman" w:hAnsi="Times New Roman" w:cs="Times New Roman"/>
          <w:iCs/>
          <w:lang w:eastAsia="ru-RU"/>
        </w:rPr>
        <w:t>. Святитель Игнатий Брянчанинов, епископ Кавказский и Черноморский. Ставрополь, 2017.</w:t>
      </w:r>
    </w:p>
    <w:p w14:paraId="1F24DBD7" w14:textId="77777777" w:rsidR="00A57C59" w:rsidRPr="00781C65" w:rsidRDefault="00A57C59" w:rsidP="00A57C59">
      <w:pPr>
        <w:pStyle w:val="a5"/>
        <w:numPr>
          <w:ilvl w:val="0"/>
          <w:numId w:val="5"/>
        </w:numPr>
        <w:spacing w:after="0" w:line="240" w:lineRule="auto"/>
        <w:rPr>
          <w:rFonts w:ascii="Times New Roman" w:eastAsia="Times New Roman" w:hAnsi="Times New Roman" w:cs="Times New Roman"/>
          <w:iCs/>
          <w:lang w:eastAsia="ru-RU"/>
        </w:rPr>
      </w:pPr>
      <w:proofErr w:type="spellStart"/>
      <w:r w:rsidRPr="00781C65">
        <w:rPr>
          <w:rFonts w:ascii="Times New Roman" w:eastAsia="Times New Roman" w:hAnsi="Times New Roman" w:cs="Times New Roman"/>
          <w:iCs/>
          <w:lang w:eastAsia="ru-RU"/>
        </w:rPr>
        <w:t>Моздор</w:t>
      </w:r>
      <w:proofErr w:type="spellEnd"/>
      <w:r w:rsidRPr="00781C65">
        <w:rPr>
          <w:rFonts w:ascii="Times New Roman" w:eastAsia="Times New Roman" w:hAnsi="Times New Roman" w:cs="Times New Roman"/>
          <w:iCs/>
          <w:lang w:eastAsia="ru-RU"/>
        </w:rPr>
        <w:t xml:space="preserve"> М., </w:t>
      </w:r>
      <w:proofErr w:type="spellStart"/>
      <w:r w:rsidRPr="00781C65">
        <w:rPr>
          <w:rFonts w:ascii="Times New Roman" w:eastAsia="Times New Roman" w:hAnsi="Times New Roman" w:cs="Times New Roman"/>
          <w:iCs/>
          <w:lang w:eastAsia="ru-RU"/>
        </w:rPr>
        <w:t>прот</w:t>
      </w:r>
      <w:proofErr w:type="spellEnd"/>
      <w:r w:rsidRPr="00781C65">
        <w:rPr>
          <w:rFonts w:ascii="Times New Roman" w:eastAsia="Times New Roman" w:hAnsi="Times New Roman" w:cs="Times New Roman"/>
          <w:iCs/>
          <w:lang w:eastAsia="ru-RU"/>
        </w:rPr>
        <w:t xml:space="preserve">., Шишкин Е., </w:t>
      </w:r>
      <w:proofErr w:type="spellStart"/>
      <w:r w:rsidRPr="00781C65">
        <w:rPr>
          <w:rFonts w:ascii="Times New Roman" w:eastAsia="Times New Roman" w:hAnsi="Times New Roman" w:cs="Times New Roman"/>
          <w:iCs/>
          <w:lang w:eastAsia="ru-RU"/>
        </w:rPr>
        <w:t>свящ</w:t>
      </w:r>
      <w:proofErr w:type="spellEnd"/>
      <w:r w:rsidRPr="00781C65">
        <w:rPr>
          <w:rFonts w:ascii="Times New Roman" w:eastAsia="Times New Roman" w:hAnsi="Times New Roman" w:cs="Times New Roman"/>
          <w:iCs/>
          <w:lang w:eastAsia="ru-RU"/>
        </w:rPr>
        <w:t>. История Ставропольской митрополии. Ставрополь, 2012.</w:t>
      </w:r>
    </w:p>
    <w:p w14:paraId="64129541" w14:textId="77777777" w:rsidR="00A57C59" w:rsidRPr="00781C65" w:rsidRDefault="00A57C59" w:rsidP="00A57C59">
      <w:pPr>
        <w:pStyle w:val="a5"/>
        <w:numPr>
          <w:ilvl w:val="0"/>
          <w:numId w:val="5"/>
        </w:numPr>
        <w:spacing w:after="0" w:line="240" w:lineRule="auto"/>
        <w:rPr>
          <w:rFonts w:ascii="Times New Roman" w:eastAsia="Times New Roman" w:hAnsi="Times New Roman" w:cs="Times New Roman"/>
          <w:iCs/>
          <w:lang w:eastAsia="ru-RU"/>
        </w:rPr>
      </w:pPr>
      <w:proofErr w:type="spellStart"/>
      <w:r w:rsidRPr="00781C65">
        <w:rPr>
          <w:rFonts w:ascii="Times New Roman" w:eastAsia="Times New Roman" w:hAnsi="Times New Roman" w:cs="Times New Roman"/>
          <w:iCs/>
          <w:lang w:eastAsia="ru-RU"/>
        </w:rPr>
        <w:t>Хрушкова</w:t>
      </w:r>
      <w:proofErr w:type="spellEnd"/>
      <w:r w:rsidRPr="00781C65">
        <w:rPr>
          <w:rFonts w:ascii="Times New Roman" w:eastAsia="Times New Roman" w:hAnsi="Times New Roman" w:cs="Times New Roman"/>
          <w:iCs/>
          <w:lang w:eastAsia="ru-RU"/>
        </w:rPr>
        <w:t xml:space="preserve"> Л. Г. Раннехристианские памятники Восточного Причерноморья (IV-VII вв.). М., 2002.</w:t>
      </w:r>
    </w:p>
    <w:p w14:paraId="37F4C9C3" w14:textId="77777777" w:rsidR="00A57C59" w:rsidRPr="00767578" w:rsidRDefault="00A57C59" w:rsidP="00A57C59">
      <w:pPr>
        <w:pStyle w:val="a5"/>
        <w:numPr>
          <w:ilvl w:val="0"/>
          <w:numId w:val="5"/>
        </w:numPr>
        <w:spacing w:after="0" w:line="240" w:lineRule="auto"/>
        <w:rPr>
          <w:rFonts w:ascii="Times New Roman" w:eastAsia="Times New Roman" w:hAnsi="Times New Roman" w:cs="Times New Roman"/>
          <w:lang w:eastAsia="ru-RU"/>
        </w:rPr>
      </w:pPr>
      <w:r w:rsidRPr="00781C65">
        <w:rPr>
          <w:rFonts w:ascii="Times New Roman" w:eastAsia="Times New Roman" w:hAnsi="Times New Roman" w:cs="Times New Roman"/>
          <w:iCs/>
          <w:lang w:eastAsia="ru-RU"/>
        </w:rPr>
        <w:t>Шишкин Е. Н.</w:t>
      </w:r>
      <w:r w:rsidRPr="00767578">
        <w:rPr>
          <w:rFonts w:ascii="Times New Roman" w:eastAsia="Times New Roman" w:hAnsi="Times New Roman" w:cs="Times New Roman"/>
          <w:lang w:eastAsia="ru-RU"/>
        </w:rPr>
        <w:t xml:space="preserve"> Кавказский священноисповедник митрополит Антоний (Романовский): жизнеописание. Ставрополь, 2006.</w:t>
      </w:r>
    </w:p>
    <w:p w14:paraId="44ED0DF0" w14:textId="77777777" w:rsidR="005272D0" w:rsidRDefault="005272D0" w:rsidP="005272D0">
      <w:pPr>
        <w:widowControl w:val="0"/>
        <w:ind w:right="-1"/>
        <w:jc w:val="both"/>
        <w:rPr>
          <w:rFonts w:ascii="Times New Roman" w:hAnsi="Times New Roman" w:cs="Times New Roman"/>
          <w:b/>
        </w:rPr>
      </w:pPr>
    </w:p>
    <w:p w14:paraId="553C90B2" w14:textId="77777777" w:rsidR="005272D0" w:rsidRPr="00451A1F" w:rsidRDefault="005272D0" w:rsidP="005272D0">
      <w:pPr>
        <w:widowControl w:val="0"/>
        <w:spacing w:after="0"/>
        <w:jc w:val="both"/>
        <w:rPr>
          <w:rFonts w:ascii="Times New Roman" w:hAnsi="Times New Roman" w:cs="Times New Roman"/>
          <w:b/>
        </w:rPr>
      </w:pPr>
      <w:r>
        <w:rPr>
          <w:rFonts w:ascii="Times New Roman" w:hAnsi="Times New Roman" w:cs="Times New Roman"/>
          <w:b/>
        </w:rPr>
        <w:t>Тема 2</w:t>
      </w:r>
      <w:r w:rsidRPr="00571334">
        <w:rPr>
          <w:rFonts w:ascii="Times New Roman" w:hAnsi="Times New Roman" w:cs="Times New Roman"/>
          <w:b/>
        </w:rPr>
        <w:t xml:space="preserve">. </w:t>
      </w:r>
      <w:r w:rsidRPr="00451A1F">
        <w:rPr>
          <w:rFonts w:ascii="Times New Roman" w:hAnsi="Times New Roman" w:cs="Times New Roman"/>
          <w:b/>
        </w:rPr>
        <w:t>Христианство у алан в VII-XIV вв.</w:t>
      </w:r>
    </w:p>
    <w:p w14:paraId="0F87D4B5"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 xml:space="preserve">Продолжительность занятия: </w:t>
      </w:r>
      <w:r>
        <w:rPr>
          <w:rFonts w:ascii="Times New Roman" w:hAnsi="Times New Roman" w:cs="Times New Roman"/>
        </w:rPr>
        <w:t>2</w:t>
      </w:r>
      <w:r w:rsidRPr="00571334">
        <w:rPr>
          <w:rFonts w:ascii="Times New Roman" w:hAnsi="Times New Roman" w:cs="Times New Roman"/>
        </w:rPr>
        <w:t xml:space="preserve"> академических часа.</w:t>
      </w:r>
    </w:p>
    <w:p w14:paraId="68F7E7A3"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097E47C9"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4C94AF41" w14:textId="77777777" w:rsidR="005272D0" w:rsidRDefault="005272D0" w:rsidP="005272D0">
      <w:pPr>
        <w:widowControl w:val="0"/>
        <w:spacing w:after="0"/>
        <w:jc w:val="both"/>
        <w:rPr>
          <w:rFonts w:ascii="Times New Roman" w:hAnsi="Times New Roman" w:cs="Times New Roman"/>
        </w:rPr>
      </w:pPr>
    </w:p>
    <w:p w14:paraId="7F142428"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42BC00AD" w14:textId="77777777" w:rsidR="005272D0" w:rsidRDefault="005272D0" w:rsidP="00EA49BA">
      <w:pPr>
        <w:pStyle w:val="a5"/>
        <w:widowControl w:val="0"/>
        <w:numPr>
          <w:ilvl w:val="0"/>
          <w:numId w:val="10"/>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Древнейшие письменные и археологические свидетельства о христианстве у алан. </w:t>
      </w:r>
    </w:p>
    <w:p w14:paraId="4172C749" w14:textId="77777777" w:rsidR="005272D0" w:rsidRDefault="005272D0" w:rsidP="00EA49BA">
      <w:pPr>
        <w:pStyle w:val="a5"/>
        <w:widowControl w:val="0"/>
        <w:numPr>
          <w:ilvl w:val="0"/>
          <w:numId w:val="10"/>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Крещение </w:t>
      </w:r>
      <w:r>
        <w:rPr>
          <w:rFonts w:ascii="Times New Roman" w:hAnsi="Times New Roman" w:cs="Times New Roman"/>
        </w:rPr>
        <w:t>Алании</w:t>
      </w:r>
      <w:r w:rsidRPr="00451A1F">
        <w:rPr>
          <w:rFonts w:ascii="Times New Roman" w:hAnsi="Times New Roman" w:cs="Times New Roman"/>
        </w:rPr>
        <w:t xml:space="preserve">. </w:t>
      </w:r>
    </w:p>
    <w:p w14:paraId="6B541E93" w14:textId="77777777" w:rsidR="005272D0" w:rsidRDefault="005272D0" w:rsidP="00EA49BA">
      <w:pPr>
        <w:pStyle w:val="a5"/>
        <w:widowControl w:val="0"/>
        <w:numPr>
          <w:ilvl w:val="0"/>
          <w:numId w:val="10"/>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Археологические памятники христианской Алании. </w:t>
      </w:r>
    </w:p>
    <w:p w14:paraId="1525CC31" w14:textId="77777777" w:rsidR="005272D0" w:rsidRDefault="005272D0" w:rsidP="00EA49BA">
      <w:pPr>
        <w:pStyle w:val="a5"/>
        <w:widowControl w:val="0"/>
        <w:numPr>
          <w:ilvl w:val="0"/>
          <w:numId w:val="10"/>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Вехи истории Аланской митрополии в X-XII вв. </w:t>
      </w:r>
    </w:p>
    <w:p w14:paraId="66171EBC" w14:textId="77777777" w:rsidR="005272D0" w:rsidRDefault="005272D0" w:rsidP="00EA49BA">
      <w:pPr>
        <w:pStyle w:val="a5"/>
        <w:widowControl w:val="0"/>
        <w:numPr>
          <w:ilvl w:val="0"/>
          <w:numId w:val="10"/>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Алания и </w:t>
      </w:r>
      <w:proofErr w:type="spellStart"/>
      <w:r w:rsidRPr="00451A1F">
        <w:rPr>
          <w:rFonts w:ascii="Times New Roman" w:hAnsi="Times New Roman" w:cs="Times New Roman"/>
        </w:rPr>
        <w:t>Сотириуполь</w:t>
      </w:r>
      <w:proofErr w:type="spellEnd"/>
      <w:r w:rsidRPr="00451A1F">
        <w:rPr>
          <w:rFonts w:ascii="Times New Roman" w:hAnsi="Times New Roman" w:cs="Times New Roman"/>
        </w:rPr>
        <w:t xml:space="preserve">: вопросы церковной юрисдикции. </w:t>
      </w:r>
    </w:p>
    <w:p w14:paraId="2002EF36" w14:textId="77777777" w:rsidR="005272D0" w:rsidRDefault="005272D0" w:rsidP="00EA49BA">
      <w:pPr>
        <w:pStyle w:val="a5"/>
        <w:widowControl w:val="0"/>
        <w:numPr>
          <w:ilvl w:val="0"/>
          <w:numId w:val="10"/>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Судьбы христианства в Западной Алании в XIII-XIV вв. </w:t>
      </w:r>
    </w:p>
    <w:p w14:paraId="2B9FA716" w14:textId="77777777" w:rsidR="005272D0" w:rsidRPr="00451A1F" w:rsidRDefault="005272D0" w:rsidP="00EA49BA">
      <w:pPr>
        <w:pStyle w:val="a5"/>
        <w:widowControl w:val="0"/>
        <w:numPr>
          <w:ilvl w:val="0"/>
          <w:numId w:val="10"/>
        </w:numPr>
        <w:spacing w:after="0" w:line="240" w:lineRule="auto"/>
        <w:ind w:left="426" w:hanging="426"/>
        <w:jc w:val="both"/>
        <w:rPr>
          <w:rFonts w:ascii="Times New Roman" w:hAnsi="Times New Roman" w:cs="Times New Roman"/>
        </w:rPr>
      </w:pPr>
      <w:r w:rsidRPr="00451A1F">
        <w:rPr>
          <w:rFonts w:ascii="Times New Roman" w:hAnsi="Times New Roman" w:cs="Times New Roman"/>
        </w:rPr>
        <w:t>Титулярные Аланские митрополиты.</w:t>
      </w:r>
    </w:p>
    <w:p w14:paraId="26D9C0E0" w14:textId="77777777" w:rsidR="00A57C59" w:rsidRPr="00571334" w:rsidRDefault="00A57C59" w:rsidP="00A57C59">
      <w:pPr>
        <w:spacing w:after="0" w:line="240" w:lineRule="auto"/>
        <w:ind w:left="567"/>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14:paraId="0AC9089A" w14:textId="77777777" w:rsidR="00A57C59" w:rsidRPr="00A57C59" w:rsidRDefault="00A57C59" w:rsidP="00A57C59">
      <w:pPr>
        <w:pStyle w:val="a5"/>
        <w:numPr>
          <w:ilvl w:val="0"/>
          <w:numId w:val="20"/>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lang w:eastAsia="ru-RU"/>
        </w:rPr>
        <w:t xml:space="preserve">Самойленко П., </w:t>
      </w:r>
      <w:proofErr w:type="spellStart"/>
      <w:r w:rsidRPr="00A57C59">
        <w:rPr>
          <w:rFonts w:ascii="Times New Roman" w:eastAsia="Times New Roman" w:hAnsi="Times New Roman" w:cs="Times New Roman"/>
          <w:lang w:eastAsia="ru-RU"/>
        </w:rPr>
        <w:t>прот</w:t>
      </w:r>
      <w:proofErr w:type="spellEnd"/>
      <w:r w:rsidRPr="00A57C59">
        <w:rPr>
          <w:rFonts w:ascii="Times New Roman" w:eastAsia="Times New Roman" w:hAnsi="Times New Roman" w:cs="Times New Roman"/>
          <w:lang w:eastAsia="ru-RU"/>
        </w:rPr>
        <w:t>.</w:t>
      </w:r>
      <w:r w:rsidRPr="00A57C59">
        <w:rPr>
          <w:rFonts w:ascii="Times New Roman" w:eastAsia="Times New Roman" w:hAnsi="Times New Roman" w:cs="Times New Roman"/>
          <w:iCs/>
          <w:lang w:eastAsia="ru-RU"/>
        </w:rPr>
        <w:t xml:space="preserve"> История Ставропольской епархии. Ставрополь: </w:t>
      </w:r>
      <w:proofErr w:type="spellStart"/>
      <w:r w:rsidRPr="00A57C59">
        <w:rPr>
          <w:rFonts w:ascii="Times New Roman" w:eastAsia="Times New Roman" w:hAnsi="Times New Roman" w:cs="Times New Roman"/>
          <w:iCs/>
          <w:lang w:eastAsia="ru-RU"/>
        </w:rPr>
        <w:t>СтДС</w:t>
      </w:r>
      <w:proofErr w:type="spellEnd"/>
      <w:r w:rsidRPr="00A57C59">
        <w:rPr>
          <w:rFonts w:ascii="Times New Roman" w:eastAsia="Times New Roman" w:hAnsi="Times New Roman" w:cs="Times New Roman"/>
          <w:iCs/>
          <w:lang w:eastAsia="ru-RU"/>
        </w:rPr>
        <w:t>, 2020.</w:t>
      </w:r>
    </w:p>
    <w:p w14:paraId="5D5BAA66" w14:textId="77777777" w:rsidR="00A57C59" w:rsidRPr="00A57C59" w:rsidRDefault="00A57C59" w:rsidP="00A57C59">
      <w:pPr>
        <w:pStyle w:val="a5"/>
        <w:numPr>
          <w:ilvl w:val="0"/>
          <w:numId w:val="20"/>
        </w:numPr>
        <w:spacing w:after="0" w:line="240" w:lineRule="auto"/>
        <w:rPr>
          <w:rFonts w:ascii="Times New Roman" w:eastAsia="Times New Roman" w:hAnsi="Times New Roman" w:cs="Times New Roman"/>
          <w:spacing w:val="-2"/>
          <w:lang w:eastAsia="ru-RU"/>
        </w:rPr>
      </w:pPr>
      <w:r w:rsidRPr="00A57C59">
        <w:rPr>
          <w:rFonts w:ascii="Times New Roman" w:eastAsia="Times New Roman" w:hAnsi="Times New Roman" w:cs="Times New Roman"/>
          <w:spacing w:val="-2"/>
          <w:lang w:eastAsia="ru-RU"/>
        </w:rPr>
        <w:t>Ставропольская и Невинномысская епархия // Православная Энциклопедия. Т. 65. М., 2022.</w:t>
      </w:r>
    </w:p>
    <w:p w14:paraId="20A4FC93" w14:textId="77777777" w:rsidR="00A57C59" w:rsidRPr="00571334" w:rsidRDefault="00A57C59" w:rsidP="00A57C59">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p w14:paraId="747A4DFE" w14:textId="77777777" w:rsidR="00A57C59" w:rsidRPr="00A57C59" w:rsidRDefault="00A57C59" w:rsidP="00A57C59">
      <w:pPr>
        <w:pStyle w:val="a5"/>
        <w:numPr>
          <w:ilvl w:val="0"/>
          <w:numId w:val="21"/>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 xml:space="preserve">Андрей (Мороз), </w:t>
      </w:r>
      <w:proofErr w:type="spellStart"/>
      <w:r w:rsidRPr="00A57C59">
        <w:rPr>
          <w:rFonts w:ascii="Times New Roman" w:eastAsia="Times New Roman" w:hAnsi="Times New Roman" w:cs="Times New Roman"/>
          <w:iCs/>
          <w:lang w:eastAsia="ru-RU"/>
        </w:rPr>
        <w:t>иером</w:t>
      </w:r>
      <w:proofErr w:type="spellEnd"/>
      <w:r w:rsidRPr="00A57C59">
        <w:rPr>
          <w:rFonts w:ascii="Times New Roman" w:eastAsia="Times New Roman" w:hAnsi="Times New Roman" w:cs="Times New Roman"/>
          <w:iCs/>
          <w:lang w:eastAsia="ru-RU"/>
        </w:rPr>
        <w:t>. История Владикавказской епархии. Элиста, 2002.</w:t>
      </w:r>
    </w:p>
    <w:p w14:paraId="130F0B21" w14:textId="77777777" w:rsidR="00A57C59" w:rsidRPr="00A57C59" w:rsidRDefault="00A57C59" w:rsidP="00A57C59">
      <w:pPr>
        <w:pStyle w:val="a5"/>
        <w:numPr>
          <w:ilvl w:val="0"/>
          <w:numId w:val="21"/>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Белецкий Д. В., Виноградов А. Ю. Нижний Архыз и Сенты: древнейшие храмы России. М., 2011.</w:t>
      </w:r>
    </w:p>
    <w:p w14:paraId="432A9C39" w14:textId="77777777" w:rsidR="00A57C59" w:rsidRPr="00A57C59" w:rsidRDefault="00A57C59" w:rsidP="00A57C59">
      <w:pPr>
        <w:pStyle w:val="a5"/>
        <w:numPr>
          <w:ilvl w:val="0"/>
          <w:numId w:val="21"/>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lastRenderedPageBreak/>
        <w:t xml:space="preserve">Гедеон, митр. История Христианства на Северном Кавказе до и после присоединения его к России. М., 1991. </w:t>
      </w:r>
    </w:p>
    <w:p w14:paraId="54B80921" w14:textId="77777777" w:rsidR="00A57C59" w:rsidRPr="00A57C59" w:rsidRDefault="00A57C59" w:rsidP="00A57C59">
      <w:pPr>
        <w:pStyle w:val="a5"/>
        <w:numPr>
          <w:ilvl w:val="0"/>
          <w:numId w:val="21"/>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Кузнецов В. А. Христианство на Северном Кавказе до XV века. Пятигорск, 2007.</w:t>
      </w:r>
    </w:p>
    <w:p w14:paraId="33430956" w14:textId="77777777" w:rsidR="00A57C59" w:rsidRPr="00A57C59" w:rsidRDefault="00A57C59" w:rsidP="00A57C59">
      <w:pPr>
        <w:pStyle w:val="a5"/>
        <w:numPr>
          <w:ilvl w:val="0"/>
          <w:numId w:val="21"/>
        </w:numPr>
        <w:spacing w:after="0" w:line="240" w:lineRule="auto"/>
        <w:rPr>
          <w:rFonts w:ascii="Times New Roman" w:eastAsia="Times New Roman" w:hAnsi="Times New Roman" w:cs="Times New Roman"/>
          <w:iCs/>
          <w:lang w:eastAsia="ru-RU"/>
        </w:rPr>
      </w:pPr>
      <w:proofErr w:type="spellStart"/>
      <w:r w:rsidRPr="00A57C59">
        <w:rPr>
          <w:rFonts w:ascii="Times New Roman" w:eastAsia="Times New Roman" w:hAnsi="Times New Roman" w:cs="Times New Roman"/>
          <w:iCs/>
          <w:lang w:eastAsia="ru-RU"/>
        </w:rPr>
        <w:t>Моздор</w:t>
      </w:r>
      <w:proofErr w:type="spellEnd"/>
      <w:r w:rsidRPr="00A57C59">
        <w:rPr>
          <w:rFonts w:ascii="Times New Roman" w:eastAsia="Times New Roman" w:hAnsi="Times New Roman" w:cs="Times New Roman"/>
          <w:iCs/>
          <w:lang w:eastAsia="ru-RU"/>
        </w:rPr>
        <w:t xml:space="preserve"> М., </w:t>
      </w:r>
      <w:proofErr w:type="spellStart"/>
      <w:r w:rsidRPr="00A57C59">
        <w:rPr>
          <w:rFonts w:ascii="Times New Roman" w:eastAsia="Times New Roman" w:hAnsi="Times New Roman" w:cs="Times New Roman"/>
          <w:iCs/>
          <w:lang w:eastAsia="ru-RU"/>
        </w:rPr>
        <w:t>прот</w:t>
      </w:r>
      <w:proofErr w:type="spellEnd"/>
      <w:r w:rsidRPr="00A57C59">
        <w:rPr>
          <w:rFonts w:ascii="Times New Roman" w:eastAsia="Times New Roman" w:hAnsi="Times New Roman" w:cs="Times New Roman"/>
          <w:iCs/>
          <w:lang w:eastAsia="ru-RU"/>
        </w:rPr>
        <w:t>. Святитель Игнатий Брянчанинов, епископ Кавказский и Черноморский. Ставрополь, 2017.</w:t>
      </w:r>
    </w:p>
    <w:p w14:paraId="2DC9F39F" w14:textId="77777777" w:rsidR="00A57C59" w:rsidRPr="00A57C59" w:rsidRDefault="00A57C59" w:rsidP="00A57C59">
      <w:pPr>
        <w:pStyle w:val="a5"/>
        <w:numPr>
          <w:ilvl w:val="0"/>
          <w:numId w:val="21"/>
        </w:numPr>
        <w:spacing w:after="0" w:line="240" w:lineRule="auto"/>
        <w:rPr>
          <w:rFonts w:ascii="Times New Roman" w:eastAsia="Times New Roman" w:hAnsi="Times New Roman" w:cs="Times New Roman"/>
          <w:iCs/>
          <w:lang w:eastAsia="ru-RU"/>
        </w:rPr>
      </w:pPr>
      <w:proofErr w:type="spellStart"/>
      <w:r w:rsidRPr="00A57C59">
        <w:rPr>
          <w:rFonts w:ascii="Times New Roman" w:eastAsia="Times New Roman" w:hAnsi="Times New Roman" w:cs="Times New Roman"/>
          <w:iCs/>
          <w:lang w:eastAsia="ru-RU"/>
        </w:rPr>
        <w:t>Моздор</w:t>
      </w:r>
      <w:proofErr w:type="spellEnd"/>
      <w:r w:rsidRPr="00A57C59">
        <w:rPr>
          <w:rFonts w:ascii="Times New Roman" w:eastAsia="Times New Roman" w:hAnsi="Times New Roman" w:cs="Times New Roman"/>
          <w:iCs/>
          <w:lang w:eastAsia="ru-RU"/>
        </w:rPr>
        <w:t xml:space="preserve"> М., </w:t>
      </w:r>
      <w:proofErr w:type="spellStart"/>
      <w:r w:rsidRPr="00A57C59">
        <w:rPr>
          <w:rFonts w:ascii="Times New Roman" w:eastAsia="Times New Roman" w:hAnsi="Times New Roman" w:cs="Times New Roman"/>
          <w:iCs/>
          <w:lang w:eastAsia="ru-RU"/>
        </w:rPr>
        <w:t>прот</w:t>
      </w:r>
      <w:proofErr w:type="spellEnd"/>
      <w:r w:rsidRPr="00A57C59">
        <w:rPr>
          <w:rFonts w:ascii="Times New Roman" w:eastAsia="Times New Roman" w:hAnsi="Times New Roman" w:cs="Times New Roman"/>
          <w:iCs/>
          <w:lang w:eastAsia="ru-RU"/>
        </w:rPr>
        <w:t xml:space="preserve">., Шишкин Е., </w:t>
      </w:r>
      <w:proofErr w:type="spellStart"/>
      <w:r w:rsidRPr="00A57C59">
        <w:rPr>
          <w:rFonts w:ascii="Times New Roman" w:eastAsia="Times New Roman" w:hAnsi="Times New Roman" w:cs="Times New Roman"/>
          <w:iCs/>
          <w:lang w:eastAsia="ru-RU"/>
        </w:rPr>
        <w:t>свящ</w:t>
      </w:r>
      <w:proofErr w:type="spellEnd"/>
      <w:r w:rsidRPr="00A57C59">
        <w:rPr>
          <w:rFonts w:ascii="Times New Roman" w:eastAsia="Times New Roman" w:hAnsi="Times New Roman" w:cs="Times New Roman"/>
          <w:iCs/>
          <w:lang w:eastAsia="ru-RU"/>
        </w:rPr>
        <w:t>. История Ставропольской митрополии. Ставрополь, 2012.</w:t>
      </w:r>
    </w:p>
    <w:p w14:paraId="3793EA43" w14:textId="77777777" w:rsidR="00A57C59" w:rsidRPr="00A57C59" w:rsidRDefault="00A57C59" w:rsidP="00A57C59">
      <w:pPr>
        <w:pStyle w:val="a5"/>
        <w:numPr>
          <w:ilvl w:val="0"/>
          <w:numId w:val="21"/>
        </w:numPr>
        <w:spacing w:after="0" w:line="240" w:lineRule="auto"/>
        <w:rPr>
          <w:rFonts w:ascii="Times New Roman" w:eastAsia="Times New Roman" w:hAnsi="Times New Roman" w:cs="Times New Roman"/>
          <w:iCs/>
          <w:lang w:eastAsia="ru-RU"/>
        </w:rPr>
      </w:pPr>
      <w:proofErr w:type="spellStart"/>
      <w:r w:rsidRPr="00A57C59">
        <w:rPr>
          <w:rFonts w:ascii="Times New Roman" w:eastAsia="Times New Roman" w:hAnsi="Times New Roman" w:cs="Times New Roman"/>
          <w:iCs/>
          <w:lang w:eastAsia="ru-RU"/>
        </w:rPr>
        <w:t>Хрушкова</w:t>
      </w:r>
      <w:proofErr w:type="spellEnd"/>
      <w:r w:rsidRPr="00A57C59">
        <w:rPr>
          <w:rFonts w:ascii="Times New Roman" w:eastAsia="Times New Roman" w:hAnsi="Times New Roman" w:cs="Times New Roman"/>
          <w:iCs/>
          <w:lang w:eastAsia="ru-RU"/>
        </w:rPr>
        <w:t xml:space="preserve"> Л. Г. Раннехристианские памятники Восточного Причерноморья (IV-VII вв.). М., 2002.</w:t>
      </w:r>
    </w:p>
    <w:p w14:paraId="408EDB77" w14:textId="77777777" w:rsidR="00A57C59" w:rsidRPr="00A57C59" w:rsidRDefault="00A57C59" w:rsidP="00A57C59">
      <w:pPr>
        <w:pStyle w:val="a5"/>
        <w:numPr>
          <w:ilvl w:val="0"/>
          <w:numId w:val="21"/>
        </w:numPr>
        <w:spacing w:after="0" w:line="240" w:lineRule="auto"/>
        <w:rPr>
          <w:rFonts w:ascii="Times New Roman" w:eastAsia="Times New Roman" w:hAnsi="Times New Roman" w:cs="Times New Roman"/>
          <w:lang w:eastAsia="ru-RU"/>
        </w:rPr>
      </w:pPr>
      <w:r w:rsidRPr="00A57C59">
        <w:rPr>
          <w:rFonts w:ascii="Times New Roman" w:eastAsia="Times New Roman" w:hAnsi="Times New Roman" w:cs="Times New Roman"/>
          <w:iCs/>
          <w:lang w:eastAsia="ru-RU"/>
        </w:rPr>
        <w:t>Шишкин Е. Н.</w:t>
      </w:r>
      <w:r w:rsidRPr="00A57C59">
        <w:rPr>
          <w:rFonts w:ascii="Times New Roman" w:eastAsia="Times New Roman" w:hAnsi="Times New Roman" w:cs="Times New Roman"/>
          <w:lang w:eastAsia="ru-RU"/>
        </w:rPr>
        <w:t xml:space="preserve"> Кавказский священноисповедник митрополит Антоний (Романовский): жизнеописание. Ставрополь, 2006.</w:t>
      </w:r>
    </w:p>
    <w:p w14:paraId="438636E0" w14:textId="77777777" w:rsidR="005272D0" w:rsidRPr="00451A1F" w:rsidRDefault="005272D0" w:rsidP="005272D0">
      <w:pPr>
        <w:widowControl w:val="0"/>
        <w:spacing w:after="0"/>
        <w:jc w:val="both"/>
        <w:rPr>
          <w:rFonts w:ascii="Times New Roman" w:hAnsi="Times New Roman" w:cs="Times New Roman"/>
          <w:b/>
        </w:rPr>
      </w:pPr>
      <w:r w:rsidRPr="00571334">
        <w:rPr>
          <w:rFonts w:ascii="Times New Roman" w:hAnsi="Times New Roman" w:cs="Times New Roman"/>
          <w:b/>
        </w:rPr>
        <w:t xml:space="preserve">Тема </w:t>
      </w:r>
      <w:r>
        <w:rPr>
          <w:rFonts w:ascii="Times New Roman" w:hAnsi="Times New Roman" w:cs="Times New Roman"/>
          <w:b/>
        </w:rPr>
        <w:t>3</w:t>
      </w:r>
      <w:r w:rsidRPr="00571334">
        <w:rPr>
          <w:rFonts w:ascii="Times New Roman" w:hAnsi="Times New Roman" w:cs="Times New Roman"/>
          <w:b/>
        </w:rPr>
        <w:t xml:space="preserve">. </w:t>
      </w:r>
      <w:r w:rsidRPr="00451A1F">
        <w:rPr>
          <w:rFonts w:ascii="Times New Roman" w:hAnsi="Times New Roman" w:cs="Times New Roman"/>
          <w:b/>
        </w:rPr>
        <w:t>Православие на Северном Кавказе в XVIII – начале XIX в.</w:t>
      </w:r>
    </w:p>
    <w:p w14:paraId="0EF416A1"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4514DD81"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4C826E7C"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42D575F8" w14:textId="77777777" w:rsidR="005272D0" w:rsidRDefault="005272D0" w:rsidP="005272D0">
      <w:pPr>
        <w:widowControl w:val="0"/>
        <w:spacing w:after="0"/>
        <w:jc w:val="both"/>
        <w:rPr>
          <w:rFonts w:ascii="Times New Roman" w:hAnsi="Times New Roman" w:cs="Times New Roman"/>
        </w:rPr>
      </w:pPr>
    </w:p>
    <w:p w14:paraId="121B8CA7"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45EFA92D" w14:textId="77777777"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Казачьи общины Терека в эпоху Петра I. </w:t>
      </w:r>
    </w:p>
    <w:p w14:paraId="1639FA44" w14:textId="77777777"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Епископы Астраханские и Ставропольские. </w:t>
      </w:r>
    </w:p>
    <w:p w14:paraId="4942D127" w14:textId="77777777"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Кизляр как центр духовного управления. </w:t>
      </w:r>
    </w:p>
    <w:p w14:paraId="235EA5D4" w14:textId="77777777" w:rsidR="005272D0" w:rsidRPr="00451A1F"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Меры епископа Илариона по упорядочению церковной жизни казачьих станиц Северо-Восточного Кавказа.</w:t>
      </w:r>
    </w:p>
    <w:p w14:paraId="010C75A2" w14:textId="77777777"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Осетинская духовная комиссия в </w:t>
      </w:r>
      <w:proofErr w:type="spellStart"/>
      <w:r w:rsidRPr="00451A1F">
        <w:rPr>
          <w:rFonts w:ascii="Times New Roman" w:hAnsi="Times New Roman" w:cs="Times New Roman"/>
        </w:rPr>
        <w:t>Елисаветинскую</w:t>
      </w:r>
      <w:proofErr w:type="spellEnd"/>
      <w:r w:rsidRPr="00451A1F">
        <w:rPr>
          <w:rFonts w:ascii="Times New Roman" w:hAnsi="Times New Roman" w:cs="Times New Roman"/>
        </w:rPr>
        <w:t xml:space="preserve"> эпоху: миссионерская, духовно-просветительская, переводческая и издательская деятельность грузинских духовных лиц. </w:t>
      </w:r>
    </w:p>
    <w:p w14:paraId="5609837E" w14:textId="77777777"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Осетинская духовная комиссия в Е</w:t>
      </w:r>
      <w:r>
        <w:rPr>
          <w:rFonts w:ascii="Times New Roman" w:hAnsi="Times New Roman" w:cs="Times New Roman"/>
        </w:rPr>
        <w:t>катерин</w:t>
      </w:r>
      <w:r w:rsidRPr="00451A1F">
        <w:rPr>
          <w:rFonts w:ascii="Times New Roman" w:hAnsi="Times New Roman" w:cs="Times New Roman"/>
        </w:rPr>
        <w:t xml:space="preserve">инскую эпоху: деятельность протоиереев Афанасия Лебедева и Иоанна Болгарского. </w:t>
      </w:r>
    </w:p>
    <w:p w14:paraId="46066918" w14:textId="77777777" w:rsidR="005272D0" w:rsidRPr="00451A1F"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Первые выпускники Астраханской духовной семинарии. Архимандрит </w:t>
      </w:r>
      <w:proofErr w:type="spellStart"/>
      <w:r w:rsidRPr="00451A1F">
        <w:rPr>
          <w:rFonts w:ascii="Times New Roman" w:hAnsi="Times New Roman" w:cs="Times New Roman"/>
        </w:rPr>
        <w:t>Гаий</w:t>
      </w:r>
      <w:proofErr w:type="spellEnd"/>
      <w:r w:rsidRPr="00451A1F">
        <w:rPr>
          <w:rFonts w:ascii="Times New Roman" w:hAnsi="Times New Roman" w:cs="Times New Roman"/>
        </w:rPr>
        <w:t xml:space="preserve"> (</w:t>
      </w:r>
      <w:proofErr w:type="spellStart"/>
      <w:r w:rsidRPr="00451A1F">
        <w:rPr>
          <w:rFonts w:ascii="Times New Roman" w:hAnsi="Times New Roman" w:cs="Times New Roman"/>
        </w:rPr>
        <w:t>Такаов</w:t>
      </w:r>
      <w:proofErr w:type="spellEnd"/>
      <w:r w:rsidRPr="00451A1F">
        <w:rPr>
          <w:rFonts w:ascii="Times New Roman" w:hAnsi="Times New Roman" w:cs="Times New Roman"/>
        </w:rPr>
        <w:t>) во главе Комиссии.</w:t>
      </w:r>
    </w:p>
    <w:p w14:paraId="7EFA875F" w14:textId="77777777" w:rsidR="005272D0" w:rsidRPr="00451A1F"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proofErr w:type="spellStart"/>
      <w:r w:rsidRPr="00451A1F">
        <w:rPr>
          <w:rFonts w:ascii="Times New Roman" w:hAnsi="Times New Roman" w:cs="Times New Roman"/>
        </w:rPr>
        <w:t>Моздокско-Маджарское</w:t>
      </w:r>
      <w:proofErr w:type="spellEnd"/>
      <w:r w:rsidRPr="00451A1F">
        <w:rPr>
          <w:rFonts w:ascii="Times New Roman" w:hAnsi="Times New Roman" w:cs="Times New Roman"/>
        </w:rPr>
        <w:t xml:space="preserve"> викариатство Астраханской епархии: приходская и монашеская жизнь; трудности церковного строительства; переводческая, духовно-просветительская и издатель</w:t>
      </w:r>
      <w:r>
        <w:rPr>
          <w:rFonts w:ascii="Times New Roman" w:hAnsi="Times New Roman" w:cs="Times New Roman"/>
        </w:rPr>
        <w:t xml:space="preserve">ская деятельность епископа </w:t>
      </w:r>
      <w:proofErr w:type="spellStart"/>
      <w:r>
        <w:rPr>
          <w:rFonts w:ascii="Times New Roman" w:hAnsi="Times New Roman" w:cs="Times New Roman"/>
        </w:rPr>
        <w:t>Гаия</w:t>
      </w:r>
      <w:proofErr w:type="spellEnd"/>
      <w:r>
        <w:rPr>
          <w:rFonts w:ascii="Times New Roman" w:hAnsi="Times New Roman" w:cs="Times New Roman"/>
        </w:rPr>
        <w:t>,</w:t>
      </w:r>
      <w:r w:rsidRPr="00451A1F">
        <w:rPr>
          <w:rFonts w:ascii="Times New Roman" w:hAnsi="Times New Roman" w:cs="Times New Roman"/>
        </w:rPr>
        <w:t xml:space="preserve"> упразднение викариатства и дальнейшая деятельность владыки </w:t>
      </w:r>
      <w:proofErr w:type="spellStart"/>
      <w:r w:rsidRPr="00451A1F">
        <w:rPr>
          <w:rFonts w:ascii="Times New Roman" w:hAnsi="Times New Roman" w:cs="Times New Roman"/>
        </w:rPr>
        <w:t>Гаия</w:t>
      </w:r>
      <w:proofErr w:type="spellEnd"/>
      <w:r w:rsidRPr="00451A1F">
        <w:rPr>
          <w:rFonts w:ascii="Times New Roman" w:hAnsi="Times New Roman" w:cs="Times New Roman"/>
        </w:rPr>
        <w:t>.</w:t>
      </w:r>
    </w:p>
    <w:p w14:paraId="6C28368E" w14:textId="77777777"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Начало казачьей колонизации Северо-Западного Кавказа, первые казачьи храмы и станицы в </w:t>
      </w:r>
      <w:proofErr w:type="spellStart"/>
      <w:r w:rsidRPr="00451A1F">
        <w:rPr>
          <w:rFonts w:ascii="Times New Roman" w:hAnsi="Times New Roman" w:cs="Times New Roman"/>
        </w:rPr>
        <w:t>Черномории</w:t>
      </w:r>
      <w:proofErr w:type="spellEnd"/>
      <w:r w:rsidRPr="00451A1F">
        <w:rPr>
          <w:rFonts w:ascii="Times New Roman" w:hAnsi="Times New Roman" w:cs="Times New Roman"/>
        </w:rPr>
        <w:t xml:space="preserve">. </w:t>
      </w:r>
    </w:p>
    <w:p w14:paraId="5DC1C6EB" w14:textId="77777777" w:rsidR="005272D0" w:rsidRPr="00451A1F"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Епископ Феодосийский Иов (Потемкин) и первые войсковые священники Черноморского казачьего войска.</w:t>
      </w:r>
    </w:p>
    <w:p w14:paraId="6DF8FD69" w14:textId="77777777"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Астраханские Преосвященные начала XIX в. </w:t>
      </w:r>
    </w:p>
    <w:p w14:paraId="041E8F66" w14:textId="77777777" w:rsidR="005272D0"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Объединение Северного Кавказа под омофором архиепископа </w:t>
      </w:r>
      <w:proofErr w:type="spellStart"/>
      <w:r w:rsidRPr="00451A1F">
        <w:rPr>
          <w:rFonts w:ascii="Times New Roman" w:hAnsi="Times New Roman" w:cs="Times New Roman"/>
        </w:rPr>
        <w:t>Гаия</w:t>
      </w:r>
      <w:proofErr w:type="spellEnd"/>
      <w:r w:rsidRPr="00451A1F">
        <w:rPr>
          <w:rFonts w:ascii="Times New Roman" w:hAnsi="Times New Roman" w:cs="Times New Roman"/>
        </w:rPr>
        <w:t xml:space="preserve"> (</w:t>
      </w:r>
      <w:proofErr w:type="spellStart"/>
      <w:r w:rsidRPr="00451A1F">
        <w:rPr>
          <w:rFonts w:ascii="Times New Roman" w:hAnsi="Times New Roman" w:cs="Times New Roman"/>
        </w:rPr>
        <w:t>Такаова</w:t>
      </w:r>
      <w:proofErr w:type="spellEnd"/>
      <w:r w:rsidRPr="00451A1F">
        <w:rPr>
          <w:rFonts w:ascii="Times New Roman" w:hAnsi="Times New Roman" w:cs="Times New Roman"/>
        </w:rPr>
        <w:t xml:space="preserve">). </w:t>
      </w:r>
    </w:p>
    <w:p w14:paraId="236FDF0C" w14:textId="77777777" w:rsidR="005272D0" w:rsidRPr="00451A1F" w:rsidRDefault="005272D0" w:rsidP="00EA49BA">
      <w:pPr>
        <w:pStyle w:val="a5"/>
        <w:widowControl w:val="0"/>
        <w:numPr>
          <w:ilvl w:val="0"/>
          <w:numId w:val="11"/>
        </w:numPr>
        <w:spacing w:after="0" w:line="240" w:lineRule="auto"/>
        <w:ind w:left="426" w:hanging="426"/>
        <w:jc w:val="both"/>
        <w:rPr>
          <w:rFonts w:ascii="Times New Roman" w:hAnsi="Times New Roman" w:cs="Times New Roman"/>
        </w:rPr>
      </w:pPr>
      <w:r>
        <w:rPr>
          <w:rFonts w:ascii="Times New Roman" w:hAnsi="Times New Roman" w:cs="Times New Roman"/>
        </w:rPr>
        <w:t>Донская епархия. Е</w:t>
      </w:r>
      <w:r w:rsidRPr="00451A1F">
        <w:rPr>
          <w:rFonts w:ascii="Times New Roman" w:hAnsi="Times New Roman" w:cs="Times New Roman"/>
        </w:rPr>
        <w:t>пископ Новочеркасский и Георгиевский Афанасий (</w:t>
      </w:r>
      <w:proofErr w:type="spellStart"/>
      <w:r w:rsidRPr="00451A1F">
        <w:rPr>
          <w:rFonts w:ascii="Times New Roman" w:hAnsi="Times New Roman" w:cs="Times New Roman"/>
        </w:rPr>
        <w:t>Телятев</w:t>
      </w:r>
      <w:proofErr w:type="spellEnd"/>
      <w:r w:rsidRPr="00451A1F">
        <w:rPr>
          <w:rFonts w:ascii="Times New Roman" w:hAnsi="Times New Roman" w:cs="Times New Roman"/>
        </w:rPr>
        <w:t>).</w:t>
      </w:r>
    </w:p>
    <w:p w14:paraId="15CCA288" w14:textId="77777777" w:rsidR="005272D0" w:rsidRDefault="005272D0" w:rsidP="005272D0">
      <w:pPr>
        <w:widowControl w:val="0"/>
        <w:ind w:right="-1"/>
        <w:jc w:val="both"/>
        <w:rPr>
          <w:rFonts w:ascii="Times New Roman" w:hAnsi="Times New Roman" w:cs="Times New Roman"/>
          <w:b/>
        </w:rPr>
      </w:pPr>
    </w:p>
    <w:p w14:paraId="668406B5" w14:textId="77777777" w:rsidR="00A57C59" w:rsidRPr="00571334" w:rsidRDefault="00A57C59" w:rsidP="00A57C59">
      <w:pPr>
        <w:spacing w:after="0" w:line="240" w:lineRule="auto"/>
        <w:ind w:left="567"/>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14:paraId="72023CA5" w14:textId="77777777" w:rsidR="00A57C59" w:rsidRPr="00A57C59" w:rsidRDefault="00A57C59" w:rsidP="00A57C59">
      <w:pPr>
        <w:pStyle w:val="a5"/>
        <w:numPr>
          <w:ilvl w:val="0"/>
          <w:numId w:val="22"/>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lang w:eastAsia="ru-RU"/>
        </w:rPr>
        <w:t xml:space="preserve">Самойленко П., </w:t>
      </w:r>
      <w:proofErr w:type="spellStart"/>
      <w:r w:rsidRPr="00A57C59">
        <w:rPr>
          <w:rFonts w:ascii="Times New Roman" w:eastAsia="Times New Roman" w:hAnsi="Times New Roman" w:cs="Times New Roman"/>
          <w:lang w:eastAsia="ru-RU"/>
        </w:rPr>
        <w:t>прот</w:t>
      </w:r>
      <w:proofErr w:type="spellEnd"/>
      <w:r w:rsidRPr="00A57C59">
        <w:rPr>
          <w:rFonts w:ascii="Times New Roman" w:eastAsia="Times New Roman" w:hAnsi="Times New Roman" w:cs="Times New Roman"/>
          <w:lang w:eastAsia="ru-RU"/>
        </w:rPr>
        <w:t>.</w:t>
      </w:r>
      <w:r w:rsidRPr="00A57C59">
        <w:rPr>
          <w:rFonts w:ascii="Times New Roman" w:eastAsia="Times New Roman" w:hAnsi="Times New Roman" w:cs="Times New Roman"/>
          <w:iCs/>
          <w:lang w:eastAsia="ru-RU"/>
        </w:rPr>
        <w:t xml:space="preserve"> История Ставропольской епархии. Ставрополь: </w:t>
      </w:r>
      <w:proofErr w:type="spellStart"/>
      <w:r w:rsidRPr="00A57C59">
        <w:rPr>
          <w:rFonts w:ascii="Times New Roman" w:eastAsia="Times New Roman" w:hAnsi="Times New Roman" w:cs="Times New Roman"/>
          <w:iCs/>
          <w:lang w:eastAsia="ru-RU"/>
        </w:rPr>
        <w:t>СтДС</w:t>
      </w:r>
      <w:proofErr w:type="spellEnd"/>
      <w:r w:rsidRPr="00A57C59">
        <w:rPr>
          <w:rFonts w:ascii="Times New Roman" w:eastAsia="Times New Roman" w:hAnsi="Times New Roman" w:cs="Times New Roman"/>
          <w:iCs/>
          <w:lang w:eastAsia="ru-RU"/>
        </w:rPr>
        <w:t>, 2020.</w:t>
      </w:r>
    </w:p>
    <w:p w14:paraId="5ADD7F8C" w14:textId="77777777" w:rsidR="00A57C59" w:rsidRPr="00A57C59" w:rsidRDefault="00A57C59" w:rsidP="00A57C59">
      <w:pPr>
        <w:pStyle w:val="a5"/>
        <w:numPr>
          <w:ilvl w:val="0"/>
          <w:numId w:val="22"/>
        </w:numPr>
        <w:spacing w:after="0" w:line="240" w:lineRule="auto"/>
        <w:rPr>
          <w:rFonts w:ascii="Times New Roman" w:eastAsia="Times New Roman" w:hAnsi="Times New Roman" w:cs="Times New Roman"/>
          <w:spacing w:val="-2"/>
          <w:lang w:eastAsia="ru-RU"/>
        </w:rPr>
      </w:pPr>
      <w:r w:rsidRPr="00A57C59">
        <w:rPr>
          <w:rFonts w:ascii="Times New Roman" w:eastAsia="Times New Roman" w:hAnsi="Times New Roman" w:cs="Times New Roman"/>
          <w:spacing w:val="-2"/>
          <w:lang w:eastAsia="ru-RU"/>
        </w:rPr>
        <w:t>Ставропольская и Невинномысская епархия // Православная Энциклопедия. Т. 65. М., 2022.</w:t>
      </w:r>
    </w:p>
    <w:p w14:paraId="7E731691" w14:textId="77777777" w:rsidR="00A57C59" w:rsidRPr="00571334" w:rsidRDefault="00A57C59" w:rsidP="00A57C59">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p w14:paraId="2035AA6B" w14:textId="77777777" w:rsidR="00A57C59" w:rsidRPr="00A57C59" w:rsidRDefault="00A57C59" w:rsidP="00A57C59">
      <w:pPr>
        <w:pStyle w:val="a5"/>
        <w:numPr>
          <w:ilvl w:val="0"/>
          <w:numId w:val="23"/>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 xml:space="preserve">Андрей (Мороз), </w:t>
      </w:r>
      <w:proofErr w:type="spellStart"/>
      <w:r w:rsidRPr="00A57C59">
        <w:rPr>
          <w:rFonts w:ascii="Times New Roman" w:eastAsia="Times New Roman" w:hAnsi="Times New Roman" w:cs="Times New Roman"/>
          <w:iCs/>
          <w:lang w:eastAsia="ru-RU"/>
        </w:rPr>
        <w:t>иером</w:t>
      </w:r>
      <w:proofErr w:type="spellEnd"/>
      <w:r w:rsidRPr="00A57C59">
        <w:rPr>
          <w:rFonts w:ascii="Times New Roman" w:eastAsia="Times New Roman" w:hAnsi="Times New Roman" w:cs="Times New Roman"/>
          <w:iCs/>
          <w:lang w:eastAsia="ru-RU"/>
        </w:rPr>
        <w:t>. История Владикавказской епархии. Элиста, 2002.</w:t>
      </w:r>
    </w:p>
    <w:p w14:paraId="45D79A85" w14:textId="77777777" w:rsidR="00A57C59" w:rsidRPr="00A57C59" w:rsidRDefault="00A57C59" w:rsidP="00A57C59">
      <w:pPr>
        <w:pStyle w:val="a5"/>
        <w:numPr>
          <w:ilvl w:val="0"/>
          <w:numId w:val="23"/>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Белецкий Д. В., Виноградов А. Ю. Нижний Архыз и Сенты: древнейшие храмы России. М., 2011.</w:t>
      </w:r>
    </w:p>
    <w:p w14:paraId="7B4FBD60" w14:textId="77777777" w:rsidR="00A57C59" w:rsidRPr="00A57C59" w:rsidRDefault="00A57C59" w:rsidP="00A57C59">
      <w:pPr>
        <w:pStyle w:val="a5"/>
        <w:numPr>
          <w:ilvl w:val="0"/>
          <w:numId w:val="23"/>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 xml:space="preserve">Гедеон, митр. История Христианства на Северном Кавказе до и после присоединения его к России. М., 1991. </w:t>
      </w:r>
    </w:p>
    <w:p w14:paraId="3D20FCA5" w14:textId="77777777" w:rsidR="00A57C59" w:rsidRPr="00A57C59" w:rsidRDefault="00A57C59" w:rsidP="00A57C59">
      <w:pPr>
        <w:pStyle w:val="a5"/>
        <w:numPr>
          <w:ilvl w:val="0"/>
          <w:numId w:val="23"/>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Кузнецов В. А. Христианство на Северном Кавказе до XV века. Пятигорск, 2007.</w:t>
      </w:r>
    </w:p>
    <w:p w14:paraId="358907A8" w14:textId="77777777" w:rsidR="00A57C59" w:rsidRPr="00A57C59" w:rsidRDefault="00A57C59" w:rsidP="00A57C59">
      <w:pPr>
        <w:pStyle w:val="a5"/>
        <w:numPr>
          <w:ilvl w:val="0"/>
          <w:numId w:val="23"/>
        </w:numPr>
        <w:spacing w:after="0" w:line="240" w:lineRule="auto"/>
        <w:rPr>
          <w:rFonts w:ascii="Times New Roman" w:eastAsia="Times New Roman" w:hAnsi="Times New Roman" w:cs="Times New Roman"/>
          <w:iCs/>
          <w:lang w:eastAsia="ru-RU"/>
        </w:rPr>
      </w:pPr>
      <w:proofErr w:type="spellStart"/>
      <w:r w:rsidRPr="00A57C59">
        <w:rPr>
          <w:rFonts w:ascii="Times New Roman" w:eastAsia="Times New Roman" w:hAnsi="Times New Roman" w:cs="Times New Roman"/>
          <w:iCs/>
          <w:lang w:eastAsia="ru-RU"/>
        </w:rPr>
        <w:t>Моздор</w:t>
      </w:r>
      <w:proofErr w:type="spellEnd"/>
      <w:r w:rsidRPr="00A57C59">
        <w:rPr>
          <w:rFonts w:ascii="Times New Roman" w:eastAsia="Times New Roman" w:hAnsi="Times New Roman" w:cs="Times New Roman"/>
          <w:iCs/>
          <w:lang w:eastAsia="ru-RU"/>
        </w:rPr>
        <w:t xml:space="preserve"> М., </w:t>
      </w:r>
      <w:proofErr w:type="spellStart"/>
      <w:r w:rsidRPr="00A57C59">
        <w:rPr>
          <w:rFonts w:ascii="Times New Roman" w:eastAsia="Times New Roman" w:hAnsi="Times New Roman" w:cs="Times New Roman"/>
          <w:iCs/>
          <w:lang w:eastAsia="ru-RU"/>
        </w:rPr>
        <w:t>прот</w:t>
      </w:r>
      <w:proofErr w:type="spellEnd"/>
      <w:r w:rsidRPr="00A57C59">
        <w:rPr>
          <w:rFonts w:ascii="Times New Roman" w:eastAsia="Times New Roman" w:hAnsi="Times New Roman" w:cs="Times New Roman"/>
          <w:iCs/>
          <w:lang w:eastAsia="ru-RU"/>
        </w:rPr>
        <w:t>. Святитель Игнатий Брянчанинов, епископ Кавказский и Черноморский. Ставрополь, 2017.</w:t>
      </w:r>
    </w:p>
    <w:p w14:paraId="64F776F8" w14:textId="77777777" w:rsidR="00A57C59" w:rsidRPr="00A57C59" w:rsidRDefault="00A57C59" w:rsidP="00A57C59">
      <w:pPr>
        <w:pStyle w:val="a5"/>
        <w:numPr>
          <w:ilvl w:val="0"/>
          <w:numId w:val="23"/>
        </w:numPr>
        <w:spacing w:after="0" w:line="240" w:lineRule="auto"/>
        <w:rPr>
          <w:rFonts w:ascii="Times New Roman" w:eastAsia="Times New Roman" w:hAnsi="Times New Roman" w:cs="Times New Roman"/>
          <w:iCs/>
          <w:lang w:eastAsia="ru-RU"/>
        </w:rPr>
      </w:pPr>
      <w:proofErr w:type="spellStart"/>
      <w:r w:rsidRPr="00A57C59">
        <w:rPr>
          <w:rFonts w:ascii="Times New Roman" w:eastAsia="Times New Roman" w:hAnsi="Times New Roman" w:cs="Times New Roman"/>
          <w:iCs/>
          <w:lang w:eastAsia="ru-RU"/>
        </w:rPr>
        <w:t>Моздор</w:t>
      </w:r>
      <w:proofErr w:type="spellEnd"/>
      <w:r w:rsidRPr="00A57C59">
        <w:rPr>
          <w:rFonts w:ascii="Times New Roman" w:eastAsia="Times New Roman" w:hAnsi="Times New Roman" w:cs="Times New Roman"/>
          <w:iCs/>
          <w:lang w:eastAsia="ru-RU"/>
        </w:rPr>
        <w:t xml:space="preserve"> М., </w:t>
      </w:r>
      <w:proofErr w:type="spellStart"/>
      <w:r w:rsidRPr="00A57C59">
        <w:rPr>
          <w:rFonts w:ascii="Times New Roman" w:eastAsia="Times New Roman" w:hAnsi="Times New Roman" w:cs="Times New Roman"/>
          <w:iCs/>
          <w:lang w:eastAsia="ru-RU"/>
        </w:rPr>
        <w:t>прот</w:t>
      </w:r>
      <w:proofErr w:type="spellEnd"/>
      <w:r w:rsidRPr="00A57C59">
        <w:rPr>
          <w:rFonts w:ascii="Times New Roman" w:eastAsia="Times New Roman" w:hAnsi="Times New Roman" w:cs="Times New Roman"/>
          <w:iCs/>
          <w:lang w:eastAsia="ru-RU"/>
        </w:rPr>
        <w:t xml:space="preserve">., Шишкин Е., </w:t>
      </w:r>
      <w:proofErr w:type="spellStart"/>
      <w:r w:rsidRPr="00A57C59">
        <w:rPr>
          <w:rFonts w:ascii="Times New Roman" w:eastAsia="Times New Roman" w:hAnsi="Times New Roman" w:cs="Times New Roman"/>
          <w:iCs/>
          <w:lang w:eastAsia="ru-RU"/>
        </w:rPr>
        <w:t>свящ</w:t>
      </w:r>
      <w:proofErr w:type="spellEnd"/>
      <w:r w:rsidRPr="00A57C59">
        <w:rPr>
          <w:rFonts w:ascii="Times New Roman" w:eastAsia="Times New Roman" w:hAnsi="Times New Roman" w:cs="Times New Roman"/>
          <w:iCs/>
          <w:lang w:eastAsia="ru-RU"/>
        </w:rPr>
        <w:t>. История Ставропольской митрополии. Ставрополь, 2012.</w:t>
      </w:r>
    </w:p>
    <w:p w14:paraId="049BF81E" w14:textId="77777777" w:rsidR="00A57C59" w:rsidRPr="00A57C59" w:rsidRDefault="00A57C59" w:rsidP="00A57C59">
      <w:pPr>
        <w:pStyle w:val="a5"/>
        <w:numPr>
          <w:ilvl w:val="0"/>
          <w:numId w:val="23"/>
        </w:numPr>
        <w:spacing w:after="0" w:line="240" w:lineRule="auto"/>
        <w:rPr>
          <w:rFonts w:ascii="Times New Roman" w:eastAsia="Times New Roman" w:hAnsi="Times New Roman" w:cs="Times New Roman"/>
          <w:iCs/>
          <w:lang w:eastAsia="ru-RU"/>
        </w:rPr>
      </w:pPr>
      <w:proofErr w:type="spellStart"/>
      <w:r w:rsidRPr="00A57C59">
        <w:rPr>
          <w:rFonts w:ascii="Times New Roman" w:eastAsia="Times New Roman" w:hAnsi="Times New Roman" w:cs="Times New Roman"/>
          <w:iCs/>
          <w:lang w:eastAsia="ru-RU"/>
        </w:rPr>
        <w:lastRenderedPageBreak/>
        <w:t>Хрушкова</w:t>
      </w:r>
      <w:proofErr w:type="spellEnd"/>
      <w:r w:rsidRPr="00A57C59">
        <w:rPr>
          <w:rFonts w:ascii="Times New Roman" w:eastAsia="Times New Roman" w:hAnsi="Times New Roman" w:cs="Times New Roman"/>
          <w:iCs/>
          <w:lang w:eastAsia="ru-RU"/>
        </w:rPr>
        <w:t xml:space="preserve"> Л. Г. Раннехристианские памятники Восточного Причерноморья (IV-VII вв.). М., 2002.</w:t>
      </w:r>
    </w:p>
    <w:p w14:paraId="6E8A3937" w14:textId="77777777" w:rsidR="00A57C59" w:rsidRPr="00A57C59" w:rsidRDefault="00A57C59" w:rsidP="00A57C59">
      <w:pPr>
        <w:pStyle w:val="a5"/>
        <w:numPr>
          <w:ilvl w:val="0"/>
          <w:numId w:val="23"/>
        </w:numPr>
        <w:spacing w:after="0" w:line="240" w:lineRule="auto"/>
        <w:rPr>
          <w:rFonts w:ascii="Times New Roman" w:eastAsia="Times New Roman" w:hAnsi="Times New Roman" w:cs="Times New Roman"/>
          <w:lang w:eastAsia="ru-RU"/>
        </w:rPr>
      </w:pPr>
      <w:r w:rsidRPr="00A57C59">
        <w:rPr>
          <w:rFonts w:ascii="Times New Roman" w:eastAsia="Times New Roman" w:hAnsi="Times New Roman" w:cs="Times New Roman"/>
          <w:iCs/>
          <w:lang w:eastAsia="ru-RU"/>
        </w:rPr>
        <w:t>Шишкин Е. Н.</w:t>
      </w:r>
      <w:r w:rsidRPr="00A57C59">
        <w:rPr>
          <w:rFonts w:ascii="Times New Roman" w:eastAsia="Times New Roman" w:hAnsi="Times New Roman" w:cs="Times New Roman"/>
          <w:lang w:eastAsia="ru-RU"/>
        </w:rPr>
        <w:t xml:space="preserve"> Кавказский священноисповедник митрополит Антоний (Романовский): жизнеописание. Ставрополь, 2006.</w:t>
      </w:r>
    </w:p>
    <w:p w14:paraId="47C1D42A" w14:textId="77777777" w:rsidR="00A57C59" w:rsidRDefault="00A57C59" w:rsidP="005272D0">
      <w:pPr>
        <w:widowControl w:val="0"/>
        <w:ind w:right="-1"/>
        <w:jc w:val="both"/>
        <w:rPr>
          <w:rFonts w:ascii="Times New Roman" w:hAnsi="Times New Roman" w:cs="Times New Roman"/>
          <w:b/>
        </w:rPr>
      </w:pPr>
    </w:p>
    <w:p w14:paraId="71F5195C" w14:textId="77777777" w:rsidR="005272D0" w:rsidRPr="00451A1F" w:rsidRDefault="005272D0" w:rsidP="005272D0">
      <w:pPr>
        <w:widowControl w:val="0"/>
        <w:spacing w:after="0"/>
        <w:jc w:val="both"/>
        <w:rPr>
          <w:rFonts w:ascii="Times New Roman" w:hAnsi="Times New Roman" w:cs="Times New Roman"/>
          <w:b/>
        </w:rPr>
      </w:pPr>
      <w:r w:rsidRPr="00571334">
        <w:rPr>
          <w:rFonts w:ascii="Times New Roman" w:hAnsi="Times New Roman" w:cs="Times New Roman"/>
          <w:b/>
        </w:rPr>
        <w:t xml:space="preserve">Тема </w:t>
      </w:r>
      <w:r>
        <w:rPr>
          <w:rFonts w:ascii="Times New Roman" w:hAnsi="Times New Roman" w:cs="Times New Roman"/>
          <w:b/>
        </w:rPr>
        <w:t>4</w:t>
      </w:r>
      <w:r w:rsidRPr="00571334">
        <w:rPr>
          <w:rFonts w:ascii="Times New Roman" w:hAnsi="Times New Roman" w:cs="Times New Roman"/>
          <w:b/>
        </w:rPr>
        <w:t xml:space="preserve">. </w:t>
      </w:r>
      <w:r w:rsidRPr="00451A1F">
        <w:rPr>
          <w:rFonts w:ascii="Times New Roman" w:hAnsi="Times New Roman" w:cs="Times New Roman"/>
          <w:b/>
        </w:rPr>
        <w:t>Кавказская епархия в годы служения епископов Феофилакта (Губина) и Германа (</w:t>
      </w:r>
      <w:proofErr w:type="spellStart"/>
      <w:r w:rsidRPr="00451A1F">
        <w:rPr>
          <w:rFonts w:ascii="Times New Roman" w:hAnsi="Times New Roman" w:cs="Times New Roman"/>
          <w:b/>
        </w:rPr>
        <w:t>Осецкого</w:t>
      </w:r>
      <w:proofErr w:type="spellEnd"/>
      <w:r w:rsidRPr="00451A1F">
        <w:rPr>
          <w:rFonts w:ascii="Times New Roman" w:hAnsi="Times New Roman" w:cs="Times New Roman"/>
          <w:b/>
        </w:rPr>
        <w:t>)</w:t>
      </w:r>
      <w:r>
        <w:rPr>
          <w:rFonts w:ascii="Times New Roman" w:hAnsi="Times New Roman" w:cs="Times New Roman"/>
          <w:b/>
        </w:rPr>
        <w:t>.</w:t>
      </w:r>
    </w:p>
    <w:p w14:paraId="62DAD0E9"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 xml:space="preserve">Продолжительность занятия: </w:t>
      </w:r>
      <w:r>
        <w:rPr>
          <w:rFonts w:ascii="Times New Roman" w:hAnsi="Times New Roman" w:cs="Times New Roman"/>
        </w:rPr>
        <w:t>2</w:t>
      </w:r>
      <w:r w:rsidRPr="00571334">
        <w:rPr>
          <w:rFonts w:ascii="Times New Roman" w:hAnsi="Times New Roman" w:cs="Times New Roman"/>
        </w:rPr>
        <w:t xml:space="preserve"> академических часа.</w:t>
      </w:r>
    </w:p>
    <w:p w14:paraId="7F8D6976"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6F13C681"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64B33FC4" w14:textId="77777777" w:rsidR="005272D0" w:rsidRDefault="005272D0" w:rsidP="005272D0">
      <w:pPr>
        <w:widowControl w:val="0"/>
        <w:spacing w:after="0"/>
        <w:jc w:val="both"/>
        <w:rPr>
          <w:rFonts w:ascii="Times New Roman" w:hAnsi="Times New Roman" w:cs="Times New Roman"/>
        </w:rPr>
      </w:pPr>
    </w:p>
    <w:p w14:paraId="4BA23A9D"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29AF6EE8" w14:textId="77777777" w:rsidR="00B56C07"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Личность и жизненный путь епископа Феофилакта. </w:t>
      </w:r>
    </w:p>
    <w:p w14:paraId="4A3E73E7" w14:textId="77777777" w:rsidR="00B56C07"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Реорганизация казачьих войск после окончания Кавказской войны и возвращение войсковых приходов в состав епархии. </w:t>
      </w:r>
    </w:p>
    <w:p w14:paraId="58F1328B" w14:textId="77777777" w:rsidR="00B56C07"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Обустройство новых приходов в Закубанье. </w:t>
      </w:r>
    </w:p>
    <w:p w14:paraId="382CDF3B" w14:textId="77777777" w:rsidR="00B56C07" w:rsidRDefault="00B56C07" w:rsidP="00EA49BA">
      <w:pPr>
        <w:pStyle w:val="a5"/>
        <w:widowControl w:val="0"/>
        <w:numPr>
          <w:ilvl w:val="0"/>
          <w:numId w:val="12"/>
        </w:numPr>
        <w:spacing w:after="0" w:line="240" w:lineRule="auto"/>
        <w:ind w:left="426" w:hanging="426"/>
        <w:jc w:val="both"/>
        <w:rPr>
          <w:rFonts w:ascii="Times New Roman" w:hAnsi="Times New Roman" w:cs="Times New Roman"/>
        </w:rPr>
      </w:pPr>
      <w:r>
        <w:rPr>
          <w:rFonts w:ascii="Times New Roman" w:hAnsi="Times New Roman" w:cs="Times New Roman"/>
        </w:rPr>
        <w:t>Р</w:t>
      </w:r>
      <w:r w:rsidR="005272D0" w:rsidRPr="00451A1F">
        <w:rPr>
          <w:rFonts w:ascii="Times New Roman" w:hAnsi="Times New Roman" w:cs="Times New Roman"/>
        </w:rPr>
        <w:t xml:space="preserve">ост числа приходов Кавказской епархии и временное возрождение Моздокского викариатства. </w:t>
      </w:r>
    </w:p>
    <w:p w14:paraId="2C7CA104" w14:textId="77777777" w:rsidR="005272D0" w:rsidRPr="00451A1F"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Кончина, погребение и посмертное почитание епископа Феофилакта.</w:t>
      </w:r>
    </w:p>
    <w:p w14:paraId="4439F457" w14:textId="77777777" w:rsidR="00B56C07"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Личность, жизненный путь и литературная деятельность епископа Германа. </w:t>
      </w:r>
    </w:p>
    <w:p w14:paraId="7E5F77EE" w14:textId="77777777" w:rsidR="00B56C07"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Кавказская епархия в эпоху Великих реформ. </w:t>
      </w:r>
    </w:p>
    <w:p w14:paraId="2F88ECDC" w14:textId="77777777" w:rsidR="00B56C07"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Начало издания Кавказских епархиальных ведомостей, первые епархиальные съезды духовенства. </w:t>
      </w:r>
    </w:p>
    <w:p w14:paraId="32F37017" w14:textId="77777777" w:rsidR="00B56C07"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Активизация миссионерской деятельности Кавказской епархии в годы служения епископа Германа, учреждение Свято-Андреевского миссионерского братства. </w:t>
      </w:r>
    </w:p>
    <w:p w14:paraId="401FF6BA" w14:textId="77777777" w:rsidR="005272D0" w:rsidRPr="00451A1F" w:rsidRDefault="005272D0" w:rsidP="00EA49BA">
      <w:pPr>
        <w:pStyle w:val="a5"/>
        <w:widowControl w:val="0"/>
        <w:numPr>
          <w:ilvl w:val="0"/>
          <w:numId w:val="12"/>
        </w:numPr>
        <w:spacing w:after="0" w:line="240" w:lineRule="auto"/>
        <w:ind w:left="426" w:hanging="426"/>
        <w:jc w:val="both"/>
        <w:rPr>
          <w:rFonts w:ascii="Times New Roman" w:hAnsi="Times New Roman" w:cs="Times New Roman"/>
        </w:rPr>
      </w:pPr>
      <w:r w:rsidRPr="00451A1F">
        <w:rPr>
          <w:rFonts w:ascii="Times New Roman" w:hAnsi="Times New Roman" w:cs="Times New Roman"/>
        </w:rPr>
        <w:t>Открытие новых храмов и монастырей, развитие духовного образования.</w:t>
      </w:r>
    </w:p>
    <w:p w14:paraId="25490547" w14:textId="77777777" w:rsidR="00A57C59" w:rsidRPr="00571334" w:rsidRDefault="00A57C59" w:rsidP="00A57C59">
      <w:pPr>
        <w:spacing w:after="0" w:line="240" w:lineRule="auto"/>
        <w:ind w:left="567"/>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14:paraId="7D5C481C" w14:textId="77777777" w:rsidR="00A57C59" w:rsidRPr="00A57C59" w:rsidRDefault="00A57C59" w:rsidP="00A57C59">
      <w:pPr>
        <w:pStyle w:val="a5"/>
        <w:numPr>
          <w:ilvl w:val="0"/>
          <w:numId w:val="24"/>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lang w:eastAsia="ru-RU"/>
        </w:rPr>
        <w:t xml:space="preserve">Самойленко П., </w:t>
      </w:r>
      <w:proofErr w:type="spellStart"/>
      <w:r w:rsidRPr="00A57C59">
        <w:rPr>
          <w:rFonts w:ascii="Times New Roman" w:eastAsia="Times New Roman" w:hAnsi="Times New Roman" w:cs="Times New Roman"/>
          <w:lang w:eastAsia="ru-RU"/>
        </w:rPr>
        <w:t>прот</w:t>
      </w:r>
      <w:proofErr w:type="spellEnd"/>
      <w:r w:rsidRPr="00A57C59">
        <w:rPr>
          <w:rFonts w:ascii="Times New Roman" w:eastAsia="Times New Roman" w:hAnsi="Times New Roman" w:cs="Times New Roman"/>
          <w:lang w:eastAsia="ru-RU"/>
        </w:rPr>
        <w:t>.</w:t>
      </w:r>
      <w:r w:rsidRPr="00A57C59">
        <w:rPr>
          <w:rFonts w:ascii="Times New Roman" w:eastAsia="Times New Roman" w:hAnsi="Times New Roman" w:cs="Times New Roman"/>
          <w:iCs/>
          <w:lang w:eastAsia="ru-RU"/>
        </w:rPr>
        <w:t xml:space="preserve"> История Ставропольской епархии. Ставрополь: </w:t>
      </w:r>
      <w:proofErr w:type="spellStart"/>
      <w:r w:rsidRPr="00A57C59">
        <w:rPr>
          <w:rFonts w:ascii="Times New Roman" w:eastAsia="Times New Roman" w:hAnsi="Times New Roman" w:cs="Times New Roman"/>
          <w:iCs/>
          <w:lang w:eastAsia="ru-RU"/>
        </w:rPr>
        <w:t>СтДС</w:t>
      </w:r>
      <w:proofErr w:type="spellEnd"/>
      <w:r w:rsidRPr="00A57C59">
        <w:rPr>
          <w:rFonts w:ascii="Times New Roman" w:eastAsia="Times New Roman" w:hAnsi="Times New Roman" w:cs="Times New Roman"/>
          <w:iCs/>
          <w:lang w:eastAsia="ru-RU"/>
        </w:rPr>
        <w:t>, 2020.</w:t>
      </w:r>
    </w:p>
    <w:p w14:paraId="584759C6" w14:textId="77777777" w:rsidR="00A57C59" w:rsidRPr="00A57C59" w:rsidRDefault="00A57C59" w:rsidP="00A57C59">
      <w:pPr>
        <w:pStyle w:val="a5"/>
        <w:numPr>
          <w:ilvl w:val="0"/>
          <w:numId w:val="24"/>
        </w:numPr>
        <w:spacing w:after="0" w:line="240" w:lineRule="auto"/>
        <w:rPr>
          <w:rFonts w:ascii="Times New Roman" w:eastAsia="Times New Roman" w:hAnsi="Times New Roman" w:cs="Times New Roman"/>
          <w:spacing w:val="-2"/>
          <w:lang w:eastAsia="ru-RU"/>
        </w:rPr>
      </w:pPr>
      <w:r w:rsidRPr="00A57C59">
        <w:rPr>
          <w:rFonts w:ascii="Times New Roman" w:eastAsia="Times New Roman" w:hAnsi="Times New Roman" w:cs="Times New Roman"/>
          <w:spacing w:val="-2"/>
          <w:lang w:eastAsia="ru-RU"/>
        </w:rPr>
        <w:t>Ставропольская и Невинномысская епархия // Православная Энциклопедия. Т. 65. М., 2022.</w:t>
      </w:r>
    </w:p>
    <w:p w14:paraId="444BE7A8" w14:textId="77777777" w:rsidR="00A57C59" w:rsidRPr="00571334" w:rsidRDefault="00A57C59" w:rsidP="00A57C59">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p w14:paraId="2F02F2FF" w14:textId="77777777" w:rsidR="00A57C59" w:rsidRPr="00A57C59" w:rsidRDefault="00A57C59" w:rsidP="00A57C59">
      <w:pPr>
        <w:pStyle w:val="a5"/>
        <w:numPr>
          <w:ilvl w:val="0"/>
          <w:numId w:val="25"/>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 xml:space="preserve">Андрей (Мороз), </w:t>
      </w:r>
      <w:proofErr w:type="spellStart"/>
      <w:r w:rsidRPr="00A57C59">
        <w:rPr>
          <w:rFonts w:ascii="Times New Roman" w:eastAsia="Times New Roman" w:hAnsi="Times New Roman" w:cs="Times New Roman"/>
          <w:iCs/>
          <w:lang w:eastAsia="ru-RU"/>
        </w:rPr>
        <w:t>иером</w:t>
      </w:r>
      <w:proofErr w:type="spellEnd"/>
      <w:r w:rsidRPr="00A57C59">
        <w:rPr>
          <w:rFonts w:ascii="Times New Roman" w:eastAsia="Times New Roman" w:hAnsi="Times New Roman" w:cs="Times New Roman"/>
          <w:iCs/>
          <w:lang w:eastAsia="ru-RU"/>
        </w:rPr>
        <w:t>. История Владикавказской епархии. Элиста, 2002.</w:t>
      </w:r>
    </w:p>
    <w:p w14:paraId="1F30E7BF" w14:textId="77777777" w:rsidR="00A57C59" w:rsidRPr="00A57C59" w:rsidRDefault="00A57C59" w:rsidP="00A57C59">
      <w:pPr>
        <w:pStyle w:val="a5"/>
        <w:numPr>
          <w:ilvl w:val="0"/>
          <w:numId w:val="25"/>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Белецкий Д. В., Виноградов А. Ю. Нижний Архыз и Сенты: древнейшие храмы России. М., 2011.</w:t>
      </w:r>
    </w:p>
    <w:p w14:paraId="32374C53" w14:textId="77777777" w:rsidR="00A57C59" w:rsidRPr="00A57C59" w:rsidRDefault="00A57C59" w:rsidP="00A57C59">
      <w:pPr>
        <w:pStyle w:val="a5"/>
        <w:numPr>
          <w:ilvl w:val="0"/>
          <w:numId w:val="25"/>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 xml:space="preserve">Гедеон, митр. История Христианства на Северном Кавказе до и после присоединения его к России. М., 1991. </w:t>
      </w:r>
    </w:p>
    <w:p w14:paraId="0E77E000" w14:textId="77777777" w:rsidR="00A57C59" w:rsidRPr="00A57C59" w:rsidRDefault="00A57C59" w:rsidP="00A57C59">
      <w:pPr>
        <w:pStyle w:val="a5"/>
        <w:numPr>
          <w:ilvl w:val="0"/>
          <w:numId w:val="25"/>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Кузнецов В. А. Христианство на Северном Кавказе до XV века. Пятигорск, 2007.</w:t>
      </w:r>
    </w:p>
    <w:p w14:paraId="27D91D4B" w14:textId="77777777" w:rsidR="00A57C59" w:rsidRPr="00A57C59" w:rsidRDefault="00A57C59" w:rsidP="00A57C59">
      <w:pPr>
        <w:pStyle w:val="a5"/>
        <w:numPr>
          <w:ilvl w:val="0"/>
          <w:numId w:val="25"/>
        </w:numPr>
        <w:spacing w:after="0" w:line="240" w:lineRule="auto"/>
        <w:rPr>
          <w:rFonts w:ascii="Times New Roman" w:eastAsia="Times New Roman" w:hAnsi="Times New Roman" w:cs="Times New Roman"/>
          <w:iCs/>
          <w:lang w:eastAsia="ru-RU"/>
        </w:rPr>
      </w:pPr>
      <w:proofErr w:type="spellStart"/>
      <w:r w:rsidRPr="00A57C59">
        <w:rPr>
          <w:rFonts w:ascii="Times New Roman" w:eastAsia="Times New Roman" w:hAnsi="Times New Roman" w:cs="Times New Roman"/>
          <w:iCs/>
          <w:lang w:eastAsia="ru-RU"/>
        </w:rPr>
        <w:t>Моздор</w:t>
      </w:r>
      <w:proofErr w:type="spellEnd"/>
      <w:r w:rsidRPr="00A57C59">
        <w:rPr>
          <w:rFonts w:ascii="Times New Roman" w:eastAsia="Times New Roman" w:hAnsi="Times New Roman" w:cs="Times New Roman"/>
          <w:iCs/>
          <w:lang w:eastAsia="ru-RU"/>
        </w:rPr>
        <w:t xml:space="preserve"> М., </w:t>
      </w:r>
      <w:proofErr w:type="spellStart"/>
      <w:r w:rsidRPr="00A57C59">
        <w:rPr>
          <w:rFonts w:ascii="Times New Roman" w:eastAsia="Times New Roman" w:hAnsi="Times New Roman" w:cs="Times New Roman"/>
          <w:iCs/>
          <w:lang w:eastAsia="ru-RU"/>
        </w:rPr>
        <w:t>прот</w:t>
      </w:r>
      <w:proofErr w:type="spellEnd"/>
      <w:r w:rsidRPr="00A57C59">
        <w:rPr>
          <w:rFonts w:ascii="Times New Roman" w:eastAsia="Times New Roman" w:hAnsi="Times New Roman" w:cs="Times New Roman"/>
          <w:iCs/>
          <w:lang w:eastAsia="ru-RU"/>
        </w:rPr>
        <w:t>. Святитель Игнатий Брянчанинов, епископ Кавказский и Черноморский. Ставрополь, 2017.</w:t>
      </w:r>
    </w:p>
    <w:p w14:paraId="4F45900D" w14:textId="77777777" w:rsidR="00A57C59" w:rsidRPr="00A57C59" w:rsidRDefault="00A57C59" w:rsidP="00A57C59">
      <w:pPr>
        <w:pStyle w:val="a5"/>
        <w:numPr>
          <w:ilvl w:val="0"/>
          <w:numId w:val="25"/>
        </w:numPr>
        <w:spacing w:after="0" w:line="240" w:lineRule="auto"/>
        <w:rPr>
          <w:rFonts w:ascii="Times New Roman" w:eastAsia="Times New Roman" w:hAnsi="Times New Roman" w:cs="Times New Roman"/>
          <w:iCs/>
          <w:lang w:eastAsia="ru-RU"/>
        </w:rPr>
      </w:pPr>
      <w:proofErr w:type="spellStart"/>
      <w:r w:rsidRPr="00A57C59">
        <w:rPr>
          <w:rFonts w:ascii="Times New Roman" w:eastAsia="Times New Roman" w:hAnsi="Times New Roman" w:cs="Times New Roman"/>
          <w:iCs/>
          <w:lang w:eastAsia="ru-RU"/>
        </w:rPr>
        <w:t>Моздор</w:t>
      </w:r>
      <w:proofErr w:type="spellEnd"/>
      <w:r w:rsidRPr="00A57C59">
        <w:rPr>
          <w:rFonts w:ascii="Times New Roman" w:eastAsia="Times New Roman" w:hAnsi="Times New Roman" w:cs="Times New Roman"/>
          <w:iCs/>
          <w:lang w:eastAsia="ru-RU"/>
        </w:rPr>
        <w:t xml:space="preserve"> М., </w:t>
      </w:r>
      <w:proofErr w:type="spellStart"/>
      <w:r w:rsidRPr="00A57C59">
        <w:rPr>
          <w:rFonts w:ascii="Times New Roman" w:eastAsia="Times New Roman" w:hAnsi="Times New Roman" w:cs="Times New Roman"/>
          <w:iCs/>
          <w:lang w:eastAsia="ru-RU"/>
        </w:rPr>
        <w:t>прот</w:t>
      </w:r>
      <w:proofErr w:type="spellEnd"/>
      <w:r w:rsidRPr="00A57C59">
        <w:rPr>
          <w:rFonts w:ascii="Times New Roman" w:eastAsia="Times New Roman" w:hAnsi="Times New Roman" w:cs="Times New Roman"/>
          <w:iCs/>
          <w:lang w:eastAsia="ru-RU"/>
        </w:rPr>
        <w:t xml:space="preserve">., Шишкин Е., </w:t>
      </w:r>
      <w:proofErr w:type="spellStart"/>
      <w:r w:rsidRPr="00A57C59">
        <w:rPr>
          <w:rFonts w:ascii="Times New Roman" w:eastAsia="Times New Roman" w:hAnsi="Times New Roman" w:cs="Times New Roman"/>
          <w:iCs/>
          <w:lang w:eastAsia="ru-RU"/>
        </w:rPr>
        <w:t>свящ</w:t>
      </w:r>
      <w:proofErr w:type="spellEnd"/>
      <w:r w:rsidRPr="00A57C59">
        <w:rPr>
          <w:rFonts w:ascii="Times New Roman" w:eastAsia="Times New Roman" w:hAnsi="Times New Roman" w:cs="Times New Roman"/>
          <w:iCs/>
          <w:lang w:eastAsia="ru-RU"/>
        </w:rPr>
        <w:t>. История Ставропольской митрополии. Ставрополь, 2012.</w:t>
      </w:r>
    </w:p>
    <w:p w14:paraId="3AB41957" w14:textId="77777777" w:rsidR="00A57C59" w:rsidRPr="00A57C59" w:rsidRDefault="00A57C59" w:rsidP="00A57C59">
      <w:pPr>
        <w:pStyle w:val="a5"/>
        <w:numPr>
          <w:ilvl w:val="0"/>
          <w:numId w:val="25"/>
        </w:numPr>
        <w:spacing w:after="0" w:line="240" w:lineRule="auto"/>
        <w:rPr>
          <w:rFonts w:ascii="Times New Roman" w:eastAsia="Times New Roman" w:hAnsi="Times New Roman" w:cs="Times New Roman"/>
          <w:iCs/>
          <w:lang w:eastAsia="ru-RU"/>
        </w:rPr>
      </w:pPr>
      <w:proofErr w:type="spellStart"/>
      <w:r w:rsidRPr="00A57C59">
        <w:rPr>
          <w:rFonts w:ascii="Times New Roman" w:eastAsia="Times New Roman" w:hAnsi="Times New Roman" w:cs="Times New Roman"/>
          <w:iCs/>
          <w:lang w:eastAsia="ru-RU"/>
        </w:rPr>
        <w:t>Хрушкова</w:t>
      </w:r>
      <w:proofErr w:type="spellEnd"/>
      <w:r w:rsidRPr="00A57C59">
        <w:rPr>
          <w:rFonts w:ascii="Times New Roman" w:eastAsia="Times New Roman" w:hAnsi="Times New Roman" w:cs="Times New Roman"/>
          <w:iCs/>
          <w:lang w:eastAsia="ru-RU"/>
        </w:rPr>
        <w:t xml:space="preserve"> Л. Г. Раннехристианские памятники Восточного Причерноморья (IV-VII вв.). М., 2002.</w:t>
      </w:r>
    </w:p>
    <w:p w14:paraId="2A3CF78C" w14:textId="77777777" w:rsidR="00A57C59" w:rsidRPr="00A57C59" w:rsidRDefault="00A57C59" w:rsidP="00A57C59">
      <w:pPr>
        <w:pStyle w:val="a5"/>
        <w:numPr>
          <w:ilvl w:val="0"/>
          <w:numId w:val="25"/>
        </w:numPr>
        <w:spacing w:after="0" w:line="240" w:lineRule="auto"/>
        <w:rPr>
          <w:rFonts w:ascii="Times New Roman" w:eastAsia="Times New Roman" w:hAnsi="Times New Roman" w:cs="Times New Roman"/>
          <w:lang w:eastAsia="ru-RU"/>
        </w:rPr>
      </w:pPr>
      <w:r w:rsidRPr="00A57C59">
        <w:rPr>
          <w:rFonts w:ascii="Times New Roman" w:eastAsia="Times New Roman" w:hAnsi="Times New Roman" w:cs="Times New Roman"/>
          <w:iCs/>
          <w:lang w:eastAsia="ru-RU"/>
        </w:rPr>
        <w:t>Шишкин Е. Н.</w:t>
      </w:r>
      <w:r w:rsidRPr="00A57C59">
        <w:rPr>
          <w:rFonts w:ascii="Times New Roman" w:eastAsia="Times New Roman" w:hAnsi="Times New Roman" w:cs="Times New Roman"/>
          <w:lang w:eastAsia="ru-RU"/>
        </w:rPr>
        <w:t xml:space="preserve"> Кавказский священноисповедник митрополит Антоний (Романовский): жизнеописание. Ставрополь, 2006.</w:t>
      </w:r>
    </w:p>
    <w:p w14:paraId="7FF180A2" w14:textId="77777777" w:rsidR="005272D0" w:rsidRDefault="005272D0" w:rsidP="005272D0">
      <w:pPr>
        <w:widowControl w:val="0"/>
        <w:ind w:right="-1"/>
        <w:jc w:val="both"/>
        <w:rPr>
          <w:rFonts w:ascii="Times New Roman" w:hAnsi="Times New Roman" w:cs="Times New Roman"/>
          <w:b/>
        </w:rPr>
      </w:pPr>
    </w:p>
    <w:p w14:paraId="6EE0D1B1" w14:textId="77777777" w:rsidR="005272D0" w:rsidRPr="00451A1F" w:rsidRDefault="005272D0" w:rsidP="005272D0">
      <w:pPr>
        <w:widowControl w:val="0"/>
        <w:spacing w:after="0"/>
        <w:jc w:val="both"/>
        <w:rPr>
          <w:rFonts w:ascii="Times New Roman" w:hAnsi="Times New Roman" w:cs="Times New Roman"/>
          <w:b/>
        </w:rPr>
      </w:pPr>
      <w:r w:rsidRPr="00571334">
        <w:rPr>
          <w:rFonts w:ascii="Times New Roman" w:hAnsi="Times New Roman" w:cs="Times New Roman"/>
          <w:b/>
        </w:rPr>
        <w:t xml:space="preserve">Тема </w:t>
      </w:r>
      <w:r>
        <w:rPr>
          <w:rFonts w:ascii="Times New Roman" w:hAnsi="Times New Roman" w:cs="Times New Roman"/>
          <w:b/>
        </w:rPr>
        <w:t>5</w:t>
      </w:r>
      <w:r w:rsidRPr="00571334">
        <w:rPr>
          <w:rFonts w:ascii="Times New Roman" w:hAnsi="Times New Roman" w:cs="Times New Roman"/>
          <w:b/>
        </w:rPr>
        <w:t xml:space="preserve">. </w:t>
      </w:r>
      <w:r w:rsidRPr="00451A1F">
        <w:rPr>
          <w:rFonts w:ascii="Times New Roman" w:hAnsi="Times New Roman" w:cs="Times New Roman"/>
          <w:b/>
        </w:rPr>
        <w:t>Миссия Грузинского Экзархата на Северном Кавказе в XIX в.</w:t>
      </w:r>
      <w:r w:rsidR="00B56C07">
        <w:rPr>
          <w:rFonts w:ascii="Times New Roman" w:hAnsi="Times New Roman" w:cs="Times New Roman"/>
          <w:b/>
        </w:rPr>
        <w:t xml:space="preserve"> </w:t>
      </w:r>
      <w:r w:rsidR="00B56C07" w:rsidRPr="00B56C07">
        <w:rPr>
          <w:rFonts w:ascii="Times New Roman" w:hAnsi="Times New Roman" w:cs="Times New Roman"/>
          <w:b/>
        </w:rPr>
        <w:t>Владикавказская епархия в 1885-1917 гг.</w:t>
      </w:r>
    </w:p>
    <w:p w14:paraId="41D96378"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 xml:space="preserve">Продолжительность занятия: </w:t>
      </w:r>
      <w:r>
        <w:rPr>
          <w:rFonts w:ascii="Times New Roman" w:hAnsi="Times New Roman" w:cs="Times New Roman"/>
        </w:rPr>
        <w:t>2</w:t>
      </w:r>
      <w:r w:rsidRPr="00571334">
        <w:rPr>
          <w:rFonts w:ascii="Times New Roman" w:hAnsi="Times New Roman" w:cs="Times New Roman"/>
        </w:rPr>
        <w:t xml:space="preserve"> академических часа.</w:t>
      </w:r>
    </w:p>
    <w:p w14:paraId="4BC9C949"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173BD56E"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6D77A39E" w14:textId="77777777" w:rsidR="005272D0" w:rsidRDefault="005272D0" w:rsidP="005272D0">
      <w:pPr>
        <w:widowControl w:val="0"/>
        <w:spacing w:after="0"/>
        <w:jc w:val="both"/>
        <w:rPr>
          <w:rFonts w:ascii="Times New Roman" w:hAnsi="Times New Roman" w:cs="Times New Roman"/>
        </w:rPr>
      </w:pPr>
    </w:p>
    <w:p w14:paraId="21CCC941"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485188F9" w14:textId="77777777" w:rsidR="00B56C07"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Деятельность Осетинской духовной комиссии в Тифлисе. </w:t>
      </w:r>
    </w:p>
    <w:p w14:paraId="7B00816F" w14:textId="77777777" w:rsidR="00B56C07"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Управление осетинскими приходами во Владикавказском военном округе. </w:t>
      </w:r>
    </w:p>
    <w:p w14:paraId="5D727C61" w14:textId="77777777" w:rsidR="00B56C07"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lastRenderedPageBreak/>
        <w:t xml:space="preserve">Деятельность Общества восстановления православного христианства на Кавказе. </w:t>
      </w:r>
    </w:p>
    <w:p w14:paraId="0C1A753A" w14:textId="77777777" w:rsidR="005272D0" w:rsidRPr="00451A1F" w:rsidRDefault="00B56C07" w:rsidP="00EA49BA">
      <w:pPr>
        <w:pStyle w:val="a5"/>
        <w:widowControl w:val="0"/>
        <w:numPr>
          <w:ilvl w:val="0"/>
          <w:numId w:val="13"/>
        </w:numPr>
        <w:spacing w:after="0" w:line="240" w:lineRule="auto"/>
        <w:ind w:left="426" w:hanging="426"/>
        <w:jc w:val="both"/>
        <w:rPr>
          <w:rFonts w:ascii="Times New Roman" w:hAnsi="Times New Roman" w:cs="Times New Roman"/>
        </w:rPr>
      </w:pPr>
      <w:r>
        <w:rPr>
          <w:rFonts w:ascii="Times New Roman" w:hAnsi="Times New Roman" w:cs="Times New Roman"/>
        </w:rPr>
        <w:t>Жизн</w:t>
      </w:r>
      <w:r w:rsidR="005272D0" w:rsidRPr="00451A1F">
        <w:rPr>
          <w:rFonts w:ascii="Times New Roman" w:hAnsi="Times New Roman" w:cs="Times New Roman"/>
        </w:rPr>
        <w:t xml:space="preserve">ь и </w:t>
      </w:r>
      <w:r>
        <w:rPr>
          <w:rFonts w:ascii="Times New Roman" w:hAnsi="Times New Roman" w:cs="Times New Roman"/>
        </w:rPr>
        <w:t>служение</w:t>
      </w:r>
      <w:r w:rsidR="005272D0" w:rsidRPr="00451A1F">
        <w:rPr>
          <w:rFonts w:ascii="Times New Roman" w:hAnsi="Times New Roman" w:cs="Times New Roman"/>
        </w:rPr>
        <w:t xml:space="preserve"> епископа Владикавказского Иосифа (</w:t>
      </w:r>
      <w:proofErr w:type="spellStart"/>
      <w:r w:rsidR="005272D0" w:rsidRPr="00451A1F">
        <w:rPr>
          <w:rFonts w:ascii="Times New Roman" w:hAnsi="Times New Roman" w:cs="Times New Roman"/>
        </w:rPr>
        <w:t>Чепиговского</w:t>
      </w:r>
      <w:proofErr w:type="spellEnd"/>
      <w:r w:rsidR="005272D0" w:rsidRPr="00451A1F">
        <w:rPr>
          <w:rFonts w:ascii="Times New Roman" w:hAnsi="Times New Roman" w:cs="Times New Roman"/>
        </w:rPr>
        <w:t xml:space="preserve">). </w:t>
      </w:r>
    </w:p>
    <w:p w14:paraId="6E0FD955" w14:textId="77777777" w:rsidR="00B56C07"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Преосвященные Петр, Иоанникий и Феодосий, епископы Владикавказские. </w:t>
      </w:r>
    </w:p>
    <w:p w14:paraId="7111729C" w14:textId="77777777" w:rsidR="00B56C07"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Епископ Владикавказский и Моздокский Владимир. </w:t>
      </w:r>
    </w:p>
    <w:p w14:paraId="4566B7B1" w14:textId="77777777" w:rsidR="00B56C07"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Преосвященные Гедеон и Агапит, епископы Владикавказские и Моздокские. </w:t>
      </w:r>
    </w:p>
    <w:p w14:paraId="10A1E63B" w14:textId="77777777" w:rsidR="00B56C07"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t>Архиепископ Владикавказский и Моздокский Питирим (</w:t>
      </w:r>
      <w:proofErr w:type="spellStart"/>
      <w:r w:rsidRPr="00451A1F">
        <w:rPr>
          <w:rFonts w:ascii="Times New Roman" w:hAnsi="Times New Roman" w:cs="Times New Roman"/>
        </w:rPr>
        <w:t>Окнов</w:t>
      </w:r>
      <w:proofErr w:type="spellEnd"/>
      <w:r w:rsidRPr="00451A1F">
        <w:rPr>
          <w:rFonts w:ascii="Times New Roman" w:hAnsi="Times New Roman" w:cs="Times New Roman"/>
        </w:rPr>
        <w:t xml:space="preserve">). </w:t>
      </w:r>
    </w:p>
    <w:p w14:paraId="2E0A329C" w14:textId="77777777" w:rsidR="005272D0" w:rsidRPr="00451A1F" w:rsidRDefault="005272D0" w:rsidP="00EA49BA">
      <w:pPr>
        <w:pStyle w:val="a5"/>
        <w:widowControl w:val="0"/>
        <w:numPr>
          <w:ilvl w:val="0"/>
          <w:numId w:val="13"/>
        </w:numPr>
        <w:spacing w:after="0" w:line="240" w:lineRule="auto"/>
        <w:ind w:left="426" w:hanging="426"/>
        <w:jc w:val="both"/>
        <w:rPr>
          <w:rFonts w:ascii="Times New Roman" w:hAnsi="Times New Roman" w:cs="Times New Roman"/>
        </w:rPr>
      </w:pPr>
      <w:r w:rsidRPr="00451A1F">
        <w:rPr>
          <w:rFonts w:ascii="Times New Roman" w:hAnsi="Times New Roman" w:cs="Times New Roman"/>
        </w:rPr>
        <w:t>Епископ Антонин (Грановский) на Владикавказской кафедре.</w:t>
      </w:r>
    </w:p>
    <w:p w14:paraId="584467F5" w14:textId="77777777" w:rsidR="00A57C59" w:rsidRPr="00571334" w:rsidRDefault="00A57C59" w:rsidP="00A57C59">
      <w:pPr>
        <w:spacing w:after="0" w:line="240" w:lineRule="auto"/>
        <w:ind w:left="567"/>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14:paraId="53550150" w14:textId="77777777" w:rsidR="00A57C59" w:rsidRPr="00A57C59" w:rsidRDefault="00A57C59" w:rsidP="00A57C59">
      <w:pPr>
        <w:pStyle w:val="a5"/>
        <w:numPr>
          <w:ilvl w:val="0"/>
          <w:numId w:val="26"/>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lang w:eastAsia="ru-RU"/>
        </w:rPr>
        <w:t xml:space="preserve">Самойленко П., </w:t>
      </w:r>
      <w:proofErr w:type="spellStart"/>
      <w:r w:rsidRPr="00A57C59">
        <w:rPr>
          <w:rFonts w:ascii="Times New Roman" w:eastAsia="Times New Roman" w:hAnsi="Times New Roman" w:cs="Times New Roman"/>
          <w:lang w:eastAsia="ru-RU"/>
        </w:rPr>
        <w:t>прот</w:t>
      </w:r>
      <w:proofErr w:type="spellEnd"/>
      <w:r w:rsidRPr="00A57C59">
        <w:rPr>
          <w:rFonts w:ascii="Times New Roman" w:eastAsia="Times New Roman" w:hAnsi="Times New Roman" w:cs="Times New Roman"/>
          <w:lang w:eastAsia="ru-RU"/>
        </w:rPr>
        <w:t>.</w:t>
      </w:r>
      <w:r w:rsidRPr="00A57C59">
        <w:rPr>
          <w:rFonts w:ascii="Times New Roman" w:eastAsia="Times New Roman" w:hAnsi="Times New Roman" w:cs="Times New Roman"/>
          <w:iCs/>
          <w:lang w:eastAsia="ru-RU"/>
        </w:rPr>
        <w:t xml:space="preserve"> История Ставропольской епархии. Ставрополь: </w:t>
      </w:r>
      <w:proofErr w:type="spellStart"/>
      <w:r w:rsidRPr="00A57C59">
        <w:rPr>
          <w:rFonts w:ascii="Times New Roman" w:eastAsia="Times New Roman" w:hAnsi="Times New Roman" w:cs="Times New Roman"/>
          <w:iCs/>
          <w:lang w:eastAsia="ru-RU"/>
        </w:rPr>
        <w:t>СтДС</w:t>
      </w:r>
      <w:proofErr w:type="spellEnd"/>
      <w:r w:rsidRPr="00A57C59">
        <w:rPr>
          <w:rFonts w:ascii="Times New Roman" w:eastAsia="Times New Roman" w:hAnsi="Times New Roman" w:cs="Times New Roman"/>
          <w:iCs/>
          <w:lang w:eastAsia="ru-RU"/>
        </w:rPr>
        <w:t>, 2020.</w:t>
      </w:r>
    </w:p>
    <w:p w14:paraId="7F2035B2" w14:textId="77777777" w:rsidR="00A57C59" w:rsidRPr="00A57C59" w:rsidRDefault="00A57C59" w:rsidP="00A57C59">
      <w:pPr>
        <w:pStyle w:val="a5"/>
        <w:numPr>
          <w:ilvl w:val="0"/>
          <w:numId w:val="26"/>
        </w:numPr>
        <w:spacing w:after="0" w:line="240" w:lineRule="auto"/>
        <w:rPr>
          <w:rFonts w:ascii="Times New Roman" w:eastAsia="Times New Roman" w:hAnsi="Times New Roman" w:cs="Times New Roman"/>
          <w:spacing w:val="-2"/>
          <w:lang w:eastAsia="ru-RU"/>
        </w:rPr>
      </w:pPr>
      <w:r w:rsidRPr="00A57C59">
        <w:rPr>
          <w:rFonts w:ascii="Times New Roman" w:eastAsia="Times New Roman" w:hAnsi="Times New Roman" w:cs="Times New Roman"/>
          <w:spacing w:val="-2"/>
          <w:lang w:eastAsia="ru-RU"/>
        </w:rPr>
        <w:t>Ставропольская и Невинномысская епархия // Православная Энциклопедия. Т. 65. М., 2022.</w:t>
      </w:r>
    </w:p>
    <w:p w14:paraId="11B8F37D" w14:textId="77777777" w:rsidR="00A57C59" w:rsidRPr="00571334" w:rsidRDefault="00A57C59" w:rsidP="00A57C59">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p w14:paraId="7F61C5C4" w14:textId="77777777" w:rsidR="00A57C59" w:rsidRPr="00A57C59" w:rsidRDefault="00A57C59" w:rsidP="00A57C59">
      <w:pPr>
        <w:pStyle w:val="a5"/>
        <w:numPr>
          <w:ilvl w:val="0"/>
          <w:numId w:val="27"/>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 xml:space="preserve">Андрей (Мороз), </w:t>
      </w:r>
      <w:proofErr w:type="spellStart"/>
      <w:r w:rsidRPr="00A57C59">
        <w:rPr>
          <w:rFonts w:ascii="Times New Roman" w:eastAsia="Times New Roman" w:hAnsi="Times New Roman" w:cs="Times New Roman"/>
          <w:iCs/>
          <w:lang w:eastAsia="ru-RU"/>
        </w:rPr>
        <w:t>иером</w:t>
      </w:r>
      <w:proofErr w:type="spellEnd"/>
      <w:r w:rsidRPr="00A57C59">
        <w:rPr>
          <w:rFonts w:ascii="Times New Roman" w:eastAsia="Times New Roman" w:hAnsi="Times New Roman" w:cs="Times New Roman"/>
          <w:iCs/>
          <w:lang w:eastAsia="ru-RU"/>
        </w:rPr>
        <w:t>. История Владикавказской епархии. Элиста, 2002.</w:t>
      </w:r>
    </w:p>
    <w:p w14:paraId="64ECFBB8" w14:textId="77777777" w:rsidR="00A57C59" w:rsidRPr="00A57C59" w:rsidRDefault="00A57C59" w:rsidP="00A57C59">
      <w:pPr>
        <w:pStyle w:val="a5"/>
        <w:numPr>
          <w:ilvl w:val="0"/>
          <w:numId w:val="27"/>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Белецкий Д. В., Виноградов А. Ю. Нижний Архыз и Сенты: древнейшие храмы России. М., 2011.</w:t>
      </w:r>
    </w:p>
    <w:p w14:paraId="7281A412" w14:textId="77777777" w:rsidR="00A57C59" w:rsidRPr="00A57C59" w:rsidRDefault="00A57C59" w:rsidP="00A57C59">
      <w:pPr>
        <w:pStyle w:val="a5"/>
        <w:numPr>
          <w:ilvl w:val="0"/>
          <w:numId w:val="27"/>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 xml:space="preserve">Гедеон, митр. История Христианства на Северном Кавказе до и после присоединения его к России. М., 1991. </w:t>
      </w:r>
    </w:p>
    <w:p w14:paraId="72804BC2" w14:textId="77777777" w:rsidR="00A57C59" w:rsidRPr="00A57C59" w:rsidRDefault="00A57C59" w:rsidP="00A57C59">
      <w:pPr>
        <w:pStyle w:val="a5"/>
        <w:numPr>
          <w:ilvl w:val="0"/>
          <w:numId w:val="27"/>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Кузнецов В. А. Христианство на Северном Кавказе до XV века. Пятигорск, 2007.</w:t>
      </w:r>
    </w:p>
    <w:p w14:paraId="3EE7502E" w14:textId="77777777" w:rsidR="00A57C59" w:rsidRPr="00A57C59" w:rsidRDefault="00A57C59" w:rsidP="00A57C59">
      <w:pPr>
        <w:pStyle w:val="a5"/>
        <w:numPr>
          <w:ilvl w:val="0"/>
          <w:numId w:val="27"/>
        </w:numPr>
        <w:spacing w:after="0" w:line="240" w:lineRule="auto"/>
        <w:rPr>
          <w:rFonts w:ascii="Times New Roman" w:eastAsia="Times New Roman" w:hAnsi="Times New Roman" w:cs="Times New Roman"/>
          <w:iCs/>
          <w:lang w:eastAsia="ru-RU"/>
        </w:rPr>
      </w:pPr>
      <w:proofErr w:type="spellStart"/>
      <w:r w:rsidRPr="00A57C59">
        <w:rPr>
          <w:rFonts w:ascii="Times New Roman" w:eastAsia="Times New Roman" w:hAnsi="Times New Roman" w:cs="Times New Roman"/>
          <w:iCs/>
          <w:lang w:eastAsia="ru-RU"/>
        </w:rPr>
        <w:t>Моздор</w:t>
      </w:r>
      <w:proofErr w:type="spellEnd"/>
      <w:r w:rsidRPr="00A57C59">
        <w:rPr>
          <w:rFonts w:ascii="Times New Roman" w:eastAsia="Times New Roman" w:hAnsi="Times New Roman" w:cs="Times New Roman"/>
          <w:iCs/>
          <w:lang w:eastAsia="ru-RU"/>
        </w:rPr>
        <w:t xml:space="preserve"> М., </w:t>
      </w:r>
      <w:proofErr w:type="spellStart"/>
      <w:r w:rsidRPr="00A57C59">
        <w:rPr>
          <w:rFonts w:ascii="Times New Roman" w:eastAsia="Times New Roman" w:hAnsi="Times New Roman" w:cs="Times New Roman"/>
          <w:iCs/>
          <w:lang w:eastAsia="ru-RU"/>
        </w:rPr>
        <w:t>прот</w:t>
      </w:r>
      <w:proofErr w:type="spellEnd"/>
      <w:r w:rsidRPr="00A57C59">
        <w:rPr>
          <w:rFonts w:ascii="Times New Roman" w:eastAsia="Times New Roman" w:hAnsi="Times New Roman" w:cs="Times New Roman"/>
          <w:iCs/>
          <w:lang w:eastAsia="ru-RU"/>
        </w:rPr>
        <w:t>. Святитель Игнатий Брянчанинов, епископ Кавказский и Черноморский. Ставрополь, 2017.</w:t>
      </w:r>
    </w:p>
    <w:p w14:paraId="4AFBD48B" w14:textId="77777777" w:rsidR="00A57C59" w:rsidRPr="00A57C59" w:rsidRDefault="00A57C59" w:rsidP="00A57C59">
      <w:pPr>
        <w:pStyle w:val="a5"/>
        <w:numPr>
          <w:ilvl w:val="0"/>
          <w:numId w:val="27"/>
        </w:numPr>
        <w:spacing w:after="0" w:line="240" w:lineRule="auto"/>
        <w:rPr>
          <w:rFonts w:ascii="Times New Roman" w:eastAsia="Times New Roman" w:hAnsi="Times New Roman" w:cs="Times New Roman"/>
          <w:iCs/>
          <w:lang w:eastAsia="ru-RU"/>
        </w:rPr>
      </w:pPr>
      <w:proofErr w:type="spellStart"/>
      <w:r w:rsidRPr="00A57C59">
        <w:rPr>
          <w:rFonts w:ascii="Times New Roman" w:eastAsia="Times New Roman" w:hAnsi="Times New Roman" w:cs="Times New Roman"/>
          <w:iCs/>
          <w:lang w:eastAsia="ru-RU"/>
        </w:rPr>
        <w:t>Моздор</w:t>
      </w:r>
      <w:proofErr w:type="spellEnd"/>
      <w:r w:rsidRPr="00A57C59">
        <w:rPr>
          <w:rFonts w:ascii="Times New Roman" w:eastAsia="Times New Roman" w:hAnsi="Times New Roman" w:cs="Times New Roman"/>
          <w:iCs/>
          <w:lang w:eastAsia="ru-RU"/>
        </w:rPr>
        <w:t xml:space="preserve"> М., </w:t>
      </w:r>
      <w:proofErr w:type="spellStart"/>
      <w:r w:rsidRPr="00A57C59">
        <w:rPr>
          <w:rFonts w:ascii="Times New Roman" w:eastAsia="Times New Roman" w:hAnsi="Times New Roman" w:cs="Times New Roman"/>
          <w:iCs/>
          <w:lang w:eastAsia="ru-RU"/>
        </w:rPr>
        <w:t>прот</w:t>
      </w:r>
      <w:proofErr w:type="spellEnd"/>
      <w:r w:rsidRPr="00A57C59">
        <w:rPr>
          <w:rFonts w:ascii="Times New Roman" w:eastAsia="Times New Roman" w:hAnsi="Times New Roman" w:cs="Times New Roman"/>
          <w:iCs/>
          <w:lang w:eastAsia="ru-RU"/>
        </w:rPr>
        <w:t xml:space="preserve">., Шишкин Е., </w:t>
      </w:r>
      <w:proofErr w:type="spellStart"/>
      <w:r w:rsidRPr="00A57C59">
        <w:rPr>
          <w:rFonts w:ascii="Times New Roman" w:eastAsia="Times New Roman" w:hAnsi="Times New Roman" w:cs="Times New Roman"/>
          <w:iCs/>
          <w:lang w:eastAsia="ru-RU"/>
        </w:rPr>
        <w:t>свящ</w:t>
      </w:r>
      <w:proofErr w:type="spellEnd"/>
      <w:r w:rsidRPr="00A57C59">
        <w:rPr>
          <w:rFonts w:ascii="Times New Roman" w:eastAsia="Times New Roman" w:hAnsi="Times New Roman" w:cs="Times New Roman"/>
          <w:iCs/>
          <w:lang w:eastAsia="ru-RU"/>
        </w:rPr>
        <w:t>. История Ставропольской митрополии. Ставрополь, 2012.</w:t>
      </w:r>
    </w:p>
    <w:p w14:paraId="3A15BE8D" w14:textId="77777777" w:rsidR="00A57C59" w:rsidRPr="00A57C59" w:rsidRDefault="00A57C59" w:rsidP="00A57C59">
      <w:pPr>
        <w:pStyle w:val="a5"/>
        <w:numPr>
          <w:ilvl w:val="0"/>
          <w:numId w:val="27"/>
        </w:numPr>
        <w:spacing w:after="0" w:line="240" w:lineRule="auto"/>
        <w:rPr>
          <w:rFonts w:ascii="Times New Roman" w:eastAsia="Times New Roman" w:hAnsi="Times New Roman" w:cs="Times New Roman"/>
          <w:iCs/>
          <w:lang w:eastAsia="ru-RU"/>
        </w:rPr>
      </w:pPr>
      <w:proofErr w:type="spellStart"/>
      <w:r w:rsidRPr="00A57C59">
        <w:rPr>
          <w:rFonts w:ascii="Times New Roman" w:eastAsia="Times New Roman" w:hAnsi="Times New Roman" w:cs="Times New Roman"/>
          <w:iCs/>
          <w:lang w:eastAsia="ru-RU"/>
        </w:rPr>
        <w:t>Хрушкова</w:t>
      </w:r>
      <w:proofErr w:type="spellEnd"/>
      <w:r w:rsidRPr="00A57C59">
        <w:rPr>
          <w:rFonts w:ascii="Times New Roman" w:eastAsia="Times New Roman" w:hAnsi="Times New Roman" w:cs="Times New Roman"/>
          <w:iCs/>
          <w:lang w:eastAsia="ru-RU"/>
        </w:rPr>
        <w:t xml:space="preserve"> Л. Г. Раннехристианские памятники Восточного Причерноморья (IV-VII вв.). М., 2002.</w:t>
      </w:r>
    </w:p>
    <w:p w14:paraId="6F3BE9D5" w14:textId="77777777" w:rsidR="00A57C59" w:rsidRPr="00A57C59" w:rsidRDefault="00A57C59" w:rsidP="00A57C59">
      <w:pPr>
        <w:pStyle w:val="a5"/>
        <w:numPr>
          <w:ilvl w:val="0"/>
          <w:numId w:val="27"/>
        </w:numPr>
        <w:spacing w:after="0" w:line="240" w:lineRule="auto"/>
        <w:rPr>
          <w:rFonts w:ascii="Times New Roman" w:eastAsia="Times New Roman" w:hAnsi="Times New Roman" w:cs="Times New Roman"/>
          <w:lang w:eastAsia="ru-RU"/>
        </w:rPr>
      </w:pPr>
      <w:r w:rsidRPr="00A57C59">
        <w:rPr>
          <w:rFonts w:ascii="Times New Roman" w:eastAsia="Times New Roman" w:hAnsi="Times New Roman" w:cs="Times New Roman"/>
          <w:iCs/>
          <w:lang w:eastAsia="ru-RU"/>
        </w:rPr>
        <w:t>Шишкин Е. Н.</w:t>
      </w:r>
      <w:r w:rsidRPr="00A57C59">
        <w:rPr>
          <w:rFonts w:ascii="Times New Roman" w:eastAsia="Times New Roman" w:hAnsi="Times New Roman" w:cs="Times New Roman"/>
          <w:lang w:eastAsia="ru-RU"/>
        </w:rPr>
        <w:t xml:space="preserve"> Кавказский священноисповедник митрополит Антоний (Романовский): жизнеописание. Ставрополь, 2006.</w:t>
      </w:r>
    </w:p>
    <w:p w14:paraId="68867C93" w14:textId="77777777" w:rsidR="005272D0" w:rsidRDefault="005272D0" w:rsidP="005272D0">
      <w:pPr>
        <w:widowControl w:val="0"/>
        <w:ind w:right="-1"/>
        <w:jc w:val="both"/>
        <w:rPr>
          <w:rFonts w:ascii="Times New Roman" w:hAnsi="Times New Roman" w:cs="Times New Roman"/>
          <w:b/>
        </w:rPr>
      </w:pPr>
    </w:p>
    <w:p w14:paraId="0A65F856" w14:textId="77777777" w:rsidR="005272D0" w:rsidRPr="00451A1F" w:rsidRDefault="005272D0" w:rsidP="005272D0">
      <w:pPr>
        <w:widowControl w:val="0"/>
        <w:spacing w:after="0"/>
        <w:jc w:val="both"/>
        <w:rPr>
          <w:rFonts w:ascii="Times New Roman" w:hAnsi="Times New Roman" w:cs="Times New Roman"/>
          <w:b/>
        </w:rPr>
      </w:pPr>
      <w:r w:rsidRPr="00571334">
        <w:rPr>
          <w:rFonts w:ascii="Times New Roman" w:hAnsi="Times New Roman" w:cs="Times New Roman"/>
          <w:b/>
        </w:rPr>
        <w:t xml:space="preserve">Тема </w:t>
      </w:r>
      <w:r>
        <w:rPr>
          <w:rFonts w:ascii="Times New Roman" w:hAnsi="Times New Roman" w:cs="Times New Roman"/>
          <w:b/>
        </w:rPr>
        <w:t>6</w:t>
      </w:r>
      <w:r w:rsidRPr="00571334">
        <w:rPr>
          <w:rFonts w:ascii="Times New Roman" w:hAnsi="Times New Roman" w:cs="Times New Roman"/>
          <w:b/>
        </w:rPr>
        <w:t xml:space="preserve">. </w:t>
      </w:r>
      <w:r w:rsidRPr="00451A1F">
        <w:rPr>
          <w:rFonts w:ascii="Times New Roman" w:hAnsi="Times New Roman" w:cs="Times New Roman"/>
          <w:b/>
        </w:rPr>
        <w:t>Ставропольская епархия в годы служения митрополита Антония (Романовского)</w:t>
      </w:r>
      <w:r>
        <w:rPr>
          <w:rFonts w:ascii="Times New Roman" w:hAnsi="Times New Roman" w:cs="Times New Roman"/>
          <w:b/>
        </w:rPr>
        <w:t xml:space="preserve"> и</w:t>
      </w:r>
      <w:r w:rsidRPr="00955677">
        <w:rPr>
          <w:rFonts w:ascii="Times New Roman" w:hAnsi="Times New Roman" w:cs="Times New Roman"/>
          <w:b/>
        </w:rPr>
        <w:t xml:space="preserve"> </w:t>
      </w:r>
      <w:r w:rsidRPr="00451A1F">
        <w:rPr>
          <w:rFonts w:ascii="Times New Roman" w:hAnsi="Times New Roman" w:cs="Times New Roman"/>
          <w:b/>
        </w:rPr>
        <w:t>в 1964-1989 гг.</w:t>
      </w:r>
    </w:p>
    <w:p w14:paraId="04F4A20F"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Продолжительность занятия: 4 академических часа.</w:t>
      </w:r>
    </w:p>
    <w:p w14:paraId="37F9D05F"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Тип занятия: семинар с целью углубленной проработки отдельной темы курса.</w:t>
      </w:r>
    </w:p>
    <w:p w14:paraId="05BBABD3"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Вид (форма) занятия: развернутая беседа на основе заранее врученного студентам плана.</w:t>
      </w:r>
    </w:p>
    <w:p w14:paraId="0BBB72EE" w14:textId="77777777" w:rsidR="005272D0" w:rsidRDefault="005272D0" w:rsidP="005272D0">
      <w:pPr>
        <w:widowControl w:val="0"/>
        <w:spacing w:after="0"/>
        <w:jc w:val="both"/>
        <w:rPr>
          <w:rFonts w:ascii="Times New Roman" w:hAnsi="Times New Roman" w:cs="Times New Roman"/>
        </w:rPr>
      </w:pPr>
    </w:p>
    <w:p w14:paraId="3134CD8F" w14:textId="77777777" w:rsidR="005272D0" w:rsidRPr="00571334" w:rsidRDefault="005272D0" w:rsidP="005272D0">
      <w:pPr>
        <w:widowControl w:val="0"/>
        <w:spacing w:after="0"/>
        <w:jc w:val="both"/>
        <w:rPr>
          <w:rFonts w:ascii="Times New Roman" w:hAnsi="Times New Roman" w:cs="Times New Roman"/>
        </w:rPr>
      </w:pPr>
      <w:r w:rsidRPr="00571334">
        <w:rPr>
          <w:rFonts w:ascii="Times New Roman" w:hAnsi="Times New Roman" w:cs="Times New Roman"/>
        </w:rPr>
        <w:t>Вопросы:</w:t>
      </w:r>
    </w:p>
    <w:p w14:paraId="51BEAA29" w14:textId="77777777" w:rsidR="00B56C07" w:rsidRDefault="00B56C07" w:rsidP="00EA49BA">
      <w:pPr>
        <w:pStyle w:val="a5"/>
        <w:widowControl w:val="0"/>
        <w:numPr>
          <w:ilvl w:val="0"/>
          <w:numId w:val="14"/>
        </w:numPr>
        <w:spacing w:after="0" w:line="240" w:lineRule="auto"/>
        <w:ind w:left="426" w:hanging="426"/>
        <w:jc w:val="both"/>
        <w:rPr>
          <w:rFonts w:ascii="Times New Roman" w:hAnsi="Times New Roman" w:cs="Times New Roman"/>
        </w:rPr>
      </w:pPr>
      <w:r>
        <w:rPr>
          <w:rFonts w:ascii="Times New Roman" w:hAnsi="Times New Roman" w:cs="Times New Roman"/>
        </w:rPr>
        <w:t>Жизн</w:t>
      </w:r>
      <w:r w:rsidRPr="00451A1F">
        <w:rPr>
          <w:rFonts w:ascii="Times New Roman" w:hAnsi="Times New Roman" w:cs="Times New Roman"/>
        </w:rPr>
        <w:t xml:space="preserve">ь и </w:t>
      </w:r>
      <w:r>
        <w:rPr>
          <w:rFonts w:ascii="Times New Roman" w:hAnsi="Times New Roman" w:cs="Times New Roman"/>
        </w:rPr>
        <w:t>служение</w:t>
      </w:r>
      <w:r w:rsidRPr="00451A1F">
        <w:rPr>
          <w:rFonts w:ascii="Times New Roman" w:hAnsi="Times New Roman" w:cs="Times New Roman"/>
        </w:rPr>
        <w:t xml:space="preserve"> </w:t>
      </w:r>
      <w:r w:rsidR="005272D0" w:rsidRPr="00451A1F">
        <w:rPr>
          <w:rFonts w:ascii="Times New Roman" w:hAnsi="Times New Roman" w:cs="Times New Roman"/>
        </w:rPr>
        <w:t xml:space="preserve">митрополита Антония (Романовского). </w:t>
      </w:r>
    </w:p>
    <w:p w14:paraId="1A92BE1D" w14:textId="77777777"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Интронизация Святейшего Патриарха Московского и всея Руси Сергия и назначение владыки Антония архиепископом Ставропольским и Пятигорским. </w:t>
      </w:r>
    </w:p>
    <w:p w14:paraId="0A942280" w14:textId="77777777"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Возобновление евхаристического общения с Грузинской Церковью, преодоление обновленческого раскола, включение Азербайджана в состав Ставропольской епархии. </w:t>
      </w:r>
    </w:p>
    <w:p w14:paraId="6FFC324F" w14:textId="77777777"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Патриотическая деятельность духовенства епархии в годы войны. </w:t>
      </w:r>
    </w:p>
    <w:p w14:paraId="3922E82D" w14:textId="77777777"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Возрождение Ставропольской духовной семинарии. </w:t>
      </w:r>
    </w:p>
    <w:p w14:paraId="0B31DA59" w14:textId="77777777"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Сокращение числа храмов, открытых в годы войны. </w:t>
      </w:r>
    </w:p>
    <w:p w14:paraId="12922D33" w14:textId="77777777" w:rsidR="005272D0" w:rsidRPr="00451A1F"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Хрущевские гонения на Ставрополье, закрытие семинарии, кончина митрополита Антония.</w:t>
      </w:r>
    </w:p>
    <w:p w14:paraId="0CDCBF18" w14:textId="77777777"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Личность и богословское наследие архиепископа Михаила (Чуба). </w:t>
      </w:r>
    </w:p>
    <w:p w14:paraId="0B9BACBA" w14:textId="77777777"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Закрытие архиерейской Крестовоздвиженско</w:t>
      </w:r>
      <w:r>
        <w:rPr>
          <w:rFonts w:ascii="Times New Roman" w:hAnsi="Times New Roman" w:cs="Times New Roman"/>
        </w:rPr>
        <w:t>й</w:t>
      </w:r>
      <w:r w:rsidRPr="00451A1F">
        <w:rPr>
          <w:rFonts w:ascii="Times New Roman" w:hAnsi="Times New Roman" w:cs="Times New Roman"/>
        </w:rPr>
        <w:t xml:space="preserve"> </w:t>
      </w:r>
      <w:r>
        <w:rPr>
          <w:rFonts w:ascii="Times New Roman" w:hAnsi="Times New Roman" w:cs="Times New Roman"/>
        </w:rPr>
        <w:t>церкви</w:t>
      </w:r>
      <w:r w:rsidRPr="00451A1F">
        <w:rPr>
          <w:rFonts w:ascii="Times New Roman" w:hAnsi="Times New Roman" w:cs="Times New Roman"/>
        </w:rPr>
        <w:t xml:space="preserve"> и перенесение кафедры в Андреевский собор. </w:t>
      </w:r>
    </w:p>
    <w:p w14:paraId="6E3E071A" w14:textId="77777777"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Епископ Иона (Зырянов). </w:t>
      </w:r>
    </w:p>
    <w:p w14:paraId="5CA35EBD" w14:textId="77777777" w:rsidR="00B56C07" w:rsidRDefault="00B56C07" w:rsidP="00EA49BA">
      <w:pPr>
        <w:pStyle w:val="a5"/>
        <w:widowControl w:val="0"/>
        <w:numPr>
          <w:ilvl w:val="0"/>
          <w:numId w:val="14"/>
        </w:numPr>
        <w:spacing w:after="0" w:line="240" w:lineRule="auto"/>
        <w:ind w:left="426" w:hanging="426"/>
        <w:jc w:val="both"/>
        <w:rPr>
          <w:rFonts w:ascii="Times New Roman" w:hAnsi="Times New Roman" w:cs="Times New Roman"/>
        </w:rPr>
      </w:pPr>
      <w:r>
        <w:rPr>
          <w:rFonts w:ascii="Times New Roman" w:hAnsi="Times New Roman" w:cs="Times New Roman"/>
        </w:rPr>
        <w:t>Жизн</w:t>
      </w:r>
      <w:r w:rsidRPr="00451A1F">
        <w:rPr>
          <w:rFonts w:ascii="Times New Roman" w:hAnsi="Times New Roman" w:cs="Times New Roman"/>
        </w:rPr>
        <w:t xml:space="preserve">ь и </w:t>
      </w:r>
      <w:r>
        <w:rPr>
          <w:rFonts w:ascii="Times New Roman" w:hAnsi="Times New Roman" w:cs="Times New Roman"/>
        </w:rPr>
        <w:t>служение</w:t>
      </w:r>
      <w:r w:rsidRPr="00451A1F">
        <w:rPr>
          <w:rFonts w:ascii="Times New Roman" w:hAnsi="Times New Roman" w:cs="Times New Roman"/>
        </w:rPr>
        <w:t xml:space="preserve"> </w:t>
      </w:r>
      <w:r w:rsidR="005272D0" w:rsidRPr="00451A1F">
        <w:rPr>
          <w:rFonts w:ascii="Times New Roman" w:hAnsi="Times New Roman" w:cs="Times New Roman"/>
        </w:rPr>
        <w:t xml:space="preserve">архиепископа Антония (Завгороднего). </w:t>
      </w:r>
    </w:p>
    <w:p w14:paraId="027660E4" w14:textId="77777777"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Международные делегации в Ставропольской епархии и их значение для церковной жизни</w:t>
      </w:r>
      <w:r w:rsidR="00B56C07">
        <w:rPr>
          <w:rFonts w:ascii="Times New Roman" w:hAnsi="Times New Roman" w:cs="Times New Roman"/>
        </w:rPr>
        <w:t xml:space="preserve"> </w:t>
      </w:r>
      <w:r w:rsidR="00B56C07" w:rsidRPr="00451A1F">
        <w:rPr>
          <w:rFonts w:ascii="Times New Roman" w:hAnsi="Times New Roman" w:cs="Times New Roman"/>
        </w:rPr>
        <w:t>1980-х гг</w:t>
      </w:r>
      <w:r w:rsidRPr="00451A1F">
        <w:rPr>
          <w:rFonts w:ascii="Times New Roman" w:hAnsi="Times New Roman" w:cs="Times New Roman"/>
        </w:rPr>
        <w:t xml:space="preserve">. </w:t>
      </w:r>
    </w:p>
    <w:p w14:paraId="126FB158" w14:textId="77777777" w:rsid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451A1F">
        <w:rPr>
          <w:rFonts w:ascii="Times New Roman" w:hAnsi="Times New Roman" w:cs="Times New Roman"/>
        </w:rPr>
        <w:t xml:space="preserve">Возрождение храмостроительства. Празднование 1000-летия Крещения Руси в Ставропольской епархии. </w:t>
      </w:r>
    </w:p>
    <w:p w14:paraId="61F33E62" w14:textId="77777777" w:rsidR="005272D0" w:rsidRPr="00B56C07" w:rsidRDefault="005272D0" w:rsidP="00EA49BA">
      <w:pPr>
        <w:pStyle w:val="a5"/>
        <w:widowControl w:val="0"/>
        <w:numPr>
          <w:ilvl w:val="0"/>
          <w:numId w:val="14"/>
        </w:numPr>
        <w:spacing w:after="0" w:line="240" w:lineRule="auto"/>
        <w:ind w:left="426" w:hanging="426"/>
        <w:jc w:val="both"/>
        <w:rPr>
          <w:rFonts w:ascii="Times New Roman" w:hAnsi="Times New Roman" w:cs="Times New Roman"/>
        </w:rPr>
      </w:pPr>
      <w:r w:rsidRPr="00B56C07">
        <w:rPr>
          <w:rFonts w:ascii="Times New Roman" w:hAnsi="Times New Roman" w:cs="Times New Roman"/>
        </w:rPr>
        <w:t>Открытие Ставропольского духовного училища. Кончина архиепископа Антония.</w:t>
      </w:r>
    </w:p>
    <w:p w14:paraId="4BAD1609" w14:textId="77777777" w:rsidR="00A57C59" w:rsidRPr="00571334" w:rsidRDefault="00A57C59" w:rsidP="00A57C59">
      <w:pPr>
        <w:spacing w:after="0" w:line="240" w:lineRule="auto"/>
        <w:ind w:left="567"/>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14:paraId="4A332857" w14:textId="77777777" w:rsidR="00A57C59" w:rsidRPr="00A57C59" w:rsidRDefault="00A57C59" w:rsidP="00A57C59">
      <w:pPr>
        <w:pStyle w:val="a5"/>
        <w:numPr>
          <w:ilvl w:val="0"/>
          <w:numId w:val="28"/>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lang w:eastAsia="ru-RU"/>
        </w:rPr>
        <w:t xml:space="preserve">Самойленко П., </w:t>
      </w:r>
      <w:proofErr w:type="spellStart"/>
      <w:r w:rsidRPr="00A57C59">
        <w:rPr>
          <w:rFonts w:ascii="Times New Roman" w:eastAsia="Times New Roman" w:hAnsi="Times New Roman" w:cs="Times New Roman"/>
          <w:lang w:eastAsia="ru-RU"/>
        </w:rPr>
        <w:t>прот</w:t>
      </w:r>
      <w:proofErr w:type="spellEnd"/>
      <w:r w:rsidRPr="00A57C59">
        <w:rPr>
          <w:rFonts w:ascii="Times New Roman" w:eastAsia="Times New Roman" w:hAnsi="Times New Roman" w:cs="Times New Roman"/>
          <w:lang w:eastAsia="ru-RU"/>
        </w:rPr>
        <w:t>.</w:t>
      </w:r>
      <w:r w:rsidRPr="00A57C59">
        <w:rPr>
          <w:rFonts w:ascii="Times New Roman" w:eastAsia="Times New Roman" w:hAnsi="Times New Roman" w:cs="Times New Roman"/>
          <w:iCs/>
          <w:lang w:eastAsia="ru-RU"/>
        </w:rPr>
        <w:t xml:space="preserve"> История Ставропольской епархии. Ставрополь: </w:t>
      </w:r>
      <w:proofErr w:type="spellStart"/>
      <w:r w:rsidRPr="00A57C59">
        <w:rPr>
          <w:rFonts w:ascii="Times New Roman" w:eastAsia="Times New Roman" w:hAnsi="Times New Roman" w:cs="Times New Roman"/>
          <w:iCs/>
          <w:lang w:eastAsia="ru-RU"/>
        </w:rPr>
        <w:t>СтДС</w:t>
      </w:r>
      <w:proofErr w:type="spellEnd"/>
      <w:r w:rsidRPr="00A57C59">
        <w:rPr>
          <w:rFonts w:ascii="Times New Roman" w:eastAsia="Times New Roman" w:hAnsi="Times New Roman" w:cs="Times New Roman"/>
          <w:iCs/>
          <w:lang w:eastAsia="ru-RU"/>
        </w:rPr>
        <w:t>, 2020.</w:t>
      </w:r>
    </w:p>
    <w:p w14:paraId="279F7FFA" w14:textId="77777777" w:rsidR="00A57C59" w:rsidRPr="00A57C59" w:rsidRDefault="00A57C59" w:rsidP="00A57C59">
      <w:pPr>
        <w:pStyle w:val="a5"/>
        <w:numPr>
          <w:ilvl w:val="0"/>
          <w:numId w:val="28"/>
        </w:numPr>
        <w:spacing w:after="0" w:line="240" w:lineRule="auto"/>
        <w:rPr>
          <w:rFonts w:ascii="Times New Roman" w:eastAsia="Times New Roman" w:hAnsi="Times New Roman" w:cs="Times New Roman"/>
          <w:spacing w:val="-2"/>
          <w:lang w:eastAsia="ru-RU"/>
        </w:rPr>
      </w:pPr>
      <w:r w:rsidRPr="00A57C59">
        <w:rPr>
          <w:rFonts w:ascii="Times New Roman" w:eastAsia="Times New Roman" w:hAnsi="Times New Roman" w:cs="Times New Roman"/>
          <w:spacing w:val="-2"/>
          <w:lang w:eastAsia="ru-RU"/>
        </w:rPr>
        <w:lastRenderedPageBreak/>
        <w:t>Ставропольская и Невинномысская епархия // Православная Энциклопедия. Т. 65. М., 2022.</w:t>
      </w:r>
    </w:p>
    <w:p w14:paraId="2CFD62A7" w14:textId="77777777" w:rsidR="00A57C59" w:rsidRPr="00571334" w:rsidRDefault="00A57C59" w:rsidP="00A57C59">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p w14:paraId="0FBE696D" w14:textId="77777777" w:rsidR="00A57C59" w:rsidRPr="00A57C59" w:rsidRDefault="00A57C59" w:rsidP="00A57C59">
      <w:pPr>
        <w:pStyle w:val="a5"/>
        <w:numPr>
          <w:ilvl w:val="0"/>
          <w:numId w:val="29"/>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 xml:space="preserve">Андрей (Мороз), </w:t>
      </w:r>
      <w:proofErr w:type="spellStart"/>
      <w:r w:rsidRPr="00A57C59">
        <w:rPr>
          <w:rFonts w:ascii="Times New Roman" w:eastAsia="Times New Roman" w:hAnsi="Times New Roman" w:cs="Times New Roman"/>
          <w:iCs/>
          <w:lang w:eastAsia="ru-RU"/>
        </w:rPr>
        <w:t>иером</w:t>
      </w:r>
      <w:proofErr w:type="spellEnd"/>
      <w:r w:rsidRPr="00A57C59">
        <w:rPr>
          <w:rFonts w:ascii="Times New Roman" w:eastAsia="Times New Roman" w:hAnsi="Times New Roman" w:cs="Times New Roman"/>
          <w:iCs/>
          <w:lang w:eastAsia="ru-RU"/>
        </w:rPr>
        <w:t>. История Владикавказской епархии. Элиста, 2002.</w:t>
      </w:r>
    </w:p>
    <w:p w14:paraId="16DF3C63" w14:textId="77777777" w:rsidR="00A57C59" w:rsidRPr="00A57C59" w:rsidRDefault="00A57C59" w:rsidP="00A57C59">
      <w:pPr>
        <w:pStyle w:val="a5"/>
        <w:numPr>
          <w:ilvl w:val="0"/>
          <w:numId w:val="29"/>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Белецкий Д. В., Виноградов А. Ю. Нижний Архыз и Сенты: древнейшие храмы России. М., 2011.</w:t>
      </w:r>
    </w:p>
    <w:p w14:paraId="0D1C67E0" w14:textId="77777777" w:rsidR="00A57C59" w:rsidRPr="00A57C59" w:rsidRDefault="00A57C59" w:rsidP="00A57C59">
      <w:pPr>
        <w:pStyle w:val="a5"/>
        <w:numPr>
          <w:ilvl w:val="0"/>
          <w:numId w:val="29"/>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 xml:space="preserve">Гедеон, митр. История Христианства на Северном Кавказе до и после присоединения его к России. М., 1991. </w:t>
      </w:r>
    </w:p>
    <w:p w14:paraId="15C9C1E9" w14:textId="77777777" w:rsidR="00A57C59" w:rsidRPr="00A57C59" w:rsidRDefault="00A57C59" w:rsidP="00A57C59">
      <w:pPr>
        <w:pStyle w:val="a5"/>
        <w:numPr>
          <w:ilvl w:val="0"/>
          <w:numId w:val="29"/>
        </w:numPr>
        <w:spacing w:after="0" w:line="240" w:lineRule="auto"/>
        <w:rPr>
          <w:rFonts w:ascii="Times New Roman" w:eastAsia="Times New Roman" w:hAnsi="Times New Roman" w:cs="Times New Roman"/>
          <w:iCs/>
          <w:lang w:eastAsia="ru-RU"/>
        </w:rPr>
      </w:pPr>
      <w:r w:rsidRPr="00A57C59">
        <w:rPr>
          <w:rFonts w:ascii="Times New Roman" w:eastAsia="Times New Roman" w:hAnsi="Times New Roman" w:cs="Times New Roman"/>
          <w:iCs/>
          <w:lang w:eastAsia="ru-RU"/>
        </w:rPr>
        <w:t>Кузнецов В. А. Христианство на Северном Кавказе до XV века. Пятигорск, 2007.</w:t>
      </w:r>
    </w:p>
    <w:p w14:paraId="7820D0B2" w14:textId="77777777" w:rsidR="00A57C59" w:rsidRPr="00A57C59" w:rsidRDefault="00A57C59" w:rsidP="00A57C59">
      <w:pPr>
        <w:pStyle w:val="a5"/>
        <w:numPr>
          <w:ilvl w:val="0"/>
          <w:numId w:val="29"/>
        </w:numPr>
        <w:spacing w:after="0" w:line="240" w:lineRule="auto"/>
        <w:rPr>
          <w:rFonts w:ascii="Times New Roman" w:eastAsia="Times New Roman" w:hAnsi="Times New Roman" w:cs="Times New Roman"/>
          <w:iCs/>
          <w:lang w:eastAsia="ru-RU"/>
        </w:rPr>
      </w:pPr>
      <w:proofErr w:type="spellStart"/>
      <w:r w:rsidRPr="00A57C59">
        <w:rPr>
          <w:rFonts w:ascii="Times New Roman" w:eastAsia="Times New Roman" w:hAnsi="Times New Roman" w:cs="Times New Roman"/>
          <w:iCs/>
          <w:lang w:eastAsia="ru-RU"/>
        </w:rPr>
        <w:t>Моздор</w:t>
      </w:r>
      <w:proofErr w:type="spellEnd"/>
      <w:r w:rsidRPr="00A57C59">
        <w:rPr>
          <w:rFonts w:ascii="Times New Roman" w:eastAsia="Times New Roman" w:hAnsi="Times New Roman" w:cs="Times New Roman"/>
          <w:iCs/>
          <w:lang w:eastAsia="ru-RU"/>
        </w:rPr>
        <w:t xml:space="preserve"> М., </w:t>
      </w:r>
      <w:proofErr w:type="spellStart"/>
      <w:r w:rsidRPr="00A57C59">
        <w:rPr>
          <w:rFonts w:ascii="Times New Roman" w:eastAsia="Times New Roman" w:hAnsi="Times New Roman" w:cs="Times New Roman"/>
          <w:iCs/>
          <w:lang w:eastAsia="ru-RU"/>
        </w:rPr>
        <w:t>прот</w:t>
      </w:r>
      <w:proofErr w:type="spellEnd"/>
      <w:r w:rsidRPr="00A57C59">
        <w:rPr>
          <w:rFonts w:ascii="Times New Roman" w:eastAsia="Times New Roman" w:hAnsi="Times New Roman" w:cs="Times New Roman"/>
          <w:iCs/>
          <w:lang w:eastAsia="ru-RU"/>
        </w:rPr>
        <w:t>. Святитель Игнатий Брянчанинов, епископ Кавказский и Черноморский. Ставрополь, 2017.</w:t>
      </w:r>
    </w:p>
    <w:p w14:paraId="1DF340B1" w14:textId="77777777" w:rsidR="00A57C59" w:rsidRPr="00A57C59" w:rsidRDefault="00A57C59" w:rsidP="00A57C59">
      <w:pPr>
        <w:pStyle w:val="a5"/>
        <w:numPr>
          <w:ilvl w:val="0"/>
          <w:numId w:val="29"/>
        </w:numPr>
        <w:spacing w:after="0" w:line="240" w:lineRule="auto"/>
        <w:rPr>
          <w:rFonts w:ascii="Times New Roman" w:eastAsia="Times New Roman" w:hAnsi="Times New Roman" w:cs="Times New Roman"/>
          <w:iCs/>
          <w:lang w:eastAsia="ru-RU"/>
        </w:rPr>
      </w:pPr>
      <w:proofErr w:type="spellStart"/>
      <w:r w:rsidRPr="00A57C59">
        <w:rPr>
          <w:rFonts w:ascii="Times New Roman" w:eastAsia="Times New Roman" w:hAnsi="Times New Roman" w:cs="Times New Roman"/>
          <w:iCs/>
          <w:lang w:eastAsia="ru-RU"/>
        </w:rPr>
        <w:t>Моздор</w:t>
      </w:r>
      <w:proofErr w:type="spellEnd"/>
      <w:r w:rsidRPr="00A57C59">
        <w:rPr>
          <w:rFonts w:ascii="Times New Roman" w:eastAsia="Times New Roman" w:hAnsi="Times New Roman" w:cs="Times New Roman"/>
          <w:iCs/>
          <w:lang w:eastAsia="ru-RU"/>
        </w:rPr>
        <w:t xml:space="preserve"> М., </w:t>
      </w:r>
      <w:proofErr w:type="spellStart"/>
      <w:r w:rsidRPr="00A57C59">
        <w:rPr>
          <w:rFonts w:ascii="Times New Roman" w:eastAsia="Times New Roman" w:hAnsi="Times New Roman" w:cs="Times New Roman"/>
          <w:iCs/>
          <w:lang w:eastAsia="ru-RU"/>
        </w:rPr>
        <w:t>прот</w:t>
      </w:r>
      <w:proofErr w:type="spellEnd"/>
      <w:r w:rsidRPr="00A57C59">
        <w:rPr>
          <w:rFonts w:ascii="Times New Roman" w:eastAsia="Times New Roman" w:hAnsi="Times New Roman" w:cs="Times New Roman"/>
          <w:iCs/>
          <w:lang w:eastAsia="ru-RU"/>
        </w:rPr>
        <w:t xml:space="preserve">., Шишкин Е., </w:t>
      </w:r>
      <w:proofErr w:type="spellStart"/>
      <w:r w:rsidRPr="00A57C59">
        <w:rPr>
          <w:rFonts w:ascii="Times New Roman" w:eastAsia="Times New Roman" w:hAnsi="Times New Roman" w:cs="Times New Roman"/>
          <w:iCs/>
          <w:lang w:eastAsia="ru-RU"/>
        </w:rPr>
        <w:t>свящ</w:t>
      </w:r>
      <w:proofErr w:type="spellEnd"/>
      <w:r w:rsidRPr="00A57C59">
        <w:rPr>
          <w:rFonts w:ascii="Times New Roman" w:eastAsia="Times New Roman" w:hAnsi="Times New Roman" w:cs="Times New Roman"/>
          <w:iCs/>
          <w:lang w:eastAsia="ru-RU"/>
        </w:rPr>
        <w:t>. История Ставропольской митрополии. Ставрополь, 2012.</w:t>
      </w:r>
    </w:p>
    <w:p w14:paraId="18057BE1" w14:textId="77777777" w:rsidR="00A57C59" w:rsidRPr="00A57C59" w:rsidRDefault="00A57C59" w:rsidP="00A57C59">
      <w:pPr>
        <w:pStyle w:val="a5"/>
        <w:numPr>
          <w:ilvl w:val="0"/>
          <w:numId w:val="29"/>
        </w:numPr>
        <w:spacing w:after="0" w:line="240" w:lineRule="auto"/>
        <w:rPr>
          <w:rFonts w:ascii="Times New Roman" w:eastAsia="Times New Roman" w:hAnsi="Times New Roman" w:cs="Times New Roman"/>
          <w:iCs/>
          <w:lang w:eastAsia="ru-RU"/>
        </w:rPr>
      </w:pPr>
      <w:proofErr w:type="spellStart"/>
      <w:r w:rsidRPr="00A57C59">
        <w:rPr>
          <w:rFonts w:ascii="Times New Roman" w:eastAsia="Times New Roman" w:hAnsi="Times New Roman" w:cs="Times New Roman"/>
          <w:iCs/>
          <w:lang w:eastAsia="ru-RU"/>
        </w:rPr>
        <w:t>Хрушкова</w:t>
      </w:r>
      <w:proofErr w:type="spellEnd"/>
      <w:r w:rsidRPr="00A57C59">
        <w:rPr>
          <w:rFonts w:ascii="Times New Roman" w:eastAsia="Times New Roman" w:hAnsi="Times New Roman" w:cs="Times New Roman"/>
          <w:iCs/>
          <w:lang w:eastAsia="ru-RU"/>
        </w:rPr>
        <w:t xml:space="preserve"> Л. Г. Раннехристианские памятники Восточного Причерноморья (IV-VII вв.). М., 2002.</w:t>
      </w:r>
    </w:p>
    <w:p w14:paraId="256E1558" w14:textId="77777777" w:rsidR="00A57C59" w:rsidRPr="00A57C59" w:rsidRDefault="00A57C59" w:rsidP="00A57C59">
      <w:pPr>
        <w:pStyle w:val="a5"/>
        <w:numPr>
          <w:ilvl w:val="0"/>
          <w:numId w:val="29"/>
        </w:numPr>
        <w:spacing w:after="0" w:line="240" w:lineRule="auto"/>
        <w:rPr>
          <w:rFonts w:ascii="Times New Roman" w:eastAsia="Times New Roman" w:hAnsi="Times New Roman" w:cs="Times New Roman"/>
          <w:lang w:eastAsia="ru-RU"/>
        </w:rPr>
      </w:pPr>
      <w:r w:rsidRPr="00A57C59">
        <w:rPr>
          <w:rFonts w:ascii="Times New Roman" w:eastAsia="Times New Roman" w:hAnsi="Times New Roman" w:cs="Times New Roman"/>
          <w:iCs/>
          <w:lang w:eastAsia="ru-RU"/>
        </w:rPr>
        <w:t>Шишкин Е. Н.</w:t>
      </w:r>
      <w:r w:rsidRPr="00A57C59">
        <w:rPr>
          <w:rFonts w:ascii="Times New Roman" w:eastAsia="Times New Roman" w:hAnsi="Times New Roman" w:cs="Times New Roman"/>
          <w:lang w:eastAsia="ru-RU"/>
        </w:rPr>
        <w:t xml:space="preserve"> Кавказский священноисповедник митрополит Антоний (Романовский): жизнеописание. Ставрополь, 2006.</w:t>
      </w:r>
    </w:p>
    <w:p w14:paraId="0B35AA10" w14:textId="77777777" w:rsidR="00AF6BE2" w:rsidRPr="00571334" w:rsidRDefault="00304229" w:rsidP="00EA49BA">
      <w:pPr>
        <w:pStyle w:val="1"/>
        <w:numPr>
          <w:ilvl w:val="0"/>
          <w:numId w:val="1"/>
        </w:numPr>
        <w:rPr>
          <w:rFonts w:ascii="Times New Roman" w:eastAsia="Times New Roman" w:hAnsi="Times New Roman" w:cs="Times New Roman"/>
          <w:b/>
          <w:bCs/>
          <w:color w:val="auto"/>
          <w:sz w:val="24"/>
          <w:szCs w:val="24"/>
          <w:lang w:eastAsia="ru-RU"/>
        </w:rPr>
      </w:pPr>
      <w:bookmarkStart w:id="12" w:name="_Toc142745927"/>
      <w:bookmarkStart w:id="13" w:name="_Hlk116898606"/>
      <w:r w:rsidRPr="00571334">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2"/>
    </w:p>
    <w:bookmarkEnd w:id="13"/>
    <w:p w14:paraId="24C9DA2B" w14:textId="77777777"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571334">
        <w:rPr>
          <w:rFonts w:ascii="Times New Roman" w:eastAsia="Times New Roman" w:hAnsi="Times New Roman" w:cs="Times New Roman"/>
          <w:lang w:eastAsia="ru-RU"/>
        </w:rPr>
        <w:t>–</w:t>
      </w:r>
      <w:r w:rsidRPr="00571334">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5B5E3C" w:rsidRPr="00571334">
        <w:rPr>
          <w:rFonts w:ascii="Times New Roman" w:eastAsia="Times New Roman" w:hAnsi="Times New Roman" w:cs="Times New Roman"/>
          <w:lang w:eastAsia="ru-RU"/>
        </w:rPr>
        <w:t xml:space="preserve"> </w:t>
      </w:r>
      <w:r w:rsidRPr="00571334">
        <w:rPr>
          <w:rFonts w:ascii="Times New Roman" w:eastAsia="Times New Roman" w:hAnsi="Times New Roman" w:cs="Times New Roman"/>
          <w:lang w:eastAsia="ru-RU"/>
        </w:rPr>
        <w:t xml:space="preserve">что в Семинарии количество аудиторных часов составляет до </w:t>
      </w:r>
      <w:r w:rsidR="00B56C07">
        <w:rPr>
          <w:rFonts w:ascii="Times New Roman" w:eastAsia="Times New Roman" w:hAnsi="Times New Roman" w:cs="Times New Roman"/>
          <w:lang w:eastAsia="ru-RU"/>
        </w:rPr>
        <w:t>6</w:t>
      </w:r>
      <w:r w:rsidRPr="00571334">
        <w:rPr>
          <w:rFonts w:ascii="Times New Roman" w:eastAsia="Times New Roman" w:hAnsi="Times New Roman" w:cs="Times New Roman"/>
          <w:lang w:eastAsia="ru-RU"/>
        </w:rPr>
        <w:t>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5B5E3C" w:rsidRPr="00571334">
        <w:rPr>
          <w:rFonts w:ascii="Times New Roman" w:eastAsia="Times New Roman" w:hAnsi="Times New Roman" w:cs="Times New Roman"/>
          <w:lang w:eastAsia="ru-RU"/>
        </w:rPr>
        <w:t xml:space="preserve">Истории </w:t>
      </w:r>
      <w:r w:rsidR="00B56C07">
        <w:rPr>
          <w:rFonts w:ascii="Times New Roman" w:eastAsia="Times New Roman" w:hAnsi="Times New Roman" w:cs="Times New Roman"/>
          <w:lang w:eastAsia="ru-RU"/>
        </w:rPr>
        <w:t>христианства на Северном Кавказе</w:t>
      </w:r>
      <w:r w:rsidRPr="00571334">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6EC3597E" w14:textId="77777777"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574D279D" w14:textId="77777777"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1.</w:t>
      </w:r>
      <w:r w:rsidRPr="00571334">
        <w:rPr>
          <w:rFonts w:ascii="Times New Roman" w:eastAsia="Times New Roman" w:hAnsi="Times New Roman" w:cs="Times New Roman"/>
          <w:lang w:eastAsia="ru-RU"/>
        </w:rPr>
        <w:tab/>
        <w:t xml:space="preserve">Формирование умения логично и аргументировано излагать выводы после изучения </w:t>
      </w:r>
      <w:r w:rsidR="00B56C07">
        <w:rPr>
          <w:rFonts w:ascii="Times New Roman" w:eastAsia="Times New Roman" w:hAnsi="Times New Roman" w:cs="Times New Roman"/>
          <w:lang w:eastAsia="ru-RU"/>
        </w:rPr>
        <w:t>исторических источников</w:t>
      </w:r>
      <w:r w:rsidRPr="00571334">
        <w:rPr>
          <w:rFonts w:ascii="Times New Roman" w:eastAsia="Times New Roman" w:hAnsi="Times New Roman" w:cs="Times New Roman"/>
          <w:lang w:eastAsia="ru-RU"/>
        </w:rPr>
        <w:t>.</w:t>
      </w:r>
    </w:p>
    <w:p w14:paraId="45F5A127" w14:textId="77777777"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2.</w:t>
      </w:r>
      <w:r w:rsidRPr="00571334">
        <w:rPr>
          <w:rFonts w:ascii="Times New Roman" w:eastAsia="Times New Roman" w:hAnsi="Times New Roman" w:cs="Times New Roman"/>
          <w:lang w:eastAsia="ru-RU"/>
        </w:rPr>
        <w:tab/>
        <w:t xml:space="preserve">Привитие навыков самостоятельной работы с </w:t>
      </w:r>
      <w:r w:rsidR="00B56C07">
        <w:rPr>
          <w:rFonts w:ascii="Times New Roman" w:eastAsia="Times New Roman" w:hAnsi="Times New Roman" w:cs="Times New Roman"/>
          <w:lang w:eastAsia="ru-RU"/>
        </w:rPr>
        <w:t>рекоменду</w:t>
      </w:r>
      <w:r w:rsidRPr="00571334">
        <w:rPr>
          <w:rFonts w:ascii="Times New Roman" w:eastAsia="Times New Roman" w:hAnsi="Times New Roman" w:cs="Times New Roman"/>
          <w:lang w:eastAsia="ru-RU"/>
        </w:rPr>
        <w:t xml:space="preserve">емой литературой. </w:t>
      </w:r>
    </w:p>
    <w:p w14:paraId="7B343D51" w14:textId="77777777"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Цель самостоятельной работы по изучению дисциплины «</w:t>
      </w:r>
      <w:r w:rsidR="00B56C07" w:rsidRPr="00571334">
        <w:rPr>
          <w:rFonts w:ascii="Times New Roman" w:eastAsia="Times New Roman" w:hAnsi="Times New Roman" w:cs="Times New Roman"/>
          <w:lang w:eastAsia="ru-RU"/>
        </w:rPr>
        <w:t xml:space="preserve">Истории </w:t>
      </w:r>
      <w:r w:rsidR="00B56C07">
        <w:rPr>
          <w:rFonts w:ascii="Times New Roman" w:eastAsia="Times New Roman" w:hAnsi="Times New Roman" w:cs="Times New Roman"/>
          <w:lang w:eastAsia="ru-RU"/>
        </w:rPr>
        <w:t>христианства на Северном Кавказе</w:t>
      </w:r>
      <w:r w:rsidRPr="00571334">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5B5E3C" w:rsidRPr="00571334">
        <w:rPr>
          <w:rFonts w:ascii="Times New Roman" w:eastAsia="Times New Roman" w:hAnsi="Times New Roman" w:cs="Times New Roman"/>
          <w:lang w:eastAsia="ru-RU"/>
        </w:rPr>
        <w:t>церковно-исторического</w:t>
      </w:r>
      <w:r w:rsidRPr="00571334">
        <w:rPr>
          <w:rFonts w:ascii="Times New Roman" w:eastAsia="Times New Roman" w:hAnsi="Times New Roman" w:cs="Times New Roman"/>
          <w:lang w:eastAsia="ru-RU"/>
        </w:rPr>
        <w:t xml:space="preserve"> наследия.</w:t>
      </w:r>
    </w:p>
    <w:p w14:paraId="1E2138B3" w14:textId="77777777" w:rsidR="0039165B"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По курсу «</w:t>
      </w:r>
      <w:r w:rsidR="00B56C07" w:rsidRPr="00571334">
        <w:rPr>
          <w:rFonts w:ascii="Times New Roman" w:eastAsia="Times New Roman" w:hAnsi="Times New Roman" w:cs="Times New Roman"/>
          <w:lang w:eastAsia="ru-RU"/>
        </w:rPr>
        <w:t xml:space="preserve">Истории </w:t>
      </w:r>
      <w:r w:rsidR="00B56C07">
        <w:rPr>
          <w:rFonts w:ascii="Times New Roman" w:eastAsia="Times New Roman" w:hAnsi="Times New Roman" w:cs="Times New Roman"/>
          <w:lang w:eastAsia="ru-RU"/>
        </w:rPr>
        <w:t>христианства на Северном Кавказе</w:t>
      </w:r>
      <w:r w:rsidRPr="00571334">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7B88F0A2" w14:textId="77777777" w:rsidR="00304229" w:rsidRPr="00571334" w:rsidRDefault="0039165B" w:rsidP="0039165B">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sidR="00204947" w:rsidRPr="00571334">
        <w:rPr>
          <w:rFonts w:ascii="Times New Roman" w:eastAsia="Times New Roman" w:hAnsi="Times New Roman" w:cs="Times New Roman"/>
          <w:lang w:eastAsia="ru-RU"/>
        </w:rPr>
        <w:t>историческими источниками</w:t>
      </w:r>
      <w:r w:rsidRPr="00571334">
        <w:rPr>
          <w:rFonts w:ascii="Times New Roman" w:eastAsia="Times New Roman" w:hAnsi="Times New Roman" w:cs="Times New Roman"/>
          <w:lang w:eastAsia="ru-RU"/>
        </w:rPr>
        <w:t xml:space="preserve"> и рекомендуемой литературой, </w:t>
      </w:r>
      <w:r w:rsidR="00204947" w:rsidRPr="00571334">
        <w:rPr>
          <w:rFonts w:ascii="Times New Roman" w:eastAsia="Times New Roman" w:hAnsi="Times New Roman" w:cs="Times New Roman"/>
          <w:lang w:eastAsia="ru-RU"/>
        </w:rPr>
        <w:t>конспектирование базовых текстов</w:t>
      </w:r>
      <w:r w:rsidRPr="00571334">
        <w:rPr>
          <w:rFonts w:ascii="Times New Roman" w:eastAsia="Times New Roman" w:hAnsi="Times New Roman" w:cs="Times New Roman"/>
          <w:lang w:eastAsia="ru-RU"/>
        </w:rPr>
        <w:t>, подбор дополнительных материалов с использованием периоди</w:t>
      </w:r>
      <w:r w:rsidR="00204947" w:rsidRPr="00571334">
        <w:rPr>
          <w:rFonts w:ascii="Times New Roman" w:eastAsia="Times New Roman" w:hAnsi="Times New Roman" w:cs="Times New Roman"/>
          <w:lang w:eastAsia="ru-RU"/>
        </w:rPr>
        <w:t>ки</w:t>
      </w:r>
      <w:r w:rsidRPr="00571334">
        <w:rPr>
          <w:rFonts w:ascii="Times New Roman" w:eastAsia="Times New Roman" w:hAnsi="Times New Roman" w:cs="Times New Roman"/>
          <w:lang w:eastAsia="ru-RU"/>
        </w:rPr>
        <w:t>, электронн</w:t>
      </w:r>
      <w:r w:rsidR="00204947" w:rsidRPr="00571334">
        <w:rPr>
          <w:rFonts w:ascii="Times New Roman" w:eastAsia="Times New Roman" w:hAnsi="Times New Roman" w:cs="Times New Roman"/>
          <w:lang w:eastAsia="ru-RU"/>
        </w:rPr>
        <w:t>ых ресурсов</w:t>
      </w:r>
      <w:r w:rsidRPr="00571334">
        <w:rPr>
          <w:rFonts w:ascii="Times New Roman" w:eastAsia="Times New Roman" w:hAnsi="Times New Roman" w:cs="Times New Roman"/>
          <w:lang w:eastAsia="ru-RU"/>
        </w:rPr>
        <w:t xml:space="preserve"> и составление кратких заметок, изучение конспектов лекций. </w:t>
      </w:r>
      <w:r w:rsidR="00204947" w:rsidRPr="00571334">
        <w:rPr>
          <w:rFonts w:ascii="Times New Roman" w:eastAsia="Times New Roman" w:hAnsi="Times New Roman" w:cs="Times New Roman"/>
          <w:lang w:eastAsia="ru-RU"/>
        </w:rPr>
        <w:t>К</w:t>
      </w:r>
      <w:r w:rsidRPr="00571334">
        <w:rPr>
          <w:rFonts w:ascii="Times New Roman" w:eastAsia="Times New Roman" w:hAnsi="Times New Roman" w:cs="Times New Roman"/>
          <w:lang w:eastAsia="ru-RU"/>
        </w:rPr>
        <w:t xml:space="preserve"> каждому семинарскому занятию предусматривается выполнение студентами учебно-исследовательских заданий. Выполняя </w:t>
      </w:r>
      <w:r w:rsidR="00204947" w:rsidRPr="00571334">
        <w:rPr>
          <w:rFonts w:ascii="Times New Roman" w:eastAsia="Times New Roman" w:hAnsi="Times New Roman" w:cs="Times New Roman"/>
          <w:lang w:eastAsia="ru-RU"/>
        </w:rPr>
        <w:t>их</w:t>
      </w:r>
      <w:r w:rsidRPr="00571334">
        <w:rPr>
          <w:rFonts w:ascii="Times New Roman" w:eastAsia="Times New Roman" w:hAnsi="Times New Roman" w:cs="Times New Roman"/>
          <w:lang w:eastAsia="ru-RU"/>
        </w:rPr>
        <w:t>, студент должен: изучить соответствующ</w:t>
      </w:r>
      <w:r w:rsidR="00204947" w:rsidRPr="00571334">
        <w:rPr>
          <w:rFonts w:ascii="Times New Roman" w:eastAsia="Times New Roman" w:hAnsi="Times New Roman" w:cs="Times New Roman"/>
          <w:lang w:eastAsia="ru-RU"/>
        </w:rPr>
        <w:t>ие источники и историографию</w:t>
      </w:r>
      <w:r w:rsidRPr="00571334">
        <w:rPr>
          <w:rFonts w:ascii="Times New Roman" w:eastAsia="Times New Roman" w:hAnsi="Times New Roman" w:cs="Times New Roman"/>
          <w:lang w:eastAsia="ru-RU"/>
        </w:rPr>
        <w:t>,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4F846D3D" w14:textId="77777777" w:rsidR="00304229" w:rsidRPr="00571334" w:rsidRDefault="00304229" w:rsidP="00EA49BA">
      <w:pPr>
        <w:pStyle w:val="1"/>
        <w:numPr>
          <w:ilvl w:val="0"/>
          <w:numId w:val="1"/>
        </w:numPr>
        <w:rPr>
          <w:rFonts w:ascii="Times New Roman" w:eastAsia="Times New Roman" w:hAnsi="Times New Roman" w:cs="Times New Roman"/>
          <w:b/>
          <w:bCs/>
          <w:color w:val="auto"/>
          <w:sz w:val="24"/>
          <w:szCs w:val="24"/>
          <w:lang w:eastAsia="ru-RU"/>
        </w:rPr>
      </w:pPr>
      <w:bookmarkStart w:id="14" w:name="_Toc142745928"/>
      <w:bookmarkStart w:id="15" w:name="_Hlk116898718"/>
      <w:r w:rsidRPr="00571334">
        <w:rPr>
          <w:rFonts w:ascii="Times New Roman" w:eastAsia="Times New Roman" w:hAnsi="Times New Roman" w:cs="Times New Roman"/>
          <w:b/>
          <w:bCs/>
          <w:color w:val="auto"/>
          <w:sz w:val="24"/>
          <w:szCs w:val="24"/>
          <w:lang w:eastAsia="ru-RU"/>
        </w:rPr>
        <w:t>Фонд оценочных средств</w:t>
      </w:r>
      <w:bookmarkEnd w:id="14"/>
    </w:p>
    <w:bookmarkEnd w:id="15"/>
    <w:p w14:paraId="265F96B4" w14:textId="77777777" w:rsidR="00304229" w:rsidRPr="00571334" w:rsidRDefault="00304229" w:rsidP="00304229">
      <w:pPr>
        <w:spacing w:after="0" w:line="240" w:lineRule="auto"/>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 xml:space="preserve">Критерии оценивания компетенций </w:t>
      </w:r>
    </w:p>
    <w:p w14:paraId="3C252D31" w14:textId="77777777" w:rsidR="00304229" w:rsidRPr="00571334" w:rsidRDefault="00304229" w:rsidP="00304229">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t>Оценка «отлично»</w:t>
      </w:r>
      <w:r w:rsidRPr="00571334">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w:t>
      </w:r>
      <w:r w:rsidRPr="00571334">
        <w:rPr>
          <w:rFonts w:ascii="Times New Roman" w:eastAsia="Times New Roman" w:hAnsi="Times New Roman" w:cs="Times New Roman"/>
          <w:lang w:eastAsia="ru-RU"/>
        </w:rPr>
        <w:lastRenderedPageBreak/>
        <w:t>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7943744F" w14:textId="77777777" w:rsidR="00304229" w:rsidRPr="00571334" w:rsidRDefault="00304229" w:rsidP="00304229">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t>Оценка «хорошо»</w:t>
      </w:r>
      <w:r w:rsidRPr="00571334">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2BD1EDCA" w14:textId="77777777" w:rsidR="00304229" w:rsidRPr="00571334" w:rsidRDefault="00304229" w:rsidP="00304229">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t>Оценка «удовлетворительно»</w:t>
      </w:r>
      <w:r w:rsidRPr="00571334">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2F9C3839" w14:textId="77777777" w:rsidR="00304229" w:rsidRPr="00571334" w:rsidRDefault="00304229" w:rsidP="00304229">
      <w:pPr>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i/>
          <w:iCs/>
          <w:lang w:eastAsia="ru-RU"/>
        </w:rPr>
        <w:t>Оценка «неудовлетворительно»</w:t>
      </w:r>
      <w:r w:rsidRPr="00571334">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1725B462" w14:textId="77777777" w:rsidR="00204947" w:rsidRPr="00571334" w:rsidRDefault="00204947" w:rsidP="00304229">
      <w:pPr>
        <w:spacing w:after="0" w:line="240" w:lineRule="auto"/>
        <w:contextualSpacing/>
        <w:rPr>
          <w:rFonts w:ascii="Times New Roman" w:eastAsia="Times New Roman" w:hAnsi="Times New Roman" w:cs="Times New Roman"/>
          <w:b/>
          <w:lang w:eastAsia="ru-RU"/>
        </w:rPr>
      </w:pPr>
      <w:bookmarkStart w:id="16" w:name="_Hlk116898747"/>
    </w:p>
    <w:p w14:paraId="1C85C6A1" w14:textId="77777777" w:rsidR="00304229" w:rsidRPr="00571334" w:rsidRDefault="00304229" w:rsidP="00304229">
      <w:pPr>
        <w:spacing w:after="0" w:line="240" w:lineRule="auto"/>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Фонд оценочных средств текущего контроля</w:t>
      </w:r>
    </w:p>
    <w:bookmarkEnd w:id="16"/>
    <w:p w14:paraId="0196565A" w14:textId="77777777" w:rsidR="0048128F" w:rsidRPr="0048128F" w:rsidRDefault="0048128F" w:rsidP="0048128F">
      <w:pPr>
        <w:spacing w:before="240" w:after="0" w:line="254" w:lineRule="auto"/>
        <w:ind w:firstLine="709"/>
        <w:jc w:val="both"/>
        <w:rPr>
          <w:rFonts w:ascii="Times New Roman" w:eastAsia="Times New Roman" w:hAnsi="Times New Roman" w:cs="Times New Roman"/>
          <w:lang w:eastAsia="ru-RU"/>
        </w:rPr>
      </w:pPr>
      <w:r w:rsidRPr="0048128F">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51807296" w14:textId="77777777" w:rsidR="00293B12" w:rsidRPr="00571334" w:rsidRDefault="00293B12" w:rsidP="00EA49BA">
      <w:pPr>
        <w:pStyle w:val="1"/>
        <w:numPr>
          <w:ilvl w:val="0"/>
          <w:numId w:val="1"/>
        </w:numPr>
        <w:rPr>
          <w:rFonts w:ascii="Times New Roman" w:eastAsia="Times New Roman" w:hAnsi="Times New Roman" w:cs="Times New Roman"/>
          <w:b/>
          <w:bCs/>
          <w:color w:val="auto"/>
          <w:sz w:val="24"/>
          <w:szCs w:val="24"/>
          <w:lang w:eastAsia="ru-RU"/>
        </w:rPr>
      </w:pPr>
      <w:bookmarkStart w:id="17" w:name="_Toc142745929"/>
      <w:bookmarkStart w:id="18" w:name="_Hlk116898952"/>
      <w:r w:rsidRPr="00571334">
        <w:rPr>
          <w:rFonts w:ascii="Times New Roman" w:eastAsia="Times New Roman" w:hAnsi="Times New Roman" w:cs="Times New Roman"/>
          <w:b/>
          <w:bCs/>
          <w:color w:val="auto"/>
          <w:sz w:val="24"/>
          <w:szCs w:val="24"/>
          <w:lang w:eastAsia="ru-RU"/>
        </w:rPr>
        <w:t>Промежуточная аттестация</w:t>
      </w:r>
      <w:bookmarkEnd w:id="17"/>
    </w:p>
    <w:bookmarkEnd w:id="18"/>
    <w:p w14:paraId="47B8D6FC" w14:textId="77777777" w:rsidR="00293B12" w:rsidRPr="00571334" w:rsidRDefault="00293B12" w:rsidP="00523B8A">
      <w:pPr>
        <w:widowControl w:val="0"/>
        <w:spacing w:after="0" w:line="240" w:lineRule="auto"/>
        <w:ind w:left="426" w:firstLine="567"/>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Промежуточная аттестация</w:t>
      </w:r>
      <w:r w:rsidRPr="00571334">
        <w:rPr>
          <w:rFonts w:ascii="Times New Roman" w:eastAsia="Times New Roman" w:hAnsi="Times New Roman" w:cs="Times New Roman"/>
          <w:b/>
          <w:lang w:eastAsia="ru-RU"/>
        </w:rPr>
        <w:t xml:space="preserve"> </w:t>
      </w:r>
      <w:r w:rsidRPr="00571334">
        <w:rPr>
          <w:rFonts w:ascii="Times New Roman" w:eastAsia="Times New Roman" w:hAnsi="Times New Roman" w:cs="Times New Roman"/>
          <w:lang w:eastAsia="ru-RU"/>
        </w:rPr>
        <w:t xml:space="preserve">в форме </w:t>
      </w:r>
      <w:r w:rsidRPr="00571334">
        <w:rPr>
          <w:rFonts w:ascii="Times New Roman" w:eastAsia="Times New Roman" w:hAnsi="Times New Roman" w:cs="Times New Roman"/>
          <w:b/>
          <w:lang w:eastAsia="ru-RU"/>
        </w:rPr>
        <w:t>зачета или дифференцированного зачета</w:t>
      </w:r>
      <w:r w:rsidRPr="00571334">
        <w:rPr>
          <w:rFonts w:ascii="Times New Roman" w:eastAsia="Times New Roman" w:hAnsi="Times New Roman" w:cs="Times New Roman"/>
          <w:lang w:eastAsia="ru-RU"/>
        </w:rPr>
        <w:t xml:space="preserve"> </w:t>
      </w:r>
    </w:p>
    <w:p w14:paraId="191C4A01" w14:textId="77777777" w:rsidR="00293B12" w:rsidRPr="00571334" w:rsidRDefault="00293B12" w:rsidP="00293B12">
      <w:pPr>
        <w:widowControl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6D4FD4A3" w14:textId="77777777" w:rsidR="00293B12" w:rsidRPr="00571334" w:rsidRDefault="00293B12" w:rsidP="00293B12">
      <w:pPr>
        <w:widowControl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Зачет выставляется по результатам работы в семестре, при сдаче всех </w:t>
      </w:r>
      <w:r w:rsidR="00781C65" w:rsidRPr="00571334">
        <w:rPr>
          <w:rFonts w:ascii="Times New Roman" w:eastAsia="Times New Roman" w:hAnsi="Times New Roman" w:cs="Times New Roman"/>
          <w:lang w:eastAsia="ru-RU"/>
        </w:rPr>
        <w:t>контрольных точек</w:t>
      </w:r>
      <w:r w:rsidRPr="00571334">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2A9D6DF9" w14:textId="77777777" w:rsidR="00293B12" w:rsidRPr="00571334" w:rsidRDefault="00293B12" w:rsidP="00293B12">
      <w:pPr>
        <w:widowControl w:val="0"/>
        <w:spacing w:after="0" w:line="240" w:lineRule="auto"/>
        <w:jc w:val="both"/>
        <w:rPr>
          <w:rFonts w:ascii="Times New Roman" w:eastAsia="Times New Roman" w:hAnsi="Times New Roman" w:cs="Times New Roman"/>
          <w:lang w:eastAsia="ru-RU"/>
        </w:rPr>
      </w:pPr>
    </w:p>
    <w:p w14:paraId="7490AD90" w14:textId="77777777" w:rsidR="00293B12" w:rsidRPr="00571334" w:rsidRDefault="00293B12" w:rsidP="00293B12">
      <w:pPr>
        <w:widowControl w:val="0"/>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Количество баллов за зачет (</w:t>
      </w:r>
      <w:proofErr w:type="spellStart"/>
      <w:r w:rsidRPr="00571334">
        <w:rPr>
          <w:rFonts w:ascii="Times New Roman" w:eastAsia="Times New Roman" w:hAnsi="Times New Roman" w:cs="Times New Roman"/>
          <w:i/>
          <w:lang w:eastAsia="ru-RU"/>
        </w:rPr>
        <w:t>S</w:t>
      </w:r>
      <w:r w:rsidRPr="00571334">
        <w:rPr>
          <w:rFonts w:ascii="Times New Roman" w:eastAsia="Times New Roman" w:hAnsi="Times New Roman" w:cs="Times New Roman"/>
          <w:vertAlign w:val="subscript"/>
          <w:lang w:eastAsia="ru-RU"/>
        </w:rPr>
        <w:t>зач</w:t>
      </w:r>
      <w:proofErr w:type="spellEnd"/>
      <w:r w:rsidRPr="00571334">
        <w:rPr>
          <w:rFonts w:ascii="Times New Roman" w:eastAsia="Times New Roman" w:hAnsi="Times New Roman" w:cs="Times New Roman"/>
          <w:lang w:eastAsia="ru-RU"/>
        </w:rPr>
        <w:t xml:space="preserve">) при различных рейтинговых баллах </w:t>
      </w:r>
    </w:p>
    <w:p w14:paraId="6D5F71C9" w14:textId="77777777" w:rsidR="00293B12" w:rsidRPr="00571334" w:rsidRDefault="00293B12" w:rsidP="00293B12">
      <w:pPr>
        <w:widowControl w:val="0"/>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571334" w:rsidRPr="00571334" w14:paraId="0AE33CE4"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19D0B42" w14:textId="77777777"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t>Рейтинговый балл по дисциплине</w:t>
            </w:r>
          </w:p>
          <w:p w14:paraId="00C5915D" w14:textId="77777777"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t>по результатам работы в семестре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36663A9C" w14:textId="77777777" w:rsidR="00293B12" w:rsidRPr="00571334" w:rsidRDefault="00293B12" w:rsidP="00293B12">
            <w:pPr>
              <w:widowControl w:val="0"/>
              <w:jc w:val="center"/>
              <w:rPr>
                <w:rFonts w:ascii="Times New Roman" w:eastAsia="Times New Roman" w:hAnsi="Times New Roman" w:cs="Times New Roman"/>
                <w:b/>
              </w:rPr>
            </w:pPr>
            <w:r w:rsidRPr="00571334">
              <w:rPr>
                <w:rFonts w:ascii="Times New Roman" w:eastAsia="Times New Roman" w:hAnsi="Times New Roman" w:cs="Times New Roman"/>
                <w:b/>
              </w:rPr>
              <w:t>Количество баллов за зачет (</w:t>
            </w:r>
            <w:proofErr w:type="spellStart"/>
            <w:r w:rsidRPr="00571334">
              <w:rPr>
                <w:rFonts w:ascii="Times New Roman" w:eastAsia="Times New Roman" w:hAnsi="Times New Roman" w:cs="Times New Roman"/>
                <w:b/>
                <w:i/>
              </w:rPr>
              <w:t>S</w:t>
            </w:r>
            <w:r w:rsidRPr="00571334">
              <w:rPr>
                <w:rFonts w:ascii="Times New Roman" w:eastAsia="Times New Roman" w:hAnsi="Times New Roman" w:cs="Times New Roman"/>
                <w:b/>
                <w:vertAlign w:val="subscript"/>
              </w:rPr>
              <w:t>зач</w:t>
            </w:r>
            <w:proofErr w:type="spellEnd"/>
            <w:r w:rsidRPr="00571334">
              <w:rPr>
                <w:rFonts w:ascii="Times New Roman" w:eastAsia="Times New Roman" w:hAnsi="Times New Roman" w:cs="Times New Roman"/>
                <w:b/>
              </w:rPr>
              <w:t>)</w:t>
            </w:r>
          </w:p>
        </w:tc>
      </w:tr>
      <w:tr w:rsidR="00571334" w:rsidRPr="00571334" w14:paraId="5D67F864"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AA3A343" w14:textId="77777777" w:rsidR="00293B12" w:rsidRPr="00571334" w:rsidRDefault="00293B12" w:rsidP="00293B12">
            <w:pPr>
              <w:widowControl w:val="0"/>
              <w:ind w:left="34"/>
              <w:jc w:val="center"/>
              <w:rPr>
                <w:rFonts w:ascii="Times New Roman" w:eastAsia="Times New Roman" w:hAnsi="Times New Roman" w:cs="Times New Roman"/>
                <w:b/>
              </w:rPr>
            </w:pPr>
            <w:r w:rsidRPr="00571334">
              <w:rPr>
                <w:rFonts w:ascii="Times New Roman" w:eastAsia="Times New Roman" w:hAnsi="Times New Roman" w:cs="Times New Roman"/>
                <w:b/>
                <w:lang w:val="en-US"/>
              </w:rPr>
              <w:t xml:space="preserve">50 </w:t>
            </w:r>
            <w:r w:rsidRPr="00571334">
              <w:rPr>
                <w:rFonts w:ascii="Times New Roman" w:eastAsia="Times New Roman" w:hAnsi="Times New Roman" w:cs="Times New Roman"/>
                <w:b/>
              </w:rPr>
              <w:t>≤</w:t>
            </w:r>
            <w:r w:rsidRPr="00571334">
              <w:rPr>
                <w:rFonts w:ascii="Times New Roman" w:eastAsia="Times New Roman" w:hAnsi="Times New Roman" w:cs="Times New Roman"/>
                <w:b/>
                <w:lang w:val="en-US"/>
              </w:rPr>
              <w:t xml:space="preserve">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vertAlign w:val="subscript"/>
                <w:lang w:val="en-US"/>
              </w:rPr>
              <w:t xml:space="preserve"> </w:t>
            </w:r>
            <w:r w:rsidRPr="00571334">
              <w:rPr>
                <w:rFonts w:ascii="Times New Roman" w:eastAsia="Times New Roman" w:hAnsi="Times New Roman" w:cs="Times New Roman"/>
                <w:b/>
              </w:rPr>
              <w:t>≤</w:t>
            </w:r>
            <w:r w:rsidRPr="00571334">
              <w:rPr>
                <w:rFonts w:ascii="Times New Roman" w:eastAsia="Times New Roman" w:hAnsi="Times New Roman" w:cs="Times New Roman"/>
                <w:b/>
                <w:lang w:val="en-US"/>
              </w:rPr>
              <w:t xml:space="preserve"> </w:t>
            </w:r>
            <w:r w:rsidRPr="00571334">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14:paraId="02BB102B" w14:textId="77777777" w:rsidR="00293B12" w:rsidRPr="00571334" w:rsidRDefault="00293B12" w:rsidP="00293B12">
            <w:pPr>
              <w:widowControl w:val="0"/>
              <w:ind w:left="-108" w:firstLine="709"/>
              <w:jc w:val="center"/>
              <w:rPr>
                <w:rFonts w:ascii="Times New Roman" w:eastAsia="Times New Roman" w:hAnsi="Times New Roman" w:cs="Times New Roman"/>
                <w:b/>
              </w:rPr>
            </w:pPr>
            <w:r w:rsidRPr="00571334">
              <w:rPr>
                <w:rFonts w:ascii="Times New Roman" w:eastAsia="Times New Roman" w:hAnsi="Times New Roman" w:cs="Times New Roman"/>
                <w:b/>
              </w:rPr>
              <w:t>40</w:t>
            </w:r>
          </w:p>
        </w:tc>
      </w:tr>
      <w:tr w:rsidR="00571334" w:rsidRPr="00571334" w14:paraId="24DBCE4F"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8B10C10" w14:textId="77777777" w:rsidR="00293B12" w:rsidRPr="00571334" w:rsidRDefault="00293B12" w:rsidP="00293B12">
            <w:pPr>
              <w:widowControl w:val="0"/>
              <w:ind w:left="34"/>
              <w:jc w:val="center"/>
              <w:rPr>
                <w:rFonts w:ascii="Times New Roman" w:eastAsia="Times New Roman" w:hAnsi="Times New Roman" w:cs="Times New Roman"/>
                <w:b/>
                <w:lang w:val="en-US"/>
              </w:rPr>
            </w:pPr>
            <w:r w:rsidRPr="00571334">
              <w:rPr>
                <w:rFonts w:ascii="Times New Roman" w:eastAsia="Times New Roman" w:hAnsi="Times New Roman" w:cs="Times New Roman"/>
                <w:b/>
                <w:lang w:val="en-US"/>
              </w:rPr>
              <w:t xml:space="preserve">39 ≤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lang w:val="en-US"/>
              </w:rPr>
              <w:t>&lt; 50</w:t>
            </w:r>
            <w:r w:rsidRPr="00571334">
              <w:rPr>
                <w:rFonts w:ascii="Times New Roman" w:eastAsia="Times New Roman" w:hAnsi="Times New Roman" w:cs="Times New Roman"/>
                <w:b/>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3B28BCB2" w14:textId="77777777" w:rsidR="00293B12" w:rsidRPr="00571334" w:rsidRDefault="00293B12" w:rsidP="00293B12">
            <w:pPr>
              <w:widowControl w:val="0"/>
              <w:ind w:left="-108" w:firstLine="709"/>
              <w:jc w:val="center"/>
              <w:rPr>
                <w:rFonts w:ascii="Times New Roman" w:eastAsia="Times New Roman" w:hAnsi="Times New Roman" w:cs="Times New Roman"/>
                <w:b/>
              </w:rPr>
            </w:pPr>
            <w:r w:rsidRPr="00571334">
              <w:rPr>
                <w:rFonts w:ascii="Times New Roman" w:eastAsia="Times New Roman" w:hAnsi="Times New Roman" w:cs="Times New Roman"/>
                <w:b/>
              </w:rPr>
              <w:t>35</w:t>
            </w:r>
          </w:p>
        </w:tc>
      </w:tr>
      <w:tr w:rsidR="00571334" w:rsidRPr="00571334" w14:paraId="1E8E94C4"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F8677C8" w14:textId="77777777" w:rsidR="00293B12" w:rsidRPr="00571334" w:rsidRDefault="00293B12" w:rsidP="00293B12">
            <w:pPr>
              <w:widowControl w:val="0"/>
              <w:ind w:left="34"/>
              <w:jc w:val="center"/>
              <w:rPr>
                <w:rFonts w:ascii="Times New Roman" w:eastAsia="Times New Roman" w:hAnsi="Times New Roman" w:cs="Times New Roman"/>
                <w:b/>
                <w:lang w:val="en-US"/>
              </w:rPr>
            </w:pPr>
            <w:r w:rsidRPr="00571334">
              <w:rPr>
                <w:rFonts w:ascii="Times New Roman" w:eastAsia="Times New Roman" w:hAnsi="Times New Roman" w:cs="Times New Roman"/>
                <w:b/>
                <w:lang w:val="en-US"/>
              </w:rPr>
              <w:t xml:space="preserve">33 ≤ </w:t>
            </w: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vertAlign w:val="subscript"/>
                <w:lang w:val="en-US"/>
              </w:rPr>
              <w:t xml:space="preserve"> </w:t>
            </w:r>
            <w:r w:rsidRPr="00571334">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04ADE749" w14:textId="77777777" w:rsidR="00293B12" w:rsidRPr="00571334" w:rsidRDefault="00293B12" w:rsidP="00293B12">
            <w:pPr>
              <w:widowControl w:val="0"/>
              <w:ind w:left="-108" w:firstLine="709"/>
              <w:jc w:val="center"/>
              <w:rPr>
                <w:rFonts w:ascii="Times New Roman" w:eastAsia="Times New Roman" w:hAnsi="Times New Roman" w:cs="Times New Roman"/>
                <w:b/>
              </w:rPr>
            </w:pPr>
            <w:r w:rsidRPr="00571334">
              <w:rPr>
                <w:rFonts w:ascii="Times New Roman" w:eastAsia="Times New Roman" w:hAnsi="Times New Roman" w:cs="Times New Roman"/>
                <w:b/>
              </w:rPr>
              <w:t>27</w:t>
            </w:r>
          </w:p>
        </w:tc>
      </w:tr>
      <w:tr w:rsidR="00293B12" w:rsidRPr="00571334" w14:paraId="1CCE5E32"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EEDF459" w14:textId="77777777" w:rsidR="00293B12" w:rsidRPr="00571334" w:rsidRDefault="00293B12" w:rsidP="00293B12">
            <w:pPr>
              <w:widowControl w:val="0"/>
              <w:ind w:left="34"/>
              <w:jc w:val="center"/>
              <w:rPr>
                <w:rFonts w:ascii="Times New Roman" w:eastAsia="Times New Roman" w:hAnsi="Times New Roman" w:cs="Times New Roman"/>
                <w:b/>
                <w:lang w:val="en-US"/>
              </w:rPr>
            </w:pPr>
            <w:r w:rsidRPr="00571334">
              <w:rPr>
                <w:rFonts w:ascii="Times New Roman" w:eastAsia="Times New Roman" w:hAnsi="Times New Roman" w:cs="Times New Roman"/>
                <w:b/>
                <w:i/>
                <w:lang w:val="en-US"/>
              </w:rPr>
              <w:t>R</w:t>
            </w:r>
            <w:r w:rsidRPr="00571334">
              <w:rPr>
                <w:rFonts w:ascii="Times New Roman" w:eastAsia="Times New Roman" w:hAnsi="Times New Roman" w:cs="Times New Roman"/>
                <w:b/>
                <w:i/>
                <w:vertAlign w:val="subscript"/>
              </w:rPr>
              <w:t>сем</w:t>
            </w:r>
            <w:r w:rsidRPr="00571334">
              <w:rPr>
                <w:rFonts w:ascii="Times New Roman" w:eastAsia="Times New Roman" w:hAnsi="Times New Roman" w:cs="Times New Roman"/>
                <w:b/>
                <w:i/>
                <w:lang w:val="en-US"/>
              </w:rPr>
              <w:t xml:space="preserve">&lt; </w:t>
            </w:r>
            <w:r w:rsidRPr="00571334">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69C3EFAB" w14:textId="77777777" w:rsidR="00293B12" w:rsidRPr="00571334" w:rsidRDefault="00293B12" w:rsidP="00293B12">
            <w:pPr>
              <w:widowControl w:val="0"/>
              <w:ind w:left="-108" w:firstLine="709"/>
              <w:jc w:val="center"/>
              <w:rPr>
                <w:rFonts w:ascii="Times New Roman" w:eastAsia="Times New Roman" w:hAnsi="Times New Roman" w:cs="Times New Roman"/>
                <w:b/>
                <w:lang w:val="en-US"/>
              </w:rPr>
            </w:pPr>
            <w:r w:rsidRPr="00571334">
              <w:rPr>
                <w:rFonts w:ascii="Times New Roman" w:eastAsia="Times New Roman" w:hAnsi="Times New Roman" w:cs="Times New Roman"/>
                <w:b/>
                <w:lang w:val="en-US"/>
              </w:rPr>
              <w:t>0</w:t>
            </w:r>
          </w:p>
        </w:tc>
      </w:tr>
    </w:tbl>
    <w:p w14:paraId="34006D4C" w14:textId="77777777" w:rsidR="00293B12" w:rsidRPr="00571334"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0F6DBAE1" w14:textId="77777777" w:rsidR="00293B12"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7FA6FB0A" w14:textId="77777777" w:rsidR="004E70E4" w:rsidRPr="00571334" w:rsidRDefault="004E70E4" w:rsidP="00293B12">
      <w:pPr>
        <w:widowControl w:val="0"/>
        <w:spacing w:after="0" w:line="240" w:lineRule="auto"/>
        <w:ind w:left="426" w:firstLine="567"/>
        <w:jc w:val="both"/>
        <w:rPr>
          <w:rFonts w:ascii="Times New Roman" w:eastAsia="Times New Roman" w:hAnsi="Times New Roman" w:cs="Times New Roman"/>
          <w:lang w:eastAsia="ru-RU"/>
        </w:rPr>
      </w:pPr>
    </w:p>
    <w:p w14:paraId="43F99C67" w14:textId="77777777" w:rsidR="00293B12" w:rsidRPr="00571334"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Шкала пересчета рейтингового балла по дисциплине </w:t>
      </w:r>
    </w:p>
    <w:p w14:paraId="59F1F94D" w14:textId="77777777" w:rsidR="00293B12" w:rsidRPr="00571334"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571334" w:rsidRPr="00571334" w14:paraId="0F0180D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2F5EFAA" w14:textId="77777777" w:rsidR="00293B12" w:rsidRPr="00571334" w:rsidRDefault="00293B12" w:rsidP="00293B12">
            <w:pPr>
              <w:widowControl w:val="0"/>
              <w:jc w:val="center"/>
              <w:rPr>
                <w:rFonts w:ascii="Times New Roman" w:eastAsia="Times New Roman" w:hAnsi="Times New Roman" w:cs="Times New Roman"/>
                <w:b/>
                <w:i/>
              </w:rPr>
            </w:pPr>
            <w:r w:rsidRPr="00571334">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1FF82DCB" w14:textId="77777777" w:rsidR="00293B12" w:rsidRPr="00571334" w:rsidRDefault="00293B12" w:rsidP="00293B12">
            <w:pPr>
              <w:widowControl w:val="0"/>
              <w:jc w:val="center"/>
              <w:rPr>
                <w:rFonts w:ascii="Times New Roman" w:eastAsia="Times New Roman" w:hAnsi="Times New Roman" w:cs="Times New Roman"/>
                <w:b/>
                <w:i/>
              </w:rPr>
            </w:pPr>
            <w:r w:rsidRPr="00571334">
              <w:rPr>
                <w:rFonts w:ascii="Times New Roman" w:eastAsia="Times New Roman" w:hAnsi="Times New Roman" w:cs="Times New Roman"/>
                <w:b/>
                <w:i/>
              </w:rPr>
              <w:t>Оценка по 5-балльной системе</w:t>
            </w:r>
          </w:p>
        </w:tc>
      </w:tr>
      <w:tr w:rsidR="00571334" w:rsidRPr="00571334" w14:paraId="0564240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7B88582" w14:textId="77777777"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lastRenderedPageBreak/>
              <w:t>88 – 100</w:t>
            </w:r>
          </w:p>
        </w:tc>
        <w:tc>
          <w:tcPr>
            <w:tcW w:w="4955" w:type="dxa"/>
            <w:tcBorders>
              <w:top w:val="single" w:sz="4" w:space="0" w:color="auto"/>
              <w:left w:val="single" w:sz="4" w:space="0" w:color="auto"/>
              <w:bottom w:val="single" w:sz="4" w:space="0" w:color="auto"/>
              <w:right w:val="single" w:sz="4" w:space="0" w:color="auto"/>
            </w:tcBorders>
            <w:hideMark/>
          </w:tcPr>
          <w:p w14:paraId="0CE6980F" w14:textId="77777777"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Отлично</w:t>
            </w:r>
          </w:p>
        </w:tc>
      </w:tr>
      <w:tr w:rsidR="00571334" w:rsidRPr="00571334" w14:paraId="009567A7"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DC723AA" w14:textId="77777777"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0BB02C05" w14:textId="77777777"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Хорошо</w:t>
            </w:r>
          </w:p>
        </w:tc>
      </w:tr>
      <w:tr w:rsidR="00571334" w:rsidRPr="00571334" w14:paraId="0674170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EB62F1B" w14:textId="77777777"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2E3A1CEA" w14:textId="77777777"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Удовлетворительно</w:t>
            </w:r>
          </w:p>
        </w:tc>
      </w:tr>
      <w:tr w:rsidR="00293B12" w:rsidRPr="00571334" w14:paraId="2FBED63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EA3143F" w14:textId="77777777" w:rsidR="00293B12" w:rsidRPr="00571334" w:rsidRDefault="00293B12" w:rsidP="00293B12">
            <w:pPr>
              <w:widowControl w:val="0"/>
              <w:ind w:left="34"/>
              <w:jc w:val="center"/>
              <w:rPr>
                <w:rFonts w:ascii="Times New Roman" w:eastAsia="Times New Roman" w:hAnsi="Times New Roman" w:cs="Times New Roman"/>
                <w:i/>
                <w:lang w:val="en-US"/>
              </w:rPr>
            </w:pPr>
            <w:r w:rsidRPr="00571334">
              <w:rPr>
                <w:rFonts w:ascii="Times New Roman" w:eastAsia="Times New Roman" w:hAnsi="Times New Roman" w:cs="Times New Roman"/>
                <w:i/>
              </w:rPr>
              <w:t xml:space="preserve">&lt; </w:t>
            </w:r>
            <w:r w:rsidRPr="00571334">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414C8609" w14:textId="77777777" w:rsidR="00293B12" w:rsidRPr="00571334" w:rsidRDefault="00293B12" w:rsidP="00293B12">
            <w:pPr>
              <w:widowControl w:val="0"/>
              <w:ind w:left="-108" w:firstLine="709"/>
              <w:jc w:val="center"/>
              <w:rPr>
                <w:rFonts w:ascii="Times New Roman" w:eastAsia="Times New Roman" w:hAnsi="Times New Roman" w:cs="Times New Roman"/>
                <w:i/>
              </w:rPr>
            </w:pPr>
            <w:r w:rsidRPr="00571334">
              <w:rPr>
                <w:rFonts w:ascii="Times New Roman" w:eastAsia="Times New Roman" w:hAnsi="Times New Roman" w:cs="Times New Roman"/>
                <w:i/>
              </w:rPr>
              <w:t>Неудовлетворительно</w:t>
            </w:r>
          </w:p>
        </w:tc>
      </w:tr>
    </w:tbl>
    <w:p w14:paraId="472DF399" w14:textId="77777777" w:rsidR="00293B12" w:rsidRPr="00571334" w:rsidRDefault="00293B12" w:rsidP="00293B12">
      <w:pPr>
        <w:spacing w:after="0" w:line="276" w:lineRule="auto"/>
        <w:ind w:left="360"/>
        <w:jc w:val="both"/>
        <w:rPr>
          <w:rFonts w:ascii="Times New Roman" w:eastAsia="Times New Roman" w:hAnsi="Times New Roman" w:cs="Times New Roman"/>
          <w:b/>
          <w:lang w:eastAsia="ru-RU"/>
        </w:rPr>
      </w:pPr>
    </w:p>
    <w:p w14:paraId="48E6FDB6" w14:textId="77777777" w:rsidR="00293B12" w:rsidRPr="00571334" w:rsidRDefault="00293B12" w:rsidP="00293B12">
      <w:pPr>
        <w:spacing w:after="0" w:line="240" w:lineRule="auto"/>
        <w:ind w:left="1320"/>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Примерные задания для проведения промежуточной аттестации</w:t>
      </w:r>
    </w:p>
    <w:p w14:paraId="4BE3AC8A" w14:textId="77777777" w:rsidR="0048128F" w:rsidRPr="0048128F" w:rsidRDefault="0048128F" w:rsidP="0048128F">
      <w:pPr>
        <w:spacing w:before="240" w:after="0" w:line="254" w:lineRule="auto"/>
        <w:ind w:firstLine="709"/>
        <w:jc w:val="both"/>
        <w:rPr>
          <w:rFonts w:ascii="Times New Roman" w:eastAsia="Times New Roman" w:hAnsi="Times New Roman" w:cs="Times New Roman"/>
          <w:lang w:eastAsia="ru-RU"/>
        </w:rPr>
      </w:pPr>
      <w:r w:rsidRPr="0048128F">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5F52C1BF" w14:textId="77777777" w:rsidR="00293B12" w:rsidRPr="00571334" w:rsidRDefault="00293B12" w:rsidP="00EA49BA">
      <w:pPr>
        <w:pStyle w:val="1"/>
        <w:numPr>
          <w:ilvl w:val="0"/>
          <w:numId w:val="1"/>
        </w:numPr>
        <w:rPr>
          <w:rFonts w:ascii="Times New Roman" w:eastAsia="Times New Roman" w:hAnsi="Times New Roman" w:cs="Times New Roman"/>
          <w:b/>
          <w:bCs/>
          <w:color w:val="auto"/>
          <w:sz w:val="24"/>
          <w:szCs w:val="24"/>
          <w:lang w:eastAsia="ru-RU"/>
        </w:rPr>
      </w:pPr>
      <w:bookmarkStart w:id="19" w:name="_Toc142745930"/>
      <w:bookmarkStart w:id="20" w:name="_Hlk116899066"/>
      <w:r w:rsidRPr="00571334">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9"/>
      <w:r w:rsidRPr="00571334">
        <w:rPr>
          <w:rFonts w:ascii="Times New Roman" w:eastAsia="Times New Roman" w:hAnsi="Times New Roman" w:cs="Times New Roman"/>
          <w:b/>
          <w:bCs/>
          <w:color w:val="auto"/>
          <w:sz w:val="24"/>
          <w:szCs w:val="24"/>
          <w:lang w:eastAsia="ru-RU"/>
        </w:rPr>
        <w:t xml:space="preserve"> </w:t>
      </w:r>
    </w:p>
    <w:bookmarkEnd w:id="20"/>
    <w:p w14:paraId="04DF946E" w14:textId="77777777" w:rsidR="00293B12" w:rsidRPr="00571334" w:rsidRDefault="00293B12" w:rsidP="00293B12">
      <w:pPr>
        <w:spacing w:after="0" w:line="240" w:lineRule="auto"/>
        <w:ind w:left="567"/>
        <w:contextualSpacing/>
        <w:rPr>
          <w:rFonts w:ascii="Times New Roman" w:eastAsia="Times New Roman" w:hAnsi="Times New Roman" w:cs="Times New Roman"/>
          <w:b/>
          <w:lang w:eastAsia="ru-RU"/>
        </w:rPr>
      </w:pPr>
      <w:r w:rsidRPr="00571334">
        <w:rPr>
          <w:rFonts w:ascii="Times New Roman" w:eastAsia="Times New Roman" w:hAnsi="Times New Roman" w:cs="Times New Roman"/>
          <w:b/>
          <w:lang w:eastAsia="ru-RU"/>
        </w:rPr>
        <w:t>Рекомендуемая литература</w:t>
      </w:r>
    </w:p>
    <w:p w14:paraId="104E03D9" w14:textId="77777777" w:rsidR="00293B12" w:rsidRPr="00571334" w:rsidRDefault="00293B12" w:rsidP="00293B12">
      <w:pPr>
        <w:spacing w:after="0" w:line="240" w:lineRule="auto"/>
        <w:ind w:left="567"/>
        <w:contextualSpacing/>
        <w:rPr>
          <w:rFonts w:ascii="Times New Roman" w:eastAsia="Times New Roman" w:hAnsi="Times New Roman" w:cs="Times New Roman"/>
          <w:lang w:eastAsia="ru-RU"/>
        </w:rPr>
      </w:pPr>
      <w:bookmarkStart w:id="21" w:name="_Hlk116844370"/>
      <w:r w:rsidRPr="00571334">
        <w:rPr>
          <w:rFonts w:ascii="Times New Roman" w:eastAsia="Times New Roman" w:hAnsi="Times New Roman" w:cs="Times New Roman"/>
          <w:b/>
          <w:lang w:eastAsia="ru-RU"/>
        </w:rPr>
        <w:t>Основная литература:</w:t>
      </w:r>
      <w:r w:rsidRPr="00571334">
        <w:rPr>
          <w:rFonts w:ascii="Times New Roman" w:eastAsia="Times New Roman" w:hAnsi="Times New Roman" w:cs="Times New Roman"/>
          <w:lang w:eastAsia="ru-RU"/>
        </w:rPr>
        <w:t xml:space="preserve"> </w:t>
      </w:r>
    </w:p>
    <w:p w14:paraId="3F00817B" w14:textId="77777777" w:rsidR="00613A7A" w:rsidRPr="00767578" w:rsidRDefault="00613A7A" w:rsidP="00613A7A">
      <w:pPr>
        <w:pStyle w:val="a5"/>
        <w:numPr>
          <w:ilvl w:val="0"/>
          <w:numId w:val="30"/>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lang w:eastAsia="ru-RU"/>
        </w:rPr>
        <w:t xml:space="preserve">Самойленко П., </w:t>
      </w:r>
      <w:proofErr w:type="spellStart"/>
      <w:r w:rsidRPr="00781C65">
        <w:rPr>
          <w:rFonts w:ascii="Times New Roman" w:eastAsia="Times New Roman" w:hAnsi="Times New Roman" w:cs="Times New Roman"/>
          <w:lang w:eastAsia="ru-RU"/>
        </w:rPr>
        <w:t>прот</w:t>
      </w:r>
      <w:proofErr w:type="spellEnd"/>
      <w:r w:rsidRPr="00781C65">
        <w:rPr>
          <w:rFonts w:ascii="Times New Roman" w:eastAsia="Times New Roman" w:hAnsi="Times New Roman" w:cs="Times New Roman"/>
          <w:lang w:eastAsia="ru-RU"/>
        </w:rPr>
        <w:t>.</w:t>
      </w:r>
      <w:r w:rsidRPr="00767578">
        <w:rPr>
          <w:rFonts w:ascii="Times New Roman" w:eastAsia="Times New Roman" w:hAnsi="Times New Roman" w:cs="Times New Roman"/>
          <w:iCs/>
          <w:lang w:eastAsia="ru-RU"/>
        </w:rPr>
        <w:t xml:space="preserve"> История Ставропольской епархии. Ставрополь: </w:t>
      </w:r>
      <w:proofErr w:type="spellStart"/>
      <w:r w:rsidRPr="00767578">
        <w:rPr>
          <w:rFonts w:ascii="Times New Roman" w:eastAsia="Times New Roman" w:hAnsi="Times New Roman" w:cs="Times New Roman"/>
          <w:iCs/>
          <w:lang w:eastAsia="ru-RU"/>
        </w:rPr>
        <w:t>СтДС</w:t>
      </w:r>
      <w:proofErr w:type="spellEnd"/>
      <w:r w:rsidRPr="00767578">
        <w:rPr>
          <w:rFonts w:ascii="Times New Roman" w:eastAsia="Times New Roman" w:hAnsi="Times New Roman" w:cs="Times New Roman"/>
          <w:iCs/>
          <w:lang w:eastAsia="ru-RU"/>
        </w:rPr>
        <w:t>, 2020.</w:t>
      </w:r>
    </w:p>
    <w:p w14:paraId="11742D2B" w14:textId="77777777" w:rsidR="00613A7A" w:rsidRPr="004E70E4" w:rsidRDefault="00613A7A" w:rsidP="00613A7A">
      <w:pPr>
        <w:pStyle w:val="a5"/>
        <w:numPr>
          <w:ilvl w:val="0"/>
          <w:numId w:val="30"/>
        </w:numPr>
        <w:spacing w:after="0" w:line="240" w:lineRule="auto"/>
        <w:rPr>
          <w:rFonts w:ascii="Times New Roman" w:eastAsia="Times New Roman" w:hAnsi="Times New Roman" w:cs="Times New Roman"/>
          <w:spacing w:val="-2"/>
          <w:lang w:eastAsia="ru-RU"/>
        </w:rPr>
      </w:pPr>
      <w:r w:rsidRPr="00613A7A">
        <w:rPr>
          <w:rFonts w:ascii="Times New Roman" w:eastAsia="Times New Roman" w:hAnsi="Times New Roman" w:cs="Times New Roman"/>
          <w:spacing w:val="-2"/>
          <w:lang w:eastAsia="ru-RU"/>
        </w:rPr>
        <w:t>Ставропольская епархия: 180 лет. – Ставрополь: Ставропольская духовная семинария, 2023.</w:t>
      </w:r>
    </w:p>
    <w:p w14:paraId="30F58A29" w14:textId="77777777" w:rsidR="00613A7A" w:rsidRDefault="00613A7A" w:rsidP="00613A7A">
      <w:pPr>
        <w:pStyle w:val="a5"/>
        <w:numPr>
          <w:ilvl w:val="0"/>
          <w:numId w:val="30"/>
        </w:numPr>
        <w:spacing w:after="0" w:line="240" w:lineRule="auto"/>
        <w:rPr>
          <w:rFonts w:ascii="Times New Roman" w:eastAsia="Times New Roman" w:hAnsi="Times New Roman" w:cs="Times New Roman"/>
          <w:spacing w:val="-2"/>
          <w:lang w:eastAsia="ru-RU"/>
        </w:rPr>
      </w:pPr>
      <w:r w:rsidRPr="004E70E4">
        <w:rPr>
          <w:rFonts w:ascii="Times New Roman" w:eastAsia="Times New Roman" w:hAnsi="Times New Roman" w:cs="Times New Roman"/>
          <w:spacing w:val="-2"/>
          <w:lang w:eastAsia="ru-RU"/>
        </w:rPr>
        <w:t>Ставропольская и Невинномысская епархия // Православная Энциклопедия. Т. 65. М., 2022.</w:t>
      </w:r>
    </w:p>
    <w:p w14:paraId="457B1932" w14:textId="77777777" w:rsidR="00E02C65" w:rsidRPr="00571334" w:rsidRDefault="00E02C65" w:rsidP="00293B12">
      <w:pPr>
        <w:spacing w:after="0" w:line="240" w:lineRule="auto"/>
        <w:ind w:left="426"/>
        <w:rPr>
          <w:rFonts w:ascii="Times New Roman" w:eastAsia="Times New Roman" w:hAnsi="Times New Roman" w:cs="Times New Roman"/>
          <w:lang w:eastAsia="ru-RU"/>
        </w:rPr>
      </w:pPr>
    </w:p>
    <w:p w14:paraId="1E825AF3" w14:textId="77777777" w:rsidR="00293B12" w:rsidRPr="00571334" w:rsidRDefault="00293B12" w:rsidP="00293B12">
      <w:pPr>
        <w:spacing w:after="0" w:line="240" w:lineRule="auto"/>
        <w:ind w:left="426"/>
        <w:contextualSpacing/>
        <w:rPr>
          <w:rFonts w:ascii="Times New Roman" w:eastAsia="Times New Roman" w:hAnsi="Times New Roman" w:cs="Times New Roman"/>
          <w:lang w:eastAsia="ru-RU"/>
        </w:rPr>
      </w:pPr>
      <w:r w:rsidRPr="00571334">
        <w:rPr>
          <w:rFonts w:ascii="Times New Roman" w:eastAsia="Times New Roman" w:hAnsi="Times New Roman" w:cs="Times New Roman"/>
          <w:b/>
          <w:lang w:eastAsia="ru-RU"/>
        </w:rPr>
        <w:t>Дополнительная литература:</w:t>
      </w:r>
      <w:r w:rsidRPr="00571334">
        <w:rPr>
          <w:rFonts w:ascii="Times New Roman" w:eastAsia="Times New Roman" w:hAnsi="Times New Roman" w:cs="Times New Roman"/>
          <w:lang w:eastAsia="ru-RU"/>
        </w:rPr>
        <w:t xml:space="preserve"> </w:t>
      </w:r>
    </w:p>
    <w:bookmarkEnd w:id="21"/>
    <w:p w14:paraId="09E7D035" w14:textId="77777777" w:rsidR="00293B12" w:rsidRPr="00571334"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1D2B3003" w14:textId="77777777" w:rsidR="00767578" w:rsidRPr="00781C65" w:rsidRDefault="00767578" w:rsidP="00EA49BA">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 xml:space="preserve">Андрей (Мороз), </w:t>
      </w:r>
      <w:proofErr w:type="spellStart"/>
      <w:r w:rsidRPr="00781C65">
        <w:rPr>
          <w:rFonts w:ascii="Times New Roman" w:eastAsia="Times New Roman" w:hAnsi="Times New Roman" w:cs="Times New Roman"/>
          <w:iCs/>
          <w:lang w:eastAsia="ru-RU"/>
        </w:rPr>
        <w:t>иером</w:t>
      </w:r>
      <w:proofErr w:type="spellEnd"/>
      <w:r w:rsidRPr="00781C65">
        <w:rPr>
          <w:rFonts w:ascii="Times New Roman" w:eastAsia="Times New Roman" w:hAnsi="Times New Roman" w:cs="Times New Roman"/>
          <w:iCs/>
          <w:lang w:eastAsia="ru-RU"/>
        </w:rPr>
        <w:t>. История Владикавказской епархии. Элиста, 2002.</w:t>
      </w:r>
    </w:p>
    <w:p w14:paraId="1CDDA3C1" w14:textId="77777777" w:rsidR="00767578" w:rsidRPr="00781C65" w:rsidRDefault="00767578" w:rsidP="00EA49BA">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Белецкий Д. В., Виноградов А. Ю. Нижний Архыз и Сенты: древнейшие храмы России. М., 2011.</w:t>
      </w:r>
    </w:p>
    <w:p w14:paraId="7DDFF395" w14:textId="77777777" w:rsidR="00767578" w:rsidRPr="00781C65" w:rsidRDefault="00767578" w:rsidP="00EA49BA">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 xml:space="preserve">Гедеон, митр. История Христианства на Северном Кавказе до и после присоединения его к России. М., 1991. </w:t>
      </w:r>
    </w:p>
    <w:p w14:paraId="13909E7B" w14:textId="77777777" w:rsidR="00767578" w:rsidRPr="00781C65" w:rsidRDefault="00767578" w:rsidP="00EA49BA">
      <w:pPr>
        <w:pStyle w:val="a5"/>
        <w:numPr>
          <w:ilvl w:val="0"/>
          <w:numId w:val="5"/>
        </w:numPr>
        <w:spacing w:after="0" w:line="240" w:lineRule="auto"/>
        <w:rPr>
          <w:rFonts w:ascii="Times New Roman" w:eastAsia="Times New Roman" w:hAnsi="Times New Roman" w:cs="Times New Roman"/>
          <w:iCs/>
          <w:lang w:eastAsia="ru-RU"/>
        </w:rPr>
      </w:pPr>
      <w:r w:rsidRPr="00781C65">
        <w:rPr>
          <w:rFonts w:ascii="Times New Roman" w:eastAsia="Times New Roman" w:hAnsi="Times New Roman" w:cs="Times New Roman"/>
          <w:iCs/>
          <w:lang w:eastAsia="ru-RU"/>
        </w:rPr>
        <w:t>Кузнецов В. А. Христианство на Северном Кавказе до XV века. Пятигорск, 2007.</w:t>
      </w:r>
    </w:p>
    <w:p w14:paraId="2E1C9832" w14:textId="77777777" w:rsidR="00767578" w:rsidRPr="00781C65" w:rsidRDefault="00767578" w:rsidP="00EA49BA">
      <w:pPr>
        <w:pStyle w:val="a5"/>
        <w:numPr>
          <w:ilvl w:val="0"/>
          <w:numId w:val="5"/>
        </w:numPr>
        <w:spacing w:after="0" w:line="240" w:lineRule="auto"/>
        <w:rPr>
          <w:rFonts w:ascii="Times New Roman" w:eastAsia="Times New Roman" w:hAnsi="Times New Roman" w:cs="Times New Roman"/>
          <w:iCs/>
          <w:lang w:eastAsia="ru-RU"/>
        </w:rPr>
      </w:pPr>
      <w:proofErr w:type="spellStart"/>
      <w:r w:rsidRPr="00781C65">
        <w:rPr>
          <w:rFonts w:ascii="Times New Roman" w:eastAsia="Times New Roman" w:hAnsi="Times New Roman" w:cs="Times New Roman"/>
          <w:iCs/>
          <w:lang w:eastAsia="ru-RU"/>
        </w:rPr>
        <w:t>Моздор</w:t>
      </w:r>
      <w:proofErr w:type="spellEnd"/>
      <w:r w:rsidRPr="00781C65">
        <w:rPr>
          <w:rFonts w:ascii="Times New Roman" w:eastAsia="Times New Roman" w:hAnsi="Times New Roman" w:cs="Times New Roman"/>
          <w:iCs/>
          <w:lang w:eastAsia="ru-RU"/>
        </w:rPr>
        <w:t xml:space="preserve"> М., </w:t>
      </w:r>
      <w:proofErr w:type="spellStart"/>
      <w:r w:rsidRPr="00781C65">
        <w:rPr>
          <w:rFonts w:ascii="Times New Roman" w:eastAsia="Times New Roman" w:hAnsi="Times New Roman" w:cs="Times New Roman"/>
          <w:iCs/>
          <w:lang w:eastAsia="ru-RU"/>
        </w:rPr>
        <w:t>прот</w:t>
      </w:r>
      <w:proofErr w:type="spellEnd"/>
      <w:r w:rsidRPr="00781C65">
        <w:rPr>
          <w:rFonts w:ascii="Times New Roman" w:eastAsia="Times New Roman" w:hAnsi="Times New Roman" w:cs="Times New Roman"/>
          <w:iCs/>
          <w:lang w:eastAsia="ru-RU"/>
        </w:rPr>
        <w:t>. Святитель Игнатий Брянчанинов, епископ Кавказский и Черноморский. Ставрополь, 2017.</w:t>
      </w:r>
    </w:p>
    <w:p w14:paraId="1A0782E5" w14:textId="77777777" w:rsidR="00767578" w:rsidRPr="00781C65" w:rsidRDefault="00767578" w:rsidP="00EA49BA">
      <w:pPr>
        <w:pStyle w:val="a5"/>
        <w:numPr>
          <w:ilvl w:val="0"/>
          <w:numId w:val="5"/>
        </w:numPr>
        <w:spacing w:after="0" w:line="240" w:lineRule="auto"/>
        <w:rPr>
          <w:rFonts w:ascii="Times New Roman" w:eastAsia="Times New Roman" w:hAnsi="Times New Roman" w:cs="Times New Roman"/>
          <w:iCs/>
          <w:lang w:eastAsia="ru-RU"/>
        </w:rPr>
      </w:pPr>
      <w:proofErr w:type="spellStart"/>
      <w:r w:rsidRPr="00781C65">
        <w:rPr>
          <w:rFonts w:ascii="Times New Roman" w:eastAsia="Times New Roman" w:hAnsi="Times New Roman" w:cs="Times New Roman"/>
          <w:iCs/>
          <w:lang w:eastAsia="ru-RU"/>
        </w:rPr>
        <w:t>Моздор</w:t>
      </w:r>
      <w:proofErr w:type="spellEnd"/>
      <w:r w:rsidRPr="00781C65">
        <w:rPr>
          <w:rFonts w:ascii="Times New Roman" w:eastAsia="Times New Roman" w:hAnsi="Times New Roman" w:cs="Times New Roman"/>
          <w:iCs/>
          <w:lang w:eastAsia="ru-RU"/>
        </w:rPr>
        <w:t xml:space="preserve"> М., </w:t>
      </w:r>
      <w:proofErr w:type="spellStart"/>
      <w:r w:rsidRPr="00781C65">
        <w:rPr>
          <w:rFonts w:ascii="Times New Roman" w:eastAsia="Times New Roman" w:hAnsi="Times New Roman" w:cs="Times New Roman"/>
          <w:iCs/>
          <w:lang w:eastAsia="ru-RU"/>
        </w:rPr>
        <w:t>прот</w:t>
      </w:r>
      <w:proofErr w:type="spellEnd"/>
      <w:r w:rsidRPr="00781C65">
        <w:rPr>
          <w:rFonts w:ascii="Times New Roman" w:eastAsia="Times New Roman" w:hAnsi="Times New Roman" w:cs="Times New Roman"/>
          <w:iCs/>
          <w:lang w:eastAsia="ru-RU"/>
        </w:rPr>
        <w:t xml:space="preserve">., Шишкин Е., </w:t>
      </w:r>
      <w:proofErr w:type="spellStart"/>
      <w:r w:rsidRPr="00781C65">
        <w:rPr>
          <w:rFonts w:ascii="Times New Roman" w:eastAsia="Times New Roman" w:hAnsi="Times New Roman" w:cs="Times New Roman"/>
          <w:iCs/>
          <w:lang w:eastAsia="ru-RU"/>
        </w:rPr>
        <w:t>свящ</w:t>
      </w:r>
      <w:proofErr w:type="spellEnd"/>
      <w:r w:rsidRPr="00781C65">
        <w:rPr>
          <w:rFonts w:ascii="Times New Roman" w:eastAsia="Times New Roman" w:hAnsi="Times New Roman" w:cs="Times New Roman"/>
          <w:iCs/>
          <w:lang w:eastAsia="ru-RU"/>
        </w:rPr>
        <w:t>. История Ставропольской митрополии. Ставрополь, 2012.</w:t>
      </w:r>
    </w:p>
    <w:p w14:paraId="2D353EAB" w14:textId="77777777" w:rsidR="00767578" w:rsidRPr="00781C65" w:rsidRDefault="00767578" w:rsidP="00EA49BA">
      <w:pPr>
        <w:pStyle w:val="a5"/>
        <w:numPr>
          <w:ilvl w:val="0"/>
          <w:numId w:val="5"/>
        </w:numPr>
        <w:spacing w:after="0" w:line="240" w:lineRule="auto"/>
        <w:rPr>
          <w:rFonts w:ascii="Times New Roman" w:eastAsia="Times New Roman" w:hAnsi="Times New Roman" w:cs="Times New Roman"/>
          <w:iCs/>
          <w:lang w:eastAsia="ru-RU"/>
        </w:rPr>
      </w:pPr>
      <w:proofErr w:type="spellStart"/>
      <w:r w:rsidRPr="00781C65">
        <w:rPr>
          <w:rFonts w:ascii="Times New Roman" w:eastAsia="Times New Roman" w:hAnsi="Times New Roman" w:cs="Times New Roman"/>
          <w:iCs/>
          <w:lang w:eastAsia="ru-RU"/>
        </w:rPr>
        <w:t>Хрушкова</w:t>
      </w:r>
      <w:proofErr w:type="spellEnd"/>
      <w:r w:rsidRPr="00781C65">
        <w:rPr>
          <w:rFonts w:ascii="Times New Roman" w:eastAsia="Times New Roman" w:hAnsi="Times New Roman" w:cs="Times New Roman"/>
          <w:iCs/>
          <w:lang w:eastAsia="ru-RU"/>
        </w:rPr>
        <w:t xml:space="preserve"> Л. Г. Раннехристианские памятники Восточного Причерноморья (IV-VII вв.). М., 2002.</w:t>
      </w:r>
    </w:p>
    <w:p w14:paraId="6EB1F7CA" w14:textId="77777777" w:rsidR="00767578" w:rsidRPr="00767578" w:rsidRDefault="00767578" w:rsidP="00EA49BA">
      <w:pPr>
        <w:pStyle w:val="a5"/>
        <w:numPr>
          <w:ilvl w:val="0"/>
          <w:numId w:val="5"/>
        </w:numPr>
        <w:spacing w:after="0" w:line="240" w:lineRule="auto"/>
        <w:rPr>
          <w:rFonts w:ascii="Times New Roman" w:eastAsia="Times New Roman" w:hAnsi="Times New Roman" w:cs="Times New Roman"/>
          <w:lang w:eastAsia="ru-RU"/>
        </w:rPr>
      </w:pPr>
      <w:r w:rsidRPr="00781C65">
        <w:rPr>
          <w:rFonts w:ascii="Times New Roman" w:eastAsia="Times New Roman" w:hAnsi="Times New Roman" w:cs="Times New Roman"/>
          <w:iCs/>
          <w:lang w:eastAsia="ru-RU"/>
        </w:rPr>
        <w:t>Шишкин Е. Н.</w:t>
      </w:r>
      <w:r w:rsidRPr="00767578">
        <w:rPr>
          <w:rFonts w:ascii="Times New Roman" w:eastAsia="Times New Roman" w:hAnsi="Times New Roman" w:cs="Times New Roman"/>
          <w:lang w:eastAsia="ru-RU"/>
        </w:rPr>
        <w:t xml:space="preserve"> Кавказский священноисповедник митрополит Антоний (Романовский): жизнеописание. Ставрополь, 2006.</w:t>
      </w:r>
    </w:p>
    <w:p w14:paraId="3C7C0023" w14:textId="77777777" w:rsidR="00767578" w:rsidRDefault="00767578" w:rsidP="00767578">
      <w:pPr>
        <w:spacing w:after="0" w:line="240" w:lineRule="auto"/>
        <w:rPr>
          <w:rFonts w:ascii="Times New Roman" w:eastAsia="Times New Roman" w:hAnsi="Times New Roman" w:cs="Times New Roman"/>
          <w:lang w:eastAsia="ru-RU"/>
        </w:rPr>
      </w:pPr>
    </w:p>
    <w:p w14:paraId="7C1E0D03" w14:textId="77777777" w:rsidR="00767578" w:rsidRPr="00767578" w:rsidRDefault="00767578" w:rsidP="00767578">
      <w:pPr>
        <w:spacing w:after="0" w:line="240" w:lineRule="auto"/>
        <w:ind w:left="426"/>
        <w:contextualSpacing/>
        <w:rPr>
          <w:rFonts w:ascii="Times New Roman" w:eastAsia="Times New Roman" w:hAnsi="Times New Roman" w:cs="Times New Roman"/>
          <w:b/>
          <w:lang w:eastAsia="ru-RU"/>
        </w:rPr>
      </w:pPr>
      <w:r w:rsidRPr="00767578">
        <w:rPr>
          <w:rFonts w:ascii="Times New Roman" w:eastAsia="Times New Roman" w:hAnsi="Times New Roman" w:cs="Times New Roman"/>
          <w:b/>
          <w:lang w:eastAsia="ru-RU"/>
        </w:rPr>
        <w:t>Электронные ресурсы</w:t>
      </w:r>
    </w:p>
    <w:p w14:paraId="27E6252D" w14:textId="77777777" w:rsidR="00E363F7" w:rsidRPr="00767578" w:rsidRDefault="00E363F7" w:rsidP="00EA49BA">
      <w:pPr>
        <w:pStyle w:val="a5"/>
        <w:numPr>
          <w:ilvl w:val="0"/>
          <w:numId w:val="17"/>
        </w:numPr>
        <w:spacing w:after="0" w:line="240" w:lineRule="auto"/>
        <w:rPr>
          <w:rFonts w:ascii="Times New Roman" w:eastAsia="Times New Roman" w:hAnsi="Times New Roman" w:cs="Times New Roman"/>
          <w:lang w:eastAsia="ru-RU"/>
        </w:rPr>
      </w:pPr>
      <w:r w:rsidRPr="00767578">
        <w:rPr>
          <w:rFonts w:ascii="Times New Roman" w:eastAsia="Times New Roman" w:hAnsi="Times New Roman" w:cs="Times New Roman"/>
          <w:lang w:eastAsia="ru-RU"/>
        </w:rPr>
        <w:t>Актуальные вопросы истории христианства на Северном Кавказе: Материалы V Международных Свято-</w:t>
      </w:r>
      <w:proofErr w:type="spellStart"/>
      <w:r w:rsidRPr="00767578">
        <w:rPr>
          <w:rFonts w:ascii="Times New Roman" w:eastAsia="Times New Roman" w:hAnsi="Times New Roman" w:cs="Times New Roman"/>
          <w:lang w:eastAsia="ru-RU"/>
        </w:rPr>
        <w:t>Игнатиевских</w:t>
      </w:r>
      <w:proofErr w:type="spellEnd"/>
      <w:r w:rsidRPr="00767578">
        <w:rPr>
          <w:rFonts w:ascii="Times New Roman" w:eastAsia="Times New Roman" w:hAnsi="Times New Roman" w:cs="Times New Roman"/>
          <w:lang w:eastAsia="ru-RU"/>
        </w:rPr>
        <w:t xml:space="preserve"> чтений. - Ставрополь: Издательский центр </w:t>
      </w:r>
      <w:proofErr w:type="spellStart"/>
      <w:r w:rsidRPr="00767578">
        <w:rPr>
          <w:rFonts w:ascii="Times New Roman" w:eastAsia="Times New Roman" w:hAnsi="Times New Roman" w:cs="Times New Roman"/>
          <w:lang w:eastAsia="ru-RU"/>
        </w:rPr>
        <w:t>СтПДС</w:t>
      </w:r>
      <w:proofErr w:type="spellEnd"/>
      <w:r w:rsidRPr="00767578">
        <w:rPr>
          <w:rFonts w:ascii="Times New Roman" w:eastAsia="Times New Roman" w:hAnsi="Times New Roman" w:cs="Times New Roman"/>
          <w:lang w:eastAsia="ru-RU"/>
        </w:rPr>
        <w:t xml:space="preserve">, 2013. - 232 с. // Режим доступа: </w:t>
      </w:r>
      <w:r w:rsidRPr="00E363F7">
        <w:rPr>
          <w:rFonts w:ascii="Times New Roman" w:eastAsia="Times New Roman" w:hAnsi="Times New Roman" w:cs="Times New Roman"/>
          <w:lang w:eastAsia="ru-RU"/>
        </w:rPr>
        <w:t>http://stpds.ru/wp-content/uploads/2019/10/V_actual-questions.pdf</w:t>
      </w:r>
    </w:p>
    <w:p w14:paraId="432CF734" w14:textId="77777777" w:rsidR="00767578" w:rsidRPr="00767578" w:rsidRDefault="00767578" w:rsidP="00EA49BA">
      <w:pPr>
        <w:pStyle w:val="a5"/>
        <w:numPr>
          <w:ilvl w:val="0"/>
          <w:numId w:val="17"/>
        </w:numPr>
        <w:spacing w:after="0" w:line="240" w:lineRule="auto"/>
        <w:rPr>
          <w:rFonts w:ascii="Times New Roman" w:eastAsia="Times New Roman" w:hAnsi="Times New Roman" w:cs="Times New Roman"/>
          <w:lang w:eastAsia="ru-RU"/>
        </w:rPr>
      </w:pPr>
      <w:r w:rsidRPr="00767578">
        <w:rPr>
          <w:rFonts w:ascii="Times New Roman" w:eastAsia="Times New Roman" w:hAnsi="Times New Roman" w:cs="Times New Roman"/>
          <w:lang w:eastAsia="ru-RU"/>
        </w:rPr>
        <w:t>Духовное наследие святителя Игнатия Брянчанинова: Материалы IV Свято-</w:t>
      </w:r>
      <w:proofErr w:type="spellStart"/>
      <w:r w:rsidRPr="00767578">
        <w:rPr>
          <w:rFonts w:ascii="Times New Roman" w:eastAsia="Times New Roman" w:hAnsi="Times New Roman" w:cs="Times New Roman"/>
          <w:lang w:eastAsia="ru-RU"/>
        </w:rPr>
        <w:t>Игнатиевских</w:t>
      </w:r>
      <w:proofErr w:type="spellEnd"/>
      <w:r w:rsidRPr="00767578">
        <w:rPr>
          <w:rFonts w:ascii="Times New Roman" w:eastAsia="Times New Roman" w:hAnsi="Times New Roman" w:cs="Times New Roman"/>
          <w:lang w:eastAsia="ru-RU"/>
        </w:rPr>
        <w:t xml:space="preserve"> чтений. - </w:t>
      </w:r>
      <w:proofErr w:type="spellStart"/>
      <w:r w:rsidRPr="00767578">
        <w:rPr>
          <w:rFonts w:ascii="Times New Roman" w:eastAsia="Times New Roman" w:hAnsi="Times New Roman" w:cs="Times New Roman"/>
          <w:lang w:eastAsia="ru-RU"/>
        </w:rPr>
        <w:t>Вып</w:t>
      </w:r>
      <w:proofErr w:type="spellEnd"/>
      <w:r w:rsidRPr="00767578">
        <w:rPr>
          <w:rFonts w:ascii="Times New Roman" w:eastAsia="Times New Roman" w:hAnsi="Times New Roman" w:cs="Times New Roman"/>
          <w:lang w:eastAsia="ru-RU"/>
        </w:rPr>
        <w:t xml:space="preserve">. I. - Ставрополь: Издательский центр Ставропольской православной духовной семинарии, 2012. - 76 с. // Режим доступа: </w:t>
      </w:r>
      <w:r w:rsidR="00E363F7" w:rsidRPr="00E363F7">
        <w:rPr>
          <w:rFonts w:ascii="Times New Roman" w:eastAsia="Times New Roman" w:hAnsi="Times New Roman" w:cs="Times New Roman"/>
          <w:lang w:eastAsia="ru-RU"/>
        </w:rPr>
        <w:t>http://stpds.ru/wp-content/uploads/2019/10/IV_I_spiritual-heritage.pdf</w:t>
      </w:r>
    </w:p>
    <w:p w14:paraId="2F146726" w14:textId="77777777" w:rsidR="00E363F7" w:rsidRPr="00767578" w:rsidRDefault="00E363F7" w:rsidP="00EA49BA">
      <w:pPr>
        <w:pStyle w:val="a5"/>
        <w:numPr>
          <w:ilvl w:val="0"/>
          <w:numId w:val="17"/>
        </w:numPr>
        <w:spacing w:after="0" w:line="240" w:lineRule="auto"/>
        <w:rPr>
          <w:rFonts w:ascii="Times New Roman" w:eastAsia="Times New Roman" w:hAnsi="Times New Roman" w:cs="Times New Roman"/>
          <w:lang w:eastAsia="ru-RU"/>
        </w:rPr>
      </w:pPr>
      <w:r w:rsidRPr="00767578">
        <w:rPr>
          <w:rFonts w:ascii="Times New Roman" w:eastAsia="Times New Roman" w:hAnsi="Times New Roman" w:cs="Times New Roman"/>
          <w:lang w:eastAsia="ru-RU"/>
        </w:rPr>
        <w:t xml:space="preserve">Пантюхин А.М., </w:t>
      </w:r>
      <w:proofErr w:type="spellStart"/>
      <w:r w:rsidRPr="00767578">
        <w:rPr>
          <w:rFonts w:ascii="Times New Roman" w:eastAsia="Times New Roman" w:hAnsi="Times New Roman" w:cs="Times New Roman"/>
          <w:lang w:eastAsia="ru-RU"/>
        </w:rPr>
        <w:t>свящ</w:t>
      </w:r>
      <w:proofErr w:type="spellEnd"/>
      <w:r w:rsidRPr="00767578">
        <w:rPr>
          <w:rFonts w:ascii="Times New Roman" w:eastAsia="Times New Roman" w:hAnsi="Times New Roman" w:cs="Times New Roman"/>
          <w:lang w:eastAsia="ru-RU"/>
        </w:rPr>
        <w:t xml:space="preserve">. Обновленческое движение Русской Православной Церкви в 20–40-е гг. ХХ в. (на материалах Ставрополья и Терека): монография. – Ставрополь: АГРУС, 2014. – 280 с. // Режим доступа: </w:t>
      </w:r>
      <w:r w:rsidRPr="00E363F7">
        <w:rPr>
          <w:rFonts w:ascii="Times New Roman" w:eastAsia="Times New Roman" w:hAnsi="Times New Roman" w:cs="Times New Roman"/>
          <w:lang w:eastAsia="ru-RU"/>
        </w:rPr>
        <w:t>http://stpds.ru/wp-content/uploads/2019/09/Monografija-1.pdf</w:t>
      </w:r>
    </w:p>
    <w:p w14:paraId="3CC5EDCD" w14:textId="77777777" w:rsidR="00767578" w:rsidRPr="00767578" w:rsidRDefault="00767578" w:rsidP="00EA49BA">
      <w:pPr>
        <w:pStyle w:val="a5"/>
        <w:numPr>
          <w:ilvl w:val="0"/>
          <w:numId w:val="17"/>
        </w:numPr>
        <w:spacing w:after="0" w:line="240" w:lineRule="auto"/>
        <w:rPr>
          <w:rFonts w:ascii="Times New Roman" w:eastAsia="Times New Roman" w:hAnsi="Times New Roman" w:cs="Times New Roman"/>
          <w:lang w:eastAsia="ru-RU"/>
        </w:rPr>
      </w:pPr>
      <w:r w:rsidRPr="00767578">
        <w:rPr>
          <w:rFonts w:ascii="Times New Roman" w:eastAsia="Times New Roman" w:hAnsi="Times New Roman" w:cs="Times New Roman"/>
          <w:lang w:eastAsia="ru-RU"/>
        </w:rPr>
        <w:t>Проблемы и перспективы исследования церковной истории Северного Кавказа: Материалы IV Свято-</w:t>
      </w:r>
      <w:proofErr w:type="spellStart"/>
      <w:r w:rsidRPr="00767578">
        <w:rPr>
          <w:rFonts w:ascii="Times New Roman" w:eastAsia="Times New Roman" w:hAnsi="Times New Roman" w:cs="Times New Roman"/>
          <w:lang w:eastAsia="ru-RU"/>
        </w:rPr>
        <w:t>Игнатиевских</w:t>
      </w:r>
      <w:proofErr w:type="spellEnd"/>
      <w:r w:rsidRPr="00767578">
        <w:rPr>
          <w:rFonts w:ascii="Times New Roman" w:eastAsia="Times New Roman" w:hAnsi="Times New Roman" w:cs="Times New Roman"/>
          <w:lang w:eastAsia="ru-RU"/>
        </w:rPr>
        <w:t xml:space="preserve"> чтений. - </w:t>
      </w:r>
      <w:proofErr w:type="spellStart"/>
      <w:r w:rsidRPr="00767578">
        <w:rPr>
          <w:rFonts w:ascii="Times New Roman" w:eastAsia="Times New Roman" w:hAnsi="Times New Roman" w:cs="Times New Roman"/>
          <w:lang w:eastAsia="ru-RU"/>
        </w:rPr>
        <w:t>Вып</w:t>
      </w:r>
      <w:proofErr w:type="spellEnd"/>
      <w:r w:rsidRPr="00767578">
        <w:rPr>
          <w:rFonts w:ascii="Times New Roman" w:eastAsia="Times New Roman" w:hAnsi="Times New Roman" w:cs="Times New Roman"/>
          <w:lang w:eastAsia="ru-RU"/>
        </w:rPr>
        <w:t xml:space="preserve">. II. - Ставрополь: Издательский центр </w:t>
      </w:r>
      <w:proofErr w:type="spellStart"/>
      <w:r w:rsidRPr="00767578">
        <w:rPr>
          <w:rFonts w:ascii="Times New Roman" w:eastAsia="Times New Roman" w:hAnsi="Times New Roman" w:cs="Times New Roman"/>
          <w:lang w:eastAsia="ru-RU"/>
        </w:rPr>
        <w:t>СтПДС</w:t>
      </w:r>
      <w:proofErr w:type="spellEnd"/>
      <w:r w:rsidRPr="00767578">
        <w:rPr>
          <w:rFonts w:ascii="Times New Roman" w:eastAsia="Times New Roman" w:hAnsi="Times New Roman" w:cs="Times New Roman"/>
          <w:lang w:eastAsia="ru-RU"/>
        </w:rPr>
        <w:t xml:space="preserve">, 2012. - 344 с.: </w:t>
      </w:r>
      <w:proofErr w:type="spellStart"/>
      <w:r w:rsidRPr="00767578">
        <w:rPr>
          <w:rFonts w:ascii="Times New Roman" w:eastAsia="Times New Roman" w:hAnsi="Times New Roman" w:cs="Times New Roman"/>
          <w:lang w:eastAsia="ru-RU"/>
        </w:rPr>
        <w:t>цв</w:t>
      </w:r>
      <w:proofErr w:type="spellEnd"/>
      <w:r w:rsidRPr="00767578">
        <w:rPr>
          <w:rFonts w:ascii="Times New Roman" w:eastAsia="Times New Roman" w:hAnsi="Times New Roman" w:cs="Times New Roman"/>
          <w:lang w:eastAsia="ru-RU"/>
        </w:rPr>
        <w:t xml:space="preserve">. ил. // Режим доступа: </w:t>
      </w:r>
      <w:r w:rsidR="00E363F7" w:rsidRPr="00E363F7">
        <w:rPr>
          <w:rFonts w:ascii="Times New Roman" w:eastAsia="Times New Roman" w:hAnsi="Times New Roman" w:cs="Times New Roman"/>
          <w:lang w:eastAsia="ru-RU"/>
        </w:rPr>
        <w:t>http://stpds.ru/wp-content/uploads/2019/10/IV_II_problemsprospects.pdf</w:t>
      </w:r>
    </w:p>
    <w:p w14:paraId="1040B8E0" w14:textId="77777777" w:rsidR="00767578" w:rsidRPr="00767578" w:rsidRDefault="00767578" w:rsidP="00EA49BA">
      <w:pPr>
        <w:pStyle w:val="a5"/>
        <w:numPr>
          <w:ilvl w:val="0"/>
          <w:numId w:val="17"/>
        </w:numPr>
        <w:spacing w:after="0" w:line="240" w:lineRule="auto"/>
        <w:rPr>
          <w:rFonts w:ascii="Times New Roman" w:eastAsia="Times New Roman" w:hAnsi="Times New Roman" w:cs="Times New Roman"/>
          <w:lang w:eastAsia="ru-RU"/>
        </w:rPr>
      </w:pPr>
      <w:r w:rsidRPr="00767578">
        <w:rPr>
          <w:rFonts w:ascii="Times New Roman" w:eastAsia="Times New Roman" w:hAnsi="Times New Roman" w:cs="Times New Roman"/>
          <w:lang w:eastAsia="ru-RU"/>
        </w:rPr>
        <w:t>Православие в истории и культуре Северного Кавказа: Материалы VI Международных Свято-</w:t>
      </w:r>
      <w:proofErr w:type="spellStart"/>
      <w:r w:rsidRPr="00767578">
        <w:rPr>
          <w:rFonts w:ascii="Times New Roman" w:eastAsia="Times New Roman" w:hAnsi="Times New Roman" w:cs="Times New Roman"/>
          <w:lang w:eastAsia="ru-RU"/>
        </w:rPr>
        <w:t>Игнатиевских</w:t>
      </w:r>
      <w:proofErr w:type="spellEnd"/>
      <w:r w:rsidRPr="00767578">
        <w:rPr>
          <w:rFonts w:ascii="Times New Roman" w:eastAsia="Times New Roman" w:hAnsi="Times New Roman" w:cs="Times New Roman"/>
          <w:lang w:eastAsia="ru-RU"/>
        </w:rPr>
        <w:t xml:space="preserve"> чтений. – </w:t>
      </w:r>
      <w:proofErr w:type="spellStart"/>
      <w:r w:rsidRPr="00767578">
        <w:rPr>
          <w:rFonts w:ascii="Times New Roman" w:eastAsia="Times New Roman" w:hAnsi="Times New Roman" w:cs="Times New Roman"/>
          <w:lang w:eastAsia="ru-RU"/>
        </w:rPr>
        <w:t>Вып</w:t>
      </w:r>
      <w:proofErr w:type="spellEnd"/>
      <w:r w:rsidRPr="00767578">
        <w:rPr>
          <w:rFonts w:ascii="Times New Roman" w:eastAsia="Times New Roman" w:hAnsi="Times New Roman" w:cs="Times New Roman"/>
          <w:lang w:eastAsia="ru-RU"/>
        </w:rPr>
        <w:t xml:space="preserve">. I. – Ставрополь: Издательский центр </w:t>
      </w:r>
      <w:proofErr w:type="spellStart"/>
      <w:r w:rsidRPr="00767578">
        <w:rPr>
          <w:rFonts w:ascii="Times New Roman" w:eastAsia="Times New Roman" w:hAnsi="Times New Roman" w:cs="Times New Roman"/>
          <w:lang w:eastAsia="ru-RU"/>
        </w:rPr>
        <w:t>СтПДС</w:t>
      </w:r>
      <w:proofErr w:type="spellEnd"/>
      <w:r w:rsidRPr="00767578">
        <w:rPr>
          <w:rFonts w:ascii="Times New Roman" w:eastAsia="Times New Roman" w:hAnsi="Times New Roman" w:cs="Times New Roman"/>
          <w:lang w:eastAsia="ru-RU"/>
        </w:rPr>
        <w:t xml:space="preserve">, 2014. - 372 с. // Режим доступа: </w:t>
      </w:r>
      <w:r w:rsidR="00E363F7" w:rsidRPr="00E363F7">
        <w:rPr>
          <w:rFonts w:ascii="Times New Roman" w:eastAsia="Times New Roman" w:hAnsi="Times New Roman" w:cs="Times New Roman"/>
          <w:lang w:eastAsia="ru-RU"/>
        </w:rPr>
        <w:t>http://stpds.ru/wp-content/uploads/2019/10/VI_I_Orthodoxy-small.pdf</w:t>
      </w:r>
    </w:p>
    <w:p w14:paraId="1E013654" w14:textId="77777777" w:rsidR="00E363F7" w:rsidRPr="00E363F7" w:rsidRDefault="00E363F7" w:rsidP="00EA49BA">
      <w:pPr>
        <w:pStyle w:val="a5"/>
        <w:numPr>
          <w:ilvl w:val="0"/>
          <w:numId w:val="17"/>
        </w:numPr>
        <w:spacing w:after="0" w:line="240" w:lineRule="auto"/>
        <w:rPr>
          <w:rFonts w:ascii="Times New Roman" w:eastAsia="Times New Roman" w:hAnsi="Times New Roman" w:cs="Times New Roman"/>
          <w:lang w:eastAsia="ru-RU"/>
        </w:rPr>
      </w:pPr>
      <w:r w:rsidRPr="00767578">
        <w:rPr>
          <w:rFonts w:ascii="Times New Roman" w:eastAsia="Times New Roman" w:hAnsi="Times New Roman" w:cs="Times New Roman"/>
          <w:iCs/>
          <w:lang w:eastAsia="ru-RU"/>
        </w:rPr>
        <w:lastRenderedPageBreak/>
        <w:t xml:space="preserve">Святители Кавказа: Ставропольская епархия в жизнеописаниях правящих архиереев. Ставрополь: </w:t>
      </w:r>
      <w:proofErr w:type="spellStart"/>
      <w:r w:rsidRPr="00767578">
        <w:rPr>
          <w:rFonts w:ascii="Times New Roman" w:eastAsia="Times New Roman" w:hAnsi="Times New Roman" w:cs="Times New Roman"/>
          <w:iCs/>
          <w:lang w:eastAsia="ru-RU"/>
        </w:rPr>
        <w:t>СтДС</w:t>
      </w:r>
      <w:proofErr w:type="spellEnd"/>
      <w:r w:rsidRPr="00767578">
        <w:rPr>
          <w:rFonts w:ascii="Times New Roman" w:eastAsia="Times New Roman" w:hAnsi="Times New Roman" w:cs="Times New Roman"/>
          <w:iCs/>
          <w:lang w:eastAsia="ru-RU"/>
        </w:rPr>
        <w:t>, 2019.</w:t>
      </w:r>
      <w:r>
        <w:rPr>
          <w:rFonts w:ascii="Times New Roman" w:eastAsia="Times New Roman" w:hAnsi="Times New Roman" w:cs="Times New Roman"/>
          <w:iCs/>
          <w:lang w:eastAsia="ru-RU"/>
        </w:rPr>
        <w:t xml:space="preserve"> </w:t>
      </w:r>
      <w:r w:rsidRPr="00E363F7">
        <w:rPr>
          <w:rFonts w:ascii="Times New Roman" w:eastAsia="Times New Roman" w:hAnsi="Times New Roman" w:cs="Times New Roman"/>
          <w:lang w:eastAsia="ru-RU"/>
        </w:rPr>
        <w:t xml:space="preserve">// </w:t>
      </w:r>
      <w:r w:rsidRPr="00767578">
        <w:rPr>
          <w:rFonts w:ascii="Times New Roman" w:eastAsia="Times New Roman" w:hAnsi="Times New Roman" w:cs="Times New Roman"/>
          <w:lang w:eastAsia="ru-RU"/>
        </w:rPr>
        <w:t xml:space="preserve">Режим доступа: </w:t>
      </w:r>
      <w:r w:rsidRPr="00E363F7">
        <w:rPr>
          <w:rFonts w:ascii="Times New Roman" w:eastAsia="Times New Roman" w:hAnsi="Times New Roman" w:cs="Times New Roman"/>
          <w:lang w:eastAsia="ru-RU"/>
        </w:rPr>
        <w:t>https://stpds.ru/wp-content/uploads/2019/12/Svjatiteli-Kavkaza_book.pdf</w:t>
      </w:r>
    </w:p>
    <w:p w14:paraId="2F8DFCE6" w14:textId="77777777" w:rsidR="00767578" w:rsidRPr="00767578" w:rsidRDefault="00767578" w:rsidP="00EA49BA">
      <w:pPr>
        <w:pStyle w:val="a5"/>
        <w:numPr>
          <w:ilvl w:val="0"/>
          <w:numId w:val="17"/>
        </w:numPr>
        <w:spacing w:after="0" w:line="240" w:lineRule="auto"/>
        <w:rPr>
          <w:rFonts w:ascii="Times New Roman" w:eastAsia="Times New Roman" w:hAnsi="Times New Roman" w:cs="Times New Roman"/>
          <w:lang w:eastAsia="ru-RU"/>
        </w:rPr>
      </w:pPr>
      <w:r w:rsidRPr="00E363F7">
        <w:rPr>
          <w:rFonts w:ascii="Times New Roman" w:eastAsia="Times New Roman" w:hAnsi="Times New Roman" w:cs="Times New Roman"/>
          <w:i/>
          <w:lang w:eastAsia="ru-RU"/>
        </w:rPr>
        <w:t xml:space="preserve">Шишкин Е., </w:t>
      </w:r>
      <w:proofErr w:type="spellStart"/>
      <w:r w:rsidRPr="00E363F7">
        <w:rPr>
          <w:rFonts w:ascii="Times New Roman" w:eastAsia="Times New Roman" w:hAnsi="Times New Roman" w:cs="Times New Roman"/>
          <w:i/>
          <w:lang w:eastAsia="ru-RU"/>
        </w:rPr>
        <w:t>свящ</w:t>
      </w:r>
      <w:proofErr w:type="spellEnd"/>
      <w:r w:rsidRPr="00E363F7">
        <w:rPr>
          <w:rFonts w:ascii="Times New Roman" w:eastAsia="Times New Roman" w:hAnsi="Times New Roman" w:cs="Times New Roman"/>
          <w:i/>
          <w:lang w:eastAsia="ru-RU"/>
        </w:rPr>
        <w:t>.</w:t>
      </w:r>
      <w:r w:rsidRPr="00767578">
        <w:rPr>
          <w:rFonts w:ascii="Times New Roman" w:eastAsia="Times New Roman" w:hAnsi="Times New Roman" w:cs="Times New Roman"/>
          <w:lang w:eastAsia="ru-RU"/>
        </w:rPr>
        <w:t xml:space="preserve"> Ставропольская Духовная Семинария в 1946–1960 гг. // Материалы научной конференции молодых исследователей «История христианского просвещения и духовного образования в России» (МПДА, 25–26 декабря 2010 г.) // Режим доступа: </w:t>
      </w:r>
      <w:r w:rsidR="00E363F7" w:rsidRPr="00E363F7">
        <w:rPr>
          <w:rFonts w:ascii="Times New Roman" w:eastAsia="Times New Roman" w:hAnsi="Times New Roman" w:cs="Times New Roman"/>
          <w:lang w:eastAsia="ru-RU"/>
        </w:rPr>
        <w:t>https://stpds.ru/wp-content/uploads/2019/09/stavropolskaya_duhov-1.pdf</w:t>
      </w:r>
    </w:p>
    <w:p w14:paraId="752BC8DC" w14:textId="77777777" w:rsidR="0039165B" w:rsidRPr="00571334" w:rsidRDefault="0039165B" w:rsidP="00EA49BA">
      <w:pPr>
        <w:pStyle w:val="1"/>
        <w:numPr>
          <w:ilvl w:val="0"/>
          <w:numId w:val="1"/>
        </w:numPr>
        <w:rPr>
          <w:rFonts w:ascii="Times New Roman" w:eastAsia="Times New Roman" w:hAnsi="Times New Roman" w:cs="Times New Roman"/>
          <w:b/>
          <w:bCs/>
          <w:color w:val="auto"/>
          <w:sz w:val="24"/>
          <w:szCs w:val="24"/>
          <w:lang w:eastAsia="ru-RU"/>
        </w:rPr>
      </w:pPr>
      <w:bookmarkStart w:id="22" w:name="_Toc142745931"/>
      <w:r w:rsidRPr="00571334">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2"/>
      <w:r w:rsidRPr="00571334">
        <w:rPr>
          <w:rFonts w:ascii="Times New Roman" w:eastAsia="Times New Roman" w:hAnsi="Times New Roman" w:cs="Times New Roman"/>
          <w:b/>
          <w:bCs/>
          <w:color w:val="auto"/>
          <w:sz w:val="24"/>
          <w:szCs w:val="24"/>
          <w:lang w:eastAsia="ru-RU"/>
        </w:rPr>
        <w:t xml:space="preserve"> </w:t>
      </w:r>
    </w:p>
    <w:p w14:paraId="2BC5A0CD" w14:textId="77777777" w:rsidR="0039165B" w:rsidRPr="00571334" w:rsidRDefault="0039165B" w:rsidP="00781C65">
      <w:pPr>
        <w:widowControl w:val="0"/>
        <w:spacing w:after="0" w:line="240" w:lineRule="auto"/>
        <w:ind w:firstLine="709"/>
        <w:jc w:val="both"/>
        <w:rPr>
          <w:rFonts w:ascii="Times New Roman" w:eastAsia="Times New Roman" w:hAnsi="Times New Roman" w:cs="Times New Roman"/>
          <w:lang w:eastAsia="ru-RU"/>
        </w:rPr>
      </w:pPr>
      <w:r w:rsidRPr="00571334">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техникой, проектор, экран, компьютер/ноутбук) </w:t>
      </w:r>
      <w:proofErr w:type="spellStart"/>
      <w:r w:rsidRPr="00571334">
        <w:rPr>
          <w:rFonts w:ascii="Times New Roman" w:eastAsia="Times New Roman" w:hAnsi="Times New Roman" w:cs="Times New Roman"/>
          <w:lang w:eastAsia="ru-RU"/>
        </w:rPr>
        <w:t>и.т.д</w:t>
      </w:r>
      <w:proofErr w:type="spellEnd"/>
      <w:r w:rsidRPr="00571334">
        <w:rPr>
          <w:rFonts w:ascii="Times New Roman" w:eastAsia="Times New Roman" w:hAnsi="Times New Roman" w:cs="Times New Roman"/>
          <w:lang w:eastAsia="ru-RU"/>
        </w:rPr>
        <w:t xml:space="preserve">.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w:t>
      </w:r>
      <w:proofErr w:type="spellStart"/>
      <w:r w:rsidRPr="00571334">
        <w:rPr>
          <w:rFonts w:ascii="Times New Roman" w:eastAsia="Times New Roman" w:hAnsi="Times New Roman" w:cs="Times New Roman"/>
          <w:lang w:eastAsia="ru-RU"/>
        </w:rPr>
        <w:t>и.т.д</w:t>
      </w:r>
      <w:proofErr w:type="spellEnd"/>
      <w:r w:rsidRPr="00571334">
        <w:rPr>
          <w:rFonts w:ascii="Times New Roman" w:eastAsia="Times New Roman" w:hAnsi="Times New Roman" w:cs="Times New Roman"/>
          <w:lang w:eastAsia="ru-RU"/>
        </w:rPr>
        <w:t>.</w:t>
      </w:r>
    </w:p>
    <w:sectPr w:rsidR="0039165B" w:rsidRPr="00571334"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79340D" w14:textId="77777777" w:rsidR="005C755F" w:rsidRDefault="005C755F" w:rsidP="00A50964">
      <w:pPr>
        <w:spacing w:after="0" w:line="240" w:lineRule="auto"/>
      </w:pPr>
      <w:r>
        <w:separator/>
      </w:r>
    </w:p>
  </w:endnote>
  <w:endnote w:type="continuationSeparator" w:id="0">
    <w:p w14:paraId="631ED892" w14:textId="77777777" w:rsidR="005C755F" w:rsidRDefault="005C755F"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EndPr>
      <w:rPr>
        <w:rFonts w:ascii="Times New Roman" w:hAnsi="Times New Roman" w:cs="Times New Roman"/>
      </w:rPr>
    </w:sdtEndPr>
    <w:sdtContent>
      <w:p w14:paraId="3B7E7904" w14:textId="77777777" w:rsidR="00B56C07" w:rsidRPr="00D3062D" w:rsidRDefault="00DF4B1B">
        <w:pPr>
          <w:pStyle w:val="a9"/>
          <w:jc w:val="right"/>
          <w:rPr>
            <w:rFonts w:ascii="Times New Roman" w:hAnsi="Times New Roman" w:cs="Times New Roman"/>
          </w:rPr>
        </w:pPr>
        <w:r w:rsidRPr="00D3062D">
          <w:rPr>
            <w:rFonts w:ascii="Times New Roman" w:hAnsi="Times New Roman" w:cs="Times New Roman"/>
          </w:rPr>
          <w:fldChar w:fldCharType="begin"/>
        </w:r>
        <w:r w:rsidR="00B56C07" w:rsidRPr="00D3062D">
          <w:rPr>
            <w:rFonts w:ascii="Times New Roman" w:hAnsi="Times New Roman" w:cs="Times New Roman"/>
          </w:rPr>
          <w:instrText>PAGE   \* MERGEFORMAT</w:instrText>
        </w:r>
        <w:r w:rsidRPr="00D3062D">
          <w:rPr>
            <w:rFonts w:ascii="Times New Roman" w:hAnsi="Times New Roman" w:cs="Times New Roman"/>
          </w:rPr>
          <w:fldChar w:fldCharType="separate"/>
        </w:r>
        <w:r w:rsidR="00523B8A">
          <w:rPr>
            <w:rFonts w:ascii="Times New Roman" w:hAnsi="Times New Roman" w:cs="Times New Roman"/>
            <w:noProof/>
          </w:rPr>
          <w:t>19</w:t>
        </w:r>
        <w:r w:rsidRPr="00D3062D">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1EE94" w14:textId="77777777" w:rsidR="005C755F" w:rsidRDefault="005C755F" w:rsidP="00A50964">
      <w:pPr>
        <w:spacing w:after="0" w:line="240" w:lineRule="auto"/>
      </w:pPr>
      <w:r>
        <w:separator/>
      </w:r>
    </w:p>
  </w:footnote>
  <w:footnote w:type="continuationSeparator" w:id="0">
    <w:p w14:paraId="3E3AFEB2" w14:textId="77777777" w:rsidR="005C755F" w:rsidRDefault="005C755F"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A4B4E"/>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AE1F3B"/>
    <w:multiLevelType w:val="hybridMultilevel"/>
    <w:tmpl w:val="A29A5D4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16562496"/>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9A7316"/>
    <w:multiLevelType w:val="hybridMultilevel"/>
    <w:tmpl w:val="C1BAAF0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E2A5A7E"/>
    <w:multiLevelType w:val="hybridMultilevel"/>
    <w:tmpl w:val="A8E4A8B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EAE2DD0"/>
    <w:multiLevelType w:val="hybridMultilevel"/>
    <w:tmpl w:val="DDA24BE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1476184"/>
    <w:multiLevelType w:val="hybridMultilevel"/>
    <w:tmpl w:val="9CDC158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27290AA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CAF5F1B"/>
    <w:multiLevelType w:val="hybridMultilevel"/>
    <w:tmpl w:val="D070FB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2FDA001F"/>
    <w:multiLevelType w:val="hybridMultilevel"/>
    <w:tmpl w:val="A686F15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333C5311"/>
    <w:multiLevelType w:val="hybridMultilevel"/>
    <w:tmpl w:val="470C23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53729FB"/>
    <w:multiLevelType w:val="hybridMultilevel"/>
    <w:tmpl w:val="72B4E86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400F312E"/>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040CE7"/>
    <w:multiLevelType w:val="hybridMultilevel"/>
    <w:tmpl w:val="359AA518"/>
    <w:lvl w:ilvl="0" w:tplc="0E38BA7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B512192"/>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0806D8"/>
    <w:multiLevelType w:val="hybridMultilevel"/>
    <w:tmpl w:val="9684B71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4DB156A9"/>
    <w:multiLevelType w:val="hybridMultilevel"/>
    <w:tmpl w:val="EFCE54F2"/>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50917FA6"/>
    <w:multiLevelType w:val="hybridMultilevel"/>
    <w:tmpl w:val="A4F61F5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56C627C7"/>
    <w:multiLevelType w:val="hybridMultilevel"/>
    <w:tmpl w:val="945C1FE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15:restartNumberingAfterBreak="0">
    <w:nsid w:val="612C2314"/>
    <w:multiLevelType w:val="hybridMultilevel"/>
    <w:tmpl w:val="EFCE54F2"/>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15:restartNumberingAfterBreak="0">
    <w:nsid w:val="61E132D0"/>
    <w:multiLevelType w:val="hybridMultilevel"/>
    <w:tmpl w:val="CB6EE93E"/>
    <w:lvl w:ilvl="0" w:tplc="907A35D8">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9A6E6F"/>
    <w:multiLevelType w:val="hybridMultilevel"/>
    <w:tmpl w:val="BF66463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671F6B8B"/>
    <w:multiLevelType w:val="hybridMultilevel"/>
    <w:tmpl w:val="243455D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15:restartNumberingAfterBreak="0">
    <w:nsid w:val="6E574011"/>
    <w:multiLevelType w:val="hybridMultilevel"/>
    <w:tmpl w:val="EFCE54F2"/>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5" w15:restartNumberingAfterBreak="0">
    <w:nsid w:val="743C786B"/>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5627C28"/>
    <w:multiLevelType w:val="hybridMultilevel"/>
    <w:tmpl w:val="ABBE4B46"/>
    <w:lvl w:ilvl="0" w:tplc="907A35D8">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7F5555F"/>
    <w:multiLevelType w:val="hybridMultilevel"/>
    <w:tmpl w:val="EFCE54F2"/>
    <w:lvl w:ilvl="0" w:tplc="FFFFFFFF">
      <w:start w:val="1"/>
      <w:numFmt w:val="decimal"/>
      <w:lvlText w:val="%1."/>
      <w:lvlJc w:val="left"/>
      <w:pPr>
        <w:ind w:left="78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8" w15:restartNumberingAfterBreak="0">
    <w:nsid w:val="7B802688"/>
    <w:multiLevelType w:val="hybridMultilevel"/>
    <w:tmpl w:val="3836F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CCB3CD9"/>
    <w:multiLevelType w:val="hybridMultilevel"/>
    <w:tmpl w:val="390ABD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16cid:durableId="2103642964">
    <w:abstractNumId w:val="1"/>
  </w:num>
  <w:num w:numId="2" w16cid:durableId="1395467557">
    <w:abstractNumId w:val="5"/>
  </w:num>
  <w:num w:numId="3" w16cid:durableId="1623153848">
    <w:abstractNumId w:val="8"/>
  </w:num>
  <w:num w:numId="4" w16cid:durableId="901519616">
    <w:abstractNumId w:val="20"/>
  </w:num>
  <w:num w:numId="5" w16cid:durableId="820462408">
    <w:abstractNumId w:val="24"/>
  </w:num>
  <w:num w:numId="6" w16cid:durableId="179665031">
    <w:abstractNumId w:val="9"/>
  </w:num>
  <w:num w:numId="7" w16cid:durableId="851266062">
    <w:abstractNumId w:val="4"/>
  </w:num>
  <w:num w:numId="8" w16cid:durableId="660472894">
    <w:abstractNumId w:val="11"/>
  </w:num>
  <w:num w:numId="9" w16cid:durableId="1738429952">
    <w:abstractNumId w:val="28"/>
  </w:num>
  <w:num w:numId="10" w16cid:durableId="1537960876">
    <w:abstractNumId w:val="0"/>
  </w:num>
  <w:num w:numId="11" w16cid:durableId="883906915">
    <w:abstractNumId w:val="15"/>
  </w:num>
  <w:num w:numId="12" w16cid:durableId="278925341">
    <w:abstractNumId w:val="25"/>
  </w:num>
  <w:num w:numId="13" w16cid:durableId="1055198326">
    <w:abstractNumId w:val="3"/>
  </w:num>
  <w:num w:numId="14" w16cid:durableId="522133360">
    <w:abstractNumId w:val="13"/>
  </w:num>
  <w:num w:numId="15" w16cid:durableId="12733935">
    <w:abstractNumId w:val="6"/>
  </w:num>
  <w:num w:numId="16" w16cid:durableId="339240060">
    <w:abstractNumId w:val="14"/>
  </w:num>
  <w:num w:numId="17" w16cid:durableId="1037973727">
    <w:abstractNumId w:val="17"/>
  </w:num>
  <w:num w:numId="18" w16cid:durableId="876696422">
    <w:abstractNumId w:val="21"/>
  </w:num>
  <w:num w:numId="19" w16cid:durableId="1147668883">
    <w:abstractNumId w:val="26"/>
  </w:num>
  <w:num w:numId="20" w16cid:durableId="373966321">
    <w:abstractNumId w:val="19"/>
  </w:num>
  <w:num w:numId="21" w16cid:durableId="1419911799">
    <w:abstractNumId w:val="7"/>
  </w:num>
  <w:num w:numId="22" w16cid:durableId="2122994242">
    <w:abstractNumId w:val="16"/>
  </w:num>
  <w:num w:numId="23" w16cid:durableId="1247836397">
    <w:abstractNumId w:val="2"/>
  </w:num>
  <w:num w:numId="24" w16cid:durableId="693385349">
    <w:abstractNumId w:val="29"/>
  </w:num>
  <w:num w:numId="25" w16cid:durableId="1416365487">
    <w:abstractNumId w:val="10"/>
  </w:num>
  <w:num w:numId="26" w16cid:durableId="1286691853">
    <w:abstractNumId w:val="22"/>
  </w:num>
  <w:num w:numId="27" w16cid:durableId="1000426107">
    <w:abstractNumId w:val="12"/>
  </w:num>
  <w:num w:numId="28" w16cid:durableId="1456020648">
    <w:abstractNumId w:val="18"/>
  </w:num>
  <w:num w:numId="29" w16cid:durableId="1700936833">
    <w:abstractNumId w:val="23"/>
  </w:num>
  <w:num w:numId="30" w16cid:durableId="1401832701">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41FA9"/>
    <w:rsid w:val="00043671"/>
    <w:rsid w:val="00057E86"/>
    <w:rsid w:val="00070209"/>
    <w:rsid w:val="000727AF"/>
    <w:rsid w:val="000902CA"/>
    <w:rsid w:val="000A6BA5"/>
    <w:rsid w:val="000D01DE"/>
    <w:rsid w:val="000D7AAA"/>
    <w:rsid w:val="001007B3"/>
    <w:rsid w:val="001046E6"/>
    <w:rsid w:val="001142C5"/>
    <w:rsid w:val="00117BE3"/>
    <w:rsid w:val="00161AB5"/>
    <w:rsid w:val="0017504F"/>
    <w:rsid w:val="00186ED3"/>
    <w:rsid w:val="001965F5"/>
    <w:rsid w:val="00204947"/>
    <w:rsid w:val="00255CD2"/>
    <w:rsid w:val="0027039E"/>
    <w:rsid w:val="00271307"/>
    <w:rsid w:val="00293B12"/>
    <w:rsid w:val="002A2098"/>
    <w:rsid w:val="002A6299"/>
    <w:rsid w:val="002D02AC"/>
    <w:rsid w:val="002E5CC1"/>
    <w:rsid w:val="00304229"/>
    <w:rsid w:val="00311E89"/>
    <w:rsid w:val="0032301F"/>
    <w:rsid w:val="00332A0A"/>
    <w:rsid w:val="0039165B"/>
    <w:rsid w:val="003A5B15"/>
    <w:rsid w:val="003B5CD3"/>
    <w:rsid w:val="003B6992"/>
    <w:rsid w:val="00407ACD"/>
    <w:rsid w:val="00422DCB"/>
    <w:rsid w:val="00427729"/>
    <w:rsid w:val="00431FA9"/>
    <w:rsid w:val="004503F1"/>
    <w:rsid w:val="00451A1F"/>
    <w:rsid w:val="004568E8"/>
    <w:rsid w:val="0048128F"/>
    <w:rsid w:val="00482437"/>
    <w:rsid w:val="00487F42"/>
    <w:rsid w:val="004B451E"/>
    <w:rsid w:val="004C4640"/>
    <w:rsid w:val="004E70E4"/>
    <w:rsid w:val="00507D29"/>
    <w:rsid w:val="00517EAE"/>
    <w:rsid w:val="00523B8A"/>
    <w:rsid w:val="005272D0"/>
    <w:rsid w:val="00530100"/>
    <w:rsid w:val="00547C67"/>
    <w:rsid w:val="00571334"/>
    <w:rsid w:val="005770E6"/>
    <w:rsid w:val="005B4055"/>
    <w:rsid w:val="005B5E3C"/>
    <w:rsid w:val="005B5E92"/>
    <w:rsid w:val="005C6DB1"/>
    <w:rsid w:val="005C755F"/>
    <w:rsid w:val="005D477F"/>
    <w:rsid w:val="005D6040"/>
    <w:rsid w:val="005E6956"/>
    <w:rsid w:val="00610891"/>
    <w:rsid w:val="0061146C"/>
    <w:rsid w:val="00612EE1"/>
    <w:rsid w:val="00613A7A"/>
    <w:rsid w:val="006241DB"/>
    <w:rsid w:val="0062473F"/>
    <w:rsid w:val="0064031E"/>
    <w:rsid w:val="006632DA"/>
    <w:rsid w:val="006656C3"/>
    <w:rsid w:val="006912DB"/>
    <w:rsid w:val="0069165A"/>
    <w:rsid w:val="006958C9"/>
    <w:rsid w:val="006A5F07"/>
    <w:rsid w:val="006B764B"/>
    <w:rsid w:val="006C013A"/>
    <w:rsid w:val="006C0A76"/>
    <w:rsid w:val="006C404E"/>
    <w:rsid w:val="006C50D1"/>
    <w:rsid w:val="006D7506"/>
    <w:rsid w:val="006E062B"/>
    <w:rsid w:val="006F3F6F"/>
    <w:rsid w:val="007046AA"/>
    <w:rsid w:val="007200AB"/>
    <w:rsid w:val="00750013"/>
    <w:rsid w:val="00767578"/>
    <w:rsid w:val="00781C65"/>
    <w:rsid w:val="007B301F"/>
    <w:rsid w:val="007C083B"/>
    <w:rsid w:val="007D4AE7"/>
    <w:rsid w:val="007D548B"/>
    <w:rsid w:val="007F4FB9"/>
    <w:rsid w:val="008065D5"/>
    <w:rsid w:val="008365FC"/>
    <w:rsid w:val="0084550B"/>
    <w:rsid w:val="00862672"/>
    <w:rsid w:val="00867D67"/>
    <w:rsid w:val="008B58C0"/>
    <w:rsid w:val="008E2BF6"/>
    <w:rsid w:val="008E330A"/>
    <w:rsid w:val="008F518E"/>
    <w:rsid w:val="009005DD"/>
    <w:rsid w:val="009107A4"/>
    <w:rsid w:val="00931109"/>
    <w:rsid w:val="00932294"/>
    <w:rsid w:val="009426D6"/>
    <w:rsid w:val="00956DA5"/>
    <w:rsid w:val="00957557"/>
    <w:rsid w:val="00963884"/>
    <w:rsid w:val="00971059"/>
    <w:rsid w:val="009C3202"/>
    <w:rsid w:val="009E2DCE"/>
    <w:rsid w:val="009E516B"/>
    <w:rsid w:val="00A06F82"/>
    <w:rsid w:val="00A40022"/>
    <w:rsid w:val="00A50964"/>
    <w:rsid w:val="00A57C59"/>
    <w:rsid w:val="00A57DAD"/>
    <w:rsid w:val="00A97E6A"/>
    <w:rsid w:val="00AA3203"/>
    <w:rsid w:val="00AE69B4"/>
    <w:rsid w:val="00AF6BE2"/>
    <w:rsid w:val="00B11294"/>
    <w:rsid w:val="00B3359E"/>
    <w:rsid w:val="00B50114"/>
    <w:rsid w:val="00B56C07"/>
    <w:rsid w:val="00B951BE"/>
    <w:rsid w:val="00BD377F"/>
    <w:rsid w:val="00BF76B9"/>
    <w:rsid w:val="00C03FBE"/>
    <w:rsid w:val="00C3346C"/>
    <w:rsid w:val="00C5107D"/>
    <w:rsid w:val="00C54F77"/>
    <w:rsid w:val="00CA751D"/>
    <w:rsid w:val="00CB4CF8"/>
    <w:rsid w:val="00CC0004"/>
    <w:rsid w:val="00CC4876"/>
    <w:rsid w:val="00CE7972"/>
    <w:rsid w:val="00D10BA7"/>
    <w:rsid w:val="00D3062D"/>
    <w:rsid w:val="00D427F5"/>
    <w:rsid w:val="00D50B7F"/>
    <w:rsid w:val="00D761F4"/>
    <w:rsid w:val="00D84B52"/>
    <w:rsid w:val="00D92A25"/>
    <w:rsid w:val="00DB7E47"/>
    <w:rsid w:val="00DE1810"/>
    <w:rsid w:val="00DF4B1B"/>
    <w:rsid w:val="00E01CCB"/>
    <w:rsid w:val="00E0211F"/>
    <w:rsid w:val="00E02C65"/>
    <w:rsid w:val="00E04079"/>
    <w:rsid w:val="00E24B8D"/>
    <w:rsid w:val="00E363F7"/>
    <w:rsid w:val="00E64331"/>
    <w:rsid w:val="00E720B7"/>
    <w:rsid w:val="00E82AEA"/>
    <w:rsid w:val="00E96100"/>
    <w:rsid w:val="00EA4975"/>
    <w:rsid w:val="00EA49BA"/>
    <w:rsid w:val="00EC6F1F"/>
    <w:rsid w:val="00EE4864"/>
    <w:rsid w:val="00F05F8B"/>
    <w:rsid w:val="00F079BD"/>
    <w:rsid w:val="00F24365"/>
    <w:rsid w:val="00F432B0"/>
    <w:rsid w:val="00F46FDF"/>
    <w:rsid w:val="00F55E52"/>
    <w:rsid w:val="00F63599"/>
    <w:rsid w:val="00F71634"/>
    <w:rsid w:val="00F83B29"/>
    <w:rsid w:val="00F86E8C"/>
    <w:rsid w:val="00FB719D"/>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C1C4A"/>
  <w15:docId w15:val="{551FB402-11DF-4136-8ED6-71170C3EE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7C59"/>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semiHidden/>
    <w:unhideWhenUsed/>
    <w:qFormat/>
    <w:rsid w:val="00487F42"/>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1965F5"/>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1965F5"/>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487F42"/>
    <w:rPr>
      <w:rFonts w:ascii="Times New Roman" w:eastAsia="Times New Roman" w:hAnsi="Times New Roman" w:cs="Times New Roman"/>
      <w:b/>
      <w:bCs/>
      <w:sz w:val="24"/>
      <w:szCs w:val="28"/>
      <w:lang w:eastAsia="ru-RU"/>
    </w:rPr>
  </w:style>
  <w:style w:type="character" w:customStyle="1" w:styleId="af">
    <w:name w:val="Текст выноски Знак"/>
    <w:basedOn w:val="a0"/>
    <w:link w:val="af0"/>
    <w:uiPriority w:val="99"/>
    <w:semiHidden/>
    <w:rsid w:val="00487F42"/>
    <w:rPr>
      <w:rFonts w:ascii="Tahoma" w:eastAsia="Times New Roman" w:hAnsi="Tahoma" w:cs="Tahoma"/>
      <w:sz w:val="16"/>
      <w:szCs w:val="16"/>
      <w:lang w:eastAsia="ru-RU"/>
    </w:rPr>
  </w:style>
  <w:style w:type="paragraph" w:styleId="af0">
    <w:name w:val="Balloon Text"/>
    <w:basedOn w:val="a"/>
    <w:link w:val="af"/>
    <w:uiPriority w:val="99"/>
    <w:semiHidden/>
    <w:unhideWhenUsed/>
    <w:rsid w:val="00487F42"/>
    <w:pPr>
      <w:spacing w:after="0" w:line="240" w:lineRule="auto"/>
    </w:pPr>
    <w:rPr>
      <w:rFonts w:ascii="Tahoma" w:eastAsia="Times New Roman" w:hAnsi="Tahoma" w:cs="Tahoma"/>
      <w:sz w:val="16"/>
      <w:szCs w:val="16"/>
      <w:lang w:eastAsia="ru-RU"/>
    </w:rPr>
  </w:style>
  <w:style w:type="paragraph" w:customStyle="1" w:styleId="063061">
    <w:name w:val="Стиль по ширине Слева:  063 см Первая строка:  061 см"/>
    <w:basedOn w:val="a"/>
    <w:next w:val="af1"/>
    <w:uiPriority w:val="99"/>
    <w:rsid w:val="00487F42"/>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1">
    <w:name w:val="Plain Text"/>
    <w:basedOn w:val="a"/>
    <w:link w:val="af2"/>
    <w:uiPriority w:val="99"/>
    <w:rsid w:val="00487F42"/>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uiPriority w:val="99"/>
    <w:rsid w:val="00487F42"/>
    <w:rPr>
      <w:rFonts w:ascii="Courier New" w:eastAsia="Times New Roman" w:hAnsi="Courier New" w:cs="Courier New"/>
      <w:sz w:val="20"/>
      <w:szCs w:val="20"/>
      <w:lang w:eastAsia="ru-RU"/>
    </w:rPr>
  </w:style>
  <w:style w:type="character" w:customStyle="1" w:styleId="af3">
    <w:name w:val="Основной текст + Полужирный"/>
    <w:rsid w:val="00487F42"/>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4">
    <w:name w:val="Текст примечания Знак"/>
    <w:basedOn w:val="a0"/>
    <w:link w:val="af5"/>
    <w:uiPriority w:val="99"/>
    <w:semiHidden/>
    <w:rsid w:val="00487F42"/>
    <w:rPr>
      <w:rFonts w:ascii="Times New Roman" w:eastAsia="Times New Roman" w:hAnsi="Times New Roman" w:cs="Times New Roman"/>
      <w:sz w:val="20"/>
      <w:szCs w:val="20"/>
      <w:lang w:eastAsia="ru-RU"/>
    </w:rPr>
  </w:style>
  <w:style w:type="paragraph" w:styleId="af5">
    <w:name w:val="annotation text"/>
    <w:basedOn w:val="a"/>
    <w:link w:val="af4"/>
    <w:uiPriority w:val="99"/>
    <w:semiHidden/>
    <w:unhideWhenUsed/>
    <w:rsid w:val="00487F42"/>
    <w:pPr>
      <w:spacing w:after="0" w:line="240" w:lineRule="auto"/>
    </w:pPr>
    <w:rPr>
      <w:rFonts w:ascii="Times New Roman" w:eastAsia="Times New Roman" w:hAnsi="Times New Roman" w:cs="Times New Roman"/>
      <w:sz w:val="20"/>
      <w:szCs w:val="20"/>
      <w:lang w:eastAsia="ru-RU"/>
    </w:rPr>
  </w:style>
  <w:style w:type="character" w:customStyle="1" w:styleId="af6">
    <w:name w:val="Тема примечания Знак"/>
    <w:basedOn w:val="af4"/>
    <w:link w:val="af7"/>
    <w:uiPriority w:val="99"/>
    <w:semiHidden/>
    <w:rsid w:val="00487F42"/>
    <w:rPr>
      <w:rFonts w:ascii="Times New Roman" w:eastAsia="Times New Roman" w:hAnsi="Times New Roman" w:cs="Times New Roman"/>
      <w:b/>
      <w:bCs/>
      <w:sz w:val="20"/>
      <w:szCs w:val="20"/>
      <w:lang w:eastAsia="ru-RU"/>
    </w:rPr>
  </w:style>
  <w:style w:type="paragraph" w:styleId="af7">
    <w:name w:val="annotation subject"/>
    <w:basedOn w:val="af5"/>
    <w:next w:val="af5"/>
    <w:link w:val="af6"/>
    <w:uiPriority w:val="99"/>
    <w:semiHidden/>
    <w:unhideWhenUsed/>
    <w:rsid w:val="00487F42"/>
    <w:rPr>
      <w:b/>
      <w:bCs/>
    </w:rPr>
  </w:style>
  <w:style w:type="character" w:customStyle="1" w:styleId="FontStyle37">
    <w:name w:val="Font Style37"/>
    <w:uiPriority w:val="99"/>
    <w:rsid w:val="00487F42"/>
    <w:rPr>
      <w:rFonts w:ascii="Times New Roman" w:hAnsi="Times New Roman" w:cs="Times New Roman"/>
      <w:i/>
      <w:iCs/>
      <w:sz w:val="20"/>
      <w:szCs w:val="20"/>
    </w:rPr>
  </w:style>
  <w:style w:type="paragraph" w:customStyle="1" w:styleId="Style19">
    <w:name w:val="Style19"/>
    <w:basedOn w:val="a"/>
    <w:uiPriority w:val="99"/>
    <w:rsid w:val="00487F42"/>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character" w:customStyle="1" w:styleId="FontStyle38">
    <w:name w:val="Font Style38"/>
    <w:uiPriority w:val="99"/>
    <w:rsid w:val="00487F42"/>
    <w:rPr>
      <w:rFonts w:ascii="Times New Roman" w:hAnsi="Times New Roman" w:cs="Times New Roman"/>
      <w:sz w:val="20"/>
      <w:szCs w:val="20"/>
    </w:rPr>
  </w:style>
  <w:style w:type="paragraph" w:customStyle="1" w:styleId="Style12">
    <w:name w:val="Style12"/>
    <w:basedOn w:val="a"/>
    <w:uiPriority w:val="99"/>
    <w:rsid w:val="00487F42"/>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487F42"/>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487F42"/>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33">
    <w:name w:val="Font Style33"/>
    <w:uiPriority w:val="99"/>
    <w:rsid w:val="00487F42"/>
    <w:rPr>
      <w:rFonts w:ascii="Times New Roman" w:hAnsi="Times New Roman" w:cs="Times New Roman"/>
      <w:b/>
      <w:bCs/>
      <w:spacing w:val="-10"/>
      <w:sz w:val="20"/>
      <w:szCs w:val="20"/>
    </w:rPr>
  </w:style>
  <w:style w:type="character" w:customStyle="1" w:styleId="FontStyle34">
    <w:name w:val="Font Style34"/>
    <w:uiPriority w:val="99"/>
    <w:rsid w:val="00487F42"/>
    <w:rPr>
      <w:rFonts w:ascii="Times New Roman" w:hAnsi="Times New Roman" w:cs="Times New Roman"/>
      <w:sz w:val="20"/>
      <w:szCs w:val="20"/>
    </w:rPr>
  </w:style>
  <w:style w:type="character" w:customStyle="1" w:styleId="FontStyle43">
    <w:name w:val="Font Style43"/>
    <w:uiPriority w:val="99"/>
    <w:rsid w:val="00487F42"/>
    <w:rPr>
      <w:rFonts w:ascii="Times New Roman" w:hAnsi="Times New Roman" w:cs="Times New Roman"/>
      <w:b/>
      <w:bCs/>
      <w:sz w:val="18"/>
      <w:szCs w:val="18"/>
    </w:rPr>
  </w:style>
  <w:style w:type="paragraph" w:customStyle="1" w:styleId="Default">
    <w:name w:val="Default"/>
    <w:uiPriority w:val="99"/>
    <w:rsid w:val="00487F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8">
    <w:name w:val="Текст сноски Знак"/>
    <w:basedOn w:val="a0"/>
    <w:link w:val="af9"/>
    <w:uiPriority w:val="99"/>
    <w:semiHidden/>
    <w:rsid w:val="00487F42"/>
    <w:rPr>
      <w:rFonts w:ascii="Times New Roman" w:eastAsia="Times New Roman" w:hAnsi="Times New Roman" w:cs="Times New Roman"/>
      <w:sz w:val="20"/>
      <w:szCs w:val="20"/>
    </w:rPr>
  </w:style>
  <w:style w:type="paragraph" w:styleId="af9">
    <w:name w:val="footnote text"/>
    <w:basedOn w:val="a"/>
    <w:link w:val="af8"/>
    <w:uiPriority w:val="99"/>
    <w:semiHidden/>
    <w:unhideWhenUsed/>
    <w:rsid w:val="00487F42"/>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487F42"/>
    <w:rPr>
      <w:sz w:val="20"/>
      <w:szCs w:val="20"/>
    </w:rPr>
  </w:style>
  <w:style w:type="paragraph" w:styleId="afa">
    <w:name w:val="Title"/>
    <w:basedOn w:val="a"/>
    <w:link w:val="afb"/>
    <w:uiPriority w:val="99"/>
    <w:qFormat/>
    <w:rsid w:val="00487F42"/>
    <w:pPr>
      <w:spacing w:after="0" w:line="240" w:lineRule="auto"/>
      <w:jc w:val="center"/>
    </w:pPr>
    <w:rPr>
      <w:rFonts w:ascii="Times New Roman" w:eastAsia="Times New Roman" w:hAnsi="Times New Roman" w:cs="Times New Roman"/>
      <w:sz w:val="28"/>
      <w:szCs w:val="20"/>
      <w:lang w:eastAsia="ru-RU"/>
    </w:rPr>
  </w:style>
  <w:style w:type="character" w:customStyle="1" w:styleId="afb">
    <w:name w:val="Заголовок Знак"/>
    <w:basedOn w:val="a0"/>
    <w:link w:val="afa"/>
    <w:uiPriority w:val="99"/>
    <w:rsid w:val="00487F42"/>
    <w:rPr>
      <w:rFonts w:ascii="Times New Roman" w:eastAsia="Times New Roman" w:hAnsi="Times New Roman" w:cs="Times New Roman"/>
      <w:sz w:val="28"/>
      <w:szCs w:val="20"/>
      <w:lang w:eastAsia="ru-RU"/>
    </w:rPr>
  </w:style>
  <w:style w:type="character" w:customStyle="1" w:styleId="afc">
    <w:name w:val="Основной текст Знак"/>
    <w:basedOn w:val="a0"/>
    <w:link w:val="afd"/>
    <w:uiPriority w:val="99"/>
    <w:semiHidden/>
    <w:rsid w:val="00487F42"/>
  </w:style>
  <w:style w:type="paragraph" w:styleId="afd">
    <w:name w:val="Body Text"/>
    <w:basedOn w:val="a"/>
    <w:link w:val="afc"/>
    <w:uiPriority w:val="99"/>
    <w:semiHidden/>
    <w:unhideWhenUsed/>
    <w:rsid w:val="00487F42"/>
    <w:pPr>
      <w:spacing w:after="120" w:line="276" w:lineRule="auto"/>
    </w:pPr>
  </w:style>
  <w:style w:type="character" w:customStyle="1" w:styleId="15">
    <w:name w:val="Основной текст Знак1"/>
    <w:basedOn w:val="a0"/>
    <w:uiPriority w:val="99"/>
    <w:semiHidden/>
    <w:rsid w:val="00487F42"/>
  </w:style>
  <w:style w:type="character" w:customStyle="1" w:styleId="3">
    <w:name w:val="Основной текст с отступом 3 Знак"/>
    <w:basedOn w:val="a0"/>
    <w:link w:val="30"/>
    <w:uiPriority w:val="99"/>
    <w:semiHidden/>
    <w:rsid w:val="00487F42"/>
    <w:rPr>
      <w:sz w:val="16"/>
      <w:szCs w:val="16"/>
    </w:rPr>
  </w:style>
  <w:style w:type="paragraph" w:styleId="30">
    <w:name w:val="Body Text Indent 3"/>
    <w:basedOn w:val="a"/>
    <w:link w:val="3"/>
    <w:uiPriority w:val="99"/>
    <w:semiHidden/>
    <w:unhideWhenUsed/>
    <w:rsid w:val="00487F42"/>
    <w:pPr>
      <w:spacing w:after="120" w:line="276" w:lineRule="auto"/>
      <w:ind w:left="283"/>
    </w:pPr>
    <w:rPr>
      <w:sz w:val="16"/>
      <w:szCs w:val="16"/>
    </w:rPr>
  </w:style>
  <w:style w:type="character" w:customStyle="1" w:styleId="31">
    <w:name w:val="Основной текст с отступом 3 Знак1"/>
    <w:basedOn w:val="a0"/>
    <w:uiPriority w:val="99"/>
    <w:semiHidden/>
    <w:rsid w:val="00487F42"/>
    <w:rPr>
      <w:sz w:val="16"/>
      <w:szCs w:val="16"/>
    </w:rPr>
  </w:style>
  <w:style w:type="paragraph" w:customStyle="1" w:styleId="western">
    <w:name w:val="western"/>
    <w:basedOn w:val="a"/>
    <w:uiPriority w:val="99"/>
    <w:rsid w:val="00487F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Обычный1"/>
    <w:uiPriority w:val="99"/>
    <w:rsid w:val="00487F42"/>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
    <w:name w:val="Алехандро_2"/>
    <w:basedOn w:val="a"/>
    <w:next w:val="a"/>
    <w:autoRedefine/>
    <w:uiPriority w:val="99"/>
    <w:rsid w:val="00487F42"/>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2">
    <w:name w:val="Алехандро_3"/>
    <w:basedOn w:val="2"/>
    <w:autoRedefine/>
    <w:uiPriority w:val="99"/>
    <w:rsid w:val="00487F42"/>
    <w:pPr>
      <w:ind w:firstLine="720"/>
    </w:pPr>
  </w:style>
  <w:style w:type="character" w:customStyle="1" w:styleId="afe">
    <w:name w:val="хзж. Знак"/>
    <w:basedOn w:val="a0"/>
    <w:link w:val="aff"/>
    <w:locked/>
    <w:rsid w:val="00487F42"/>
    <w:rPr>
      <w:rFonts w:ascii="Times New Roman" w:hAnsi="Times New Roman" w:cs="Times New Roman"/>
      <w:sz w:val="28"/>
      <w:szCs w:val="28"/>
    </w:rPr>
  </w:style>
  <w:style w:type="paragraph" w:customStyle="1" w:styleId="aff">
    <w:name w:val="хзж."/>
    <w:basedOn w:val="a"/>
    <w:link w:val="afe"/>
    <w:qFormat/>
    <w:rsid w:val="00487F42"/>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487F42"/>
  </w:style>
  <w:style w:type="character" w:customStyle="1" w:styleId="HTML1">
    <w:name w:val="Цитата HTML1"/>
    <w:basedOn w:val="a0"/>
    <w:rsid w:val="00487F42"/>
    <w:rPr>
      <w:i w:val="0"/>
      <w:iCs w:val="0"/>
      <w:color w:val="006600"/>
    </w:rPr>
  </w:style>
  <w:style w:type="character" w:customStyle="1" w:styleId="FontStyle58">
    <w:name w:val="Font Style58"/>
    <w:basedOn w:val="a0"/>
    <w:uiPriority w:val="99"/>
    <w:rsid w:val="00487F42"/>
    <w:rPr>
      <w:rFonts w:ascii="Times New Roman" w:hAnsi="Times New Roman" w:cs="Times New Roman"/>
      <w:sz w:val="26"/>
      <w:szCs w:val="26"/>
    </w:rPr>
  </w:style>
  <w:style w:type="paragraph" w:customStyle="1" w:styleId="Style14">
    <w:name w:val="Style14"/>
    <w:basedOn w:val="a"/>
    <w:uiPriority w:val="99"/>
    <w:rsid w:val="00487F42"/>
    <w:pPr>
      <w:widowControl w:val="0"/>
      <w:autoSpaceDE w:val="0"/>
      <w:autoSpaceDN w:val="0"/>
      <w:adjustRightInd w:val="0"/>
      <w:spacing w:after="0" w:line="298" w:lineRule="exact"/>
      <w:ind w:hanging="374"/>
      <w:jc w:val="both"/>
    </w:pPr>
    <w:rPr>
      <w:rFonts w:ascii="Times New Roman" w:eastAsiaTheme="minorEastAsia" w:hAnsi="Times New Roman" w:cs="Times New Roman"/>
      <w:sz w:val="24"/>
      <w:szCs w:val="24"/>
      <w:lang w:eastAsia="ru-RU"/>
    </w:rPr>
  </w:style>
  <w:style w:type="character" w:customStyle="1" w:styleId="FontStyle52">
    <w:name w:val="Font Style52"/>
    <w:basedOn w:val="a0"/>
    <w:uiPriority w:val="99"/>
    <w:rsid w:val="00487F42"/>
    <w:rPr>
      <w:rFonts w:ascii="Times New Roman" w:hAnsi="Times New Roman" w:cs="Times New Roman"/>
      <w:sz w:val="26"/>
      <w:szCs w:val="26"/>
    </w:rPr>
  </w:style>
  <w:style w:type="paragraph" w:customStyle="1" w:styleId="Style9">
    <w:name w:val="Style9"/>
    <w:basedOn w:val="a"/>
    <w:uiPriority w:val="99"/>
    <w:rsid w:val="00487F42"/>
    <w:pPr>
      <w:widowControl w:val="0"/>
      <w:autoSpaceDE w:val="0"/>
      <w:autoSpaceDN w:val="0"/>
      <w:adjustRightInd w:val="0"/>
      <w:spacing w:after="0" w:line="317" w:lineRule="exact"/>
      <w:jc w:val="both"/>
    </w:pPr>
    <w:rPr>
      <w:rFonts w:ascii="Times New Roman" w:eastAsiaTheme="minorEastAsia" w:hAnsi="Times New Roman" w:cs="Times New Roman"/>
      <w:sz w:val="24"/>
      <w:szCs w:val="24"/>
      <w:lang w:eastAsia="ru-RU"/>
    </w:rPr>
  </w:style>
  <w:style w:type="paragraph" w:customStyle="1" w:styleId="Style34">
    <w:name w:val="Style34"/>
    <w:basedOn w:val="a"/>
    <w:uiPriority w:val="99"/>
    <w:rsid w:val="00487F42"/>
    <w:pPr>
      <w:widowControl w:val="0"/>
      <w:autoSpaceDE w:val="0"/>
      <w:autoSpaceDN w:val="0"/>
      <w:adjustRightInd w:val="0"/>
      <w:spacing w:after="0" w:line="326" w:lineRule="exact"/>
      <w:ind w:hanging="355"/>
      <w:jc w:val="both"/>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10744">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99152988">
      <w:bodyDiv w:val="1"/>
      <w:marLeft w:val="0"/>
      <w:marRight w:val="0"/>
      <w:marTop w:val="0"/>
      <w:marBottom w:val="0"/>
      <w:divBdr>
        <w:top w:val="none" w:sz="0" w:space="0" w:color="auto"/>
        <w:left w:val="none" w:sz="0" w:space="0" w:color="auto"/>
        <w:bottom w:val="none" w:sz="0" w:space="0" w:color="auto"/>
        <w:right w:val="none" w:sz="0" w:space="0" w:color="auto"/>
      </w:divBdr>
    </w:div>
    <w:div w:id="888107778">
      <w:bodyDiv w:val="1"/>
      <w:marLeft w:val="0"/>
      <w:marRight w:val="0"/>
      <w:marTop w:val="0"/>
      <w:marBottom w:val="0"/>
      <w:divBdr>
        <w:top w:val="none" w:sz="0" w:space="0" w:color="auto"/>
        <w:left w:val="none" w:sz="0" w:space="0" w:color="auto"/>
        <w:bottom w:val="none" w:sz="0" w:space="0" w:color="auto"/>
        <w:right w:val="none" w:sz="0" w:space="0" w:color="auto"/>
      </w:divBdr>
    </w:div>
    <w:div w:id="98057779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58235784">
      <w:bodyDiv w:val="1"/>
      <w:marLeft w:val="0"/>
      <w:marRight w:val="0"/>
      <w:marTop w:val="0"/>
      <w:marBottom w:val="0"/>
      <w:divBdr>
        <w:top w:val="none" w:sz="0" w:space="0" w:color="auto"/>
        <w:left w:val="none" w:sz="0" w:space="0" w:color="auto"/>
        <w:bottom w:val="none" w:sz="0" w:space="0" w:color="auto"/>
        <w:right w:val="none" w:sz="0" w:space="0" w:color="auto"/>
      </w:divBdr>
    </w:div>
    <w:div w:id="1663003872">
      <w:bodyDiv w:val="1"/>
      <w:marLeft w:val="0"/>
      <w:marRight w:val="0"/>
      <w:marTop w:val="0"/>
      <w:marBottom w:val="0"/>
      <w:divBdr>
        <w:top w:val="none" w:sz="0" w:space="0" w:color="auto"/>
        <w:left w:val="none" w:sz="0" w:space="0" w:color="auto"/>
        <w:bottom w:val="none" w:sz="0" w:space="0" w:color="auto"/>
        <w:right w:val="none" w:sz="0" w:space="0" w:color="auto"/>
      </w:divBdr>
    </w:div>
    <w:div w:id="201556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2CC62-1B23-4079-9921-17512C826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6329</Words>
  <Characters>36078</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12</cp:revision>
  <cp:lastPrinted>2022-11-28T08:28:00Z</cp:lastPrinted>
  <dcterms:created xsi:type="dcterms:W3CDTF">2023-08-12T12:11:00Z</dcterms:created>
  <dcterms:modified xsi:type="dcterms:W3CDTF">2024-09-25T17:14:00Z</dcterms:modified>
</cp:coreProperties>
</file>